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C8EF" w14:textId="77777777" w:rsidR="00173B43" w:rsidRPr="00173B43" w:rsidRDefault="00173B43" w:rsidP="00173B43">
      <w:pPr>
        <w:spacing w:before="100" w:beforeAutospacing="1" w:after="100" w:afterAutospacing="1" w:line="240" w:lineRule="auto"/>
        <w:outlineLvl w:val="1"/>
        <w:rPr>
          <w:rFonts w:ascii="Arial" w:eastAsia="Times New Roman" w:hAnsi="Arial" w:cs="Arial"/>
          <w:b/>
          <w:bCs/>
          <w:kern w:val="0"/>
          <w:lang w:eastAsia="es-MX"/>
          <w14:ligatures w14:val="none"/>
        </w:rPr>
      </w:pPr>
      <w:r w:rsidRPr="00173B43">
        <w:rPr>
          <w:rFonts w:ascii="Arial" w:eastAsia="Times New Roman" w:hAnsi="Arial" w:cs="Arial"/>
          <w:b/>
          <w:bCs/>
          <w:kern w:val="0"/>
          <w:lang w:eastAsia="es-MX"/>
          <w14:ligatures w14:val="none"/>
        </w:rPr>
        <w:t>Manual de Usuario: Backup de una Máquina Virtual Ubuntu Server en una Mac con Apple Silicon (M1/M2/M3)</w:t>
      </w:r>
    </w:p>
    <w:p w14:paraId="69C772BB" w14:textId="77777777" w:rsidR="00173B43" w:rsidRPr="00173B43" w:rsidRDefault="00173B43" w:rsidP="00173B43">
      <w:pPr>
        <w:spacing w:before="100" w:beforeAutospacing="1" w:after="100" w:afterAutospacing="1" w:line="240" w:lineRule="auto"/>
        <w:outlineLvl w:val="2"/>
        <w:rPr>
          <w:rFonts w:ascii="Arial" w:eastAsia="Times New Roman" w:hAnsi="Arial" w:cs="Arial"/>
          <w:b/>
          <w:bCs/>
          <w:kern w:val="0"/>
          <w:lang w:eastAsia="es-MX"/>
          <w14:ligatures w14:val="none"/>
        </w:rPr>
      </w:pPr>
      <w:r w:rsidRPr="00173B43">
        <w:rPr>
          <w:rFonts w:ascii="Arial" w:eastAsia="Times New Roman" w:hAnsi="Arial" w:cs="Arial"/>
          <w:b/>
          <w:bCs/>
          <w:kern w:val="0"/>
          <w:lang w:eastAsia="es-MX"/>
          <w14:ligatures w14:val="none"/>
        </w:rPr>
        <w:t>Introducción</w:t>
      </w:r>
    </w:p>
    <w:p w14:paraId="23895E28"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Este manual describe el proceso para realizar un backup de archivos desde una máquina virtual (VM) de Ubuntu Server, que se ejecuta en VirtualBox, a una computadora anfitriona MacBook Air con procesador Apple Silicon (M1, M2, etc.).</w:t>
      </w:r>
    </w:p>
    <w:p w14:paraId="67EDDF6C"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El método estándar de VirtualBox para compartir archivos, conocido como "Carpetas Compartidas" a través de las "Guest Additions", </w:t>
      </w:r>
      <w:r w:rsidRPr="00173B43">
        <w:rPr>
          <w:rFonts w:ascii="Arial" w:eastAsia="Times New Roman" w:hAnsi="Arial" w:cs="Arial"/>
          <w:b/>
          <w:bCs/>
          <w:kern w:val="0"/>
          <w:lang w:eastAsia="es-MX"/>
          <w14:ligatures w14:val="none"/>
        </w:rPr>
        <w:t>no es compatible</w:t>
      </w:r>
      <w:r w:rsidRPr="00173B43">
        <w:rPr>
          <w:rFonts w:ascii="Arial" w:eastAsia="Times New Roman" w:hAnsi="Arial" w:cs="Arial"/>
          <w:kern w:val="0"/>
          <w:lang w:eastAsia="es-MX"/>
          <w14:ligatures w14:val="none"/>
        </w:rPr>
        <w:t xml:space="preserve"> en esta configuración. Esto se debe a una diferencia fundamental de arquitectura:</w:t>
      </w:r>
    </w:p>
    <w:p w14:paraId="2BA12999" w14:textId="76433AA6" w:rsidR="00173B43" w:rsidRPr="00173B43" w:rsidRDefault="00173B43" w:rsidP="00173B43">
      <w:pPr>
        <w:numPr>
          <w:ilvl w:val="0"/>
          <w:numId w:val="1"/>
        </w:numPr>
        <w:spacing w:before="100" w:beforeAutospacing="1" w:after="100" w:afterAutospacing="1" w:line="240" w:lineRule="auto"/>
        <w:rPr>
          <w:rFonts w:ascii="Arial" w:eastAsia="Times New Roman" w:hAnsi="Arial" w:cs="Arial"/>
          <w:kern w:val="0"/>
          <w:lang w:eastAsia="es-MX"/>
          <w14:ligatures w14:val="none"/>
        </w:rPr>
      </w:pPr>
      <w:r>
        <w:rPr>
          <w:rFonts w:ascii="Arial" w:eastAsia="Times New Roman" w:hAnsi="Arial" w:cs="Arial"/>
          <w:b/>
          <w:bCs/>
          <w:kern w:val="0"/>
          <w:lang w:eastAsia="es-MX"/>
          <w14:ligatures w14:val="none"/>
        </w:rPr>
        <w:t>La</w:t>
      </w:r>
      <w:r w:rsidRPr="00173B43">
        <w:rPr>
          <w:rFonts w:ascii="Arial" w:eastAsia="Times New Roman" w:hAnsi="Arial" w:cs="Arial"/>
          <w:b/>
          <w:bCs/>
          <w:kern w:val="0"/>
          <w:lang w:eastAsia="es-MX"/>
          <w14:ligatures w14:val="none"/>
        </w:rPr>
        <w:t xml:space="preserve"> Mac usa un procesador arm64 (Apple Silicon).</w:t>
      </w:r>
    </w:p>
    <w:p w14:paraId="60C5939E" w14:textId="77777777" w:rsidR="00173B43" w:rsidRPr="00173B43" w:rsidRDefault="00173B43" w:rsidP="00173B43">
      <w:pPr>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Las "Guest Additions" de VirtualBox están diseñadas para procesadores x86_64 (Intel/AMD).</w:t>
      </w:r>
    </w:p>
    <w:p w14:paraId="6C1647FE" w14:textId="36301BA3"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Debido a esta incompatibilidad, es necesario utilizar un método alternativo que funcione a través de la red para transferir los archivos. El método más seguro y profesional para esto es el </w:t>
      </w:r>
      <w:r w:rsidRPr="00173B43">
        <w:rPr>
          <w:rFonts w:ascii="Arial" w:eastAsia="Times New Roman" w:hAnsi="Arial" w:cs="Arial"/>
          <w:b/>
          <w:bCs/>
          <w:kern w:val="0"/>
          <w:lang w:eastAsia="es-MX"/>
          <w14:ligatures w14:val="none"/>
        </w:rPr>
        <w:t>Protocolo de Copia Segura (SCP)</w:t>
      </w:r>
      <w:r w:rsidRPr="00173B43">
        <w:rPr>
          <w:rFonts w:ascii="Arial" w:eastAsia="Times New Roman" w:hAnsi="Arial" w:cs="Arial"/>
          <w:kern w:val="0"/>
          <w:lang w:eastAsia="es-MX"/>
          <w14:ligatures w14:val="none"/>
        </w:rPr>
        <w:t>, que se basa en SSH</w:t>
      </w:r>
      <w:r>
        <w:rPr>
          <w:rFonts w:ascii="Arial" w:eastAsia="Times New Roman" w:hAnsi="Arial" w:cs="Arial"/>
          <w:kern w:val="0"/>
          <w:lang w:eastAsia="es-MX"/>
          <w14:ligatures w14:val="none"/>
        </w:rPr>
        <w:t>.</w:t>
      </w:r>
    </w:p>
    <w:p w14:paraId="2DD4D7CE" w14:textId="77777777" w:rsidR="00173B43" w:rsidRPr="00173B43" w:rsidRDefault="00173B43" w:rsidP="00173B43">
      <w:pPr>
        <w:spacing w:before="100" w:beforeAutospacing="1" w:after="100" w:afterAutospacing="1" w:line="240" w:lineRule="auto"/>
        <w:outlineLvl w:val="2"/>
        <w:rPr>
          <w:rFonts w:ascii="Arial" w:eastAsia="Times New Roman" w:hAnsi="Arial" w:cs="Arial"/>
          <w:b/>
          <w:bCs/>
          <w:kern w:val="0"/>
          <w:lang w:eastAsia="es-MX"/>
          <w14:ligatures w14:val="none"/>
        </w:rPr>
      </w:pPr>
      <w:r w:rsidRPr="00173B43">
        <w:rPr>
          <w:rFonts w:ascii="Arial" w:eastAsia="Times New Roman" w:hAnsi="Arial" w:cs="Arial"/>
          <w:b/>
          <w:bCs/>
          <w:kern w:val="0"/>
          <w:lang w:eastAsia="es-MX"/>
          <w14:ligatures w14:val="none"/>
        </w:rPr>
        <w:t>Paso 1: Preparar la Conexión en la Máquina Virtual (Ubuntu)</w:t>
      </w:r>
    </w:p>
    <w:p w14:paraId="5967CF54" w14:textId="62402E43"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Para que </w:t>
      </w:r>
      <w:r>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pueda </w:t>
      </w:r>
      <w:r>
        <w:rPr>
          <w:rFonts w:ascii="Arial" w:eastAsia="Times New Roman" w:hAnsi="Arial" w:cs="Arial"/>
          <w:kern w:val="0"/>
          <w:lang w:eastAsia="es-MX"/>
          <w14:ligatures w14:val="none"/>
        </w:rPr>
        <w:t>establecer una conexion</w:t>
      </w:r>
      <w:r w:rsidRPr="00173B43">
        <w:rPr>
          <w:rFonts w:ascii="Arial" w:eastAsia="Times New Roman" w:hAnsi="Arial" w:cs="Arial"/>
          <w:kern w:val="0"/>
          <w:lang w:eastAsia="es-MX"/>
          <w14:ligatures w14:val="none"/>
        </w:rPr>
        <w:t xml:space="preserve"> con tu Ubuntu, primero debemos asegurarnos de que Ubuntu esté escuchando y permita la conexión.</w:t>
      </w:r>
    </w:p>
    <w:p w14:paraId="7E89AD04"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1. Instalar el Servidor SSH:</w:t>
      </w:r>
    </w:p>
    <w:p w14:paraId="13BD43AC" w14:textId="3DFF8BE5" w:rsidR="00173B43" w:rsidRPr="00173B43" w:rsidRDefault="00173B43" w:rsidP="00173B43">
      <w:pPr>
        <w:numPr>
          <w:ilvl w:val="0"/>
          <w:numId w:val="3"/>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w:t>
      </w:r>
      <w:r w:rsidRPr="00173B43">
        <w:rPr>
          <w:rFonts w:ascii="Arial" w:eastAsia="Times New Roman" w:hAnsi="Arial" w:cs="Arial"/>
          <w:kern w:val="0"/>
          <w:lang w:eastAsia="es-MX"/>
          <w14:ligatures w14:val="none"/>
        </w:rPr>
        <w:t xml:space="preserve"> sudo apt install openssh-server</w:t>
      </w:r>
    </w:p>
    <w:p w14:paraId="43B49AC9" w14:textId="4B6FC743" w:rsidR="00173B43" w:rsidRDefault="00173B43" w:rsidP="00173B43">
      <w:pPr>
        <w:numPr>
          <w:ilvl w:val="0"/>
          <w:numId w:val="3"/>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Por defecto, Ubuntu Server no siempre incluye el software necesario para aceptar conexiones remotas seguras. Este comando instala el servicio ssh, que es esencial para que herramientas como scp puedan conectarse.</w:t>
      </w:r>
    </w:p>
    <w:p w14:paraId="12E7BE01" w14:textId="5F70F45E"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Pr>
          <w:rFonts w:ascii="Arial" w:eastAsia="Times New Roman" w:hAnsi="Arial" w:cs="Arial"/>
          <w:noProof/>
          <w:kern w:val="0"/>
          <w:lang w:eastAsia="es-MX"/>
        </w:rPr>
        <w:drawing>
          <wp:inline distT="0" distB="0" distL="0" distR="0" wp14:anchorId="0B5BA958" wp14:editId="38901950">
            <wp:extent cx="6071153" cy="1358781"/>
            <wp:effectExtent l="0" t="0" r="0" b="635"/>
            <wp:docPr id="87525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4751" name="Imagen 875254751"/>
                    <pic:cNvPicPr/>
                  </pic:nvPicPr>
                  <pic:blipFill>
                    <a:blip r:embed="rId5">
                      <a:extLst>
                        <a:ext uri="{28A0092B-C50C-407E-A947-70E740481C1C}">
                          <a14:useLocalDpi xmlns:a14="http://schemas.microsoft.com/office/drawing/2010/main" val="0"/>
                        </a:ext>
                      </a:extLst>
                    </a:blip>
                    <a:stretch>
                      <a:fillRect/>
                    </a:stretch>
                  </pic:blipFill>
                  <pic:spPr>
                    <a:xfrm>
                      <a:off x="0" y="0"/>
                      <a:ext cx="6175719" cy="1382184"/>
                    </a:xfrm>
                    <a:prstGeom prst="rect">
                      <a:avLst/>
                    </a:prstGeom>
                  </pic:spPr>
                </pic:pic>
              </a:graphicData>
            </a:graphic>
          </wp:inline>
        </w:drawing>
      </w:r>
    </w:p>
    <w:p w14:paraId="11B2C0B5" w14:textId="77777777" w:rsidR="00173B43" w:rsidRDefault="00173B43" w:rsidP="00173B43">
      <w:pPr>
        <w:spacing w:before="100" w:beforeAutospacing="1" w:after="100" w:afterAutospacing="1" w:line="240" w:lineRule="auto"/>
        <w:rPr>
          <w:rFonts w:ascii="Arial" w:eastAsia="Times New Roman" w:hAnsi="Arial" w:cs="Arial"/>
          <w:b/>
          <w:bCs/>
          <w:kern w:val="0"/>
          <w:lang w:eastAsia="es-MX"/>
          <w14:ligatures w14:val="none"/>
        </w:rPr>
      </w:pPr>
    </w:p>
    <w:p w14:paraId="67F4CE68" w14:textId="1663E772"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lastRenderedPageBreak/>
        <w:t>2. Habilitar el Servicio SSH:</w:t>
      </w:r>
    </w:p>
    <w:p w14:paraId="359F507A" w14:textId="77777777" w:rsidR="00173B43" w:rsidRPr="00173B43" w:rsidRDefault="00173B43" w:rsidP="00173B43">
      <w:pPr>
        <w:numPr>
          <w:ilvl w:val="0"/>
          <w:numId w:val="4"/>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w:t>
      </w:r>
      <w:r w:rsidRPr="00173B43">
        <w:rPr>
          <w:rFonts w:ascii="Arial" w:eastAsia="Times New Roman" w:hAnsi="Arial" w:cs="Arial"/>
          <w:kern w:val="0"/>
          <w:lang w:eastAsia="es-MX"/>
          <w14:ligatures w14:val="none"/>
        </w:rPr>
        <w:t xml:space="preserve"> sudo systemctl enable --now ssh</w:t>
      </w:r>
    </w:p>
    <w:p w14:paraId="3BDF27AC" w14:textId="22EEE07A" w:rsidR="00173B43" w:rsidRPr="00173B43" w:rsidRDefault="00173B43" w:rsidP="00173B43">
      <w:pPr>
        <w:numPr>
          <w:ilvl w:val="0"/>
          <w:numId w:val="4"/>
        </w:numPr>
        <w:spacing w:before="100" w:beforeAutospacing="1" w:after="100" w:afterAutospacing="1" w:line="240" w:lineRule="auto"/>
        <w:rPr>
          <w:rFonts w:ascii="Arial" w:eastAsia="Times New Roman" w:hAnsi="Arial" w:cs="Arial"/>
          <w:kern w:val="0"/>
          <w:lang w:eastAsia="es-MX"/>
          <w14:ligatures w14:val="none"/>
        </w:rPr>
      </w:pPr>
      <w:r>
        <w:rPr>
          <w:rFonts w:ascii="Arial" w:eastAsia="Times New Roman" w:hAnsi="Arial" w:cs="Arial"/>
          <w:noProof/>
          <w:kern w:val="0"/>
          <w:lang w:eastAsia="es-MX"/>
        </w:rPr>
        <w:drawing>
          <wp:anchor distT="0" distB="0" distL="114300" distR="114300" simplePos="0" relativeHeight="251658240" behindDoc="0" locked="0" layoutInCell="1" allowOverlap="1" wp14:anchorId="1B8C06DD" wp14:editId="74040E0A">
            <wp:simplePos x="0" y="0"/>
            <wp:positionH relativeFrom="column">
              <wp:posOffset>-508000</wp:posOffset>
            </wp:positionH>
            <wp:positionV relativeFrom="paragraph">
              <wp:posOffset>682779</wp:posOffset>
            </wp:positionV>
            <wp:extent cx="6751320" cy="640715"/>
            <wp:effectExtent l="0" t="0" r="5080" b="0"/>
            <wp:wrapSquare wrapText="bothSides"/>
            <wp:docPr id="11478275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7573" name="Imagen 1147827573"/>
                    <pic:cNvPicPr/>
                  </pic:nvPicPr>
                  <pic:blipFill>
                    <a:blip r:embed="rId6">
                      <a:extLst>
                        <a:ext uri="{28A0092B-C50C-407E-A947-70E740481C1C}">
                          <a14:useLocalDpi xmlns:a14="http://schemas.microsoft.com/office/drawing/2010/main" val="0"/>
                        </a:ext>
                      </a:extLst>
                    </a:blip>
                    <a:stretch>
                      <a:fillRect/>
                    </a:stretch>
                  </pic:blipFill>
                  <pic:spPr>
                    <a:xfrm>
                      <a:off x="0" y="0"/>
                      <a:ext cx="6751320" cy="640715"/>
                    </a:xfrm>
                    <a:prstGeom prst="rect">
                      <a:avLst/>
                    </a:prstGeom>
                  </pic:spPr>
                </pic:pic>
              </a:graphicData>
            </a:graphic>
            <wp14:sizeRelH relativeFrom="page">
              <wp14:pctWidth>0</wp14:pctWidth>
            </wp14:sizeRelH>
            <wp14:sizeRelV relativeFrom="page">
              <wp14:pctHeight>0</wp14:pctHeight>
            </wp14:sizeRelV>
          </wp:anchor>
        </w:drawing>
      </w: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Instalar el servicio no es suficiente; debe estar activo. Este comando lo inicia inmediatamente y se asegura de que se ejecute automáticamente cada vez que </w:t>
      </w:r>
      <w:r>
        <w:rPr>
          <w:rFonts w:ascii="Arial" w:eastAsia="Times New Roman" w:hAnsi="Arial" w:cs="Arial"/>
          <w:kern w:val="0"/>
          <w:lang w:eastAsia="es-MX"/>
          <w14:ligatures w14:val="none"/>
        </w:rPr>
        <w:t>se encienda</w:t>
      </w:r>
      <w:r w:rsidRPr="00173B43">
        <w:rPr>
          <w:rFonts w:ascii="Arial" w:eastAsia="Times New Roman" w:hAnsi="Arial" w:cs="Arial"/>
          <w:kern w:val="0"/>
          <w:lang w:eastAsia="es-MX"/>
          <w14:ligatures w14:val="none"/>
        </w:rPr>
        <w:t xml:space="preserve"> la máquina virtual.</w:t>
      </w:r>
    </w:p>
    <w:p w14:paraId="1E87FC37" w14:textId="77777777" w:rsidR="00173B43" w:rsidRDefault="00173B43" w:rsidP="00173B43">
      <w:pPr>
        <w:spacing w:before="100" w:beforeAutospacing="1" w:after="100" w:afterAutospacing="1" w:line="240" w:lineRule="auto"/>
        <w:rPr>
          <w:rFonts w:ascii="Arial" w:eastAsia="Times New Roman" w:hAnsi="Arial" w:cs="Arial"/>
          <w:b/>
          <w:bCs/>
          <w:kern w:val="0"/>
          <w:lang w:eastAsia="es-MX"/>
          <w14:ligatures w14:val="none"/>
        </w:rPr>
      </w:pPr>
    </w:p>
    <w:p w14:paraId="7B01B2AB" w14:textId="5A9B9AA1"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3. Configurar el Firewall de Ubuntu:</w:t>
      </w:r>
    </w:p>
    <w:p w14:paraId="0B304B60" w14:textId="224C0DF2" w:rsidR="00173B43" w:rsidRPr="00173B43" w:rsidRDefault="00173B43" w:rsidP="00173B43">
      <w:pPr>
        <w:numPr>
          <w:ilvl w:val="0"/>
          <w:numId w:val="5"/>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w:t>
      </w:r>
      <w:r w:rsidRPr="00173B43">
        <w:rPr>
          <w:rFonts w:ascii="Arial" w:eastAsia="Times New Roman" w:hAnsi="Arial" w:cs="Arial"/>
          <w:kern w:val="0"/>
          <w:lang w:eastAsia="es-MX"/>
          <w14:ligatures w14:val="none"/>
        </w:rPr>
        <w:t xml:space="preserve"> sudo ufw allow ssh</w:t>
      </w:r>
    </w:p>
    <w:p w14:paraId="56C86216" w14:textId="531AB474" w:rsidR="00173B43" w:rsidRPr="00173B43" w:rsidRDefault="00173B43" w:rsidP="00173B43">
      <w:pPr>
        <w:numPr>
          <w:ilvl w:val="0"/>
          <w:numId w:val="5"/>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El firewall (ufw) de Ubuntu es una medida de seguridad que bloquea todas las conexiones entrantes por defecto. Este comando crea una excepción específica, abriendo el "puerto" 22 para permitir que las solicitudes de conexión SSH (y por lo tanto, scp) lleguen al servidor. Sin esta regla, el firewall rechazaría el intento de conexión de </w:t>
      </w:r>
      <w:r>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resultando en un error de "Operation timed out".</w:t>
      </w:r>
    </w:p>
    <w:p w14:paraId="6067D961" w14:textId="6F3A370E" w:rsidR="00173B43" w:rsidRPr="00173B43" w:rsidRDefault="00173B43" w:rsidP="00173B43">
      <w:pPr>
        <w:spacing w:after="0" w:line="240" w:lineRule="auto"/>
        <w:rPr>
          <w:rFonts w:ascii="Arial" w:eastAsia="Times New Roman" w:hAnsi="Arial" w:cs="Arial"/>
          <w:kern w:val="0"/>
          <w:lang w:eastAsia="es-MX"/>
          <w14:ligatures w14:val="none"/>
        </w:rPr>
      </w:pPr>
      <w:r>
        <w:rPr>
          <w:rFonts w:ascii="Arial" w:eastAsia="Times New Roman" w:hAnsi="Arial" w:cs="Arial"/>
          <w:noProof/>
          <w:kern w:val="0"/>
          <w:lang w:eastAsia="es-MX"/>
        </w:rPr>
        <w:drawing>
          <wp:inline distT="0" distB="0" distL="0" distR="0" wp14:anchorId="275F1976" wp14:editId="066083A3">
            <wp:extent cx="3060700" cy="635000"/>
            <wp:effectExtent l="0" t="0" r="0" b="0"/>
            <wp:docPr id="13279239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3964" name="Imagen 1327923964"/>
                    <pic:cNvPicPr/>
                  </pic:nvPicPr>
                  <pic:blipFill>
                    <a:blip r:embed="rId7">
                      <a:extLst>
                        <a:ext uri="{28A0092B-C50C-407E-A947-70E740481C1C}">
                          <a14:useLocalDpi xmlns:a14="http://schemas.microsoft.com/office/drawing/2010/main" val="0"/>
                        </a:ext>
                      </a:extLst>
                    </a:blip>
                    <a:stretch>
                      <a:fillRect/>
                    </a:stretch>
                  </pic:blipFill>
                  <pic:spPr>
                    <a:xfrm>
                      <a:off x="0" y="0"/>
                      <a:ext cx="3060700" cy="635000"/>
                    </a:xfrm>
                    <a:prstGeom prst="rect">
                      <a:avLst/>
                    </a:prstGeom>
                  </pic:spPr>
                </pic:pic>
              </a:graphicData>
            </a:graphic>
          </wp:inline>
        </w:drawing>
      </w:r>
    </w:p>
    <w:p w14:paraId="0B0B53F4" w14:textId="216E6438" w:rsidR="00173B43" w:rsidRPr="00173B43" w:rsidRDefault="00173B43" w:rsidP="00173B43">
      <w:pPr>
        <w:spacing w:before="100" w:beforeAutospacing="1" w:after="100" w:afterAutospacing="1" w:line="240" w:lineRule="auto"/>
        <w:outlineLvl w:val="2"/>
        <w:rPr>
          <w:rFonts w:ascii="Arial" w:eastAsia="Times New Roman" w:hAnsi="Arial" w:cs="Arial"/>
          <w:b/>
          <w:bCs/>
          <w:kern w:val="0"/>
          <w:lang w:eastAsia="es-MX"/>
          <w14:ligatures w14:val="none"/>
        </w:rPr>
      </w:pPr>
      <w:r w:rsidRPr="00173B43">
        <w:rPr>
          <w:rFonts w:ascii="Arial" w:eastAsia="Times New Roman" w:hAnsi="Arial" w:cs="Arial"/>
          <w:b/>
          <w:bCs/>
          <w:kern w:val="0"/>
          <w:lang w:eastAsia="es-MX"/>
          <w14:ligatures w14:val="none"/>
        </w:rPr>
        <w:t>Paso 2: Consolidar los Archivos a Respaldar</w:t>
      </w:r>
    </w:p>
    <w:p w14:paraId="4CA078D4" w14:textId="424514C2"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Para hacer el proceso de backup más eficiente, es mejor agrupar todos los archivos y carpetas en una única ubicación antes de copiarlos.</w:t>
      </w:r>
    </w:p>
    <w:p w14:paraId="434837E7"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1. Mover Múltiples Carpetas a un Directorio Principal:</w:t>
      </w:r>
    </w:p>
    <w:p w14:paraId="0140E43C" w14:textId="3191A191" w:rsidR="00173B43" w:rsidRPr="00173B43" w:rsidRDefault="00173B43" w:rsidP="00173B43">
      <w:pPr>
        <w:numPr>
          <w:ilvl w:val="0"/>
          <w:numId w:val="6"/>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w:t>
      </w:r>
      <w:r w:rsidRPr="00173B43">
        <w:rPr>
          <w:rFonts w:ascii="Arial" w:eastAsia="Times New Roman" w:hAnsi="Arial" w:cs="Arial"/>
          <w:kern w:val="0"/>
          <w:lang w:eastAsia="es-MX"/>
          <w14:ligatures w14:val="none"/>
        </w:rPr>
        <w:t xml:space="preserve"> sudo mv carpeta1 carpeta2 carpeta3... /home/</w:t>
      </w:r>
    </w:p>
    <w:p w14:paraId="3A1EC8B8" w14:textId="14248EFA" w:rsidR="00173B43" w:rsidRPr="00173B43" w:rsidRDefault="00173B43" w:rsidP="00173B43">
      <w:pPr>
        <w:numPr>
          <w:ilvl w:val="0"/>
          <w:numId w:val="6"/>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En lugar de ejecutar un comando de copia para cada una de las  carpetas </w:t>
      </w:r>
      <w:r>
        <w:rPr>
          <w:rFonts w:ascii="Arial" w:eastAsia="Times New Roman" w:hAnsi="Arial" w:cs="Arial"/>
          <w:kern w:val="0"/>
          <w:lang w:eastAsia="es-MX"/>
          <w14:ligatures w14:val="none"/>
        </w:rPr>
        <w:t>requeridas,</w:t>
      </w:r>
      <w:r w:rsidRPr="00173B43">
        <w:rPr>
          <w:rFonts w:ascii="Arial" w:eastAsia="Times New Roman" w:hAnsi="Arial" w:cs="Arial"/>
          <w:kern w:val="0"/>
          <w:lang w:eastAsia="es-MX"/>
          <w14:ligatures w14:val="none"/>
        </w:rPr>
        <w:t xml:space="preserve"> este comando las mueve todas a la vez dentro de</w:t>
      </w:r>
      <w:r>
        <w:rPr>
          <w:rFonts w:ascii="Arial" w:eastAsia="Times New Roman" w:hAnsi="Arial" w:cs="Arial"/>
          <w:kern w:val="0"/>
          <w:lang w:eastAsia="es-MX"/>
          <w14:ligatures w14:val="none"/>
        </w:rPr>
        <w:t>l</w:t>
      </w:r>
      <w:r w:rsidRPr="00173B43">
        <w:rPr>
          <w:rFonts w:ascii="Arial" w:eastAsia="Times New Roman" w:hAnsi="Arial" w:cs="Arial"/>
          <w:kern w:val="0"/>
          <w:lang w:eastAsia="es-MX"/>
          <w14:ligatures w14:val="none"/>
        </w:rPr>
        <w:t xml:space="preserve"> directorio personal (/home/). Esto simplifica enormemente el siguiente paso, ya que ahora solo</w:t>
      </w:r>
      <w:r>
        <w:rPr>
          <w:rFonts w:ascii="Arial" w:eastAsia="Times New Roman" w:hAnsi="Arial" w:cs="Arial"/>
          <w:kern w:val="0"/>
          <w:lang w:eastAsia="es-MX"/>
          <w14:ligatures w14:val="none"/>
        </w:rPr>
        <w:t xml:space="preserve"> se</w:t>
      </w:r>
      <w:r w:rsidRPr="00173B43">
        <w:rPr>
          <w:rFonts w:ascii="Arial" w:eastAsia="Times New Roman" w:hAnsi="Arial" w:cs="Arial"/>
          <w:kern w:val="0"/>
          <w:lang w:eastAsia="es-MX"/>
          <w14:ligatures w14:val="none"/>
        </w:rPr>
        <w:t xml:space="preserve"> necesita respaldar una única carpeta (/home/) en lugar de </w:t>
      </w:r>
      <w:r>
        <w:rPr>
          <w:rFonts w:ascii="Arial" w:eastAsia="Times New Roman" w:hAnsi="Arial" w:cs="Arial"/>
          <w:kern w:val="0"/>
          <w:lang w:eastAsia="es-MX"/>
          <w14:ligatures w14:val="none"/>
        </w:rPr>
        <w:t>varias</w:t>
      </w:r>
      <w:r w:rsidRPr="00173B43">
        <w:rPr>
          <w:rFonts w:ascii="Arial" w:eastAsia="Times New Roman" w:hAnsi="Arial" w:cs="Arial"/>
          <w:kern w:val="0"/>
          <w:lang w:eastAsia="es-MX"/>
          <w14:ligatures w14:val="none"/>
        </w:rPr>
        <w:t>.</w:t>
      </w:r>
    </w:p>
    <w:p w14:paraId="4A06FBA8" w14:textId="77777777" w:rsidR="00173B43" w:rsidRPr="00173B43" w:rsidRDefault="00173B43" w:rsidP="00173B43">
      <w:pPr>
        <w:spacing w:before="100" w:beforeAutospacing="1" w:after="100" w:afterAutospacing="1" w:line="240" w:lineRule="auto"/>
        <w:outlineLvl w:val="2"/>
        <w:rPr>
          <w:rFonts w:ascii="Arial" w:eastAsia="Times New Roman" w:hAnsi="Arial" w:cs="Arial"/>
          <w:b/>
          <w:bCs/>
          <w:kern w:val="0"/>
          <w:lang w:eastAsia="es-MX"/>
          <w14:ligatures w14:val="none"/>
        </w:rPr>
      </w:pPr>
      <w:r w:rsidRPr="00173B43">
        <w:rPr>
          <w:rFonts w:ascii="Arial" w:eastAsia="Times New Roman" w:hAnsi="Arial" w:cs="Arial"/>
          <w:b/>
          <w:bCs/>
          <w:kern w:val="0"/>
          <w:lang w:eastAsia="es-MX"/>
          <w14:ligatures w14:val="none"/>
        </w:rPr>
        <w:t>Paso 3: Realizar el Backup desde la Mac</w:t>
      </w:r>
    </w:p>
    <w:p w14:paraId="08F13A72" w14:textId="6AD5A5F8"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Ahora que la máquina virtual está preparada y los archivos organizados, realizamos la copia desde </w:t>
      </w:r>
      <w:r>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computadora principal.</w:t>
      </w:r>
    </w:p>
    <w:p w14:paraId="295BD5CC"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lastRenderedPageBreak/>
        <w:t>1. Obtener la Dirección IP de la VM:</w:t>
      </w:r>
    </w:p>
    <w:p w14:paraId="4325B74B" w14:textId="77777777" w:rsidR="00173B43" w:rsidRPr="00173B43" w:rsidRDefault="00173B43" w:rsidP="00173B43">
      <w:pPr>
        <w:numPr>
          <w:ilvl w:val="0"/>
          <w:numId w:val="7"/>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 (en Ubuntu):</w:t>
      </w:r>
      <w:r w:rsidRPr="00173B43">
        <w:rPr>
          <w:rFonts w:ascii="Arial" w:eastAsia="Times New Roman" w:hAnsi="Arial" w:cs="Arial"/>
          <w:kern w:val="0"/>
          <w:lang w:eastAsia="es-MX"/>
          <w14:ligatures w14:val="none"/>
        </w:rPr>
        <w:t xml:space="preserve"> ip a</w:t>
      </w:r>
    </w:p>
    <w:p w14:paraId="18F59D54" w14:textId="0FD675FE" w:rsidR="00173B43" w:rsidRDefault="00173B43" w:rsidP="00173B43">
      <w:pPr>
        <w:numPr>
          <w:ilvl w:val="0"/>
          <w:numId w:val="7"/>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La dirección IP (ej. 192.168.1.71) es el "domicilio" de </w:t>
      </w:r>
      <w:r>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máquina virtual en la red local. </w:t>
      </w:r>
      <w:r>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necesita esta dirección para saber a dónde enviar la solicitud de conexión. Esta IP puede cambiar, por lo que siempre es importante verificarla antes de conectarse.</w:t>
      </w:r>
    </w:p>
    <w:p w14:paraId="042444DB" w14:textId="64476BCF" w:rsidR="00173B43" w:rsidRPr="00173B43" w:rsidRDefault="00173B43" w:rsidP="00173B43">
      <w:pPr>
        <w:spacing w:before="100" w:beforeAutospacing="1" w:after="100" w:afterAutospacing="1" w:line="240" w:lineRule="auto"/>
        <w:ind w:left="720"/>
        <w:rPr>
          <w:rFonts w:ascii="Arial" w:eastAsia="Times New Roman" w:hAnsi="Arial" w:cs="Arial"/>
          <w:kern w:val="0"/>
          <w:lang w:eastAsia="es-MX"/>
          <w14:ligatures w14:val="none"/>
        </w:rPr>
      </w:pPr>
      <w:r>
        <w:rPr>
          <w:rFonts w:ascii="Arial" w:eastAsia="Times New Roman" w:hAnsi="Arial" w:cs="Arial"/>
          <w:b/>
          <w:bCs/>
          <w:noProof/>
          <w:kern w:val="0"/>
          <w:lang w:eastAsia="es-MX"/>
        </w:rPr>
        <w:drawing>
          <wp:inline distT="0" distB="0" distL="0" distR="0" wp14:anchorId="22FFDAAA" wp14:editId="7A1324C0">
            <wp:extent cx="4802736" cy="1339528"/>
            <wp:effectExtent l="0" t="0" r="0" b="0"/>
            <wp:docPr id="12620164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6423" name="Imagen 12620164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9898" cy="1347104"/>
                    </a:xfrm>
                    <a:prstGeom prst="rect">
                      <a:avLst/>
                    </a:prstGeom>
                  </pic:spPr>
                </pic:pic>
              </a:graphicData>
            </a:graphic>
          </wp:inline>
        </w:drawing>
      </w:r>
    </w:p>
    <w:p w14:paraId="21A15444"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2. Crear una Carpeta de Destino en la Mac:</w:t>
      </w:r>
    </w:p>
    <w:p w14:paraId="452A89BF" w14:textId="77777777" w:rsidR="00173B43" w:rsidRPr="00173B43" w:rsidRDefault="00173B43" w:rsidP="00173B43">
      <w:pPr>
        <w:numPr>
          <w:ilvl w:val="0"/>
          <w:numId w:val="8"/>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 (en Mac):</w:t>
      </w:r>
      <w:r w:rsidRPr="00173B43">
        <w:rPr>
          <w:rFonts w:ascii="Arial" w:eastAsia="Times New Roman" w:hAnsi="Arial" w:cs="Arial"/>
          <w:kern w:val="0"/>
          <w:lang w:eastAsia="es-MX"/>
          <w14:ligatures w14:val="none"/>
        </w:rPr>
        <w:t xml:space="preserve"> mkdir ~/Desktop/Backup_VM</w:t>
      </w:r>
    </w:p>
    <w:p w14:paraId="404D795F" w14:textId="2F99EC79" w:rsidR="00710CCE" w:rsidRPr="00710CCE" w:rsidRDefault="00173B43" w:rsidP="00710CCE">
      <w:pPr>
        <w:numPr>
          <w:ilvl w:val="0"/>
          <w:numId w:val="8"/>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Este comando crea una carpeta específica en el Escritorio de </w:t>
      </w:r>
      <w:r w:rsidR="00710CCE">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para almacenar el backup.</w:t>
      </w:r>
    </w:p>
    <w:p w14:paraId="0BF34473" w14:textId="4DE28B39" w:rsidR="00173B43" w:rsidRPr="00173B43" w:rsidRDefault="00710CCE" w:rsidP="00710CCE">
      <w:pPr>
        <w:spacing w:before="100" w:beforeAutospacing="1" w:after="100" w:afterAutospacing="1" w:line="240" w:lineRule="auto"/>
        <w:ind w:left="720"/>
        <w:rPr>
          <w:rFonts w:ascii="Arial" w:eastAsia="Times New Roman" w:hAnsi="Arial" w:cs="Arial"/>
          <w:kern w:val="0"/>
          <w:lang w:eastAsia="es-MX"/>
          <w14:ligatures w14:val="none"/>
        </w:rPr>
      </w:pPr>
      <w:r>
        <w:rPr>
          <w:rFonts w:ascii="Arial" w:eastAsia="Times New Roman" w:hAnsi="Arial" w:cs="Arial"/>
          <w:noProof/>
          <w:kern w:val="0"/>
          <w:lang w:eastAsia="es-MX"/>
        </w:rPr>
        <w:drawing>
          <wp:inline distT="0" distB="0" distL="0" distR="0" wp14:anchorId="54918A05" wp14:editId="4546F2EF">
            <wp:extent cx="3898900" cy="279400"/>
            <wp:effectExtent l="0" t="0" r="0" b="0"/>
            <wp:docPr id="11044155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5593" name="Imagen 1104415593"/>
                    <pic:cNvPicPr/>
                  </pic:nvPicPr>
                  <pic:blipFill>
                    <a:blip r:embed="rId9">
                      <a:extLst>
                        <a:ext uri="{28A0092B-C50C-407E-A947-70E740481C1C}">
                          <a14:useLocalDpi xmlns:a14="http://schemas.microsoft.com/office/drawing/2010/main" val="0"/>
                        </a:ext>
                      </a:extLst>
                    </a:blip>
                    <a:stretch>
                      <a:fillRect/>
                    </a:stretch>
                  </pic:blipFill>
                  <pic:spPr>
                    <a:xfrm>
                      <a:off x="0" y="0"/>
                      <a:ext cx="3898900" cy="279400"/>
                    </a:xfrm>
                    <a:prstGeom prst="rect">
                      <a:avLst/>
                    </a:prstGeom>
                  </pic:spPr>
                </pic:pic>
              </a:graphicData>
            </a:graphic>
          </wp:inline>
        </w:drawing>
      </w:r>
    </w:p>
    <w:p w14:paraId="0E959E03"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3. Ejecutar la Copia Segura (SCP):</w:t>
      </w:r>
    </w:p>
    <w:p w14:paraId="1CDB8F57" w14:textId="37EE0A74" w:rsidR="00173B43" w:rsidRPr="00173B43" w:rsidRDefault="00173B43" w:rsidP="00173B43">
      <w:pPr>
        <w:numPr>
          <w:ilvl w:val="0"/>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Comando (en Mac):</w:t>
      </w:r>
      <w:r w:rsidRPr="00173B43">
        <w:rPr>
          <w:rFonts w:ascii="Arial" w:eastAsia="Times New Roman" w:hAnsi="Arial" w:cs="Arial"/>
          <w:kern w:val="0"/>
          <w:lang w:eastAsia="es-MX"/>
          <w14:ligatures w14:val="none"/>
        </w:rPr>
        <w:t xml:space="preserve"> scp -r </w:t>
      </w:r>
      <w:hyperlink r:id="rId10" w:history="1">
        <w:r w:rsidR="00710CCE" w:rsidRPr="00173B43">
          <w:rPr>
            <w:rStyle w:val="Hipervnculo"/>
            <w:rFonts w:ascii="Arial" w:eastAsia="Times New Roman" w:hAnsi="Arial" w:cs="Arial"/>
            <w:kern w:val="0"/>
            <w:lang w:eastAsia="es-MX"/>
            <w14:ligatures w14:val="none"/>
          </w:rPr>
          <w:t>vboxuser@192.168.1.71:/home</w:t>
        </w:r>
        <w:r w:rsidR="00710CCE" w:rsidRPr="00612B0C">
          <w:rPr>
            <w:rStyle w:val="Hipervnculo"/>
            <w:rFonts w:ascii="Arial" w:eastAsia="Times New Roman" w:hAnsi="Arial" w:cs="Arial"/>
            <w:kern w:val="0"/>
            <w:lang w:eastAsia="es-MX"/>
            <w14:ligatures w14:val="none"/>
          </w:rPr>
          <w:t>/</w:t>
        </w:r>
      </w:hyperlink>
      <w:r w:rsidR="00710CCE">
        <w:rPr>
          <w:rFonts w:ascii="Arial" w:eastAsia="Times New Roman" w:hAnsi="Arial" w:cs="Arial"/>
          <w:kern w:val="0"/>
          <w:lang w:eastAsia="es-MX"/>
          <w14:ligatures w14:val="none"/>
        </w:rPr>
        <w:t xml:space="preserve"> </w:t>
      </w:r>
      <w:r w:rsidRPr="00173B43">
        <w:rPr>
          <w:rFonts w:ascii="Arial" w:eastAsia="Times New Roman" w:hAnsi="Arial" w:cs="Arial"/>
          <w:kern w:val="0"/>
          <w:lang w:eastAsia="es-MX"/>
          <w14:ligatures w14:val="none"/>
        </w:rPr>
        <w:t>~/Desktop/Backup_VM</w:t>
      </w:r>
    </w:p>
    <w:p w14:paraId="2E16C390" w14:textId="77777777" w:rsidR="00173B43" w:rsidRPr="00173B43" w:rsidRDefault="00173B43" w:rsidP="00173B43">
      <w:pPr>
        <w:numPr>
          <w:ilvl w:val="0"/>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Este es el comando central de todo el proceso.</w:t>
      </w:r>
    </w:p>
    <w:p w14:paraId="3A5945AD" w14:textId="77777777" w:rsidR="00173B43" w:rsidRPr="00173B43" w:rsidRDefault="00173B43" w:rsidP="00173B43">
      <w:pPr>
        <w:numPr>
          <w:ilvl w:val="1"/>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scp: Inicia la transferencia.</w:t>
      </w:r>
    </w:p>
    <w:p w14:paraId="0DD2D9F0" w14:textId="77777777" w:rsidR="00173B43" w:rsidRPr="00173B43" w:rsidRDefault="00173B43" w:rsidP="00173B43">
      <w:pPr>
        <w:numPr>
          <w:ilvl w:val="1"/>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-r: La opción "recursiva", crucial para copiar directorios enteros con todo su contenido.</w:t>
      </w:r>
    </w:p>
    <w:p w14:paraId="6CFF88BA" w14:textId="62430000" w:rsidR="00173B43" w:rsidRPr="00173B43" w:rsidRDefault="00173B43" w:rsidP="00173B43">
      <w:pPr>
        <w:numPr>
          <w:ilvl w:val="1"/>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vboxuser@192.168.1.71: Le dice a </w:t>
      </w:r>
      <w:r w:rsidR="00710CCE">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que se conecte como el usuario vboxuser a la dirección IP de la VM.</w:t>
      </w:r>
    </w:p>
    <w:p w14:paraId="222D3EC9" w14:textId="75990EC0" w:rsidR="00173B43" w:rsidRPr="00173B43" w:rsidRDefault="00173B43" w:rsidP="00173B43">
      <w:pPr>
        <w:numPr>
          <w:ilvl w:val="1"/>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:/home/: Especifica la ruta de la carpeta de </w:t>
      </w:r>
      <w:r w:rsidRPr="00173B43">
        <w:rPr>
          <w:rFonts w:ascii="Arial" w:eastAsia="Times New Roman" w:hAnsi="Arial" w:cs="Arial"/>
          <w:b/>
          <w:bCs/>
          <w:kern w:val="0"/>
          <w:lang w:eastAsia="es-MX"/>
          <w14:ligatures w14:val="none"/>
        </w:rPr>
        <w:t>origen</w:t>
      </w:r>
      <w:r w:rsidRPr="00173B43">
        <w:rPr>
          <w:rFonts w:ascii="Arial" w:eastAsia="Times New Roman" w:hAnsi="Arial" w:cs="Arial"/>
          <w:kern w:val="0"/>
          <w:lang w:eastAsia="es-MX"/>
          <w14:ligatures w14:val="none"/>
        </w:rPr>
        <w:t xml:space="preserve"> (lo que queremos copiar) en la máquina virtual.</w:t>
      </w:r>
    </w:p>
    <w:p w14:paraId="3CCE5832" w14:textId="7FD92319" w:rsidR="00173B43" w:rsidRPr="00173B43" w:rsidRDefault="00173B43" w:rsidP="00173B43">
      <w:pPr>
        <w:numPr>
          <w:ilvl w:val="1"/>
          <w:numId w:val="9"/>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kern w:val="0"/>
          <w:lang w:eastAsia="es-MX"/>
          <w14:ligatures w14:val="none"/>
        </w:rPr>
        <w:t xml:space="preserve">~/Desktop/Backup_VM: Especifica la ruta de </w:t>
      </w:r>
      <w:r w:rsidRPr="00173B43">
        <w:rPr>
          <w:rFonts w:ascii="Arial" w:eastAsia="Times New Roman" w:hAnsi="Arial" w:cs="Arial"/>
          <w:b/>
          <w:bCs/>
          <w:kern w:val="0"/>
          <w:lang w:eastAsia="es-MX"/>
          <w14:ligatures w14:val="none"/>
        </w:rPr>
        <w:t>destino</w:t>
      </w:r>
      <w:r w:rsidRPr="00173B43">
        <w:rPr>
          <w:rFonts w:ascii="Arial" w:eastAsia="Times New Roman" w:hAnsi="Arial" w:cs="Arial"/>
          <w:kern w:val="0"/>
          <w:lang w:eastAsia="es-MX"/>
          <w14:ligatures w14:val="none"/>
        </w:rPr>
        <w:t xml:space="preserve"> (dónde queremos guardarlo) en </w:t>
      </w:r>
      <w:r w:rsidR="00710CCE">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w:t>
      </w:r>
    </w:p>
    <w:p w14:paraId="531A5253" w14:textId="77777777" w:rsidR="00173B43" w:rsidRPr="00173B43" w:rsidRDefault="00173B43" w:rsidP="00173B43">
      <w:p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4. Aceptar la Huella Digital y Autenticar:</w:t>
      </w:r>
    </w:p>
    <w:p w14:paraId="33D52407" w14:textId="77777777" w:rsidR="00173B43" w:rsidRPr="00173B43" w:rsidRDefault="00173B43" w:rsidP="00173B43">
      <w:pPr>
        <w:numPr>
          <w:ilvl w:val="0"/>
          <w:numId w:val="10"/>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Acción:</w:t>
      </w:r>
      <w:r w:rsidRPr="00173B43">
        <w:rPr>
          <w:rFonts w:ascii="Arial" w:eastAsia="Times New Roman" w:hAnsi="Arial" w:cs="Arial"/>
          <w:kern w:val="0"/>
          <w:lang w:eastAsia="es-MX"/>
          <w14:ligatures w14:val="none"/>
        </w:rPr>
        <w:t xml:space="preserve"> Escribir yes la primera vez que te conectas y luego introducir la contraseña.</w:t>
      </w:r>
    </w:p>
    <w:p w14:paraId="12D3ED46" w14:textId="48B3DA43" w:rsidR="00173B43" w:rsidRPr="00173B43" w:rsidRDefault="00173B43" w:rsidP="00173B43">
      <w:pPr>
        <w:numPr>
          <w:ilvl w:val="0"/>
          <w:numId w:val="10"/>
        </w:numPr>
        <w:spacing w:before="100" w:beforeAutospacing="1" w:after="100" w:afterAutospacing="1" w:line="240" w:lineRule="auto"/>
        <w:rPr>
          <w:rFonts w:ascii="Arial" w:eastAsia="Times New Roman" w:hAnsi="Arial" w:cs="Arial"/>
          <w:kern w:val="0"/>
          <w:lang w:eastAsia="es-MX"/>
          <w14:ligatures w14:val="none"/>
        </w:rPr>
      </w:pPr>
      <w:r w:rsidRPr="00173B43">
        <w:rPr>
          <w:rFonts w:ascii="Arial" w:eastAsia="Times New Roman" w:hAnsi="Arial" w:cs="Arial"/>
          <w:b/>
          <w:bCs/>
          <w:kern w:val="0"/>
          <w:lang w:eastAsia="es-MX"/>
          <w14:ligatures w14:val="none"/>
        </w:rPr>
        <w:t>Propósito:</w:t>
      </w:r>
      <w:r w:rsidRPr="00173B43">
        <w:rPr>
          <w:rFonts w:ascii="Arial" w:eastAsia="Times New Roman" w:hAnsi="Arial" w:cs="Arial"/>
          <w:kern w:val="0"/>
          <w:lang w:eastAsia="es-MX"/>
          <w14:ligatures w14:val="none"/>
        </w:rPr>
        <w:t xml:space="preserve"> La primera vez que </w:t>
      </w:r>
      <w:r w:rsidR="00710CCE">
        <w:rPr>
          <w:rFonts w:ascii="Arial" w:eastAsia="Times New Roman" w:hAnsi="Arial" w:cs="Arial"/>
          <w:kern w:val="0"/>
          <w:lang w:eastAsia="es-MX"/>
          <w14:ligatures w14:val="none"/>
        </w:rPr>
        <w:t>la</w:t>
      </w:r>
      <w:r w:rsidRPr="00173B43">
        <w:rPr>
          <w:rFonts w:ascii="Arial" w:eastAsia="Times New Roman" w:hAnsi="Arial" w:cs="Arial"/>
          <w:kern w:val="0"/>
          <w:lang w:eastAsia="es-MX"/>
          <w14:ligatures w14:val="none"/>
        </w:rPr>
        <w:t xml:space="preserve"> Mac se conecta a un nuevo servidor SSH, te pregunta si confías en él mostrando su "huella digital". Al escribir </w:t>
      </w:r>
      <w:r w:rsidRPr="00173B43">
        <w:rPr>
          <w:rFonts w:ascii="Arial" w:eastAsia="Times New Roman" w:hAnsi="Arial" w:cs="Arial"/>
          <w:kern w:val="0"/>
          <w:lang w:eastAsia="es-MX"/>
          <w14:ligatures w14:val="none"/>
        </w:rPr>
        <w:lastRenderedPageBreak/>
        <w:t>yes,</w:t>
      </w:r>
      <w:r w:rsidR="00710CCE">
        <w:rPr>
          <w:rFonts w:ascii="Arial" w:eastAsia="Times New Roman" w:hAnsi="Arial" w:cs="Arial"/>
          <w:kern w:val="0"/>
          <w:lang w:eastAsia="es-MX"/>
          <w14:ligatures w14:val="none"/>
        </w:rPr>
        <w:t xml:space="preserve"> se</w:t>
      </w:r>
      <w:r w:rsidRPr="00173B43">
        <w:rPr>
          <w:rFonts w:ascii="Arial" w:eastAsia="Times New Roman" w:hAnsi="Arial" w:cs="Arial"/>
          <w:kern w:val="0"/>
          <w:lang w:eastAsia="es-MX"/>
          <w14:ligatures w14:val="none"/>
        </w:rPr>
        <w:t xml:space="preserve"> guarda esta huella y establece una conexión de confianza. Posteriormente, la contraseña confirma que</w:t>
      </w:r>
      <w:r w:rsidR="00710CCE">
        <w:rPr>
          <w:rFonts w:ascii="Arial" w:eastAsia="Times New Roman" w:hAnsi="Arial" w:cs="Arial"/>
          <w:kern w:val="0"/>
          <w:lang w:eastAsia="es-MX"/>
          <w14:ligatures w14:val="none"/>
        </w:rPr>
        <w:t xml:space="preserve"> se</w:t>
      </w:r>
      <w:r w:rsidRPr="00173B43">
        <w:rPr>
          <w:rFonts w:ascii="Arial" w:eastAsia="Times New Roman" w:hAnsi="Arial" w:cs="Arial"/>
          <w:kern w:val="0"/>
          <w:lang w:eastAsia="es-MX"/>
          <w14:ligatures w14:val="none"/>
        </w:rPr>
        <w:t xml:space="preserve"> tiene permiso para acceder y copiar los archivos.</w:t>
      </w:r>
    </w:p>
    <w:p w14:paraId="674249E7" w14:textId="36C9289D" w:rsidR="00173B43" w:rsidRPr="00173B43" w:rsidRDefault="00173B43" w:rsidP="00173B43">
      <w:pPr>
        <w:spacing w:after="0" w:line="240" w:lineRule="auto"/>
        <w:rPr>
          <w:rFonts w:ascii="Arial" w:eastAsia="Times New Roman" w:hAnsi="Arial" w:cs="Arial"/>
          <w:kern w:val="0"/>
          <w:lang w:eastAsia="es-MX"/>
          <w14:ligatures w14:val="none"/>
        </w:rPr>
      </w:pPr>
    </w:p>
    <w:p w14:paraId="5F5A804A" w14:textId="392FC40E" w:rsidR="003A4264" w:rsidRDefault="00710CCE">
      <w:r>
        <w:rPr>
          <w:noProof/>
        </w:rPr>
        <w:drawing>
          <wp:inline distT="0" distB="0" distL="0" distR="0" wp14:anchorId="78811F21" wp14:editId="5336F2CF">
            <wp:extent cx="5612130" cy="4864735"/>
            <wp:effectExtent l="0" t="0" r="1270" b="0"/>
            <wp:docPr id="1221864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4179" name="Imagen 1221864179"/>
                    <pic:cNvPicPr/>
                  </pic:nvPicPr>
                  <pic:blipFill>
                    <a:blip r:embed="rId11">
                      <a:extLst>
                        <a:ext uri="{28A0092B-C50C-407E-A947-70E740481C1C}">
                          <a14:useLocalDpi xmlns:a14="http://schemas.microsoft.com/office/drawing/2010/main" val="0"/>
                        </a:ext>
                      </a:extLst>
                    </a:blip>
                    <a:stretch>
                      <a:fillRect/>
                    </a:stretch>
                  </pic:blipFill>
                  <pic:spPr>
                    <a:xfrm>
                      <a:off x="0" y="0"/>
                      <a:ext cx="5612130" cy="4864735"/>
                    </a:xfrm>
                    <a:prstGeom prst="rect">
                      <a:avLst/>
                    </a:prstGeom>
                  </pic:spPr>
                </pic:pic>
              </a:graphicData>
            </a:graphic>
          </wp:inline>
        </w:drawing>
      </w:r>
    </w:p>
    <w:sectPr w:rsidR="003A42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A15"/>
    <w:multiLevelType w:val="multilevel"/>
    <w:tmpl w:val="98C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160D6"/>
    <w:multiLevelType w:val="multilevel"/>
    <w:tmpl w:val="59A81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D072F"/>
    <w:multiLevelType w:val="multilevel"/>
    <w:tmpl w:val="9C9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223E0"/>
    <w:multiLevelType w:val="multilevel"/>
    <w:tmpl w:val="1810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72C60"/>
    <w:multiLevelType w:val="multilevel"/>
    <w:tmpl w:val="408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61C58"/>
    <w:multiLevelType w:val="multilevel"/>
    <w:tmpl w:val="025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D3199"/>
    <w:multiLevelType w:val="multilevel"/>
    <w:tmpl w:val="EB8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0552E"/>
    <w:multiLevelType w:val="multilevel"/>
    <w:tmpl w:val="FD1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6698B"/>
    <w:multiLevelType w:val="multilevel"/>
    <w:tmpl w:val="6B7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A3DD1"/>
    <w:multiLevelType w:val="multilevel"/>
    <w:tmpl w:val="8C3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970531">
    <w:abstractNumId w:val="6"/>
  </w:num>
  <w:num w:numId="2" w16cid:durableId="2049378997">
    <w:abstractNumId w:val="7"/>
  </w:num>
  <w:num w:numId="3" w16cid:durableId="1435247738">
    <w:abstractNumId w:val="9"/>
  </w:num>
  <w:num w:numId="4" w16cid:durableId="1024133849">
    <w:abstractNumId w:val="0"/>
  </w:num>
  <w:num w:numId="5" w16cid:durableId="1066412339">
    <w:abstractNumId w:val="5"/>
  </w:num>
  <w:num w:numId="6" w16cid:durableId="1519930482">
    <w:abstractNumId w:val="2"/>
  </w:num>
  <w:num w:numId="7" w16cid:durableId="1276865184">
    <w:abstractNumId w:val="8"/>
  </w:num>
  <w:num w:numId="8" w16cid:durableId="541403642">
    <w:abstractNumId w:val="3"/>
  </w:num>
  <w:num w:numId="9" w16cid:durableId="1410694761">
    <w:abstractNumId w:val="1"/>
  </w:num>
  <w:num w:numId="10" w16cid:durableId="2018145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43"/>
    <w:rsid w:val="00173B43"/>
    <w:rsid w:val="003A4264"/>
    <w:rsid w:val="005F7FB5"/>
    <w:rsid w:val="00710CCE"/>
    <w:rsid w:val="00B87910"/>
    <w:rsid w:val="00CD4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5391"/>
  <w15:chartTrackingRefBased/>
  <w15:docId w15:val="{2F6F0168-F658-A946-99CB-9321D605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3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3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3B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3B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3B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3B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3B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3B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3B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B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3B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3B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3B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3B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3B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3B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3B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3B43"/>
    <w:rPr>
      <w:rFonts w:eastAsiaTheme="majorEastAsia" w:cstheme="majorBidi"/>
      <w:color w:val="272727" w:themeColor="text1" w:themeTint="D8"/>
    </w:rPr>
  </w:style>
  <w:style w:type="paragraph" w:styleId="Ttulo">
    <w:name w:val="Title"/>
    <w:basedOn w:val="Normal"/>
    <w:next w:val="Normal"/>
    <w:link w:val="TtuloCar"/>
    <w:uiPriority w:val="10"/>
    <w:qFormat/>
    <w:rsid w:val="00173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3B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3B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3B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3B43"/>
    <w:pPr>
      <w:spacing w:before="160"/>
      <w:jc w:val="center"/>
    </w:pPr>
    <w:rPr>
      <w:i/>
      <w:iCs/>
      <w:color w:val="404040" w:themeColor="text1" w:themeTint="BF"/>
    </w:rPr>
  </w:style>
  <w:style w:type="character" w:customStyle="1" w:styleId="CitaCar">
    <w:name w:val="Cita Car"/>
    <w:basedOn w:val="Fuentedeprrafopredeter"/>
    <w:link w:val="Cita"/>
    <w:uiPriority w:val="29"/>
    <w:rsid w:val="00173B43"/>
    <w:rPr>
      <w:i/>
      <w:iCs/>
      <w:color w:val="404040" w:themeColor="text1" w:themeTint="BF"/>
    </w:rPr>
  </w:style>
  <w:style w:type="paragraph" w:styleId="Prrafodelista">
    <w:name w:val="List Paragraph"/>
    <w:basedOn w:val="Normal"/>
    <w:uiPriority w:val="34"/>
    <w:qFormat/>
    <w:rsid w:val="00173B43"/>
    <w:pPr>
      <w:ind w:left="720"/>
      <w:contextualSpacing/>
    </w:pPr>
  </w:style>
  <w:style w:type="character" w:styleId="nfasisintenso">
    <w:name w:val="Intense Emphasis"/>
    <w:basedOn w:val="Fuentedeprrafopredeter"/>
    <w:uiPriority w:val="21"/>
    <w:qFormat/>
    <w:rsid w:val="00173B43"/>
    <w:rPr>
      <w:i/>
      <w:iCs/>
      <w:color w:val="0F4761" w:themeColor="accent1" w:themeShade="BF"/>
    </w:rPr>
  </w:style>
  <w:style w:type="paragraph" w:styleId="Citadestacada">
    <w:name w:val="Intense Quote"/>
    <w:basedOn w:val="Normal"/>
    <w:next w:val="Normal"/>
    <w:link w:val="CitadestacadaCar"/>
    <w:uiPriority w:val="30"/>
    <w:qFormat/>
    <w:rsid w:val="00173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3B43"/>
    <w:rPr>
      <w:i/>
      <w:iCs/>
      <w:color w:val="0F4761" w:themeColor="accent1" w:themeShade="BF"/>
    </w:rPr>
  </w:style>
  <w:style w:type="character" w:styleId="Referenciaintensa">
    <w:name w:val="Intense Reference"/>
    <w:basedOn w:val="Fuentedeprrafopredeter"/>
    <w:uiPriority w:val="32"/>
    <w:qFormat/>
    <w:rsid w:val="00173B43"/>
    <w:rPr>
      <w:b/>
      <w:bCs/>
      <w:smallCaps/>
      <w:color w:val="0F4761" w:themeColor="accent1" w:themeShade="BF"/>
      <w:spacing w:val="5"/>
    </w:rPr>
  </w:style>
  <w:style w:type="paragraph" w:styleId="NormalWeb">
    <w:name w:val="Normal (Web)"/>
    <w:basedOn w:val="Normal"/>
    <w:uiPriority w:val="99"/>
    <w:semiHidden/>
    <w:unhideWhenUsed/>
    <w:rsid w:val="00173B4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173B43"/>
    <w:rPr>
      <w:rFonts w:ascii="Courier New" w:eastAsia="Times New Roman" w:hAnsi="Courier New" w:cs="Courier New"/>
      <w:sz w:val="20"/>
      <w:szCs w:val="20"/>
    </w:rPr>
  </w:style>
  <w:style w:type="character" w:styleId="Hipervnculo">
    <w:name w:val="Hyperlink"/>
    <w:basedOn w:val="Fuentedeprrafopredeter"/>
    <w:uiPriority w:val="99"/>
    <w:unhideWhenUsed/>
    <w:rsid w:val="00710CCE"/>
    <w:rPr>
      <w:color w:val="467886" w:themeColor="hyperlink"/>
      <w:u w:val="single"/>
    </w:rPr>
  </w:style>
  <w:style w:type="character" w:styleId="Mencinsinresolver">
    <w:name w:val="Unresolved Mention"/>
    <w:basedOn w:val="Fuentedeprrafopredeter"/>
    <w:uiPriority w:val="99"/>
    <w:semiHidden/>
    <w:unhideWhenUsed/>
    <w:rsid w:val="00710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mailto:vboxuser@192.168.1.71:/hom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703</Words>
  <Characters>3867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Amaro</dc:creator>
  <cp:keywords/>
  <dc:description/>
  <cp:lastModifiedBy>Fernanda Amaro</cp:lastModifiedBy>
  <cp:revision>1</cp:revision>
  <dcterms:created xsi:type="dcterms:W3CDTF">2025-10-24T04:41:00Z</dcterms:created>
  <dcterms:modified xsi:type="dcterms:W3CDTF">2025-10-24T13:57:00Z</dcterms:modified>
</cp:coreProperties>
</file>