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9016C" w14:textId="6676D6D0" w:rsidR="00D824BD" w:rsidRDefault="00497597" w:rsidP="00073A98">
      <w:pPr>
        <w:pStyle w:val="Heading1"/>
        <w:numPr>
          <w:ilvl w:val="0"/>
          <w:numId w:val="0"/>
        </w:numPr>
        <w:spacing w:after="60"/>
        <w:ind w:left="14"/>
        <w:jc w:val="center"/>
        <w:rPr>
          <w:sz w:val="32"/>
        </w:rPr>
      </w:pPr>
      <w:bookmarkStart w:id="0" w:name="_Toc160831292"/>
      <w:r>
        <w:rPr>
          <w:sz w:val="32"/>
        </w:rPr>
        <w:t>Twitter</w:t>
      </w:r>
      <w:bookmarkEnd w:id="0"/>
    </w:p>
    <w:p w14:paraId="781BC892" w14:textId="77777777" w:rsidR="00497597" w:rsidRPr="00497597" w:rsidRDefault="00497597" w:rsidP="00497597"/>
    <w:p w14:paraId="334866E6" w14:textId="77777777" w:rsidR="00D824BD" w:rsidRDefault="006D4632">
      <w:pPr>
        <w:spacing w:after="295" w:line="259" w:lineRule="auto"/>
        <w:ind w:left="67"/>
        <w:jc w:val="center"/>
      </w:pPr>
      <w:r>
        <w:rPr>
          <w:noProof/>
        </w:rPr>
        <w:drawing>
          <wp:inline distT="0" distB="0" distL="0" distR="0" wp14:anchorId="0C2FE8DF" wp14:editId="25056285">
            <wp:extent cx="1398905" cy="139700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A05726" w14:textId="77777777" w:rsidR="00D824BD" w:rsidRDefault="006D4632">
      <w:pPr>
        <w:spacing w:after="715" w:line="265" w:lineRule="auto"/>
        <w:ind w:left="17" w:right="54" w:hanging="10"/>
        <w:jc w:val="center"/>
      </w:pPr>
      <w:r>
        <w:rPr>
          <w:b/>
          <w:sz w:val="32"/>
        </w:rPr>
        <w:t>Session 2023 - 2027</w:t>
      </w:r>
      <w:r>
        <w:rPr>
          <w:b/>
          <w:sz w:val="32"/>
          <w:vertAlign w:val="subscript"/>
        </w:rPr>
        <w:t xml:space="preserve"> </w:t>
      </w:r>
      <w:r>
        <w:t xml:space="preserve"> </w:t>
      </w:r>
    </w:p>
    <w:p w14:paraId="513C4597" w14:textId="77777777" w:rsidR="00D824BD" w:rsidRDefault="006D4632">
      <w:pPr>
        <w:spacing w:after="145" w:line="265" w:lineRule="auto"/>
        <w:ind w:left="17" w:right="56" w:hanging="10"/>
        <w:jc w:val="center"/>
      </w:pPr>
      <w:r>
        <w:rPr>
          <w:b/>
          <w:sz w:val="32"/>
        </w:rPr>
        <w:t>Submitted by:</w:t>
      </w:r>
      <w:r>
        <w:rPr>
          <w:b/>
          <w:sz w:val="32"/>
          <w:vertAlign w:val="subscript"/>
        </w:rPr>
        <w:t xml:space="preserve"> </w:t>
      </w:r>
      <w:r>
        <w:t xml:space="preserve"> </w:t>
      </w:r>
    </w:p>
    <w:p w14:paraId="10468434" w14:textId="5E5CE837" w:rsidR="00D824BD" w:rsidRDefault="006D4632">
      <w:pPr>
        <w:tabs>
          <w:tab w:val="center" w:pos="3020"/>
          <w:tab w:val="center" w:pos="4335"/>
          <w:tab w:val="center" w:pos="5838"/>
        </w:tabs>
        <w:spacing w:after="723" w:line="259" w:lineRule="auto"/>
        <w:ind w:left="0"/>
      </w:pPr>
      <w:r>
        <w:rPr>
          <w:rFonts w:ascii="Calibri" w:eastAsia="Calibri" w:hAnsi="Calibri" w:cs="Calibri"/>
          <w:sz w:val="22"/>
        </w:rPr>
        <w:tab/>
      </w:r>
      <w:r>
        <w:rPr>
          <w:sz w:val="32"/>
        </w:rPr>
        <w:t>A</w:t>
      </w:r>
      <w:r w:rsidR="00BA04FF">
        <w:rPr>
          <w:sz w:val="32"/>
        </w:rPr>
        <w:t>hmad Sajjad</w:t>
      </w: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>2023-CS-</w:t>
      </w:r>
      <w:r w:rsidR="00BA04FF">
        <w:rPr>
          <w:sz w:val="32"/>
        </w:rPr>
        <w:t>81</w:t>
      </w:r>
      <w:r>
        <w:t xml:space="preserve"> </w:t>
      </w:r>
    </w:p>
    <w:p w14:paraId="7C4A8A44" w14:textId="77777777" w:rsidR="00D824BD" w:rsidRDefault="006D4632">
      <w:pPr>
        <w:spacing w:after="145" w:line="265" w:lineRule="auto"/>
        <w:ind w:left="17" w:hanging="10"/>
        <w:jc w:val="center"/>
      </w:pPr>
      <w:r>
        <w:rPr>
          <w:b/>
          <w:sz w:val="32"/>
        </w:rPr>
        <w:t>Supervised by:</w:t>
      </w:r>
      <w:r>
        <w:t xml:space="preserve"> </w:t>
      </w:r>
    </w:p>
    <w:p w14:paraId="52A74891" w14:textId="77777777" w:rsidR="00D824BD" w:rsidRDefault="006D4632">
      <w:pPr>
        <w:spacing w:after="855" w:line="265" w:lineRule="auto"/>
        <w:ind w:left="16" w:right="328" w:hanging="10"/>
        <w:jc w:val="center"/>
      </w:pPr>
      <w:r>
        <w:rPr>
          <w:sz w:val="32"/>
        </w:rPr>
        <w:t xml:space="preserve">   </w:t>
      </w:r>
      <w:r w:rsidR="00360744">
        <w:rPr>
          <w:sz w:val="32"/>
        </w:rPr>
        <w:t>Prof.</w:t>
      </w:r>
      <w:r>
        <w:rPr>
          <w:sz w:val="32"/>
        </w:rPr>
        <w:t xml:space="preserve">  </w:t>
      </w:r>
      <w:proofErr w:type="spellStart"/>
      <w:r w:rsidR="00360744">
        <w:rPr>
          <w:sz w:val="32"/>
        </w:rPr>
        <w:t>Laeeq</w:t>
      </w:r>
      <w:proofErr w:type="spellEnd"/>
      <w:r w:rsidR="00360744">
        <w:rPr>
          <w:sz w:val="32"/>
        </w:rPr>
        <w:t xml:space="preserve"> Khan </w:t>
      </w:r>
      <w:proofErr w:type="spellStart"/>
      <w:r w:rsidR="00360744">
        <w:rPr>
          <w:sz w:val="32"/>
        </w:rPr>
        <w:t>Naizi</w:t>
      </w:r>
      <w:proofErr w:type="spellEnd"/>
    </w:p>
    <w:p w14:paraId="7697B1DF" w14:textId="77777777" w:rsidR="00D824BD" w:rsidRDefault="006D4632">
      <w:pPr>
        <w:spacing w:after="145" w:line="265" w:lineRule="auto"/>
        <w:ind w:left="17" w:hanging="10"/>
        <w:jc w:val="center"/>
      </w:pPr>
      <w:r>
        <w:rPr>
          <w:b/>
          <w:sz w:val="32"/>
        </w:rPr>
        <w:t>Course:</w:t>
      </w:r>
      <w:r>
        <w:t xml:space="preserve"> </w:t>
      </w:r>
    </w:p>
    <w:p w14:paraId="348FB7FE" w14:textId="77777777" w:rsidR="00D824BD" w:rsidRDefault="006D4632">
      <w:pPr>
        <w:spacing w:after="1562" w:line="265" w:lineRule="auto"/>
        <w:ind w:left="16" w:right="29" w:hanging="10"/>
        <w:jc w:val="center"/>
      </w:pPr>
      <w:r>
        <w:rPr>
          <w:sz w:val="32"/>
        </w:rPr>
        <w:t>CSC-10</w:t>
      </w:r>
      <w:r w:rsidR="00360744">
        <w:rPr>
          <w:sz w:val="32"/>
        </w:rPr>
        <w:t>3</w:t>
      </w:r>
      <w:r>
        <w:rPr>
          <w:sz w:val="32"/>
        </w:rPr>
        <w:t xml:space="preserve"> </w:t>
      </w:r>
      <w:r w:rsidR="00360744">
        <w:rPr>
          <w:sz w:val="32"/>
        </w:rPr>
        <w:t xml:space="preserve">Object Oriented Programming </w:t>
      </w:r>
      <w:r>
        <w:t xml:space="preserve"> </w:t>
      </w:r>
    </w:p>
    <w:p w14:paraId="0892480B" w14:textId="77777777" w:rsidR="00D824BD" w:rsidRDefault="006D4632">
      <w:pPr>
        <w:spacing w:after="225" w:line="265" w:lineRule="auto"/>
        <w:ind w:left="16" w:hanging="10"/>
        <w:jc w:val="center"/>
      </w:pPr>
      <w:r>
        <w:rPr>
          <w:sz w:val="32"/>
        </w:rPr>
        <w:t>Department of Computer Science</w:t>
      </w:r>
      <w:r>
        <w:t xml:space="preserve"> </w:t>
      </w:r>
    </w:p>
    <w:p w14:paraId="0456DC12" w14:textId="1CE81002" w:rsidR="00D824BD" w:rsidRDefault="006D4632" w:rsidP="00073A98">
      <w:pPr>
        <w:spacing w:after="232" w:line="350" w:lineRule="auto"/>
        <w:ind w:left="871" w:right="828"/>
        <w:jc w:val="center"/>
      </w:pPr>
      <w:r>
        <w:rPr>
          <w:b/>
          <w:sz w:val="36"/>
        </w:rPr>
        <w:t>University of Engineering and Technology</w:t>
      </w:r>
      <w:r>
        <w:rPr>
          <w:sz w:val="36"/>
          <w:vertAlign w:val="subscript"/>
        </w:rPr>
        <w:t xml:space="preserve"> </w:t>
      </w:r>
      <w:r>
        <w:rPr>
          <w:b/>
          <w:sz w:val="36"/>
        </w:rPr>
        <w:t>Lahore Pakistan</w:t>
      </w:r>
      <w:bookmarkStart w:id="1" w:name="_GoBack"/>
      <w:bookmarkEnd w:id="1"/>
    </w:p>
    <w:p w14:paraId="13454E92" w14:textId="77777777" w:rsidR="00D824BD" w:rsidRDefault="006D4632">
      <w:pPr>
        <w:spacing w:after="253" w:line="259" w:lineRule="auto"/>
        <w:ind w:left="14"/>
      </w:pPr>
      <w:r>
        <w:rPr>
          <w:b/>
          <w:sz w:val="32"/>
        </w:rPr>
        <w:t xml:space="preserve"> </w:t>
      </w:r>
    </w:p>
    <w:sdt>
      <w:sdtPr>
        <w:id w:val="-1437436236"/>
        <w:docPartObj>
          <w:docPartGallery w:val="Table of Contents"/>
        </w:docPartObj>
      </w:sdtPr>
      <w:sdtEndPr/>
      <w:sdtContent>
        <w:p w14:paraId="64E3FB12" w14:textId="77777777" w:rsidR="00D824BD" w:rsidRDefault="006D4632">
          <w:pPr>
            <w:spacing w:after="0" w:line="259" w:lineRule="auto"/>
            <w:ind w:left="9" w:hanging="10"/>
          </w:pPr>
          <w:r>
            <w:rPr>
              <w:rFonts w:ascii="Calibri" w:eastAsia="Calibri" w:hAnsi="Calibri" w:cs="Calibri"/>
              <w:color w:val="2F5496"/>
              <w:sz w:val="32"/>
            </w:rPr>
            <w:t xml:space="preserve">Table of Contents </w:t>
          </w:r>
        </w:p>
        <w:p w14:paraId="46A9A761" w14:textId="18406F04" w:rsidR="00073A98" w:rsidRDefault="006D4632">
          <w:pPr>
            <w:pStyle w:val="TOC1"/>
            <w:tabs>
              <w:tab w:val="right" w:leader="dot" w:pos="93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60831292" w:history="1">
            <w:r w:rsidR="00073A98" w:rsidRPr="003A395C">
              <w:rPr>
                <w:rStyle w:val="Hyperlink"/>
                <w:rFonts w:eastAsiaTheme="majorEastAsia"/>
                <w:noProof/>
              </w:rPr>
              <w:t>Twitter</w:t>
            </w:r>
            <w:r w:rsidR="00073A98">
              <w:rPr>
                <w:noProof/>
                <w:webHidden/>
              </w:rPr>
              <w:tab/>
            </w:r>
            <w:r w:rsidR="00073A98">
              <w:rPr>
                <w:noProof/>
                <w:webHidden/>
              </w:rPr>
              <w:fldChar w:fldCharType="begin"/>
            </w:r>
            <w:r w:rsidR="00073A98">
              <w:rPr>
                <w:noProof/>
                <w:webHidden/>
              </w:rPr>
              <w:instrText xml:space="preserve"> PAGEREF _Toc160831292 \h </w:instrText>
            </w:r>
            <w:r w:rsidR="00073A98">
              <w:rPr>
                <w:noProof/>
                <w:webHidden/>
              </w:rPr>
            </w:r>
            <w:r w:rsidR="00073A98">
              <w:rPr>
                <w:noProof/>
                <w:webHidden/>
              </w:rPr>
              <w:fldChar w:fldCharType="separate"/>
            </w:r>
            <w:r w:rsidR="00232F02">
              <w:rPr>
                <w:noProof/>
                <w:webHidden/>
              </w:rPr>
              <w:t>1</w:t>
            </w:r>
            <w:r w:rsidR="00073A98">
              <w:rPr>
                <w:noProof/>
                <w:webHidden/>
              </w:rPr>
              <w:fldChar w:fldCharType="end"/>
            </w:r>
          </w:hyperlink>
        </w:p>
        <w:p w14:paraId="7586FCFE" w14:textId="44B16FD7" w:rsidR="00073A98" w:rsidRDefault="00073A98">
          <w:pPr>
            <w:pStyle w:val="TOC1"/>
            <w:tabs>
              <w:tab w:val="left" w:pos="440"/>
              <w:tab w:val="right" w:leader="dot" w:pos="93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0831293" w:history="1">
            <w:r>
              <w:rPr>
                <w:rStyle w:val="Hyperlink"/>
                <w:rFonts w:eastAsiaTheme="majorEastAsia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A395C">
              <w:rPr>
                <w:rStyle w:val="Hyperlink"/>
                <w:rFonts w:eastAsiaTheme="majorEastAsia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_Toc160831293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2F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846C" w14:textId="690638D8" w:rsidR="00073A98" w:rsidRDefault="00073A98">
          <w:pPr>
            <w:pStyle w:val="TOC1"/>
            <w:tabs>
              <w:tab w:val="left" w:pos="440"/>
              <w:tab w:val="right" w:leader="dot" w:pos="93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0831294" w:history="1">
            <w:r w:rsidRPr="003A395C">
              <w:rPr>
                <w:rStyle w:val="Hyperlink"/>
                <w:rFonts w:eastAsiaTheme="majorEastAsia"/>
                <w:noProof/>
              </w:rPr>
              <w:t>I</w:t>
            </w:r>
            <w:r>
              <w:rPr>
                <w:rStyle w:val="Hyperlink"/>
                <w:rFonts w:eastAsiaTheme="majorEastAsia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A395C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3A395C">
              <w:rPr>
                <w:rStyle w:val="Hyperlink"/>
                <w:rFonts w:eastAsiaTheme="majorEastAsia"/>
                <w:noProof/>
              </w:rPr>
              <w:t>User Functionalities: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_Toc160831294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2F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90FA9" w14:textId="09E14C67" w:rsidR="00073A98" w:rsidRDefault="00073A98">
          <w:pPr>
            <w:pStyle w:val="TOC1"/>
            <w:tabs>
              <w:tab w:val="left" w:pos="660"/>
              <w:tab w:val="right" w:leader="dot" w:pos="93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0831295" w:history="1">
            <w:r w:rsidRPr="003A395C">
              <w:rPr>
                <w:rStyle w:val="Hyperlink"/>
                <w:rFonts w:eastAsiaTheme="majorEastAsia"/>
                <w:noProof/>
              </w:rPr>
              <w:t>II</w:t>
            </w:r>
            <w:r>
              <w:rPr>
                <w:rStyle w:val="Hyperlink"/>
                <w:rFonts w:eastAsiaTheme="majorEastAsia"/>
                <w:noProof/>
              </w:rPr>
              <w:t>I</w:t>
            </w:r>
            <w:r w:rsidRPr="003A395C">
              <w:rPr>
                <w:rStyle w:val="Hyperlink"/>
                <w:rFonts w:eastAsiaTheme="majorEastAsia"/>
                <w:noProof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A395C">
              <w:rPr>
                <w:rStyle w:val="Hyperlink"/>
                <w:rFonts w:eastAsiaTheme="majorEastAsia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_Toc160831295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2F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96E3E" w14:textId="264BD7FC" w:rsidR="00D824BD" w:rsidRDefault="006D4632">
          <w:r>
            <w:fldChar w:fldCharType="end"/>
          </w:r>
        </w:p>
      </w:sdtContent>
    </w:sdt>
    <w:p w14:paraId="3B5702D6" w14:textId="77777777" w:rsidR="00D824BD" w:rsidRDefault="006D4632">
      <w:pPr>
        <w:spacing w:after="36" w:line="259" w:lineRule="auto"/>
        <w:ind w:left="1094"/>
      </w:pPr>
      <w:r>
        <w:rPr>
          <w:b/>
        </w:rPr>
        <w:t xml:space="preserve"> </w:t>
      </w:r>
    </w:p>
    <w:p w14:paraId="14149C11" w14:textId="77777777" w:rsidR="00D824BD" w:rsidRDefault="006D4632">
      <w:pPr>
        <w:spacing w:after="326" w:line="259" w:lineRule="auto"/>
        <w:ind w:left="1094"/>
      </w:pPr>
      <w:r>
        <w:t xml:space="preserve"> </w:t>
      </w:r>
    </w:p>
    <w:p w14:paraId="75B40739" w14:textId="77777777" w:rsidR="00D824BD" w:rsidRDefault="00D824BD">
      <w:pPr>
        <w:spacing w:after="36" w:line="259" w:lineRule="auto"/>
        <w:ind w:left="1094"/>
      </w:pPr>
    </w:p>
    <w:p w14:paraId="168607C0" w14:textId="77777777" w:rsidR="00111BD0" w:rsidRDefault="00111BD0">
      <w:pPr>
        <w:spacing w:after="36" w:line="259" w:lineRule="auto"/>
        <w:ind w:left="1094"/>
      </w:pPr>
    </w:p>
    <w:p w14:paraId="2EE415E9" w14:textId="77777777" w:rsidR="00360744" w:rsidRDefault="00360744">
      <w:pPr>
        <w:spacing w:after="36" w:line="259" w:lineRule="auto"/>
        <w:ind w:left="1094"/>
      </w:pPr>
    </w:p>
    <w:p w14:paraId="7F295838" w14:textId="77777777" w:rsidR="00360744" w:rsidRDefault="00360744">
      <w:pPr>
        <w:spacing w:after="36" w:line="259" w:lineRule="auto"/>
        <w:ind w:left="1094"/>
      </w:pPr>
    </w:p>
    <w:p w14:paraId="702A4E9B" w14:textId="77777777" w:rsidR="00360744" w:rsidRDefault="00360744">
      <w:pPr>
        <w:spacing w:after="36" w:line="259" w:lineRule="auto"/>
        <w:ind w:left="1094"/>
      </w:pPr>
    </w:p>
    <w:p w14:paraId="221690AA" w14:textId="77777777" w:rsidR="00360744" w:rsidRDefault="00360744">
      <w:pPr>
        <w:spacing w:after="36" w:line="259" w:lineRule="auto"/>
        <w:ind w:left="1094"/>
      </w:pPr>
    </w:p>
    <w:p w14:paraId="56B88314" w14:textId="77777777" w:rsidR="00360744" w:rsidRDefault="00360744">
      <w:pPr>
        <w:spacing w:after="36" w:line="259" w:lineRule="auto"/>
        <w:ind w:left="1094"/>
      </w:pPr>
    </w:p>
    <w:p w14:paraId="7F896E61" w14:textId="77777777" w:rsidR="00111BD0" w:rsidRDefault="00111BD0">
      <w:pPr>
        <w:spacing w:after="36" w:line="259" w:lineRule="auto"/>
        <w:ind w:left="1094"/>
      </w:pPr>
    </w:p>
    <w:p w14:paraId="565C7074" w14:textId="452693C5" w:rsidR="00111BD0" w:rsidRDefault="00111BD0">
      <w:pPr>
        <w:spacing w:after="36" w:line="259" w:lineRule="auto"/>
        <w:ind w:left="1094"/>
      </w:pPr>
    </w:p>
    <w:p w14:paraId="73FFD863" w14:textId="391D366A" w:rsidR="00073A98" w:rsidRDefault="00073A98">
      <w:pPr>
        <w:spacing w:after="36" w:line="259" w:lineRule="auto"/>
        <w:ind w:left="1094"/>
      </w:pPr>
    </w:p>
    <w:p w14:paraId="30BD6271" w14:textId="6C764C09" w:rsidR="00073A98" w:rsidRDefault="00073A98">
      <w:pPr>
        <w:spacing w:after="36" w:line="259" w:lineRule="auto"/>
        <w:ind w:left="1094"/>
      </w:pPr>
    </w:p>
    <w:p w14:paraId="114FDDF3" w14:textId="40025D50" w:rsidR="00073A98" w:rsidRDefault="00073A98">
      <w:pPr>
        <w:spacing w:after="36" w:line="259" w:lineRule="auto"/>
        <w:ind w:left="1094"/>
      </w:pPr>
    </w:p>
    <w:p w14:paraId="35C29C15" w14:textId="05EA9930" w:rsidR="00073A98" w:rsidRDefault="00073A98">
      <w:pPr>
        <w:spacing w:after="36" w:line="259" w:lineRule="auto"/>
        <w:ind w:left="1094"/>
      </w:pPr>
    </w:p>
    <w:p w14:paraId="14038BD3" w14:textId="6717D8C5" w:rsidR="00073A98" w:rsidRDefault="00073A98">
      <w:pPr>
        <w:spacing w:after="36" w:line="259" w:lineRule="auto"/>
        <w:ind w:left="1094"/>
      </w:pPr>
    </w:p>
    <w:p w14:paraId="18E3E379" w14:textId="799A4DA1" w:rsidR="00073A98" w:rsidRDefault="00073A98">
      <w:pPr>
        <w:spacing w:after="36" w:line="259" w:lineRule="auto"/>
        <w:ind w:left="1094"/>
      </w:pPr>
    </w:p>
    <w:p w14:paraId="2FA10DEE" w14:textId="50A0216D" w:rsidR="00073A98" w:rsidRDefault="00073A98">
      <w:pPr>
        <w:spacing w:after="36" w:line="259" w:lineRule="auto"/>
        <w:ind w:left="1094"/>
      </w:pPr>
    </w:p>
    <w:p w14:paraId="2A2F34C1" w14:textId="7007A800" w:rsidR="00073A98" w:rsidRDefault="00073A98">
      <w:pPr>
        <w:spacing w:after="36" w:line="259" w:lineRule="auto"/>
        <w:ind w:left="1094"/>
      </w:pPr>
    </w:p>
    <w:p w14:paraId="70C50AAC" w14:textId="5237604B" w:rsidR="00073A98" w:rsidRDefault="00073A98">
      <w:pPr>
        <w:spacing w:after="36" w:line="259" w:lineRule="auto"/>
        <w:ind w:left="1094"/>
      </w:pPr>
    </w:p>
    <w:p w14:paraId="3176082C" w14:textId="18243B2E" w:rsidR="00073A98" w:rsidRDefault="00073A98">
      <w:pPr>
        <w:spacing w:after="36" w:line="259" w:lineRule="auto"/>
        <w:ind w:left="1094"/>
      </w:pPr>
    </w:p>
    <w:p w14:paraId="40FF1A38" w14:textId="159DAD43" w:rsidR="00073A98" w:rsidRDefault="00073A98">
      <w:pPr>
        <w:spacing w:after="36" w:line="259" w:lineRule="auto"/>
        <w:ind w:left="1094"/>
      </w:pPr>
    </w:p>
    <w:p w14:paraId="5D0CB1CA" w14:textId="4B0D730A" w:rsidR="00073A98" w:rsidRDefault="00073A98">
      <w:pPr>
        <w:spacing w:after="36" w:line="259" w:lineRule="auto"/>
        <w:ind w:left="1094"/>
      </w:pPr>
    </w:p>
    <w:p w14:paraId="5E032C9C" w14:textId="3AD33EAE" w:rsidR="00073A98" w:rsidRDefault="00073A98">
      <w:pPr>
        <w:spacing w:after="36" w:line="259" w:lineRule="auto"/>
        <w:ind w:left="1094"/>
      </w:pPr>
    </w:p>
    <w:p w14:paraId="5518632A" w14:textId="77777777" w:rsidR="00073A98" w:rsidRDefault="00073A98">
      <w:pPr>
        <w:spacing w:after="36" w:line="259" w:lineRule="auto"/>
        <w:ind w:left="1094"/>
      </w:pPr>
    </w:p>
    <w:p w14:paraId="3352FDAA" w14:textId="77777777" w:rsidR="00111BD0" w:rsidRDefault="00111BD0">
      <w:pPr>
        <w:spacing w:after="36" w:line="259" w:lineRule="auto"/>
        <w:ind w:left="1094"/>
      </w:pPr>
    </w:p>
    <w:p w14:paraId="11DA2F56" w14:textId="77777777" w:rsidR="00111BD0" w:rsidRDefault="00111BD0">
      <w:pPr>
        <w:spacing w:after="36" w:line="259" w:lineRule="auto"/>
        <w:ind w:left="1094"/>
      </w:pPr>
    </w:p>
    <w:p w14:paraId="06CE4587" w14:textId="77777777" w:rsidR="00360744" w:rsidRDefault="00360744">
      <w:pPr>
        <w:spacing w:after="0" w:line="259" w:lineRule="auto"/>
        <w:ind w:left="14"/>
      </w:pPr>
    </w:p>
    <w:p w14:paraId="324DF867" w14:textId="7B6459EE" w:rsidR="00D824BD" w:rsidRDefault="006D4632" w:rsidP="00BD016C">
      <w:pPr>
        <w:pStyle w:val="Heading1"/>
        <w:numPr>
          <w:ilvl w:val="0"/>
          <w:numId w:val="6"/>
        </w:numPr>
      </w:pPr>
      <w:bookmarkStart w:id="2" w:name="_Toc160831293"/>
      <w:r>
        <w:lastRenderedPageBreak/>
        <w:t>Introduction:</w:t>
      </w:r>
      <w:bookmarkEnd w:id="2"/>
      <w:r>
        <w:t xml:space="preserve"> </w:t>
      </w:r>
    </w:p>
    <w:p w14:paraId="6670406C" w14:textId="3D007D4E" w:rsidR="00BD016C" w:rsidRPr="00BD016C" w:rsidRDefault="00BD016C" w:rsidP="00BD016C">
      <w:pPr>
        <w:ind w:left="720" w:firstLine="715"/>
      </w:pPr>
      <w:r w:rsidRPr="00BD016C">
        <w:t>Our project for this semester aims to develop a social networking app similar to Twitter, providing users with a platform to express themselves, connect with others, and engage in meaningful conversations. With a focus on user-friendly design and robust functionality, our app will enable users to create, share, and discover content effortlessly, fostering a vibrant and inclusive online community.</w:t>
      </w:r>
    </w:p>
    <w:p w14:paraId="5EA05E15" w14:textId="25022C3B" w:rsidR="00D824BD" w:rsidRDefault="006D4632" w:rsidP="00073A98">
      <w:pPr>
        <w:pStyle w:val="Heading1"/>
      </w:pPr>
      <w:bookmarkStart w:id="3" w:name="_Toc160831294"/>
      <w:r>
        <w:t>2.</w:t>
      </w:r>
      <w:r>
        <w:rPr>
          <w:rFonts w:ascii="Arial" w:eastAsia="Arial" w:hAnsi="Arial" w:cs="Arial"/>
        </w:rPr>
        <w:t xml:space="preserve"> </w:t>
      </w:r>
      <w:r>
        <w:t>User</w:t>
      </w:r>
      <w:r w:rsidR="00BD016C">
        <w:t xml:space="preserve"> </w:t>
      </w:r>
      <w:r>
        <w:t>Functionalities:</w:t>
      </w:r>
      <w:bookmarkEnd w:id="3"/>
      <w:r>
        <w:t xml:space="preserve"> </w:t>
      </w:r>
    </w:p>
    <w:p w14:paraId="6F2827F4" w14:textId="77777777" w:rsidR="00BD016C" w:rsidRPr="00073A98" w:rsidRDefault="00BD016C" w:rsidP="00BD016C">
      <w:pPr>
        <w:pStyle w:val="ListParagraph"/>
        <w:numPr>
          <w:ilvl w:val="0"/>
          <w:numId w:val="7"/>
        </w:numPr>
        <w:spacing w:after="0" w:line="259" w:lineRule="auto"/>
        <w:rPr>
          <w:b/>
          <w:color w:val="auto"/>
        </w:rPr>
      </w:pPr>
      <w:r w:rsidRPr="00073A98">
        <w:rPr>
          <w:b/>
          <w:color w:val="auto"/>
        </w:rPr>
        <w:t>User Authentication and Profile Management:</w:t>
      </w:r>
    </w:p>
    <w:p w14:paraId="7291BDF0" w14:textId="77777777" w:rsidR="00BD016C" w:rsidRDefault="00BD016C" w:rsidP="00073A98">
      <w:pPr>
        <w:pStyle w:val="ListParagraph"/>
        <w:numPr>
          <w:ilvl w:val="1"/>
          <w:numId w:val="7"/>
        </w:numPr>
        <w:spacing w:after="0" w:line="259" w:lineRule="auto"/>
      </w:pPr>
      <w:r>
        <w:t>Implement secure user authentication mechanisms to ensure the privacy and security of user accounts.</w:t>
      </w:r>
    </w:p>
    <w:p w14:paraId="5C309B98" w14:textId="62124623" w:rsidR="00BD016C" w:rsidRDefault="00BD016C" w:rsidP="00073A98">
      <w:pPr>
        <w:pStyle w:val="ListParagraph"/>
        <w:numPr>
          <w:ilvl w:val="1"/>
          <w:numId w:val="7"/>
        </w:numPr>
        <w:spacing w:after="0" w:line="259" w:lineRule="auto"/>
      </w:pPr>
      <w:r>
        <w:t>Enable users to create, edit, and delete their profiles, including options to upload profile pictures and customize bio information.</w:t>
      </w:r>
    </w:p>
    <w:p w14:paraId="1701C9A5" w14:textId="77777777" w:rsidR="00073A98" w:rsidRPr="00073A98" w:rsidRDefault="00073A98" w:rsidP="00073A98">
      <w:pPr>
        <w:pStyle w:val="ListParagraph"/>
        <w:numPr>
          <w:ilvl w:val="0"/>
          <w:numId w:val="7"/>
        </w:numPr>
        <w:spacing w:after="0" w:line="259" w:lineRule="auto"/>
        <w:rPr>
          <w:b/>
          <w:color w:val="auto"/>
        </w:rPr>
      </w:pPr>
      <w:r w:rsidRPr="00073A98">
        <w:rPr>
          <w:b/>
          <w:color w:val="auto"/>
        </w:rPr>
        <w:t>Feed Creation and Viewing:</w:t>
      </w:r>
    </w:p>
    <w:p w14:paraId="3AA17F88" w14:textId="77777777" w:rsidR="00073A98" w:rsidRDefault="00073A98" w:rsidP="00073A98">
      <w:pPr>
        <w:pStyle w:val="ListParagraph"/>
        <w:numPr>
          <w:ilvl w:val="1"/>
          <w:numId w:val="7"/>
        </w:numPr>
        <w:spacing w:after="0" w:line="259" w:lineRule="auto"/>
      </w:pPr>
      <w:r>
        <w:t>Allow users to compose and publish posts (tweets) to their feed, including text, images, videos, and links.</w:t>
      </w:r>
    </w:p>
    <w:p w14:paraId="60A64DE9" w14:textId="77777777" w:rsidR="00073A98" w:rsidRDefault="00073A98" w:rsidP="00073A98">
      <w:pPr>
        <w:pStyle w:val="ListParagraph"/>
        <w:numPr>
          <w:ilvl w:val="1"/>
          <w:numId w:val="7"/>
        </w:numPr>
        <w:spacing w:after="0" w:line="259" w:lineRule="auto"/>
      </w:pPr>
      <w:r>
        <w:t>Provide a streamlined feed viewing experience, allowing users to scroll through posts from users they follow and discover new content based on interests and trending topics.</w:t>
      </w:r>
    </w:p>
    <w:p w14:paraId="112426F3" w14:textId="77777777" w:rsidR="00073A98" w:rsidRPr="00073A98" w:rsidRDefault="00073A98" w:rsidP="00073A98">
      <w:pPr>
        <w:pStyle w:val="ListParagraph"/>
        <w:numPr>
          <w:ilvl w:val="0"/>
          <w:numId w:val="7"/>
        </w:numPr>
        <w:spacing w:after="0" w:line="259" w:lineRule="auto"/>
        <w:rPr>
          <w:b/>
          <w:color w:val="auto"/>
        </w:rPr>
      </w:pPr>
      <w:r w:rsidRPr="00073A98">
        <w:rPr>
          <w:b/>
          <w:color w:val="auto"/>
        </w:rPr>
        <w:t>Social Interactions:</w:t>
      </w:r>
    </w:p>
    <w:p w14:paraId="32F6ECBA" w14:textId="77777777" w:rsidR="00073A98" w:rsidRDefault="00073A98" w:rsidP="00073A98">
      <w:pPr>
        <w:pStyle w:val="ListParagraph"/>
        <w:numPr>
          <w:ilvl w:val="1"/>
          <w:numId w:val="7"/>
        </w:numPr>
        <w:spacing w:after="0" w:line="259" w:lineRule="auto"/>
      </w:pPr>
      <w:r>
        <w:t>Enable users to engage with posts by liking, commenting, and retweeting (sharing) them with their followers.</w:t>
      </w:r>
    </w:p>
    <w:p w14:paraId="45E47B1B" w14:textId="77777777" w:rsidR="00073A98" w:rsidRDefault="00073A98" w:rsidP="00073A98">
      <w:pPr>
        <w:pStyle w:val="ListParagraph"/>
        <w:numPr>
          <w:ilvl w:val="1"/>
          <w:numId w:val="7"/>
        </w:numPr>
        <w:spacing w:after="0" w:line="259" w:lineRule="auto"/>
      </w:pPr>
      <w:r>
        <w:t>Implement notifications to alert users of interactions such as likes, comments, and new followers, enhancing user engagement and connectivity.</w:t>
      </w:r>
    </w:p>
    <w:p w14:paraId="18DAC668" w14:textId="77777777" w:rsidR="00073A98" w:rsidRPr="00073A98" w:rsidRDefault="00073A98" w:rsidP="00073A98">
      <w:pPr>
        <w:pStyle w:val="ListParagraph"/>
        <w:numPr>
          <w:ilvl w:val="0"/>
          <w:numId w:val="7"/>
        </w:numPr>
        <w:spacing w:after="0" w:line="259" w:lineRule="auto"/>
        <w:rPr>
          <w:b/>
          <w:color w:val="auto"/>
        </w:rPr>
      </w:pPr>
      <w:r w:rsidRPr="00073A98">
        <w:rPr>
          <w:b/>
          <w:color w:val="auto"/>
        </w:rPr>
        <w:t>User Connections:</w:t>
      </w:r>
    </w:p>
    <w:p w14:paraId="1BFA51B6" w14:textId="77777777" w:rsidR="00073A98" w:rsidRDefault="00073A98" w:rsidP="00073A98">
      <w:pPr>
        <w:pStyle w:val="ListParagraph"/>
        <w:numPr>
          <w:ilvl w:val="1"/>
          <w:numId w:val="7"/>
        </w:numPr>
        <w:spacing w:after="0" w:line="259" w:lineRule="auto"/>
      </w:pPr>
      <w:r>
        <w:t>Facilitate user connections by allowing users to follow other accounts and receive updates from those they follow in their feed.</w:t>
      </w:r>
    </w:p>
    <w:p w14:paraId="6D1D62FE" w14:textId="77777777" w:rsidR="00073A98" w:rsidRDefault="00073A98" w:rsidP="00073A98">
      <w:pPr>
        <w:pStyle w:val="ListParagraph"/>
        <w:numPr>
          <w:ilvl w:val="1"/>
          <w:numId w:val="7"/>
        </w:numPr>
        <w:spacing w:after="0" w:line="259" w:lineRule="auto"/>
      </w:pPr>
      <w:r>
        <w:t>Provide a search functionality for users to discover and follow other accounts based on usernames, interests, or recommendations.</w:t>
      </w:r>
    </w:p>
    <w:p w14:paraId="18CCCDBA" w14:textId="77777777" w:rsidR="00073A98" w:rsidRPr="00073A98" w:rsidRDefault="00073A98" w:rsidP="00073A98">
      <w:pPr>
        <w:pStyle w:val="ListParagraph"/>
        <w:numPr>
          <w:ilvl w:val="0"/>
          <w:numId w:val="7"/>
        </w:numPr>
        <w:spacing w:after="0" w:line="259" w:lineRule="auto"/>
        <w:rPr>
          <w:b/>
          <w:color w:val="auto"/>
        </w:rPr>
      </w:pPr>
      <w:r w:rsidRPr="00073A98">
        <w:rPr>
          <w:b/>
          <w:color w:val="auto"/>
        </w:rPr>
        <w:t>Explore and Discover:</w:t>
      </w:r>
    </w:p>
    <w:p w14:paraId="03FD29A6" w14:textId="77777777" w:rsidR="00073A98" w:rsidRDefault="00073A98" w:rsidP="00073A98">
      <w:pPr>
        <w:pStyle w:val="ListParagraph"/>
        <w:numPr>
          <w:ilvl w:val="1"/>
          <w:numId w:val="7"/>
        </w:numPr>
        <w:spacing w:after="0" w:line="259" w:lineRule="auto"/>
      </w:pPr>
      <w:r>
        <w:t>Offer curated content recommendations and trending topics to help users discover new accounts and content aligned with their interests.</w:t>
      </w:r>
    </w:p>
    <w:p w14:paraId="223366F3" w14:textId="77777777" w:rsidR="00073A98" w:rsidRDefault="00073A98" w:rsidP="00073A98">
      <w:pPr>
        <w:pStyle w:val="ListParagraph"/>
        <w:numPr>
          <w:ilvl w:val="1"/>
          <w:numId w:val="7"/>
        </w:numPr>
        <w:spacing w:after="0" w:line="259" w:lineRule="auto"/>
      </w:pPr>
      <w:r>
        <w:t>Implement hashtag support to categorize and organize content, enabling users to explore specific topics and join relevant conversations.</w:t>
      </w:r>
    </w:p>
    <w:p w14:paraId="6744222F" w14:textId="77777777" w:rsidR="00073A98" w:rsidRPr="00073A98" w:rsidRDefault="00073A98" w:rsidP="00073A98">
      <w:pPr>
        <w:pStyle w:val="ListParagraph"/>
        <w:numPr>
          <w:ilvl w:val="0"/>
          <w:numId w:val="7"/>
        </w:numPr>
        <w:spacing w:after="0" w:line="259" w:lineRule="auto"/>
        <w:rPr>
          <w:b/>
          <w:color w:val="auto"/>
        </w:rPr>
      </w:pPr>
      <w:r w:rsidRPr="00073A98">
        <w:rPr>
          <w:b/>
          <w:color w:val="auto"/>
        </w:rPr>
        <w:t>Privacy and Data Security:</w:t>
      </w:r>
    </w:p>
    <w:p w14:paraId="3BE04A61" w14:textId="77777777" w:rsidR="00073A98" w:rsidRDefault="00073A98" w:rsidP="00073A98">
      <w:pPr>
        <w:pStyle w:val="ListParagraph"/>
        <w:numPr>
          <w:ilvl w:val="1"/>
          <w:numId w:val="7"/>
        </w:numPr>
        <w:spacing w:after="0" w:line="259" w:lineRule="auto"/>
      </w:pPr>
      <w:r>
        <w:t>Prioritize user privacy and data security through robust encryption protocols and adherence to data protection regulations.</w:t>
      </w:r>
    </w:p>
    <w:p w14:paraId="72199F21" w14:textId="150EFCCC" w:rsidR="00073A98" w:rsidRDefault="00073A98" w:rsidP="00073A98">
      <w:pPr>
        <w:pStyle w:val="ListParagraph"/>
        <w:numPr>
          <w:ilvl w:val="1"/>
          <w:numId w:val="7"/>
        </w:numPr>
        <w:spacing w:after="0" w:line="259" w:lineRule="auto"/>
      </w:pPr>
      <w:r>
        <w:t>Provide users with granular privacy settings to control their profile visibility, post audience, and interactions with other users.</w:t>
      </w:r>
    </w:p>
    <w:p w14:paraId="14BC8789" w14:textId="77777777" w:rsidR="00111BD0" w:rsidRDefault="00111BD0" w:rsidP="00073A98"/>
    <w:p w14:paraId="1FA85F6C" w14:textId="50557A2D" w:rsidR="00111BD0" w:rsidRDefault="00073A98" w:rsidP="00073A98">
      <w:pPr>
        <w:pStyle w:val="Heading1"/>
      </w:pPr>
      <w:bookmarkStart w:id="4" w:name="_Toc160831295"/>
      <w:r>
        <w:lastRenderedPageBreak/>
        <w:t>Conclusion:</w:t>
      </w:r>
      <w:bookmarkEnd w:id="4"/>
    </w:p>
    <w:p w14:paraId="7A3CEADC" w14:textId="09897C47" w:rsidR="00073A98" w:rsidRPr="00073A98" w:rsidRDefault="00073A98" w:rsidP="00073A98">
      <w:pPr>
        <w:ind w:left="720"/>
      </w:pPr>
      <w:r w:rsidRPr="00073A98">
        <w:t>Our social networking app proposal aims to deliver a dynamic and engaging platform for users to connect, share, and interact with each other. By prioritizing user experience, privacy, and community-building features, we aspire to create a space where users can express themselves freely, forge meaningful connections, and contribute to a positive online environment. We are committed to delivering a high-quality app that meets the diverse needs of our users and fosters a sense of belonging and inclusivity within our digital community.</w:t>
      </w:r>
    </w:p>
    <w:p w14:paraId="1961851C" w14:textId="77777777" w:rsidR="00111BD0" w:rsidRDefault="00111BD0">
      <w:pPr>
        <w:spacing w:after="0" w:line="259" w:lineRule="auto"/>
        <w:ind w:left="1094"/>
      </w:pPr>
    </w:p>
    <w:p w14:paraId="4D3C329A" w14:textId="77777777" w:rsidR="00360744" w:rsidRDefault="00360744">
      <w:pPr>
        <w:spacing w:after="0" w:line="259" w:lineRule="auto"/>
        <w:ind w:left="1094"/>
      </w:pPr>
    </w:p>
    <w:p w14:paraId="196E16F6" w14:textId="77777777" w:rsidR="00111BD0" w:rsidRDefault="00111BD0">
      <w:pPr>
        <w:spacing w:after="0" w:line="259" w:lineRule="auto"/>
        <w:ind w:left="1094"/>
      </w:pPr>
    </w:p>
    <w:p w14:paraId="76A04CF2" w14:textId="77777777" w:rsidR="00D824BD" w:rsidRDefault="006D4632">
      <w:pPr>
        <w:spacing w:after="78" w:line="259" w:lineRule="auto"/>
        <w:ind w:left="1454"/>
      </w:pPr>
      <w:r>
        <w:t xml:space="preserve"> </w:t>
      </w:r>
    </w:p>
    <w:p w14:paraId="7EB4E967" w14:textId="77777777" w:rsidR="00D824BD" w:rsidRDefault="006D4632" w:rsidP="00111BD0">
      <w:pPr>
        <w:ind w:left="0" w:right="955"/>
      </w:pPr>
      <w:r>
        <w:t xml:space="preserve"> </w:t>
      </w:r>
    </w:p>
    <w:sectPr w:rsidR="00D824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95" w:right="1433" w:bottom="1257" w:left="1426" w:header="729" w:footer="6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0C977" w14:textId="77777777" w:rsidR="00327D5A" w:rsidRDefault="00327D5A">
      <w:pPr>
        <w:spacing w:after="0" w:line="240" w:lineRule="auto"/>
      </w:pPr>
      <w:r>
        <w:separator/>
      </w:r>
    </w:p>
  </w:endnote>
  <w:endnote w:type="continuationSeparator" w:id="0">
    <w:p w14:paraId="19D10002" w14:textId="77777777" w:rsidR="00327D5A" w:rsidRDefault="00327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36DCA" w14:textId="77777777" w:rsidR="00D824BD" w:rsidRDefault="006D4632">
    <w:pPr>
      <w:spacing w:after="0" w:line="245" w:lineRule="auto"/>
      <w:ind w:left="14"/>
    </w:pPr>
    <w:r>
      <w:rPr>
        <w:rFonts w:ascii="Calibri" w:eastAsia="Calibri" w:hAnsi="Calibri" w:cs="Calibri"/>
        <w:sz w:val="22"/>
      </w:rPr>
      <w:t>____________________________________________________________________________________</w:t>
    </w:r>
    <w:proofErr w:type="gramStart"/>
    <w:r>
      <w:rPr>
        <w:rFonts w:ascii="Calibri" w:eastAsia="Calibri" w:hAnsi="Calibri" w:cs="Calibri"/>
        <w:sz w:val="22"/>
      </w:rPr>
      <w:t xml:space="preserve">_  </w:t>
    </w:r>
    <w:r>
      <w:t>Abu</w:t>
    </w:r>
    <w:proofErr w:type="gramEnd"/>
    <w:r>
      <w:t xml:space="preserve"> Tayyab 2023-CS-54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1AA6F" w14:textId="79632C4D" w:rsidR="00D824BD" w:rsidRDefault="00D824BD" w:rsidP="00873C97">
    <w:pPr>
      <w:spacing w:after="0" w:line="245" w:lineRule="auto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C27A1" w14:textId="77777777" w:rsidR="00D824BD" w:rsidRDefault="006D4632">
    <w:pPr>
      <w:spacing w:after="0" w:line="245" w:lineRule="auto"/>
      <w:ind w:left="14"/>
    </w:pPr>
    <w:r>
      <w:rPr>
        <w:rFonts w:ascii="Calibri" w:eastAsia="Calibri" w:hAnsi="Calibri" w:cs="Calibri"/>
        <w:sz w:val="22"/>
      </w:rPr>
      <w:t>____________________________________________________________________________________</w:t>
    </w:r>
    <w:proofErr w:type="gramStart"/>
    <w:r>
      <w:rPr>
        <w:rFonts w:ascii="Calibri" w:eastAsia="Calibri" w:hAnsi="Calibri" w:cs="Calibri"/>
        <w:sz w:val="22"/>
      </w:rPr>
      <w:t xml:space="preserve">_  </w:t>
    </w:r>
    <w:r>
      <w:t>Abu</w:t>
    </w:r>
    <w:proofErr w:type="gramEnd"/>
    <w:r>
      <w:t xml:space="preserve"> Tayyab 2023-CS-54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8052C" w14:textId="77777777" w:rsidR="00327D5A" w:rsidRDefault="00327D5A">
      <w:pPr>
        <w:spacing w:after="0" w:line="240" w:lineRule="auto"/>
      </w:pPr>
      <w:r>
        <w:separator/>
      </w:r>
    </w:p>
  </w:footnote>
  <w:footnote w:type="continuationSeparator" w:id="0">
    <w:p w14:paraId="1982D0FB" w14:textId="77777777" w:rsidR="00327D5A" w:rsidRDefault="00327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26CBB" w14:textId="77777777" w:rsidR="00D824BD" w:rsidRDefault="006D4632">
    <w:pPr>
      <w:spacing w:after="0" w:line="259" w:lineRule="auto"/>
      <w:ind w:left="14"/>
    </w:pPr>
    <w:r>
      <w:t xml:space="preserve">Dairy Delights </w:t>
    </w:r>
  </w:p>
  <w:p w14:paraId="6A623C24" w14:textId="77777777" w:rsidR="00D824BD" w:rsidRDefault="006D4632">
    <w:pPr>
      <w:spacing w:after="0" w:line="259" w:lineRule="auto"/>
      <w:ind w:left="14"/>
    </w:pPr>
    <w:r>
      <w:t xml:space="preserve"> </w:t>
    </w:r>
  </w:p>
  <w:p w14:paraId="55AA14CF" w14:textId="77777777" w:rsidR="00D824BD" w:rsidRDefault="006D4632">
    <w:pPr>
      <w:spacing w:after="0" w:line="259" w:lineRule="auto"/>
      <w:ind w:left="14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A37F4" w14:textId="6C8CEDA1" w:rsidR="00D824BD" w:rsidRDefault="00873C97">
    <w:pPr>
      <w:spacing w:after="0" w:line="259" w:lineRule="auto"/>
      <w:ind w:left="14"/>
    </w:pPr>
    <w:r>
      <w:t>Twitter</w:t>
    </w:r>
    <w:r w:rsidR="006D4632">
      <w:t xml:space="preserve"> </w:t>
    </w:r>
  </w:p>
  <w:p w14:paraId="12116509" w14:textId="77777777" w:rsidR="00D824BD" w:rsidRDefault="006D4632">
    <w:pPr>
      <w:spacing w:after="0" w:line="259" w:lineRule="auto"/>
      <w:ind w:left="14"/>
    </w:pPr>
    <w:r>
      <w:t xml:space="preserve"> </w:t>
    </w:r>
  </w:p>
  <w:p w14:paraId="405DB222" w14:textId="77777777" w:rsidR="00D824BD" w:rsidRDefault="006D4632">
    <w:pPr>
      <w:spacing w:after="0" w:line="259" w:lineRule="auto"/>
      <w:ind w:left="14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067F5" w14:textId="77777777" w:rsidR="00D824BD" w:rsidRDefault="006D4632">
    <w:pPr>
      <w:spacing w:after="0" w:line="259" w:lineRule="auto"/>
      <w:ind w:left="14"/>
    </w:pPr>
    <w:r>
      <w:t xml:space="preserve">Dairy Delights </w:t>
    </w:r>
  </w:p>
  <w:p w14:paraId="1330FC25" w14:textId="77777777" w:rsidR="00D824BD" w:rsidRDefault="006D4632">
    <w:pPr>
      <w:spacing w:after="0" w:line="259" w:lineRule="auto"/>
      <w:ind w:left="14"/>
    </w:pPr>
    <w:r>
      <w:t xml:space="preserve"> </w:t>
    </w:r>
  </w:p>
  <w:p w14:paraId="5945DE9F" w14:textId="77777777" w:rsidR="00D824BD" w:rsidRDefault="006D4632">
    <w:pPr>
      <w:spacing w:after="0" w:line="259" w:lineRule="auto"/>
      <w:ind w:left="14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65FD"/>
    <w:multiLevelType w:val="hybridMultilevel"/>
    <w:tmpl w:val="2E888982"/>
    <w:lvl w:ilvl="0" w:tplc="04090017">
      <w:start w:val="1"/>
      <w:numFmt w:val="lowerLetter"/>
      <w:lvlText w:val="%1)"/>
      <w:lvlJc w:val="left"/>
      <w:pPr>
        <w:ind w:left="1814" w:hanging="360"/>
      </w:pPr>
    </w:lvl>
    <w:lvl w:ilvl="1" w:tplc="04090019" w:tentative="1">
      <w:start w:val="1"/>
      <w:numFmt w:val="lowerLetter"/>
      <w:lvlText w:val="%2."/>
      <w:lvlJc w:val="left"/>
      <w:pPr>
        <w:ind w:left="2534" w:hanging="360"/>
      </w:pPr>
    </w:lvl>
    <w:lvl w:ilvl="2" w:tplc="0409001B" w:tentative="1">
      <w:start w:val="1"/>
      <w:numFmt w:val="lowerRoman"/>
      <w:lvlText w:val="%3."/>
      <w:lvlJc w:val="right"/>
      <w:pPr>
        <w:ind w:left="3254" w:hanging="180"/>
      </w:pPr>
    </w:lvl>
    <w:lvl w:ilvl="3" w:tplc="0409000F" w:tentative="1">
      <w:start w:val="1"/>
      <w:numFmt w:val="decimal"/>
      <w:lvlText w:val="%4."/>
      <w:lvlJc w:val="left"/>
      <w:pPr>
        <w:ind w:left="3974" w:hanging="360"/>
      </w:pPr>
    </w:lvl>
    <w:lvl w:ilvl="4" w:tplc="04090019" w:tentative="1">
      <w:start w:val="1"/>
      <w:numFmt w:val="lowerLetter"/>
      <w:lvlText w:val="%5."/>
      <w:lvlJc w:val="left"/>
      <w:pPr>
        <w:ind w:left="4694" w:hanging="360"/>
      </w:pPr>
    </w:lvl>
    <w:lvl w:ilvl="5" w:tplc="0409001B" w:tentative="1">
      <w:start w:val="1"/>
      <w:numFmt w:val="lowerRoman"/>
      <w:lvlText w:val="%6."/>
      <w:lvlJc w:val="right"/>
      <w:pPr>
        <w:ind w:left="5414" w:hanging="180"/>
      </w:pPr>
    </w:lvl>
    <w:lvl w:ilvl="6" w:tplc="0409000F" w:tentative="1">
      <w:start w:val="1"/>
      <w:numFmt w:val="decimal"/>
      <w:lvlText w:val="%7."/>
      <w:lvlJc w:val="left"/>
      <w:pPr>
        <w:ind w:left="6134" w:hanging="360"/>
      </w:pPr>
    </w:lvl>
    <w:lvl w:ilvl="7" w:tplc="04090019" w:tentative="1">
      <w:start w:val="1"/>
      <w:numFmt w:val="lowerLetter"/>
      <w:lvlText w:val="%8."/>
      <w:lvlJc w:val="left"/>
      <w:pPr>
        <w:ind w:left="6854" w:hanging="360"/>
      </w:pPr>
    </w:lvl>
    <w:lvl w:ilvl="8" w:tplc="0409001B" w:tentative="1">
      <w:start w:val="1"/>
      <w:numFmt w:val="lowerRoman"/>
      <w:lvlText w:val="%9."/>
      <w:lvlJc w:val="right"/>
      <w:pPr>
        <w:ind w:left="7574" w:hanging="180"/>
      </w:pPr>
    </w:lvl>
  </w:abstractNum>
  <w:abstractNum w:abstractNumId="1" w15:restartNumberingAfterBreak="0">
    <w:nsid w:val="272331F0"/>
    <w:multiLevelType w:val="hybridMultilevel"/>
    <w:tmpl w:val="2042CD82"/>
    <w:lvl w:ilvl="0" w:tplc="9CE2322A">
      <w:start w:val="1"/>
      <w:numFmt w:val="decimal"/>
      <w:lvlText w:val="%1)"/>
      <w:lvlJc w:val="left"/>
      <w:pPr>
        <w:ind w:left="1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6AF31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0A5DC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0A81B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C4E32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BADB4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D418A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5A17D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EA29D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1556FF"/>
    <w:multiLevelType w:val="hybridMultilevel"/>
    <w:tmpl w:val="9AEE33CC"/>
    <w:lvl w:ilvl="0" w:tplc="A07E7E94">
      <w:start w:val="1"/>
      <w:numFmt w:val="decimal"/>
      <w:lvlText w:val="(%1)"/>
      <w:lvlJc w:val="left"/>
      <w:pPr>
        <w:ind w:left="1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B60296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220920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F02E20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08DEDC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76E03C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7AFB12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56C51E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D869FE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DA1194"/>
    <w:multiLevelType w:val="hybridMultilevel"/>
    <w:tmpl w:val="82C67E32"/>
    <w:lvl w:ilvl="0" w:tplc="C3E60574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4" w15:restartNumberingAfterBreak="0">
    <w:nsid w:val="60747F8D"/>
    <w:multiLevelType w:val="hybridMultilevel"/>
    <w:tmpl w:val="28ACC76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2A17A1A"/>
    <w:multiLevelType w:val="hybridMultilevel"/>
    <w:tmpl w:val="062C0492"/>
    <w:lvl w:ilvl="0" w:tplc="A932666C">
      <w:start w:val="3"/>
      <w:numFmt w:val="decimal"/>
      <w:lvlText w:val="%1."/>
      <w:lvlJc w:val="left"/>
      <w:pPr>
        <w:ind w:left="1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786D96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08B916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944028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B86A1A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369B52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7CB372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FE8D20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6ED5EA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9C37C6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 w15:restartNumberingAfterBreak="0">
    <w:nsid w:val="71C42B94"/>
    <w:multiLevelType w:val="hybridMultilevel"/>
    <w:tmpl w:val="105A9FB2"/>
    <w:lvl w:ilvl="0" w:tplc="1E04F4EC">
      <w:start w:val="1"/>
      <w:numFmt w:val="decimal"/>
      <w:lvlText w:val="%1)"/>
      <w:lvlJc w:val="left"/>
      <w:pPr>
        <w:ind w:left="1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64399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2E30C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2C873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B49F5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D6293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6C621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0639A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2E59F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4BD"/>
    <w:rsid w:val="00073A98"/>
    <w:rsid w:val="00111BD0"/>
    <w:rsid w:val="00232F02"/>
    <w:rsid w:val="00327D5A"/>
    <w:rsid w:val="00360744"/>
    <w:rsid w:val="00497597"/>
    <w:rsid w:val="005410DF"/>
    <w:rsid w:val="006D4632"/>
    <w:rsid w:val="00871AB5"/>
    <w:rsid w:val="00873C97"/>
    <w:rsid w:val="008F4AC8"/>
    <w:rsid w:val="00BA04FF"/>
    <w:rsid w:val="00BD016C"/>
    <w:rsid w:val="00D8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989A"/>
  <w15:docId w15:val="{4F4051A6-9137-4879-AF4B-97E8D279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1" w:line="271" w:lineRule="auto"/>
      <w:ind w:left="5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8"/>
      </w:numPr>
      <w:spacing w:after="108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A98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A98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A98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A98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A98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A98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A98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A98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uiPriority w:val="39"/>
    <w:pPr>
      <w:spacing w:after="99" w:line="271" w:lineRule="auto"/>
      <w:ind w:left="20" w:right="25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11B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074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3A98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A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A9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A9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A9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A9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A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A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39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8668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275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9952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72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38138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173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773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546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872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069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24255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3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RAFIO</dc:creator>
  <cp:keywords/>
  <cp:lastModifiedBy>AL RAFIO</cp:lastModifiedBy>
  <cp:revision>6</cp:revision>
  <cp:lastPrinted>2024-03-08T18:02:00Z</cp:lastPrinted>
  <dcterms:created xsi:type="dcterms:W3CDTF">2024-03-08T17:30:00Z</dcterms:created>
  <dcterms:modified xsi:type="dcterms:W3CDTF">2024-03-08T18:09:00Z</dcterms:modified>
</cp:coreProperties>
</file>