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pPr>
      <w:r>
        <w:rPr>
          <w:rFonts w:hint="eastAsia"/>
          <w:lang w:val="en-US" w:eastAsia="zh-CN"/>
        </w:rPr>
        <w:t>毕设系统</w:t>
      </w:r>
      <w:bookmarkStart w:id="66" w:name="_GoBack"/>
      <w:bookmarkEnd w:id="66"/>
      <w:r>
        <w:t>问题解答</w:t>
      </w:r>
    </w:p>
    <w:p>
      <w:pPr>
        <w:pStyle w:val="10"/>
        <w:tabs>
          <w:tab w:val="right" w:leader="dot" w:pos="8306"/>
        </w:tabs>
        <w:ind w:left="0" w:leftChars="0" w:firstLine="0" w:firstLineChars="0"/>
      </w:pPr>
    </w:p>
    <w:p>
      <w:pPr>
        <w:pStyle w:val="10"/>
        <w:tabs>
          <w:tab w:val="right" w:leader="dot" w:pos="8306"/>
        </w:tabs>
        <w:spacing w:line="360" w:lineRule="auto"/>
        <w:ind w:left="0" w:leftChars="0" w:firstLine="0" w:firstLineChars="0"/>
        <w:rPr>
          <w:rStyle w:val="22"/>
          <w:rFonts w:hint="eastAsia"/>
          <w:lang w:val="en-US" w:eastAsia="zh-CN"/>
        </w:rPr>
      </w:pPr>
      <w:r>
        <w:fldChar w:fldCharType="begin"/>
      </w:r>
      <w:r>
        <w:instrText xml:space="preserve">TOC \o "1-6" \h \u </w:instrText>
      </w:r>
      <w:r>
        <w:fldChar w:fldCharType="separate"/>
      </w:r>
      <w:r>
        <w:rPr>
          <w:rStyle w:val="22"/>
          <w:rFonts w:hint="eastAsia"/>
          <w:lang w:val="en-US" w:eastAsia="zh-CN"/>
        </w:rPr>
        <w:t>目录</w:t>
      </w:r>
    </w:p>
    <w:p>
      <w:pPr>
        <w:pStyle w:val="9"/>
        <w:tabs>
          <w:tab w:val="right" w:leader="dot" w:pos="8306"/>
        </w:tabs>
        <w:spacing w:line="360" w:lineRule="auto"/>
        <w:ind w:left="0" w:leftChars="0" w:firstLine="0" w:firstLineChars="0"/>
      </w:pPr>
      <w:r>
        <w:fldChar w:fldCharType="begin"/>
      </w:r>
      <w:r>
        <w:instrText xml:space="preserve"> HYPERLINK \l _Toc3101 </w:instrText>
      </w:r>
      <w:r>
        <w:fldChar w:fldCharType="separate"/>
      </w:r>
      <w:r>
        <w:rPr>
          <w:rFonts w:hint="eastAsia"/>
          <w:lang w:val="en-US" w:eastAsia="zh-CN"/>
        </w:rPr>
        <w:t>关于系统登录</w:t>
      </w:r>
      <w:r>
        <w:tab/>
      </w:r>
      <w:r>
        <w:fldChar w:fldCharType="begin"/>
      </w:r>
      <w:r>
        <w:instrText xml:space="preserve"> PAGEREF _Toc3101 </w:instrText>
      </w:r>
      <w:r>
        <w:fldChar w:fldCharType="separate"/>
      </w:r>
      <w:r>
        <w:t>4</w:t>
      </w:r>
      <w:r>
        <w:fldChar w:fldCharType="end"/>
      </w:r>
      <w:r>
        <w:fldChar w:fldCharType="end"/>
      </w:r>
    </w:p>
    <w:p>
      <w:pPr>
        <w:pStyle w:val="13"/>
        <w:tabs>
          <w:tab w:val="right" w:leader="dot" w:pos="8306"/>
        </w:tabs>
        <w:spacing w:line="360" w:lineRule="auto"/>
        <w:ind w:left="0" w:leftChars="0" w:firstLine="0" w:firstLineChars="0"/>
      </w:pPr>
      <w:r>
        <w:fldChar w:fldCharType="begin"/>
      </w:r>
      <w:r>
        <w:instrText xml:space="preserve"> HYPERLINK \l _Toc12463 </w:instrText>
      </w:r>
      <w:r>
        <w:fldChar w:fldCharType="separate"/>
      </w:r>
      <w:r>
        <w:rPr>
          <w:rFonts w:hint="eastAsia"/>
          <w:lang w:val="en-US" w:eastAsia="zh-CN"/>
        </w:rPr>
        <w:t>问：登录系统时提示“用户名或者密码错误”怎么处理？</w:t>
      </w:r>
      <w:r>
        <w:tab/>
      </w:r>
      <w:r>
        <w:fldChar w:fldCharType="begin"/>
      </w:r>
      <w:r>
        <w:instrText xml:space="preserve"> PAGEREF _Toc12463 </w:instrText>
      </w:r>
      <w:r>
        <w:fldChar w:fldCharType="separate"/>
      </w:r>
      <w:r>
        <w:t>4</w:t>
      </w:r>
      <w:r>
        <w:fldChar w:fldCharType="end"/>
      </w:r>
      <w:r>
        <w:fldChar w:fldCharType="end"/>
      </w:r>
    </w:p>
    <w:p>
      <w:pPr>
        <w:pStyle w:val="13"/>
        <w:tabs>
          <w:tab w:val="right" w:leader="dot" w:pos="8306"/>
        </w:tabs>
        <w:spacing w:line="360" w:lineRule="auto"/>
        <w:ind w:left="0" w:leftChars="0" w:firstLine="0" w:firstLineChars="0"/>
      </w:pPr>
      <w:r>
        <w:fldChar w:fldCharType="begin"/>
      </w:r>
      <w:r>
        <w:instrText xml:space="preserve"> HYPERLINK \l _Toc4277 </w:instrText>
      </w:r>
      <w:r>
        <w:fldChar w:fldCharType="separate"/>
      </w:r>
      <w:r>
        <w:rPr>
          <w:rFonts w:hint="eastAsia"/>
          <w:lang w:val="en-US" w:eastAsia="zh-CN"/>
        </w:rPr>
        <w:t>问：登录成功后，在绑定手机号时，提示“手机已绑定，请联系管理员”，如何处理？</w:t>
      </w:r>
      <w:r>
        <w:tab/>
      </w:r>
      <w:r>
        <w:fldChar w:fldCharType="begin"/>
      </w:r>
      <w:r>
        <w:instrText xml:space="preserve"> PAGEREF _Toc4277 </w:instrText>
      </w:r>
      <w:r>
        <w:fldChar w:fldCharType="separate"/>
      </w:r>
      <w:r>
        <w:t>5</w:t>
      </w:r>
      <w:r>
        <w:fldChar w:fldCharType="end"/>
      </w:r>
      <w:r>
        <w:fldChar w:fldCharType="end"/>
      </w:r>
    </w:p>
    <w:p>
      <w:pPr>
        <w:pStyle w:val="13"/>
        <w:tabs>
          <w:tab w:val="right" w:leader="dot" w:pos="8306"/>
        </w:tabs>
        <w:spacing w:line="360" w:lineRule="auto"/>
        <w:ind w:left="0" w:leftChars="0" w:firstLine="0" w:firstLineChars="0"/>
      </w:pPr>
      <w:r>
        <w:fldChar w:fldCharType="begin"/>
      </w:r>
      <w:r>
        <w:instrText xml:space="preserve"> HYPERLINK \l _Toc9827 </w:instrText>
      </w:r>
      <w:r>
        <w:fldChar w:fldCharType="separate"/>
      </w:r>
      <w:r>
        <w:rPr>
          <w:rFonts w:hint="eastAsia"/>
          <w:lang w:val="en-US" w:eastAsia="zh-CN"/>
        </w:rPr>
        <w:t>问：忘记密码怎么办？</w:t>
      </w:r>
      <w:r>
        <w:tab/>
      </w:r>
      <w:r>
        <w:fldChar w:fldCharType="begin"/>
      </w:r>
      <w:r>
        <w:instrText xml:space="preserve"> PAGEREF _Toc9827 </w:instrText>
      </w:r>
      <w:r>
        <w:fldChar w:fldCharType="separate"/>
      </w:r>
      <w:r>
        <w:t>5</w:t>
      </w:r>
      <w:r>
        <w:fldChar w:fldCharType="end"/>
      </w:r>
      <w:r>
        <w:fldChar w:fldCharType="end"/>
      </w:r>
    </w:p>
    <w:p>
      <w:pPr>
        <w:pStyle w:val="13"/>
        <w:tabs>
          <w:tab w:val="right" w:leader="dot" w:pos="8306"/>
        </w:tabs>
        <w:spacing w:line="360" w:lineRule="auto"/>
        <w:ind w:left="0" w:leftChars="0" w:firstLine="0" w:firstLineChars="0"/>
      </w:pPr>
      <w:r>
        <w:fldChar w:fldCharType="begin"/>
      </w:r>
      <w:r>
        <w:instrText xml:space="preserve"> HYPERLINK \l _Toc10058 </w:instrText>
      </w:r>
      <w:r>
        <w:fldChar w:fldCharType="separate"/>
      </w:r>
      <w:r>
        <w:rPr>
          <w:rFonts w:hint="eastAsia"/>
          <w:lang w:val="en-US" w:eastAsia="zh-CN"/>
        </w:rPr>
        <w:t>问：收不到验证码怎么办？</w:t>
      </w:r>
      <w:r>
        <w:tab/>
      </w:r>
      <w:r>
        <w:fldChar w:fldCharType="begin"/>
      </w:r>
      <w:r>
        <w:instrText xml:space="preserve"> PAGEREF _Toc10058 </w:instrText>
      </w:r>
      <w:r>
        <w:fldChar w:fldCharType="separate"/>
      </w:r>
      <w:r>
        <w:t>6</w:t>
      </w:r>
      <w:r>
        <w:fldChar w:fldCharType="end"/>
      </w:r>
      <w:r>
        <w:fldChar w:fldCharType="end"/>
      </w:r>
    </w:p>
    <w:p>
      <w:pPr>
        <w:pStyle w:val="9"/>
        <w:tabs>
          <w:tab w:val="right" w:leader="dot" w:pos="8306"/>
        </w:tabs>
        <w:spacing w:line="360" w:lineRule="auto"/>
        <w:ind w:left="0" w:leftChars="0" w:firstLine="0" w:firstLineChars="0"/>
      </w:pPr>
      <w:r>
        <w:fldChar w:fldCharType="begin"/>
      </w:r>
      <w:r>
        <w:instrText xml:space="preserve"> HYPERLINK \l _Toc29998 </w:instrText>
      </w:r>
      <w:r>
        <w:fldChar w:fldCharType="separate"/>
      </w:r>
      <w:r>
        <w:rPr>
          <w:rFonts w:hint="eastAsia"/>
          <w:lang w:val="en-US" w:eastAsia="zh-CN"/>
        </w:rPr>
        <w:t>关于微信端服务</w:t>
      </w:r>
      <w:r>
        <w:tab/>
      </w:r>
      <w:r>
        <w:fldChar w:fldCharType="begin"/>
      </w:r>
      <w:r>
        <w:instrText xml:space="preserve"> PAGEREF _Toc29998 </w:instrText>
      </w:r>
      <w:r>
        <w:fldChar w:fldCharType="separate"/>
      </w:r>
      <w:r>
        <w:t>6</w:t>
      </w:r>
      <w:r>
        <w:fldChar w:fldCharType="end"/>
      </w:r>
      <w:r>
        <w:fldChar w:fldCharType="end"/>
      </w:r>
    </w:p>
    <w:p>
      <w:pPr>
        <w:pStyle w:val="13"/>
        <w:tabs>
          <w:tab w:val="right" w:leader="dot" w:pos="8306"/>
        </w:tabs>
        <w:spacing w:line="360" w:lineRule="auto"/>
        <w:ind w:left="0" w:leftChars="0" w:firstLine="0" w:firstLineChars="0"/>
      </w:pPr>
      <w:r>
        <w:fldChar w:fldCharType="begin"/>
      </w:r>
      <w:r>
        <w:instrText xml:space="preserve"> HYPERLINK \l _Toc5740 </w:instrText>
      </w:r>
      <w:r>
        <w:fldChar w:fldCharType="separate"/>
      </w:r>
      <w:r>
        <w:rPr>
          <w:rFonts w:hint="eastAsia"/>
          <w:lang w:val="en-US" w:eastAsia="zh-CN"/>
        </w:rPr>
        <w:t>问：如何使用微信扫码登录？</w:t>
      </w:r>
      <w:r>
        <w:tab/>
      </w:r>
      <w:r>
        <w:fldChar w:fldCharType="begin"/>
      </w:r>
      <w:r>
        <w:instrText xml:space="preserve"> PAGEREF _Toc5740 </w:instrText>
      </w:r>
      <w:r>
        <w:fldChar w:fldCharType="separate"/>
      </w:r>
      <w:r>
        <w:t>6</w:t>
      </w:r>
      <w:r>
        <w:fldChar w:fldCharType="end"/>
      </w:r>
      <w:r>
        <w:fldChar w:fldCharType="end"/>
      </w:r>
    </w:p>
    <w:p>
      <w:pPr>
        <w:pStyle w:val="13"/>
        <w:tabs>
          <w:tab w:val="right" w:leader="dot" w:pos="8306"/>
        </w:tabs>
        <w:spacing w:line="360" w:lineRule="auto"/>
        <w:ind w:left="0" w:leftChars="0" w:firstLine="0" w:firstLineChars="0"/>
      </w:pPr>
      <w:r>
        <w:fldChar w:fldCharType="begin"/>
      </w:r>
      <w:r>
        <w:instrText xml:space="preserve"> HYPERLINK \l _Toc23524 </w:instrText>
      </w:r>
      <w:r>
        <w:fldChar w:fldCharType="separate"/>
      </w:r>
      <w:r>
        <w:rPr>
          <w:rFonts w:hint="eastAsia"/>
          <w:lang w:val="en-US" w:eastAsia="zh-CN"/>
        </w:rPr>
        <w:t>问：如何使用微信消息提醒功能？</w:t>
      </w:r>
      <w:r>
        <w:tab/>
      </w:r>
      <w:r>
        <w:fldChar w:fldCharType="begin"/>
      </w:r>
      <w:r>
        <w:instrText xml:space="preserve"> PAGEREF _Toc23524 </w:instrText>
      </w:r>
      <w:r>
        <w:fldChar w:fldCharType="separate"/>
      </w:r>
      <w:r>
        <w:t>6</w:t>
      </w:r>
      <w:r>
        <w:fldChar w:fldCharType="end"/>
      </w:r>
      <w:r>
        <w:fldChar w:fldCharType="end"/>
      </w:r>
    </w:p>
    <w:p>
      <w:pPr>
        <w:pStyle w:val="9"/>
        <w:tabs>
          <w:tab w:val="right" w:leader="dot" w:pos="8306"/>
        </w:tabs>
        <w:spacing w:line="360" w:lineRule="auto"/>
        <w:ind w:left="0" w:leftChars="0" w:firstLine="0" w:firstLineChars="0"/>
      </w:pPr>
      <w:r>
        <w:fldChar w:fldCharType="begin"/>
      </w:r>
      <w:r>
        <w:instrText xml:space="preserve"> HYPERLINK \l _Toc29203 </w:instrText>
      </w:r>
      <w:r>
        <w:fldChar w:fldCharType="separate"/>
      </w:r>
      <w:r>
        <w:rPr>
          <w:rFonts w:hint="eastAsia"/>
          <w:lang w:val="en-US" w:eastAsia="zh-CN"/>
        </w:rPr>
        <w:t> 关于APP</w:t>
      </w:r>
      <w:r>
        <w:tab/>
      </w:r>
      <w:r>
        <w:fldChar w:fldCharType="begin"/>
      </w:r>
      <w:r>
        <w:instrText xml:space="preserve"> PAGEREF _Toc29203 </w:instrText>
      </w:r>
      <w:r>
        <w:fldChar w:fldCharType="separate"/>
      </w:r>
      <w:r>
        <w:t>7</w:t>
      </w:r>
      <w:r>
        <w:fldChar w:fldCharType="end"/>
      </w:r>
      <w:r>
        <w:fldChar w:fldCharType="end"/>
      </w:r>
    </w:p>
    <w:p>
      <w:pPr>
        <w:pStyle w:val="13"/>
        <w:tabs>
          <w:tab w:val="right" w:leader="dot" w:pos="8306"/>
        </w:tabs>
        <w:spacing w:line="360" w:lineRule="auto"/>
        <w:ind w:left="0" w:leftChars="0" w:firstLine="0" w:firstLineChars="0"/>
      </w:pPr>
      <w:r>
        <w:fldChar w:fldCharType="begin"/>
      </w:r>
      <w:r>
        <w:instrText xml:space="preserve"> HYPERLINK \l _Toc5423 </w:instrText>
      </w:r>
      <w:r>
        <w:fldChar w:fldCharType="separate"/>
      </w:r>
      <w:r>
        <w:rPr>
          <w:rFonts w:hint="eastAsia"/>
          <w:lang w:val="en-US" w:eastAsia="zh-CN"/>
        </w:rPr>
        <w:t>问：如何下载APP？</w:t>
      </w:r>
      <w:r>
        <w:tab/>
      </w:r>
      <w:r>
        <w:fldChar w:fldCharType="begin"/>
      </w:r>
      <w:r>
        <w:instrText xml:space="preserve"> PAGEREF _Toc5423 </w:instrText>
      </w:r>
      <w:r>
        <w:fldChar w:fldCharType="separate"/>
      </w:r>
      <w:r>
        <w:t>7</w:t>
      </w:r>
      <w:r>
        <w:fldChar w:fldCharType="end"/>
      </w:r>
      <w:r>
        <w:fldChar w:fldCharType="end"/>
      </w:r>
    </w:p>
    <w:p>
      <w:pPr>
        <w:pStyle w:val="13"/>
        <w:tabs>
          <w:tab w:val="right" w:leader="dot" w:pos="8306"/>
        </w:tabs>
        <w:spacing w:line="360" w:lineRule="auto"/>
        <w:ind w:left="0" w:leftChars="0" w:firstLine="0" w:firstLineChars="0"/>
      </w:pPr>
      <w:r>
        <w:fldChar w:fldCharType="begin"/>
      </w:r>
      <w:r>
        <w:instrText xml:space="preserve"> HYPERLINK \l _Toc28304 </w:instrText>
      </w:r>
      <w:r>
        <w:fldChar w:fldCharType="separate"/>
      </w:r>
      <w:r>
        <w:rPr>
          <w:rFonts w:hint="eastAsia"/>
          <w:lang w:val="en-US" w:eastAsia="zh-CN"/>
        </w:rPr>
        <w:t>问：哪些角色支持APP操作？</w:t>
      </w:r>
      <w:r>
        <w:tab/>
      </w:r>
      <w:r>
        <w:fldChar w:fldCharType="begin"/>
      </w:r>
      <w:r>
        <w:instrText xml:space="preserve"> PAGEREF _Toc28304 </w:instrText>
      </w:r>
      <w:r>
        <w:fldChar w:fldCharType="separate"/>
      </w:r>
      <w:r>
        <w:t>8</w:t>
      </w:r>
      <w:r>
        <w:fldChar w:fldCharType="end"/>
      </w:r>
      <w:r>
        <w:fldChar w:fldCharType="end"/>
      </w:r>
    </w:p>
    <w:p>
      <w:pPr>
        <w:pStyle w:val="13"/>
        <w:tabs>
          <w:tab w:val="right" w:leader="dot" w:pos="8306"/>
        </w:tabs>
        <w:spacing w:line="360" w:lineRule="auto"/>
        <w:ind w:left="0" w:leftChars="0" w:firstLine="0" w:firstLineChars="0"/>
      </w:pPr>
      <w:r>
        <w:fldChar w:fldCharType="begin"/>
      </w:r>
      <w:r>
        <w:instrText xml:space="preserve"> HYPERLINK \l _Toc32575 </w:instrText>
      </w:r>
      <w:r>
        <w:fldChar w:fldCharType="separate"/>
      </w:r>
      <w:r>
        <w:rPr>
          <w:rFonts w:hint="eastAsia"/>
          <w:lang w:val="en-US" w:eastAsia="zh-CN"/>
        </w:rPr>
        <w:t>问：APP提供哪些功能？</w:t>
      </w:r>
      <w:r>
        <w:tab/>
      </w:r>
      <w:r>
        <w:fldChar w:fldCharType="begin"/>
      </w:r>
      <w:r>
        <w:instrText xml:space="preserve"> PAGEREF _Toc32575 </w:instrText>
      </w:r>
      <w:r>
        <w:fldChar w:fldCharType="separate"/>
      </w:r>
      <w:r>
        <w:t>8</w:t>
      </w:r>
      <w:r>
        <w:fldChar w:fldCharType="end"/>
      </w:r>
      <w:r>
        <w:fldChar w:fldCharType="end"/>
      </w:r>
    </w:p>
    <w:p>
      <w:pPr>
        <w:pStyle w:val="9"/>
        <w:tabs>
          <w:tab w:val="right" w:leader="dot" w:pos="8306"/>
        </w:tabs>
        <w:spacing w:line="360" w:lineRule="auto"/>
        <w:ind w:left="0" w:leftChars="0" w:firstLine="0" w:firstLineChars="0"/>
      </w:pPr>
      <w:r>
        <w:fldChar w:fldCharType="begin"/>
      </w:r>
      <w:r>
        <w:instrText xml:space="preserve"> HYPERLINK \l _Toc2026 </w:instrText>
      </w:r>
      <w:r>
        <w:fldChar w:fldCharType="separate"/>
      </w:r>
      <w:r>
        <w:rPr>
          <w:rFonts w:hint="eastAsia"/>
          <w:lang w:val="en-US" w:eastAsia="zh-CN"/>
        </w:rPr>
        <w:t>关于账号管理</w:t>
      </w:r>
      <w:r>
        <w:tab/>
      </w:r>
      <w:r>
        <w:fldChar w:fldCharType="begin"/>
      </w:r>
      <w:r>
        <w:instrText xml:space="preserve"> PAGEREF _Toc2026 </w:instrText>
      </w:r>
      <w:r>
        <w:fldChar w:fldCharType="separate"/>
      </w:r>
      <w:r>
        <w:t>8</w:t>
      </w:r>
      <w:r>
        <w:fldChar w:fldCharType="end"/>
      </w:r>
      <w:r>
        <w:fldChar w:fldCharType="end"/>
      </w:r>
    </w:p>
    <w:p>
      <w:pPr>
        <w:pStyle w:val="13"/>
        <w:tabs>
          <w:tab w:val="right" w:leader="dot" w:pos="8306"/>
        </w:tabs>
        <w:spacing w:line="360" w:lineRule="auto"/>
        <w:ind w:left="0" w:leftChars="0" w:firstLine="0" w:firstLineChars="0"/>
      </w:pPr>
      <w:r>
        <w:fldChar w:fldCharType="begin"/>
      </w:r>
      <w:r>
        <w:instrText xml:space="preserve"> HYPERLINK \l _Toc18993 </w:instrText>
      </w:r>
      <w:r>
        <w:fldChar w:fldCharType="separate"/>
      </w:r>
      <w:r>
        <w:rPr>
          <w:rFonts w:hint="eastAsia"/>
          <w:lang w:val="en-US" w:eastAsia="zh-CN"/>
        </w:rPr>
        <w:t>问：为教师创建毕设账号可以有哪些方式？</w:t>
      </w:r>
      <w:r>
        <w:tab/>
      </w:r>
      <w:r>
        <w:fldChar w:fldCharType="begin"/>
      </w:r>
      <w:r>
        <w:instrText xml:space="preserve"> PAGEREF _Toc18993 </w:instrText>
      </w:r>
      <w:r>
        <w:fldChar w:fldCharType="separate"/>
      </w:r>
      <w:r>
        <w:t>8</w:t>
      </w:r>
      <w:r>
        <w:fldChar w:fldCharType="end"/>
      </w:r>
      <w:r>
        <w:fldChar w:fldCharType="end"/>
      </w:r>
    </w:p>
    <w:p>
      <w:pPr>
        <w:pStyle w:val="13"/>
        <w:tabs>
          <w:tab w:val="right" w:leader="dot" w:pos="8306"/>
        </w:tabs>
        <w:spacing w:line="360" w:lineRule="auto"/>
        <w:ind w:left="0" w:leftChars="0" w:firstLine="0" w:firstLineChars="0"/>
      </w:pPr>
      <w:r>
        <w:fldChar w:fldCharType="begin"/>
      </w:r>
      <w:r>
        <w:instrText xml:space="preserve"> HYPERLINK \l _Toc2359 </w:instrText>
      </w:r>
      <w:r>
        <w:fldChar w:fldCharType="separate"/>
      </w:r>
      <w:r>
        <w:rPr>
          <w:rFonts w:hint="eastAsia"/>
          <w:lang w:val="en-US" w:eastAsia="zh-CN"/>
        </w:rPr>
        <w:t>问：已经创建的教师账号，需要补充“职称”等信息，如何操作？</w:t>
      </w:r>
      <w:r>
        <w:tab/>
      </w:r>
      <w:r>
        <w:fldChar w:fldCharType="begin"/>
      </w:r>
      <w:r>
        <w:instrText xml:space="preserve"> PAGEREF _Toc2359 </w:instrText>
      </w:r>
      <w:r>
        <w:fldChar w:fldCharType="separate"/>
      </w:r>
      <w:r>
        <w:t>9</w:t>
      </w:r>
      <w:r>
        <w:fldChar w:fldCharType="end"/>
      </w:r>
      <w:r>
        <w:fldChar w:fldCharType="end"/>
      </w:r>
    </w:p>
    <w:p>
      <w:pPr>
        <w:pStyle w:val="13"/>
        <w:tabs>
          <w:tab w:val="right" w:leader="dot" w:pos="8306"/>
        </w:tabs>
        <w:spacing w:line="360" w:lineRule="auto"/>
        <w:ind w:left="0" w:leftChars="0" w:firstLine="0" w:firstLineChars="0"/>
      </w:pPr>
      <w:r>
        <w:fldChar w:fldCharType="begin"/>
      </w:r>
      <w:r>
        <w:instrText xml:space="preserve"> HYPERLINK \l _Toc10882 </w:instrText>
      </w:r>
      <w:r>
        <w:fldChar w:fldCharType="separate"/>
      </w:r>
      <w:r>
        <w:rPr>
          <w:rFonts w:hint="eastAsia"/>
          <w:lang w:val="en-US" w:eastAsia="zh-CN"/>
        </w:rPr>
        <w:t>问：导入教师信息时，系统提示：教师信息导入失败，有全部或部分教师信息有全部或部分教师信息在本学年或其他学年下已经存在，如需要在本学年使用其他学年下已存在的教师信息，请使用“复制其他学年教师”功能进行操作，已经存在的教师信息有：××××××。出现这种情况如何处理？</w:t>
      </w:r>
      <w:r>
        <w:tab/>
      </w:r>
      <w:r>
        <w:fldChar w:fldCharType="begin"/>
      </w:r>
      <w:r>
        <w:instrText xml:space="preserve"> PAGEREF _Toc10882 </w:instrText>
      </w:r>
      <w:r>
        <w:fldChar w:fldCharType="separate"/>
      </w:r>
      <w:r>
        <w:t>9</w:t>
      </w:r>
      <w:r>
        <w:fldChar w:fldCharType="end"/>
      </w:r>
      <w:r>
        <w:fldChar w:fldCharType="end"/>
      </w:r>
    </w:p>
    <w:p>
      <w:pPr>
        <w:pStyle w:val="13"/>
        <w:tabs>
          <w:tab w:val="right" w:leader="dot" w:pos="8306"/>
        </w:tabs>
        <w:spacing w:line="360" w:lineRule="auto"/>
        <w:ind w:left="0" w:leftChars="0" w:firstLine="0" w:firstLineChars="0"/>
      </w:pPr>
      <w:r>
        <w:fldChar w:fldCharType="begin"/>
      </w:r>
      <w:r>
        <w:instrText xml:space="preserve"> HYPERLINK \l _Toc7095 </w:instrText>
      </w:r>
      <w:r>
        <w:fldChar w:fldCharType="separate"/>
      </w:r>
      <w:r>
        <w:rPr>
          <w:rFonts w:hint="eastAsia"/>
          <w:lang w:val="en-US" w:eastAsia="zh-CN"/>
        </w:rPr>
        <w:t>问：同一个教师在不同的院系担任不同角色，如何为其创建账号？</w:t>
      </w:r>
      <w:r>
        <w:tab/>
      </w:r>
      <w:r>
        <w:fldChar w:fldCharType="begin"/>
      </w:r>
      <w:r>
        <w:instrText xml:space="preserve"> PAGEREF _Toc7095 </w:instrText>
      </w:r>
      <w:r>
        <w:fldChar w:fldCharType="separate"/>
      </w:r>
      <w:r>
        <w:t>9</w:t>
      </w:r>
      <w:r>
        <w:fldChar w:fldCharType="end"/>
      </w:r>
      <w:r>
        <w:fldChar w:fldCharType="end"/>
      </w:r>
    </w:p>
    <w:p>
      <w:pPr>
        <w:pStyle w:val="13"/>
        <w:tabs>
          <w:tab w:val="right" w:leader="dot" w:pos="8306"/>
        </w:tabs>
        <w:spacing w:line="360" w:lineRule="auto"/>
        <w:ind w:left="0" w:leftChars="0" w:firstLine="0" w:firstLineChars="0"/>
      </w:pPr>
      <w:r>
        <w:fldChar w:fldCharType="begin"/>
      </w:r>
      <w:r>
        <w:instrText xml:space="preserve"> HYPERLINK \l _Toc14409 </w:instrText>
      </w:r>
      <w:r>
        <w:fldChar w:fldCharType="separate"/>
      </w:r>
      <w:r>
        <w:rPr>
          <w:rFonts w:hint="eastAsia"/>
          <w:lang w:val="en-US" w:eastAsia="zh-CN"/>
        </w:rPr>
        <w:t>问：如果某教师去年在A学院为指导教师，今年调往B学院担任专业负责人，如何为其创建账号？</w:t>
      </w:r>
      <w:r>
        <w:tab/>
      </w:r>
      <w:r>
        <w:fldChar w:fldCharType="begin"/>
      </w:r>
      <w:r>
        <w:instrText xml:space="preserve"> PAGEREF _Toc14409 </w:instrText>
      </w:r>
      <w:r>
        <w:fldChar w:fldCharType="separate"/>
      </w:r>
      <w:r>
        <w:t>10</w:t>
      </w:r>
      <w:r>
        <w:fldChar w:fldCharType="end"/>
      </w:r>
      <w:r>
        <w:fldChar w:fldCharType="end"/>
      </w:r>
    </w:p>
    <w:p>
      <w:pPr>
        <w:pStyle w:val="13"/>
        <w:tabs>
          <w:tab w:val="right" w:leader="dot" w:pos="8306"/>
        </w:tabs>
        <w:spacing w:line="360" w:lineRule="auto"/>
        <w:ind w:left="0" w:leftChars="0" w:firstLine="0" w:firstLineChars="0"/>
      </w:pPr>
      <w:r>
        <w:fldChar w:fldCharType="begin"/>
      </w:r>
      <w:r>
        <w:instrText xml:space="preserve"> HYPERLINK \l _Toc947 </w:instrText>
      </w:r>
      <w:r>
        <w:fldChar w:fldCharType="separate"/>
      </w:r>
      <w:r>
        <w:rPr>
          <w:rFonts w:hint="eastAsia"/>
          <w:lang w:val="en-US" w:eastAsia="zh-CN"/>
        </w:rPr>
        <w:t>问：如何创建双/多专业的学生账号？</w:t>
      </w:r>
      <w:r>
        <w:tab/>
      </w:r>
      <w:r>
        <w:fldChar w:fldCharType="begin"/>
      </w:r>
      <w:r>
        <w:instrText xml:space="preserve"> PAGEREF _Toc947 </w:instrText>
      </w:r>
      <w:r>
        <w:fldChar w:fldCharType="separate"/>
      </w:r>
      <w:r>
        <w:t>10</w:t>
      </w:r>
      <w:r>
        <w:fldChar w:fldCharType="end"/>
      </w:r>
      <w:r>
        <w:fldChar w:fldCharType="end"/>
      </w:r>
    </w:p>
    <w:p>
      <w:pPr>
        <w:pStyle w:val="13"/>
        <w:tabs>
          <w:tab w:val="right" w:leader="dot" w:pos="8306"/>
        </w:tabs>
        <w:spacing w:line="360" w:lineRule="auto"/>
        <w:ind w:left="0" w:leftChars="0" w:firstLine="0" w:firstLineChars="0"/>
      </w:pPr>
      <w:r>
        <w:fldChar w:fldCharType="begin"/>
      </w:r>
      <w:r>
        <w:instrText xml:space="preserve"> HYPERLINK \l _Toc10507 </w:instrText>
      </w:r>
      <w:r>
        <w:fldChar w:fldCharType="separate"/>
      </w:r>
      <w:r>
        <w:rPr>
          <w:rFonts w:hint="eastAsia"/>
          <w:lang w:val="en-US" w:eastAsia="zh-CN"/>
        </w:rPr>
        <w:t>问：延期或留级的学生，如何创建账号？</w:t>
      </w:r>
      <w:r>
        <w:tab/>
      </w:r>
      <w:r>
        <w:fldChar w:fldCharType="begin"/>
      </w:r>
      <w:r>
        <w:instrText xml:space="preserve"> PAGEREF _Toc10507 </w:instrText>
      </w:r>
      <w:r>
        <w:fldChar w:fldCharType="separate"/>
      </w:r>
      <w:r>
        <w:t>10</w:t>
      </w:r>
      <w:r>
        <w:fldChar w:fldCharType="end"/>
      </w:r>
      <w:r>
        <w:fldChar w:fldCharType="end"/>
      </w:r>
    </w:p>
    <w:p>
      <w:pPr>
        <w:pStyle w:val="13"/>
        <w:tabs>
          <w:tab w:val="right" w:leader="dot" w:pos="8306"/>
        </w:tabs>
        <w:spacing w:line="360" w:lineRule="auto"/>
        <w:ind w:left="0" w:leftChars="0" w:firstLine="0" w:firstLineChars="0"/>
      </w:pPr>
      <w:r>
        <w:fldChar w:fldCharType="begin"/>
      </w:r>
      <w:r>
        <w:instrText xml:space="preserve"> HYPERLINK \l _Toc8560 </w:instrText>
      </w:r>
      <w:r>
        <w:fldChar w:fldCharType="separate"/>
      </w:r>
      <w:r>
        <w:rPr>
          <w:rFonts w:hint="eastAsia"/>
          <w:lang w:val="en-US" w:eastAsia="zh-CN"/>
        </w:rPr>
        <w:t>问：如何查询和解除学生和教师已绑定的手机号？</w:t>
      </w:r>
      <w:r>
        <w:tab/>
      </w:r>
      <w:r>
        <w:fldChar w:fldCharType="begin"/>
      </w:r>
      <w:r>
        <w:instrText xml:space="preserve"> PAGEREF _Toc8560 </w:instrText>
      </w:r>
      <w:r>
        <w:fldChar w:fldCharType="separate"/>
      </w:r>
      <w:r>
        <w:t>11</w:t>
      </w:r>
      <w:r>
        <w:fldChar w:fldCharType="end"/>
      </w:r>
      <w:r>
        <w:fldChar w:fldCharType="end"/>
      </w:r>
    </w:p>
    <w:p>
      <w:pPr>
        <w:pStyle w:val="13"/>
        <w:tabs>
          <w:tab w:val="right" w:leader="dot" w:pos="8306"/>
        </w:tabs>
        <w:spacing w:line="360" w:lineRule="auto"/>
        <w:ind w:left="0" w:leftChars="0" w:firstLine="0" w:firstLineChars="0"/>
      </w:pPr>
      <w:r>
        <w:fldChar w:fldCharType="begin"/>
      </w:r>
      <w:r>
        <w:instrText xml:space="preserve"> HYPERLINK \l _Toc16742 </w:instrText>
      </w:r>
      <w:r>
        <w:fldChar w:fldCharType="separate"/>
      </w:r>
      <w:r>
        <w:rPr>
          <w:rFonts w:hint="eastAsia"/>
          <w:lang w:val="en-US" w:eastAsia="zh-CN"/>
        </w:rPr>
        <w:t>问：如何解除学生和教师已绑定的微信号？</w:t>
      </w:r>
      <w:r>
        <w:tab/>
      </w:r>
      <w:r>
        <w:fldChar w:fldCharType="begin"/>
      </w:r>
      <w:r>
        <w:instrText xml:space="preserve"> PAGEREF _Toc16742 </w:instrText>
      </w:r>
      <w:r>
        <w:fldChar w:fldCharType="separate"/>
      </w:r>
      <w:r>
        <w:t>11</w:t>
      </w:r>
      <w:r>
        <w:fldChar w:fldCharType="end"/>
      </w:r>
      <w:r>
        <w:fldChar w:fldCharType="end"/>
      </w:r>
    </w:p>
    <w:p>
      <w:pPr>
        <w:pStyle w:val="13"/>
        <w:tabs>
          <w:tab w:val="right" w:leader="dot" w:pos="8306"/>
        </w:tabs>
        <w:spacing w:line="360" w:lineRule="auto"/>
        <w:ind w:left="0" w:leftChars="0" w:firstLine="0" w:firstLineChars="0"/>
      </w:pPr>
      <w:r>
        <w:fldChar w:fldCharType="begin"/>
      </w:r>
      <w:r>
        <w:instrText xml:space="preserve"> HYPERLINK \l _Toc16064 </w:instrText>
      </w:r>
      <w:r>
        <w:fldChar w:fldCharType="separate"/>
      </w:r>
      <w:r>
        <w:rPr>
          <w:rFonts w:hint="eastAsia"/>
          <w:lang w:val="en-US" w:eastAsia="zh-CN"/>
        </w:rPr>
        <w:t>问：导入题目提示“您导入的表格中含有未在系统中查询到的学生信息，请确认学生/教师/学院/专业等信息是否正确”如何处理？</w:t>
      </w:r>
      <w:r>
        <w:tab/>
      </w:r>
      <w:r>
        <w:fldChar w:fldCharType="begin"/>
      </w:r>
      <w:r>
        <w:instrText xml:space="preserve"> PAGEREF _Toc16064 </w:instrText>
      </w:r>
      <w:r>
        <w:fldChar w:fldCharType="separate"/>
      </w:r>
      <w:r>
        <w:t>11</w:t>
      </w:r>
      <w:r>
        <w:fldChar w:fldCharType="end"/>
      </w:r>
      <w:r>
        <w:fldChar w:fldCharType="end"/>
      </w:r>
    </w:p>
    <w:p>
      <w:pPr>
        <w:pStyle w:val="13"/>
        <w:tabs>
          <w:tab w:val="right" w:leader="dot" w:pos="8306"/>
        </w:tabs>
        <w:spacing w:line="360" w:lineRule="auto"/>
        <w:ind w:left="0" w:leftChars="0" w:firstLine="0" w:firstLineChars="0"/>
      </w:pPr>
      <w:r>
        <w:fldChar w:fldCharType="begin"/>
      </w:r>
      <w:r>
        <w:instrText xml:space="preserve"> HYPERLINK \l _Toc1261 </w:instrText>
      </w:r>
      <w:r>
        <w:fldChar w:fldCharType="separate"/>
      </w:r>
      <w:r>
        <w:rPr>
          <w:rFonts w:hint="eastAsia"/>
          <w:lang w:val="en-US" w:eastAsia="zh-CN"/>
        </w:rPr>
        <w:t>问：如何替换指导教师？</w:t>
      </w:r>
      <w:r>
        <w:tab/>
      </w:r>
      <w:r>
        <w:fldChar w:fldCharType="begin"/>
      </w:r>
      <w:r>
        <w:instrText xml:space="preserve"> PAGEREF _Toc1261 </w:instrText>
      </w:r>
      <w:r>
        <w:fldChar w:fldCharType="separate"/>
      </w:r>
      <w:r>
        <w:t>11</w:t>
      </w:r>
      <w:r>
        <w:fldChar w:fldCharType="end"/>
      </w:r>
      <w:r>
        <w:fldChar w:fldCharType="end"/>
      </w:r>
    </w:p>
    <w:p>
      <w:pPr>
        <w:pStyle w:val="13"/>
        <w:tabs>
          <w:tab w:val="right" w:leader="dot" w:pos="8306"/>
        </w:tabs>
        <w:spacing w:line="360" w:lineRule="auto"/>
        <w:ind w:left="0" w:leftChars="0" w:firstLine="0" w:firstLineChars="0"/>
      </w:pPr>
      <w:r>
        <w:fldChar w:fldCharType="begin"/>
      </w:r>
      <w:r>
        <w:instrText xml:space="preserve"> HYPERLINK \l _Toc13802 </w:instrText>
      </w:r>
      <w:r>
        <w:fldChar w:fldCharType="separate"/>
      </w:r>
      <w:r>
        <w:rPr>
          <w:rFonts w:hint="eastAsia"/>
          <w:lang w:val="en-US" w:eastAsia="zh-CN"/>
        </w:rPr>
        <w:t>问：学生中途换题目，怎么操作？</w:t>
      </w:r>
      <w:r>
        <w:tab/>
      </w:r>
      <w:r>
        <w:fldChar w:fldCharType="begin"/>
      </w:r>
      <w:r>
        <w:instrText xml:space="preserve"> PAGEREF _Toc13802 </w:instrText>
      </w:r>
      <w:r>
        <w:fldChar w:fldCharType="separate"/>
      </w:r>
      <w:r>
        <w:t>12</w:t>
      </w:r>
      <w:r>
        <w:fldChar w:fldCharType="end"/>
      </w:r>
      <w:r>
        <w:fldChar w:fldCharType="end"/>
      </w:r>
    </w:p>
    <w:p>
      <w:pPr>
        <w:pStyle w:val="13"/>
        <w:tabs>
          <w:tab w:val="right" w:leader="dot" w:pos="8306"/>
        </w:tabs>
        <w:spacing w:line="360" w:lineRule="auto"/>
        <w:ind w:left="0" w:leftChars="0" w:firstLine="0" w:firstLineChars="0"/>
      </w:pPr>
      <w:r>
        <w:fldChar w:fldCharType="begin"/>
      </w:r>
      <w:r>
        <w:instrText xml:space="preserve"> HYPERLINK \l _Toc7642 </w:instrText>
      </w:r>
      <w:r>
        <w:fldChar w:fldCharType="separate"/>
      </w:r>
      <w:r>
        <w:rPr>
          <w:rFonts w:hint="eastAsia"/>
          <w:lang w:val="en-US" w:eastAsia="zh-CN"/>
        </w:rPr>
        <w:t>问：修改题目的模式如何设置？</w:t>
      </w:r>
      <w:r>
        <w:tab/>
      </w:r>
      <w:r>
        <w:fldChar w:fldCharType="begin"/>
      </w:r>
      <w:r>
        <w:instrText xml:space="preserve"> PAGEREF _Toc7642 </w:instrText>
      </w:r>
      <w:r>
        <w:fldChar w:fldCharType="separate"/>
      </w:r>
      <w:r>
        <w:t>12</w:t>
      </w:r>
      <w:r>
        <w:fldChar w:fldCharType="end"/>
      </w:r>
      <w:r>
        <w:fldChar w:fldCharType="end"/>
      </w:r>
    </w:p>
    <w:p>
      <w:pPr>
        <w:pStyle w:val="13"/>
        <w:tabs>
          <w:tab w:val="right" w:leader="dot" w:pos="8306"/>
        </w:tabs>
        <w:spacing w:line="360" w:lineRule="auto"/>
        <w:ind w:left="0" w:leftChars="0" w:firstLine="0" w:firstLineChars="0"/>
      </w:pPr>
      <w:r>
        <w:fldChar w:fldCharType="begin"/>
      </w:r>
      <w:r>
        <w:instrText xml:space="preserve"> HYPERLINK \l _Toc9473 </w:instrText>
      </w:r>
      <w:r>
        <w:fldChar w:fldCharType="separate"/>
      </w:r>
      <w:r>
        <w:rPr>
          <w:rFonts w:hint="eastAsia"/>
          <w:lang w:val="en-US" w:eastAsia="zh-CN"/>
        </w:rPr>
        <w:t>问：若设置“经申请修改”模式，哪些角色可以进行申请操作？</w:t>
      </w:r>
      <w:r>
        <w:tab/>
      </w:r>
      <w:r>
        <w:fldChar w:fldCharType="begin"/>
      </w:r>
      <w:r>
        <w:instrText xml:space="preserve"> PAGEREF _Toc9473 </w:instrText>
      </w:r>
      <w:r>
        <w:fldChar w:fldCharType="separate"/>
      </w:r>
      <w:r>
        <w:t>12</w:t>
      </w:r>
      <w:r>
        <w:fldChar w:fldCharType="end"/>
      </w:r>
      <w:r>
        <w:fldChar w:fldCharType="end"/>
      </w:r>
    </w:p>
    <w:p>
      <w:pPr>
        <w:pStyle w:val="13"/>
        <w:tabs>
          <w:tab w:val="right" w:leader="dot" w:pos="8306"/>
        </w:tabs>
        <w:spacing w:line="360" w:lineRule="auto"/>
        <w:ind w:left="0" w:leftChars="0" w:firstLine="0" w:firstLineChars="0"/>
      </w:pPr>
      <w:r>
        <w:fldChar w:fldCharType="begin"/>
      </w:r>
      <w:r>
        <w:instrText xml:space="preserve"> HYPERLINK \l _Toc917 </w:instrText>
      </w:r>
      <w:r>
        <w:fldChar w:fldCharType="separate"/>
      </w:r>
      <w:r>
        <w:rPr>
          <w:rFonts w:hint="eastAsia"/>
          <w:lang w:val="en-US" w:eastAsia="zh-CN"/>
        </w:rPr>
        <w:t>问：若设置“直接修改”模式，哪些角色可以在题目被“允许修改”后进行修改操作？</w:t>
      </w:r>
      <w:r>
        <w:tab/>
      </w:r>
      <w:r>
        <w:fldChar w:fldCharType="begin"/>
      </w:r>
      <w:r>
        <w:instrText xml:space="preserve"> PAGEREF _Toc917 </w:instrText>
      </w:r>
      <w:r>
        <w:fldChar w:fldCharType="separate"/>
      </w:r>
      <w:r>
        <w:t>13</w:t>
      </w:r>
      <w:r>
        <w:fldChar w:fldCharType="end"/>
      </w:r>
      <w:r>
        <w:fldChar w:fldCharType="end"/>
      </w:r>
    </w:p>
    <w:p>
      <w:pPr>
        <w:pStyle w:val="13"/>
        <w:tabs>
          <w:tab w:val="right" w:leader="dot" w:pos="8306"/>
        </w:tabs>
        <w:spacing w:line="360" w:lineRule="auto"/>
        <w:ind w:left="0" w:leftChars="0" w:firstLine="0" w:firstLineChars="0"/>
      </w:pPr>
      <w:r>
        <w:fldChar w:fldCharType="begin"/>
      </w:r>
      <w:r>
        <w:instrText xml:space="preserve"> HYPERLINK \l _Toc14575 </w:instrText>
      </w:r>
      <w:r>
        <w:fldChar w:fldCharType="separate"/>
      </w:r>
      <w:r>
        <w:rPr>
          <w:rFonts w:hint="eastAsia"/>
          <w:lang w:val="en-US" w:eastAsia="zh-CN"/>
        </w:rPr>
        <w:t>问：学生申报了题目，但是老师审核看不到学生题目，是什么原因？</w:t>
      </w:r>
      <w:r>
        <w:tab/>
      </w:r>
      <w:r>
        <w:fldChar w:fldCharType="begin"/>
      </w:r>
      <w:r>
        <w:instrText xml:space="preserve"> PAGEREF _Toc14575 </w:instrText>
      </w:r>
      <w:r>
        <w:fldChar w:fldCharType="separate"/>
      </w:r>
      <w:r>
        <w:t>13</w:t>
      </w:r>
      <w:r>
        <w:fldChar w:fldCharType="end"/>
      </w:r>
      <w:r>
        <w:fldChar w:fldCharType="end"/>
      </w:r>
    </w:p>
    <w:p>
      <w:pPr>
        <w:pStyle w:val="13"/>
        <w:tabs>
          <w:tab w:val="right" w:leader="dot" w:pos="8306"/>
        </w:tabs>
        <w:spacing w:line="360" w:lineRule="auto"/>
        <w:ind w:left="0" w:leftChars="0" w:firstLine="0" w:firstLineChars="0"/>
      </w:pPr>
      <w:r>
        <w:fldChar w:fldCharType="begin"/>
      </w:r>
      <w:r>
        <w:instrText xml:space="preserve"> HYPERLINK \l _Toc24086 </w:instrText>
      </w:r>
      <w:r>
        <w:fldChar w:fldCharType="separate"/>
      </w:r>
      <w:r>
        <w:rPr>
          <w:rFonts w:hint="eastAsia"/>
          <w:lang w:val="en-US" w:eastAsia="zh-CN"/>
        </w:rPr>
        <w:t>问：学生选题时，看不到部分教师审核通过后可被选择的题目，是什么原因？</w:t>
      </w:r>
      <w:r>
        <w:tab/>
      </w:r>
      <w:r>
        <w:fldChar w:fldCharType="begin"/>
      </w:r>
      <w:r>
        <w:instrText xml:space="preserve"> PAGEREF _Toc24086 </w:instrText>
      </w:r>
      <w:r>
        <w:fldChar w:fldCharType="separate"/>
      </w:r>
      <w:r>
        <w:t>13</w:t>
      </w:r>
      <w:r>
        <w:fldChar w:fldCharType="end"/>
      </w:r>
      <w:r>
        <w:fldChar w:fldCharType="end"/>
      </w:r>
    </w:p>
    <w:p>
      <w:pPr>
        <w:pStyle w:val="13"/>
        <w:tabs>
          <w:tab w:val="right" w:leader="dot" w:pos="8306"/>
        </w:tabs>
        <w:spacing w:line="360" w:lineRule="auto"/>
        <w:ind w:left="0" w:leftChars="0" w:firstLine="0" w:firstLineChars="0"/>
      </w:pPr>
      <w:r>
        <w:fldChar w:fldCharType="begin"/>
      </w:r>
      <w:r>
        <w:instrText xml:space="preserve"> HYPERLINK \l _Toc13742 </w:instrText>
      </w:r>
      <w:r>
        <w:fldChar w:fldCharType="separate"/>
      </w:r>
      <w:r>
        <w:rPr>
          <w:rFonts w:hint="eastAsia"/>
          <w:lang w:val="en-US" w:eastAsia="zh-CN"/>
        </w:rPr>
        <w:t>问：在学生已经完成后续毕业设计（论文）环节，是否可以解除双选或者修改题目？</w:t>
      </w:r>
      <w:r>
        <w:tab/>
      </w:r>
      <w:r>
        <w:fldChar w:fldCharType="begin"/>
      </w:r>
      <w:r>
        <w:instrText xml:space="preserve"> PAGEREF _Toc13742 </w:instrText>
      </w:r>
      <w:r>
        <w:fldChar w:fldCharType="separate"/>
      </w:r>
      <w:r>
        <w:t>14</w:t>
      </w:r>
      <w:r>
        <w:fldChar w:fldCharType="end"/>
      </w:r>
      <w:r>
        <w:fldChar w:fldCharType="end"/>
      </w:r>
    </w:p>
    <w:p>
      <w:pPr>
        <w:pStyle w:val="9"/>
        <w:tabs>
          <w:tab w:val="right" w:leader="dot" w:pos="8306"/>
        </w:tabs>
        <w:spacing w:line="360" w:lineRule="auto"/>
        <w:ind w:left="0" w:leftChars="0" w:firstLine="0" w:firstLineChars="0"/>
      </w:pPr>
      <w:r>
        <w:fldChar w:fldCharType="begin"/>
      </w:r>
      <w:r>
        <w:instrText xml:space="preserve"> HYPERLINK \l _Toc21933 </w:instrText>
      </w:r>
      <w:r>
        <w:fldChar w:fldCharType="separate"/>
      </w:r>
      <w:r>
        <w:rPr>
          <w:rFonts w:hint="eastAsia"/>
          <w:lang w:val="en-US" w:eastAsia="zh-CN"/>
        </w:rPr>
        <w:t> 关于过程文档管理</w:t>
      </w:r>
      <w:r>
        <w:tab/>
      </w:r>
      <w:r>
        <w:fldChar w:fldCharType="begin"/>
      </w:r>
      <w:r>
        <w:instrText xml:space="preserve"> PAGEREF _Toc21933 </w:instrText>
      </w:r>
      <w:r>
        <w:fldChar w:fldCharType="separate"/>
      </w:r>
      <w:r>
        <w:t>14</w:t>
      </w:r>
      <w:r>
        <w:fldChar w:fldCharType="end"/>
      </w:r>
      <w:r>
        <w:fldChar w:fldCharType="end"/>
      </w:r>
    </w:p>
    <w:p>
      <w:pPr>
        <w:pStyle w:val="13"/>
        <w:tabs>
          <w:tab w:val="right" w:leader="dot" w:pos="8306"/>
        </w:tabs>
        <w:spacing w:line="360" w:lineRule="auto"/>
        <w:ind w:left="0" w:leftChars="0" w:firstLine="0" w:firstLineChars="0"/>
      </w:pPr>
      <w:r>
        <w:fldChar w:fldCharType="begin"/>
      </w:r>
      <w:r>
        <w:instrText xml:space="preserve"> HYPERLINK \l _Toc19856 </w:instrText>
      </w:r>
      <w:r>
        <w:fldChar w:fldCharType="separate"/>
      </w:r>
      <w:r>
        <w:rPr>
          <w:rFonts w:hint="eastAsia"/>
          <w:lang w:val="en-US" w:eastAsia="zh-CN"/>
        </w:rPr>
        <w:t>问：上传论文出现解析失败或者上传失败怎么处理？</w:t>
      </w:r>
      <w:r>
        <w:tab/>
      </w:r>
      <w:r>
        <w:fldChar w:fldCharType="begin"/>
      </w:r>
      <w:r>
        <w:instrText xml:space="preserve"> PAGEREF _Toc19856 </w:instrText>
      </w:r>
      <w:r>
        <w:fldChar w:fldCharType="separate"/>
      </w:r>
      <w:r>
        <w:t>14</w:t>
      </w:r>
      <w:r>
        <w:fldChar w:fldCharType="end"/>
      </w:r>
      <w:r>
        <w:fldChar w:fldCharType="end"/>
      </w:r>
    </w:p>
    <w:p>
      <w:pPr>
        <w:pStyle w:val="13"/>
        <w:tabs>
          <w:tab w:val="right" w:leader="dot" w:pos="8306"/>
        </w:tabs>
        <w:spacing w:line="360" w:lineRule="auto"/>
        <w:ind w:left="0" w:leftChars="0" w:firstLine="0" w:firstLineChars="0"/>
      </w:pPr>
      <w:r>
        <w:fldChar w:fldCharType="begin"/>
      </w:r>
      <w:r>
        <w:instrText xml:space="preserve"> HYPERLINK \l _Toc14773 </w:instrText>
      </w:r>
      <w:r>
        <w:fldChar w:fldCharType="separate"/>
      </w:r>
      <w:r>
        <w:rPr>
          <w:rFonts w:hint="eastAsia"/>
          <w:lang w:val="en-US" w:eastAsia="zh-CN"/>
        </w:rPr>
        <w:t>问：上传失败或者解析失败会不会扣除篇数，是否需要教秘重新分配次数？</w:t>
      </w:r>
      <w:r>
        <w:tab/>
      </w:r>
      <w:r>
        <w:fldChar w:fldCharType="begin"/>
      </w:r>
      <w:r>
        <w:instrText xml:space="preserve"> PAGEREF _Toc14773 </w:instrText>
      </w:r>
      <w:r>
        <w:fldChar w:fldCharType="separate"/>
      </w:r>
      <w:r>
        <w:t>14</w:t>
      </w:r>
      <w:r>
        <w:fldChar w:fldCharType="end"/>
      </w:r>
      <w:r>
        <w:fldChar w:fldCharType="end"/>
      </w:r>
    </w:p>
    <w:p>
      <w:pPr>
        <w:pStyle w:val="13"/>
        <w:tabs>
          <w:tab w:val="right" w:leader="dot" w:pos="8306"/>
        </w:tabs>
        <w:spacing w:line="360" w:lineRule="auto"/>
        <w:ind w:left="0" w:leftChars="0" w:firstLine="0" w:firstLineChars="0"/>
      </w:pPr>
      <w:r>
        <w:fldChar w:fldCharType="begin"/>
      </w:r>
      <w:r>
        <w:instrText xml:space="preserve"> HYPERLINK \l _Toc10119 </w:instrText>
      </w:r>
      <w:r>
        <w:fldChar w:fldCharType="separate"/>
      </w:r>
      <w:r>
        <w:rPr>
          <w:rFonts w:hint="eastAsia"/>
          <w:lang w:val="en-US" w:eastAsia="zh-CN"/>
        </w:rPr>
        <w:t>问：学生提交论文出现这个提示：“您超出了提交毕设论文的时间范围！”如何处理？</w:t>
      </w:r>
      <w:r>
        <w:tab/>
      </w:r>
      <w:r>
        <w:fldChar w:fldCharType="begin"/>
      </w:r>
      <w:r>
        <w:instrText xml:space="preserve"> PAGEREF _Toc10119 </w:instrText>
      </w:r>
      <w:r>
        <w:fldChar w:fldCharType="separate"/>
      </w:r>
      <w:r>
        <w:t>14</w:t>
      </w:r>
      <w:r>
        <w:fldChar w:fldCharType="end"/>
      </w:r>
      <w:r>
        <w:fldChar w:fldCharType="end"/>
      </w:r>
    </w:p>
    <w:p>
      <w:pPr>
        <w:pStyle w:val="13"/>
        <w:tabs>
          <w:tab w:val="right" w:leader="dot" w:pos="8306"/>
        </w:tabs>
        <w:spacing w:line="360" w:lineRule="auto"/>
        <w:ind w:left="0" w:leftChars="0" w:firstLine="0" w:firstLineChars="0"/>
      </w:pPr>
      <w:r>
        <w:fldChar w:fldCharType="begin"/>
      </w:r>
      <w:r>
        <w:instrText xml:space="preserve"> HYPERLINK \l _Toc32320 </w:instrText>
      </w:r>
      <w:r>
        <w:fldChar w:fldCharType="separate"/>
      </w:r>
      <w:r>
        <w:rPr>
          <w:rFonts w:hint="eastAsia"/>
          <w:lang w:val="en-US" w:eastAsia="zh-CN"/>
        </w:rPr>
        <w:t>问：如果需要检测学生提交的开题报告和外文译文和原件内容，如何操作？</w:t>
      </w:r>
      <w:r>
        <w:tab/>
      </w:r>
      <w:r>
        <w:fldChar w:fldCharType="begin"/>
      </w:r>
      <w:r>
        <w:instrText xml:space="preserve"> PAGEREF _Toc32320 </w:instrText>
      </w:r>
      <w:r>
        <w:fldChar w:fldCharType="separate"/>
      </w:r>
      <w:r>
        <w:t>15</w:t>
      </w:r>
      <w:r>
        <w:fldChar w:fldCharType="end"/>
      </w:r>
      <w:r>
        <w:fldChar w:fldCharType="end"/>
      </w:r>
    </w:p>
    <w:p>
      <w:pPr>
        <w:pStyle w:val="13"/>
        <w:tabs>
          <w:tab w:val="right" w:leader="dot" w:pos="8306"/>
        </w:tabs>
        <w:spacing w:line="360" w:lineRule="auto"/>
        <w:ind w:left="0" w:leftChars="0" w:firstLine="0" w:firstLineChars="0"/>
      </w:pPr>
      <w:r>
        <w:fldChar w:fldCharType="begin"/>
      </w:r>
      <w:r>
        <w:instrText xml:space="preserve"> HYPERLINK \l _Toc13500 </w:instrText>
      </w:r>
      <w:r>
        <w:fldChar w:fldCharType="separate"/>
      </w:r>
      <w:r>
        <w:rPr>
          <w:rFonts w:hint="eastAsia"/>
          <w:lang w:val="en-US" w:eastAsia="zh-CN"/>
        </w:rPr>
        <w:t>问：如果学生上传论文出现解析失败、内容格式不符、内容过长或过短等提示，该怎么处理？</w:t>
      </w:r>
      <w:r>
        <w:tab/>
      </w:r>
      <w:r>
        <w:fldChar w:fldCharType="begin"/>
      </w:r>
      <w:r>
        <w:instrText xml:space="preserve"> PAGEREF _Toc13500 </w:instrText>
      </w:r>
      <w:r>
        <w:fldChar w:fldCharType="separate"/>
      </w:r>
      <w:r>
        <w:t>15</w:t>
      </w:r>
      <w:r>
        <w:fldChar w:fldCharType="end"/>
      </w:r>
      <w:r>
        <w:fldChar w:fldCharType="end"/>
      </w:r>
    </w:p>
    <w:p>
      <w:pPr>
        <w:pStyle w:val="13"/>
        <w:tabs>
          <w:tab w:val="right" w:leader="dot" w:pos="8306"/>
        </w:tabs>
        <w:spacing w:line="360" w:lineRule="auto"/>
        <w:ind w:left="0" w:leftChars="0" w:firstLine="0" w:firstLineChars="0"/>
      </w:pPr>
      <w:r>
        <w:fldChar w:fldCharType="begin"/>
      </w:r>
      <w:r>
        <w:instrText xml:space="preserve"> HYPERLINK \l _Toc20413 </w:instrText>
      </w:r>
      <w:r>
        <w:fldChar w:fldCharType="separate"/>
      </w:r>
      <w:r>
        <w:rPr>
          <w:rFonts w:hint="eastAsia"/>
          <w:lang w:val="en-US" w:eastAsia="zh-CN"/>
        </w:rPr>
        <w:t>问：什么情况下，学生不可以对已经提交的文档进行修改再次上传？</w:t>
      </w:r>
      <w:r>
        <w:tab/>
      </w:r>
      <w:r>
        <w:fldChar w:fldCharType="begin"/>
      </w:r>
      <w:r>
        <w:instrText xml:space="preserve"> PAGEREF _Toc20413 </w:instrText>
      </w:r>
      <w:r>
        <w:fldChar w:fldCharType="separate"/>
      </w:r>
      <w:r>
        <w:t>15</w:t>
      </w:r>
      <w:r>
        <w:fldChar w:fldCharType="end"/>
      </w:r>
      <w:r>
        <w:fldChar w:fldCharType="end"/>
      </w:r>
    </w:p>
    <w:p>
      <w:pPr>
        <w:pStyle w:val="13"/>
        <w:tabs>
          <w:tab w:val="right" w:leader="dot" w:pos="8306"/>
        </w:tabs>
        <w:spacing w:line="360" w:lineRule="auto"/>
        <w:ind w:left="0" w:leftChars="0" w:firstLine="0" w:firstLineChars="0"/>
      </w:pPr>
      <w:r>
        <w:fldChar w:fldCharType="begin"/>
      </w:r>
      <w:r>
        <w:instrText xml:space="preserve"> HYPERLINK \l _Toc14348 </w:instrText>
      </w:r>
      <w:r>
        <w:fldChar w:fldCharType="separate"/>
      </w:r>
      <w:r>
        <w:rPr>
          <w:rFonts w:hint="eastAsia"/>
          <w:lang w:val="en-US" w:eastAsia="zh-CN"/>
        </w:rPr>
        <w:t>问：如果统一设定的检测次数已经被使用完了，如何操作给学生“超权限检测”的机会？</w:t>
      </w:r>
      <w:r>
        <w:tab/>
      </w:r>
      <w:r>
        <w:fldChar w:fldCharType="begin"/>
      </w:r>
      <w:r>
        <w:instrText xml:space="preserve"> PAGEREF _Toc14348 </w:instrText>
      </w:r>
      <w:r>
        <w:fldChar w:fldCharType="separate"/>
      </w:r>
      <w:r>
        <w:t>15</w:t>
      </w:r>
      <w:r>
        <w:fldChar w:fldCharType="end"/>
      </w:r>
      <w:r>
        <w:fldChar w:fldCharType="end"/>
      </w:r>
    </w:p>
    <w:p>
      <w:pPr>
        <w:pStyle w:val="9"/>
        <w:tabs>
          <w:tab w:val="right" w:leader="dot" w:pos="8306"/>
        </w:tabs>
        <w:spacing w:line="360" w:lineRule="auto"/>
        <w:ind w:left="0" w:leftChars="0" w:firstLine="0" w:firstLineChars="0"/>
      </w:pPr>
      <w:r>
        <w:fldChar w:fldCharType="begin"/>
      </w:r>
      <w:r>
        <w:instrText xml:space="preserve"> HYPERLINK \l _Toc13599 </w:instrText>
      </w:r>
      <w:r>
        <w:fldChar w:fldCharType="separate"/>
      </w:r>
      <w:r>
        <w:rPr>
          <w:rFonts w:hint="eastAsia"/>
          <w:lang w:val="en-US" w:eastAsia="zh-CN"/>
        </w:rPr>
        <w:t> 关于评审</w:t>
      </w:r>
      <w:r>
        <w:tab/>
      </w:r>
      <w:r>
        <w:fldChar w:fldCharType="begin"/>
      </w:r>
      <w:r>
        <w:instrText xml:space="preserve"> PAGEREF _Toc13599 </w:instrText>
      </w:r>
      <w:r>
        <w:fldChar w:fldCharType="separate"/>
      </w:r>
      <w:r>
        <w:t>16</w:t>
      </w:r>
      <w:r>
        <w:fldChar w:fldCharType="end"/>
      </w:r>
      <w:r>
        <w:fldChar w:fldCharType="end"/>
      </w:r>
    </w:p>
    <w:p>
      <w:pPr>
        <w:pStyle w:val="13"/>
        <w:tabs>
          <w:tab w:val="right" w:leader="dot" w:pos="8306"/>
        </w:tabs>
        <w:spacing w:line="360" w:lineRule="auto"/>
        <w:ind w:left="0" w:leftChars="0" w:firstLine="0" w:firstLineChars="0"/>
      </w:pPr>
      <w:r>
        <w:fldChar w:fldCharType="begin"/>
      </w:r>
      <w:r>
        <w:instrText xml:space="preserve"> HYPERLINK \l _Toc13842 </w:instrText>
      </w:r>
      <w:r>
        <w:fldChar w:fldCharType="separate"/>
      </w:r>
      <w:r>
        <w:rPr>
          <w:rFonts w:hint="eastAsia"/>
          <w:lang w:val="en-US" w:eastAsia="zh-CN"/>
        </w:rPr>
        <w:t>问：“分配评阅专家”和“分配导师评阅学生”有什么区别？</w:t>
      </w:r>
      <w:r>
        <w:tab/>
      </w:r>
      <w:r>
        <w:fldChar w:fldCharType="begin"/>
      </w:r>
      <w:r>
        <w:instrText xml:space="preserve"> PAGEREF _Toc13842 </w:instrText>
      </w:r>
      <w:r>
        <w:fldChar w:fldCharType="separate"/>
      </w:r>
      <w:r>
        <w:t>16</w:t>
      </w:r>
      <w:r>
        <w:fldChar w:fldCharType="end"/>
      </w:r>
      <w:r>
        <w:fldChar w:fldCharType="end"/>
      </w:r>
    </w:p>
    <w:p>
      <w:pPr>
        <w:pStyle w:val="13"/>
        <w:tabs>
          <w:tab w:val="right" w:leader="dot" w:pos="8306"/>
        </w:tabs>
        <w:spacing w:line="360" w:lineRule="auto"/>
        <w:ind w:left="0" w:leftChars="0" w:firstLine="0" w:firstLineChars="0"/>
      </w:pPr>
      <w:r>
        <w:fldChar w:fldCharType="begin"/>
      </w:r>
      <w:r>
        <w:instrText xml:space="preserve"> HYPERLINK \l _Toc15393 </w:instrText>
      </w:r>
      <w:r>
        <w:fldChar w:fldCharType="separate"/>
      </w:r>
      <w:r>
        <w:rPr>
          <w:rFonts w:hint="eastAsia"/>
          <w:lang w:val="en-US" w:eastAsia="zh-CN"/>
        </w:rPr>
        <w:t>问：如果您所在学校开启的是“评阅专家成绩”，且为同一名学生分配了多名评阅专家，如何计算学生的“评阅专家成绩”？</w:t>
      </w:r>
      <w:r>
        <w:tab/>
      </w:r>
      <w:r>
        <w:fldChar w:fldCharType="begin"/>
      </w:r>
      <w:r>
        <w:instrText xml:space="preserve"> PAGEREF _Toc15393 </w:instrText>
      </w:r>
      <w:r>
        <w:fldChar w:fldCharType="separate"/>
      </w:r>
      <w:r>
        <w:t>17</w:t>
      </w:r>
      <w:r>
        <w:fldChar w:fldCharType="end"/>
      </w:r>
      <w:r>
        <w:fldChar w:fldCharType="end"/>
      </w:r>
    </w:p>
    <w:p>
      <w:pPr>
        <w:pStyle w:val="13"/>
        <w:tabs>
          <w:tab w:val="right" w:leader="dot" w:pos="8306"/>
        </w:tabs>
        <w:spacing w:line="360" w:lineRule="auto"/>
        <w:ind w:left="0" w:leftChars="0" w:firstLine="0" w:firstLineChars="0"/>
      </w:pPr>
      <w:r>
        <w:fldChar w:fldCharType="begin"/>
      </w:r>
      <w:r>
        <w:instrText xml:space="preserve"> HYPERLINK \l _Toc31471 </w:instrText>
      </w:r>
      <w:r>
        <w:fldChar w:fldCharType="separate"/>
      </w:r>
      <w:r>
        <w:rPr>
          <w:rFonts w:hint="eastAsia"/>
          <w:lang w:val="en-US" w:eastAsia="zh-CN"/>
        </w:rPr>
        <w:t>问：如果您所在学校开启的是“评阅成绩”，且为同一名学生分配了多名指导教师进行评阅，如何计算学生的“评阅成绩”？</w:t>
      </w:r>
      <w:r>
        <w:tab/>
      </w:r>
      <w:r>
        <w:fldChar w:fldCharType="begin"/>
      </w:r>
      <w:r>
        <w:instrText xml:space="preserve"> PAGEREF _Toc31471 </w:instrText>
      </w:r>
      <w:r>
        <w:fldChar w:fldCharType="separate"/>
      </w:r>
      <w:r>
        <w:t>17</w:t>
      </w:r>
      <w:r>
        <w:fldChar w:fldCharType="end"/>
      </w:r>
      <w:r>
        <w:fldChar w:fldCharType="end"/>
      </w:r>
    </w:p>
    <w:p>
      <w:pPr>
        <w:pStyle w:val="9"/>
        <w:tabs>
          <w:tab w:val="right" w:leader="dot" w:pos="8306"/>
        </w:tabs>
        <w:spacing w:line="360" w:lineRule="auto"/>
        <w:ind w:left="0" w:leftChars="0" w:firstLine="0" w:firstLineChars="0"/>
      </w:pPr>
      <w:r>
        <w:fldChar w:fldCharType="begin"/>
      </w:r>
      <w:r>
        <w:instrText xml:space="preserve"> HYPERLINK \l _Toc18564 </w:instrText>
      </w:r>
      <w:r>
        <w:fldChar w:fldCharType="separate"/>
      </w:r>
      <w:r>
        <w:rPr>
          <w:rFonts w:hint="eastAsia"/>
          <w:lang w:val="en-US" w:eastAsia="zh-CN"/>
        </w:rPr>
        <w:t>关于答辩</w:t>
      </w:r>
      <w:r>
        <w:tab/>
      </w:r>
      <w:r>
        <w:fldChar w:fldCharType="begin"/>
      </w:r>
      <w:r>
        <w:instrText xml:space="preserve"> PAGEREF _Toc18564 </w:instrText>
      </w:r>
      <w:r>
        <w:fldChar w:fldCharType="separate"/>
      </w:r>
      <w:r>
        <w:t>17</w:t>
      </w:r>
      <w:r>
        <w:fldChar w:fldCharType="end"/>
      </w:r>
      <w:r>
        <w:fldChar w:fldCharType="end"/>
      </w:r>
    </w:p>
    <w:p>
      <w:pPr>
        <w:pStyle w:val="13"/>
        <w:tabs>
          <w:tab w:val="right" w:leader="dot" w:pos="8306"/>
        </w:tabs>
        <w:spacing w:line="360" w:lineRule="auto"/>
        <w:ind w:left="0" w:leftChars="0" w:firstLine="0" w:firstLineChars="0"/>
      </w:pPr>
      <w:r>
        <w:fldChar w:fldCharType="begin"/>
      </w:r>
      <w:r>
        <w:instrText xml:space="preserve"> HYPERLINK \l _Toc2804 </w:instrText>
      </w:r>
      <w:r>
        <w:fldChar w:fldCharType="separate"/>
      </w:r>
      <w:r>
        <w:rPr>
          <w:rFonts w:hint="eastAsia"/>
          <w:lang w:val="en-US" w:eastAsia="zh-CN"/>
        </w:rPr>
        <w:t>问：导入Excel表安排答辩组和学生时，为什么Excel表内的学生信息需要细化到“学生所在专业”、教师信息需要细化到“教师所在院系”？</w:t>
      </w:r>
      <w:r>
        <w:tab/>
      </w:r>
      <w:r>
        <w:fldChar w:fldCharType="begin"/>
      </w:r>
      <w:r>
        <w:instrText xml:space="preserve"> PAGEREF _Toc2804 </w:instrText>
      </w:r>
      <w:r>
        <w:fldChar w:fldCharType="separate"/>
      </w:r>
      <w:r>
        <w:t>17</w:t>
      </w:r>
      <w:r>
        <w:fldChar w:fldCharType="end"/>
      </w:r>
      <w:r>
        <w:fldChar w:fldCharType="end"/>
      </w:r>
    </w:p>
    <w:p>
      <w:pPr>
        <w:pStyle w:val="13"/>
        <w:tabs>
          <w:tab w:val="right" w:leader="dot" w:pos="8306"/>
        </w:tabs>
        <w:spacing w:line="360" w:lineRule="auto"/>
        <w:ind w:left="0" w:leftChars="0" w:firstLine="0" w:firstLineChars="0"/>
      </w:pPr>
      <w:r>
        <w:fldChar w:fldCharType="begin"/>
      </w:r>
      <w:r>
        <w:instrText xml:space="preserve"> HYPERLINK \l _Toc9866 </w:instrText>
      </w:r>
      <w:r>
        <w:fldChar w:fldCharType="separate"/>
      </w:r>
      <w:r>
        <w:rPr>
          <w:rFonts w:hint="eastAsia"/>
          <w:lang w:val="en-US" w:eastAsia="zh-CN"/>
        </w:rPr>
        <w:t>问：系统提供了几种创建答辩组和安排学生的方法？</w:t>
      </w:r>
      <w:r>
        <w:tab/>
      </w:r>
      <w:r>
        <w:fldChar w:fldCharType="begin"/>
      </w:r>
      <w:r>
        <w:instrText xml:space="preserve"> PAGEREF _Toc9866 </w:instrText>
      </w:r>
      <w:r>
        <w:fldChar w:fldCharType="separate"/>
      </w:r>
      <w:r>
        <w:t>18</w:t>
      </w:r>
      <w:r>
        <w:fldChar w:fldCharType="end"/>
      </w:r>
      <w:r>
        <w:fldChar w:fldCharType="end"/>
      </w:r>
    </w:p>
    <w:p>
      <w:pPr>
        <w:pStyle w:val="13"/>
        <w:tabs>
          <w:tab w:val="right" w:leader="dot" w:pos="8306"/>
        </w:tabs>
        <w:spacing w:line="360" w:lineRule="auto"/>
        <w:ind w:left="0" w:leftChars="0" w:firstLine="0" w:firstLineChars="0"/>
      </w:pPr>
      <w:r>
        <w:fldChar w:fldCharType="begin"/>
      </w:r>
      <w:r>
        <w:instrText xml:space="preserve"> HYPERLINK \l _Toc15818 </w:instrText>
      </w:r>
      <w:r>
        <w:fldChar w:fldCharType="separate"/>
      </w:r>
      <w:r>
        <w:rPr>
          <w:rFonts w:hint="eastAsia"/>
          <w:lang w:val="en-US" w:eastAsia="zh-CN"/>
        </w:rPr>
        <w:t>问：如果遇到学生不能被安排到答辩组，可能是什么原因？</w:t>
      </w:r>
      <w:r>
        <w:tab/>
      </w:r>
      <w:r>
        <w:fldChar w:fldCharType="begin"/>
      </w:r>
      <w:r>
        <w:instrText xml:space="preserve"> PAGEREF _Toc15818 </w:instrText>
      </w:r>
      <w:r>
        <w:fldChar w:fldCharType="separate"/>
      </w:r>
      <w:r>
        <w:t>18</w:t>
      </w:r>
      <w:r>
        <w:fldChar w:fldCharType="end"/>
      </w:r>
      <w:r>
        <w:fldChar w:fldCharType="end"/>
      </w:r>
    </w:p>
    <w:p>
      <w:pPr>
        <w:pStyle w:val="13"/>
        <w:tabs>
          <w:tab w:val="right" w:leader="dot" w:pos="8306"/>
        </w:tabs>
        <w:spacing w:line="360" w:lineRule="auto"/>
        <w:ind w:left="0" w:leftChars="0" w:firstLine="0" w:firstLineChars="0"/>
      </w:pPr>
      <w:r>
        <w:fldChar w:fldCharType="begin"/>
      </w:r>
      <w:r>
        <w:instrText xml:space="preserve"> HYPERLINK \l _Toc16886 </w:instrText>
      </w:r>
      <w:r>
        <w:fldChar w:fldCharType="separate"/>
      </w:r>
      <w:r>
        <w:rPr>
          <w:rFonts w:hint="eastAsia"/>
          <w:lang w:val="en-US" w:eastAsia="zh-CN"/>
        </w:rPr>
        <w:t>问：什么样的答辩组可以被删除？</w:t>
      </w:r>
      <w:r>
        <w:tab/>
      </w:r>
      <w:r>
        <w:fldChar w:fldCharType="begin"/>
      </w:r>
      <w:r>
        <w:instrText xml:space="preserve"> PAGEREF _Toc16886 </w:instrText>
      </w:r>
      <w:r>
        <w:fldChar w:fldCharType="separate"/>
      </w:r>
      <w:r>
        <w:t>18</w:t>
      </w:r>
      <w:r>
        <w:fldChar w:fldCharType="end"/>
      </w:r>
      <w:r>
        <w:fldChar w:fldCharType="end"/>
      </w:r>
    </w:p>
    <w:p>
      <w:pPr>
        <w:pStyle w:val="13"/>
        <w:tabs>
          <w:tab w:val="right" w:leader="dot" w:pos="8306"/>
        </w:tabs>
        <w:spacing w:line="360" w:lineRule="auto"/>
        <w:ind w:left="0" w:leftChars="0" w:firstLine="0" w:firstLineChars="0"/>
      </w:pPr>
      <w:r>
        <w:fldChar w:fldCharType="begin"/>
      </w:r>
      <w:r>
        <w:instrText xml:space="preserve"> HYPERLINK \l _Toc32733 </w:instrText>
      </w:r>
      <w:r>
        <w:fldChar w:fldCharType="separate"/>
      </w:r>
      <w:r>
        <w:rPr>
          <w:rFonts w:hint="eastAsia"/>
          <w:lang w:val="en-US" w:eastAsia="zh-CN"/>
        </w:rPr>
        <w:t>问：学生的答辩成绩和意见支持哪个角色进行录入？</w:t>
      </w:r>
      <w:r>
        <w:tab/>
      </w:r>
      <w:r>
        <w:fldChar w:fldCharType="begin"/>
      </w:r>
      <w:r>
        <w:instrText xml:space="preserve"> PAGEREF _Toc32733 </w:instrText>
      </w:r>
      <w:r>
        <w:fldChar w:fldCharType="separate"/>
      </w:r>
      <w:r>
        <w:t>19</w:t>
      </w:r>
      <w:r>
        <w:fldChar w:fldCharType="end"/>
      </w:r>
      <w:r>
        <w:fldChar w:fldCharType="end"/>
      </w:r>
    </w:p>
    <w:p>
      <w:pPr>
        <w:pStyle w:val="13"/>
        <w:tabs>
          <w:tab w:val="right" w:leader="dot" w:pos="8306"/>
        </w:tabs>
        <w:spacing w:line="360" w:lineRule="auto"/>
        <w:ind w:left="0" w:leftChars="0" w:firstLine="0" w:firstLineChars="0"/>
      </w:pPr>
      <w:r>
        <w:fldChar w:fldCharType="begin"/>
      </w:r>
      <w:r>
        <w:instrText xml:space="preserve"> HYPERLINK \l _Toc11862 </w:instrText>
      </w:r>
      <w:r>
        <w:fldChar w:fldCharType="separate"/>
      </w:r>
      <w:r>
        <w:rPr>
          <w:rFonts w:hint="eastAsia"/>
          <w:lang w:val="en-US" w:eastAsia="zh-CN"/>
        </w:rPr>
        <w:t>问：学生的答辩记录支持哪个角色进行录入？</w:t>
      </w:r>
      <w:r>
        <w:tab/>
      </w:r>
      <w:r>
        <w:fldChar w:fldCharType="begin"/>
      </w:r>
      <w:r>
        <w:instrText xml:space="preserve"> PAGEREF _Toc11862 </w:instrText>
      </w:r>
      <w:r>
        <w:fldChar w:fldCharType="separate"/>
      </w:r>
      <w:r>
        <w:t>19</w:t>
      </w:r>
      <w:r>
        <w:fldChar w:fldCharType="end"/>
      </w:r>
      <w:r>
        <w:fldChar w:fldCharType="end"/>
      </w:r>
    </w:p>
    <w:p>
      <w:pPr>
        <w:pStyle w:val="13"/>
        <w:tabs>
          <w:tab w:val="right" w:leader="dot" w:pos="8306"/>
        </w:tabs>
        <w:spacing w:line="360" w:lineRule="auto"/>
        <w:ind w:left="0" w:leftChars="0" w:firstLine="0" w:firstLineChars="0"/>
      </w:pPr>
      <w:r>
        <w:fldChar w:fldCharType="begin"/>
      </w:r>
      <w:r>
        <w:instrText xml:space="preserve"> HYPERLINK \l _Toc21518 </w:instrText>
      </w:r>
      <w:r>
        <w:fldChar w:fldCharType="separate"/>
      </w:r>
      <w:r>
        <w:rPr>
          <w:rFonts w:hint="eastAsia"/>
          <w:lang w:val="en-US" w:eastAsia="zh-CN"/>
        </w:rPr>
        <w:t>问：如何安排学生进入第2次或者之后各次答辩组？</w:t>
      </w:r>
      <w:r>
        <w:tab/>
      </w:r>
      <w:r>
        <w:fldChar w:fldCharType="begin"/>
      </w:r>
      <w:r>
        <w:instrText xml:space="preserve"> PAGEREF _Toc21518 </w:instrText>
      </w:r>
      <w:r>
        <w:fldChar w:fldCharType="separate"/>
      </w:r>
      <w:r>
        <w:t>19</w:t>
      </w:r>
      <w:r>
        <w:fldChar w:fldCharType="end"/>
      </w:r>
      <w:r>
        <w:fldChar w:fldCharType="end"/>
      </w:r>
    </w:p>
    <w:p>
      <w:pPr>
        <w:pStyle w:val="13"/>
        <w:tabs>
          <w:tab w:val="right" w:leader="dot" w:pos="8306"/>
        </w:tabs>
        <w:spacing w:line="360" w:lineRule="auto"/>
        <w:ind w:left="0" w:leftChars="0" w:firstLine="0" w:firstLineChars="0"/>
      </w:pPr>
      <w:r>
        <w:fldChar w:fldCharType="begin"/>
      </w:r>
      <w:r>
        <w:instrText xml:space="preserve"> HYPERLINK \l _Toc21100 </w:instrText>
      </w:r>
      <w:r>
        <w:fldChar w:fldCharType="separate"/>
      </w:r>
      <w:r>
        <w:rPr>
          <w:rFonts w:hint="eastAsia"/>
          <w:lang w:val="en-US" w:eastAsia="zh-CN"/>
        </w:rPr>
        <w:t>问：需要参加第1次答辩的学生和需要参加第2次答辩的学生是否可以被安排进同一个组？</w:t>
      </w:r>
      <w:r>
        <w:tab/>
      </w:r>
      <w:r>
        <w:fldChar w:fldCharType="begin"/>
      </w:r>
      <w:r>
        <w:instrText xml:space="preserve"> PAGEREF _Toc21100 </w:instrText>
      </w:r>
      <w:r>
        <w:fldChar w:fldCharType="separate"/>
      </w:r>
      <w:r>
        <w:t>19</w:t>
      </w:r>
      <w:r>
        <w:fldChar w:fldCharType="end"/>
      </w:r>
      <w:r>
        <w:fldChar w:fldCharType="end"/>
      </w:r>
    </w:p>
    <w:p>
      <w:pPr>
        <w:pStyle w:val="13"/>
        <w:tabs>
          <w:tab w:val="right" w:leader="dot" w:pos="8306"/>
        </w:tabs>
        <w:spacing w:line="360" w:lineRule="auto"/>
        <w:ind w:left="0" w:leftChars="0" w:firstLine="0" w:firstLineChars="0"/>
      </w:pPr>
      <w:r>
        <w:fldChar w:fldCharType="begin"/>
      </w:r>
      <w:r>
        <w:instrText xml:space="preserve"> HYPERLINK \l _Toc16372 </w:instrText>
      </w:r>
      <w:r>
        <w:fldChar w:fldCharType="separate"/>
      </w:r>
      <w:r>
        <w:rPr>
          <w:rFonts w:hint="eastAsia"/>
          <w:lang w:val="en-US" w:eastAsia="zh-CN"/>
        </w:rPr>
        <w:t>问：答辩成绩已经录入了，系统仍然显示“等待录入”是为什么？</w:t>
      </w:r>
      <w:r>
        <w:tab/>
      </w:r>
      <w:r>
        <w:fldChar w:fldCharType="begin"/>
      </w:r>
      <w:r>
        <w:instrText xml:space="preserve"> PAGEREF _Toc16372 </w:instrText>
      </w:r>
      <w:r>
        <w:fldChar w:fldCharType="separate"/>
      </w:r>
      <w:r>
        <w:t>19</w:t>
      </w:r>
      <w:r>
        <w:fldChar w:fldCharType="end"/>
      </w:r>
      <w:r>
        <w:fldChar w:fldCharType="end"/>
      </w:r>
    </w:p>
    <w:p>
      <w:pPr>
        <w:pStyle w:val="9"/>
        <w:tabs>
          <w:tab w:val="right" w:leader="dot" w:pos="8306"/>
        </w:tabs>
        <w:spacing w:line="360" w:lineRule="auto"/>
        <w:ind w:left="0" w:leftChars="0" w:firstLine="0" w:firstLineChars="0"/>
      </w:pPr>
      <w:r>
        <w:fldChar w:fldCharType="begin"/>
      </w:r>
      <w:r>
        <w:instrText xml:space="preserve"> HYPERLINK \l _Toc22497 </w:instrText>
      </w:r>
      <w:r>
        <w:fldChar w:fldCharType="separate"/>
      </w:r>
      <w:r>
        <w:rPr>
          <w:rFonts w:hint="eastAsia"/>
          <w:lang w:val="en-US" w:eastAsia="zh-CN"/>
        </w:rPr>
        <w:t> 关于成绩</w:t>
      </w:r>
      <w:r>
        <w:tab/>
      </w:r>
      <w:r>
        <w:fldChar w:fldCharType="begin"/>
      </w:r>
      <w:r>
        <w:instrText xml:space="preserve"> PAGEREF _Toc22497 </w:instrText>
      </w:r>
      <w:r>
        <w:fldChar w:fldCharType="separate"/>
      </w:r>
      <w:r>
        <w:t>20</w:t>
      </w:r>
      <w:r>
        <w:fldChar w:fldCharType="end"/>
      </w:r>
      <w:r>
        <w:fldChar w:fldCharType="end"/>
      </w:r>
    </w:p>
    <w:p>
      <w:pPr>
        <w:pStyle w:val="13"/>
        <w:tabs>
          <w:tab w:val="right" w:leader="dot" w:pos="8306"/>
        </w:tabs>
        <w:spacing w:line="360" w:lineRule="auto"/>
        <w:ind w:left="0" w:leftChars="0" w:firstLine="0" w:firstLineChars="0"/>
      </w:pPr>
      <w:r>
        <w:fldChar w:fldCharType="begin"/>
      </w:r>
      <w:r>
        <w:instrText xml:space="preserve"> HYPERLINK \l _Toc24379 </w:instrText>
      </w:r>
      <w:r>
        <w:fldChar w:fldCharType="separate"/>
      </w:r>
      <w:r>
        <w:rPr>
          <w:rFonts w:hint="eastAsia"/>
          <w:lang w:val="en-US" w:eastAsia="zh-CN"/>
        </w:rPr>
        <w:t>问：如果发现学生的最终成绩与各个过程成绩计总后不一致，该如何处理？</w:t>
      </w:r>
      <w:r>
        <w:tab/>
      </w:r>
      <w:r>
        <w:fldChar w:fldCharType="begin"/>
      </w:r>
      <w:r>
        <w:instrText xml:space="preserve"> PAGEREF _Toc24379 </w:instrText>
      </w:r>
      <w:r>
        <w:fldChar w:fldCharType="separate"/>
      </w:r>
      <w:r>
        <w:t>20</w:t>
      </w:r>
      <w:r>
        <w:fldChar w:fldCharType="end"/>
      </w:r>
      <w:r>
        <w:fldChar w:fldCharType="end"/>
      </w:r>
    </w:p>
    <w:p>
      <w:pPr>
        <w:pStyle w:val="13"/>
        <w:tabs>
          <w:tab w:val="right" w:leader="dot" w:pos="8306"/>
        </w:tabs>
        <w:spacing w:line="360" w:lineRule="auto"/>
        <w:ind w:left="0" w:leftChars="0" w:firstLine="0" w:firstLineChars="0"/>
      </w:pPr>
      <w:r>
        <w:fldChar w:fldCharType="begin"/>
      </w:r>
      <w:r>
        <w:instrText xml:space="preserve"> HYPERLINK \l _Toc18869 </w:instrText>
      </w:r>
      <w:r>
        <w:fldChar w:fldCharType="separate"/>
      </w:r>
      <w:r>
        <w:rPr>
          <w:rFonts w:hint="eastAsia"/>
          <w:lang w:val="en-US" w:eastAsia="zh-CN"/>
        </w:rPr>
        <w:t>问：已经录入的成绩，是否可以进行修改？</w:t>
      </w:r>
      <w:r>
        <w:tab/>
      </w:r>
      <w:r>
        <w:fldChar w:fldCharType="begin"/>
      </w:r>
      <w:r>
        <w:instrText xml:space="preserve"> PAGEREF _Toc18869 </w:instrText>
      </w:r>
      <w:r>
        <w:fldChar w:fldCharType="separate"/>
      </w:r>
      <w:r>
        <w:t>20</w:t>
      </w:r>
      <w:r>
        <w:fldChar w:fldCharType="end"/>
      </w:r>
      <w:r>
        <w:fldChar w:fldCharType="end"/>
      </w:r>
    </w:p>
    <w:p>
      <w:pPr>
        <w:pStyle w:val="13"/>
        <w:tabs>
          <w:tab w:val="right" w:leader="dot" w:pos="8306"/>
        </w:tabs>
        <w:spacing w:line="360" w:lineRule="auto"/>
        <w:ind w:left="0" w:leftChars="0" w:firstLine="0" w:firstLineChars="0"/>
      </w:pPr>
      <w:r>
        <w:fldChar w:fldCharType="begin"/>
      </w:r>
      <w:r>
        <w:instrText xml:space="preserve"> HYPERLINK \l _Toc32481 </w:instrText>
      </w:r>
      <w:r>
        <w:fldChar w:fldCharType="separate"/>
      </w:r>
      <w:r>
        <w:rPr>
          <w:rFonts w:hint="eastAsia"/>
          <w:lang w:val="en-US" w:eastAsia="zh-CN"/>
        </w:rPr>
        <w:t>问：指导成绩/评阅成绩可以在答辩之后录入或者修改吗？</w:t>
      </w:r>
      <w:r>
        <w:tab/>
      </w:r>
      <w:r>
        <w:fldChar w:fldCharType="begin"/>
      </w:r>
      <w:r>
        <w:instrText xml:space="preserve"> PAGEREF _Toc32481 </w:instrText>
      </w:r>
      <w:r>
        <w:fldChar w:fldCharType="separate"/>
      </w:r>
      <w:r>
        <w:t>20</w:t>
      </w:r>
      <w:r>
        <w:fldChar w:fldCharType="end"/>
      </w:r>
      <w:r>
        <w:fldChar w:fldCharType="end"/>
      </w:r>
    </w:p>
    <w:p>
      <w:pPr>
        <w:pStyle w:val="9"/>
        <w:tabs>
          <w:tab w:val="right" w:leader="dot" w:pos="8306"/>
        </w:tabs>
        <w:spacing w:line="360" w:lineRule="auto"/>
        <w:ind w:left="0" w:leftChars="0" w:firstLine="0" w:firstLineChars="0"/>
      </w:pPr>
      <w:r>
        <w:fldChar w:fldCharType="begin"/>
      </w:r>
      <w:r>
        <w:instrText xml:space="preserve"> HYPERLINK \l _Toc24324 </w:instrText>
      </w:r>
      <w:r>
        <w:fldChar w:fldCharType="separate"/>
      </w:r>
      <w:r>
        <w:rPr>
          <w:rFonts w:hint="eastAsia"/>
          <w:lang w:val="en-US" w:eastAsia="zh-CN"/>
        </w:rPr>
        <w:t> 关于导出文档</w:t>
      </w:r>
      <w:r>
        <w:tab/>
      </w:r>
      <w:r>
        <w:fldChar w:fldCharType="begin"/>
      </w:r>
      <w:r>
        <w:instrText xml:space="preserve"> PAGEREF _Toc24324 </w:instrText>
      </w:r>
      <w:r>
        <w:fldChar w:fldCharType="separate"/>
      </w:r>
      <w:r>
        <w:t>21</w:t>
      </w:r>
      <w:r>
        <w:fldChar w:fldCharType="end"/>
      </w:r>
      <w:r>
        <w:fldChar w:fldCharType="end"/>
      </w:r>
    </w:p>
    <w:p>
      <w:pPr>
        <w:pStyle w:val="13"/>
        <w:tabs>
          <w:tab w:val="right" w:leader="dot" w:pos="8306"/>
        </w:tabs>
        <w:spacing w:line="360" w:lineRule="auto"/>
        <w:ind w:left="0" w:leftChars="0" w:firstLine="0" w:firstLineChars="0"/>
      </w:pPr>
      <w:r>
        <w:fldChar w:fldCharType="begin"/>
      </w:r>
      <w:r>
        <w:instrText xml:space="preserve"> HYPERLINK \l _Toc26455 </w:instrText>
      </w:r>
      <w:r>
        <w:fldChar w:fldCharType="separate"/>
      </w:r>
      <w:r>
        <w:rPr>
          <w:rFonts w:hint="eastAsia"/>
          <w:lang w:val="en-US" w:eastAsia="zh-CN"/>
        </w:rPr>
        <w:t>问：学生如何导出文档？</w:t>
      </w:r>
      <w:r>
        <w:tab/>
      </w:r>
      <w:r>
        <w:fldChar w:fldCharType="begin"/>
      </w:r>
      <w:r>
        <w:instrText xml:space="preserve"> PAGEREF _Toc26455 </w:instrText>
      </w:r>
      <w:r>
        <w:fldChar w:fldCharType="separate"/>
      </w:r>
      <w:r>
        <w:t>21</w:t>
      </w:r>
      <w:r>
        <w:fldChar w:fldCharType="end"/>
      </w:r>
      <w:r>
        <w:fldChar w:fldCharType="end"/>
      </w:r>
    </w:p>
    <w:p>
      <w:pPr>
        <w:pStyle w:val="13"/>
        <w:tabs>
          <w:tab w:val="right" w:leader="dot" w:pos="8306"/>
        </w:tabs>
        <w:spacing w:line="360" w:lineRule="auto"/>
        <w:ind w:left="0" w:leftChars="0" w:firstLine="0" w:firstLineChars="0"/>
      </w:pPr>
      <w:r>
        <w:fldChar w:fldCharType="begin"/>
      </w:r>
      <w:r>
        <w:instrText xml:space="preserve"> HYPERLINK \l _Toc7447 </w:instrText>
      </w:r>
      <w:r>
        <w:fldChar w:fldCharType="separate"/>
      </w:r>
      <w:r>
        <w:rPr>
          <w:rFonts w:hint="eastAsia"/>
          <w:lang w:val="en-US" w:eastAsia="zh-CN"/>
        </w:rPr>
        <w:t>问：导出文档的任务提交后，如何知道已经处理完成，从而进行下载操作？</w:t>
      </w:r>
      <w:r>
        <w:tab/>
      </w:r>
      <w:r>
        <w:fldChar w:fldCharType="begin"/>
      </w:r>
      <w:r>
        <w:instrText xml:space="preserve"> PAGEREF _Toc7447 </w:instrText>
      </w:r>
      <w:r>
        <w:fldChar w:fldCharType="separate"/>
      </w:r>
      <w:r>
        <w:t>21</w:t>
      </w:r>
      <w:r>
        <w:fldChar w:fldCharType="end"/>
      </w:r>
      <w:r>
        <w:fldChar w:fldCharType="end"/>
      </w:r>
    </w:p>
    <w:p>
      <w:pPr>
        <w:pStyle w:val="13"/>
        <w:tabs>
          <w:tab w:val="right" w:leader="dot" w:pos="8306"/>
        </w:tabs>
        <w:spacing w:line="360" w:lineRule="auto"/>
        <w:ind w:left="0" w:leftChars="0" w:firstLine="0" w:firstLineChars="0"/>
      </w:pPr>
      <w:r>
        <w:fldChar w:fldCharType="begin"/>
      </w:r>
      <w:r>
        <w:instrText xml:space="preserve"> HYPERLINK \l _Toc29919 </w:instrText>
      </w:r>
      <w:r>
        <w:fldChar w:fldCharType="separate"/>
      </w:r>
      <w:r>
        <w:rPr>
          <w:rFonts w:hint="eastAsia"/>
          <w:lang w:val="en-US" w:eastAsia="zh-CN"/>
        </w:rPr>
        <w:t>问：处理成功的导出文档，多长时间内支持下载到本地？</w:t>
      </w:r>
      <w:r>
        <w:tab/>
      </w:r>
      <w:r>
        <w:fldChar w:fldCharType="begin"/>
      </w:r>
      <w:r>
        <w:instrText xml:space="preserve"> PAGEREF _Toc29919 </w:instrText>
      </w:r>
      <w:r>
        <w:fldChar w:fldCharType="separate"/>
      </w:r>
      <w:r>
        <w:t>21</w:t>
      </w:r>
      <w:r>
        <w:fldChar w:fldCharType="end"/>
      </w:r>
      <w:r>
        <w:fldChar w:fldCharType="end"/>
      </w:r>
    </w:p>
    <w:p>
      <w:pPr>
        <w:pStyle w:val="9"/>
        <w:tabs>
          <w:tab w:val="right" w:leader="dot" w:pos="8306"/>
        </w:tabs>
        <w:spacing w:line="360" w:lineRule="auto"/>
        <w:ind w:left="0" w:leftChars="0" w:firstLine="0" w:firstLineChars="0"/>
      </w:pPr>
      <w:r>
        <w:fldChar w:fldCharType="begin"/>
      </w:r>
      <w:r>
        <w:instrText xml:space="preserve"> HYPERLINK \l _Toc4828 </w:instrText>
      </w:r>
      <w:r>
        <w:fldChar w:fldCharType="separate"/>
      </w:r>
      <w:r>
        <w:rPr>
          <w:rFonts w:hint="eastAsia"/>
          <w:lang w:val="en-US" w:eastAsia="zh-CN"/>
        </w:rPr>
        <w:t> 其他</w:t>
      </w:r>
      <w:r>
        <w:tab/>
      </w:r>
      <w:r>
        <w:fldChar w:fldCharType="begin"/>
      </w:r>
      <w:r>
        <w:instrText xml:space="preserve"> PAGEREF _Toc4828 </w:instrText>
      </w:r>
      <w:r>
        <w:fldChar w:fldCharType="separate"/>
      </w:r>
      <w:r>
        <w:t>21</w:t>
      </w:r>
      <w:r>
        <w:fldChar w:fldCharType="end"/>
      </w:r>
      <w:r>
        <w:fldChar w:fldCharType="end"/>
      </w:r>
    </w:p>
    <w:p>
      <w:pPr>
        <w:pStyle w:val="13"/>
        <w:tabs>
          <w:tab w:val="right" w:leader="dot" w:pos="8306"/>
        </w:tabs>
        <w:spacing w:line="360" w:lineRule="auto"/>
        <w:ind w:left="0" w:leftChars="0" w:firstLine="0" w:firstLineChars="0"/>
      </w:pPr>
      <w:r>
        <w:fldChar w:fldCharType="begin"/>
      </w:r>
      <w:r>
        <w:instrText xml:space="preserve"> HYPERLINK \l _Toc22425 </w:instrText>
      </w:r>
      <w:r>
        <w:fldChar w:fldCharType="separate"/>
      </w:r>
      <w:r>
        <w:rPr>
          <w:rFonts w:hint="eastAsia"/>
          <w:lang w:val="en-US" w:eastAsia="zh-CN"/>
        </w:rPr>
        <w:t>问：前、中、后期工作检查如何进行的，可以让专业负责人操作吗？</w:t>
      </w:r>
      <w:r>
        <w:tab/>
      </w:r>
      <w:r>
        <w:fldChar w:fldCharType="begin"/>
      </w:r>
      <w:r>
        <w:instrText xml:space="preserve"> PAGEREF _Toc22425 </w:instrText>
      </w:r>
      <w:r>
        <w:fldChar w:fldCharType="separate"/>
      </w:r>
      <w:r>
        <w:t>21</w:t>
      </w:r>
      <w:r>
        <w:fldChar w:fldCharType="end"/>
      </w:r>
      <w:r>
        <w:fldChar w:fldCharType="end"/>
      </w:r>
    </w:p>
    <w:p>
      <w:pPr>
        <w:pStyle w:val="13"/>
        <w:tabs>
          <w:tab w:val="right" w:leader="dot" w:pos="8306"/>
        </w:tabs>
        <w:spacing w:line="360" w:lineRule="auto"/>
        <w:ind w:left="0" w:leftChars="0" w:firstLine="0" w:firstLineChars="0"/>
      </w:pPr>
      <w:r>
        <w:fldChar w:fldCharType="begin"/>
      </w:r>
      <w:r>
        <w:instrText xml:space="preserve"> HYPERLINK \l _Toc16695 </w:instrText>
      </w:r>
      <w:r>
        <w:fldChar w:fldCharType="separate"/>
      </w:r>
      <w:r>
        <w:rPr>
          <w:rFonts w:hint="eastAsia"/>
          <w:lang w:val="en-US" w:eastAsia="zh-CN"/>
        </w:rPr>
        <w:t>问：论文抽检的文章怎么选，是不是已经有检测结果了再计算一次？</w:t>
      </w:r>
      <w:r>
        <w:tab/>
      </w:r>
      <w:r>
        <w:fldChar w:fldCharType="begin"/>
      </w:r>
      <w:r>
        <w:instrText xml:space="preserve"> PAGEREF _Toc16695 </w:instrText>
      </w:r>
      <w:r>
        <w:fldChar w:fldCharType="separate"/>
      </w:r>
      <w:r>
        <w:t>22</w:t>
      </w:r>
      <w:r>
        <w:fldChar w:fldCharType="end"/>
      </w:r>
      <w:r>
        <w:fldChar w:fldCharType="end"/>
      </w:r>
    </w:p>
    <w:p>
      <w:pPr>
        <w:pStyle w:val="13"/>
        <w:tabs>
          <w:tab w:val="right" w:leader="dot" w:pos="8306"/>
        </w:tabs>
        <w:spacing w:line="360" w:lineRule="auto"/>
        <w:ind w:left="0" w:leftChars="0" w:firstLine="0" w:firstLineChars="0"/>
      </w:pPr>
      <w:r>
        <w:fldChar w:fldCharType="begin"/>
      </w:r>
      <w:r>
        <w:instrText xml:space="preserve"> HYPERLINK \l _Toc24850 </w:instrText>
      </w:r>
      <w:r>
        <w:fldChar w:fldCharType="separate"/>
      </w:r>
      <w:r>
        <w:rPr>
          <w:rFonts w:hint="eastAsia"/>
          <w:lang w:val="en-US" w:eastAsia="zh-CN"/>
        </w:rPr>
        <w:t>问：诚信与学术规范是什么功能？</w:t>
      </w:r>
      <w:r>
        <w:tab/>
      </w:r>
      <w:r>
        <w:fldChar w:fldCharType="begin"/>
      </w:r>
      <w:r>
        <w:instrText xml:space="preserve"> PAGEREF _Toc24850 </w:instrText>
      </w:r>
      <w:r>
        <w:fldChar w:fldCharType="separate"/>
      </w:r>
      <w:r>
        <w:t>22</w:t>
      </w:r>
      <w:r>
        <w:fldChar w:fldCharType="end"/>
      </w:r>
      <w:r>
        <w:fldChar w:fldCharType="end"/>
      </w:r>
    </w:p>
    <w:p>
      <w:pPr>
        <w:pStyle w:val="13"/>
        <w:tabs>
          <w:tab w:val="right" w:leader="dot" w:pos="8306"/>
        </w:tabs>
        <w:spacing w:line="360" w:lineRule="auto"/>
        <w:ind w:left="0" w:leftChars="0" w:firstLine="0" w:firstLineChars="0"/>
      </w:pPr>
      <w:r>
        <w:fldChar w:fldCharType="begin"/>
      </w:r>
      <w:r>
        <w:instrText xml:space="preserve"> HYPERLINK \l _Toc7885 </w:instrText>
      </w:r>
      <w:r>
        <w:fldChar w:fldCharType="separate"/>
      </w:r>
      <w:r>
        <w:rPr>
          <w:rFonts w:hint="eastAsia"/>
          <w:lang w:val="en-US" w:eastAsia="zh-CN"/>
        </w:rPr>
        <w:t>问：如何跳转到写作助手中使用有关功能？</w:t>
      </w:r>
      <w:r>
        <w:tab/>
      </w:r>
      <w:r>
        <w:fldChar w:fldCharType="begin"/>
      </w:r>
      <w:r>
        <w:instrText xml:space="preserve"> PAGEREF _Toc7885 </w:instrText>
      </w:r>
      <w:r>
        <w:fldChar w:fldCharType="separate"/>
      </w:r>
      <w:r>
        <w:t>22</w:t>
      </w:r>
      <w:r>
        <w:fldChar w:fldCharType="end"/>
      </w:r>
      <w:r>
        <w:fldChar w:fldCharType="end"/>
      </w:r>
    </w:p>
    <w:p>
      <w:pPr>
        <w:spacing w:line="360" w:lineRule="auto"/>
      </w:pPr>
      <w:r>
        <w:fldChar w:fldCharType="end"/>
      </w:r>
    </w:p>
    <w:p>
      <w:pPr>
        <w:rPr>
          <w:rFonts w:hint="eastAsia"/>
          <w:color w:val="0000FF"/>
          <w:lang w:val="en-US" w:eastAsia="zh-CN"/>
        </w:rPr>
      </w:pPr>
      <w:bookmarkStart w:id="0" w:name="_Toc3101"/>
      <w:r>
        <w:rPr>
          <w:rFonts w:hint="eastAsia"/>
          <w:color w:val="0000FF"/>
          <w:lang w:val="en-US" w:eastAsia="zh-CN"/>
        </w:rPr>
        <w:br w:type="page"/>
      </w:r>
    </w:p>
    <w:p>
      <w:pPr>
        <w:pStyle w:val="6"/>
        <w:bidi w:val="0"/>
        <w:rPr>
          <w:color w:val="0000FF"/>
        </w:rPr>
      </w:pPr>
      <w:r>
        <w:rPr>
          <w:rFonts w:hint="eastAsia"/>
          <w:color w:val="0000FF"/>
          <w:lang w:val="en-US" w:eastAsia="zh-CN"/>
        </w:rPr>
        <w:t>关于系统登录</w:t>
      </w:r>
      <w:bookmarkEnd w:id="0"/>
    </w:p>
    <w:p>
      <w:pPr>
        <w:pStyle w:val="7"/>
        <w:bidi w:val="0"/>
      </w:pPr>
      <w:bookmarkStart w:id="1" w:name="_Toc12463"/>
      <w:r>
        <w:rPr>
          <w:rFonts w:hint="eastAsia"/>
          <w:lang w:val="en-US" w:eastAsia="zh-CN"/>
        </w:rPr>
        <w:t>问：登录系统时提示“用户名或者密码错误”怎么处理？</w:t>
      </w:r>
      <w:bookmarkEnd w:id="1"/>
    </w:p>
    <w:p>
      <w:pPr>
        <w:bidi w:val="0"/>
        <w:rPr>
          <w:rFonts w:hint="eastAsia"/>
        </w:rPr>
      </w:pPr>
      <w:r>
        <w:rPr>
          <w:rFonts w:hint="eastAsia"/>
        </w:rPr>
        <w:t>答：（1）核实您在浏览器中输入的域名是否正确。因系统提供给每一用户的都是独有的登录地址（域名），故您所在学校提供的账号信息，仅支持在对应域名下使用。</w:t>
      </w:r>
    </w:p>
    <w:p>
      <w:pPr>
        <w:bidi w:val="0"/>
      </w:pPr>
      <w:r>
        <w:rPr>
          <w:rFonts w:hint="eastAsia"/>
        </w:rPr>
        <w:t>（2）核实您登录时选择的“账号类型”信息是否正确。系统提供3种不同账户类型：管理员、教师、学生。</w:t>
      </w:r>
    </w:p>
    <w:p>
      <w:pPr>
        <w:bidi w:val="0"/>
      </w:pPr>
      <w:r>
        <w:rPr>
          <w:rFonts w:hint="eastAsia"/>
        </w:rPr>
        <w:t>◆如果您是学生账号，请选择“学生”类型。</w:t>
      </w:r>
    </w:p>
    <w:p>
      <w:pPr>
        <w:bidi w:val="0"/>
      </w:pPr>
      <w:r>
        <w:rPr>
          <w:rFonts w:hint="eastAsia"/>
        </w:rPr>
        <w:t>◆如果您是教师账号，请选择“教师”类型；因角色名称是根据您所在学校的实际情况定制的，故此处可包括多种角色教师，如院长角色、教学秘书角色、专业负责人角色、评阅教师角色、答辩录入员角色、督导专家角色，等等。</w:t>
      </w:r>
    </w:p>
    <w:p>
      <w:pPr>
        <w:bidi w:val="0"/>
        <w:rPr>
          <w:rFonts w:hint="eastAsia"/>
        </w:rPr>
      </w:pPr>
      <w:r>
        <w:rPr>
          <w:rFonts w:hint="eastAsia"/>
        </w:rPr>
        <w:t>◆只有学校管理员账号需要选择“管理员”类型。</w:t>
      </w:r>
    </w:p>
    <w:p>
      <w:pPr>
        <w:bidi w:val="0"/>
      </w:pPr>
      <w:r>
        <w:rPr>
          <w:rFonts w:hint="eastAsia"/>
        </w:rPr>
        <w:t>（3）注意输入的账号和密码中，是否不小心复制或者输入了其他字符，包括但不限于多余空格、特殊字符、重复的数字或者字母等。</w:t>
      </w:r>
    </w:p>
    <w:p>
      <w:pPr>
        <w:bidi w:val="0"/>
      </w:pPr>
      <w:r>
        <w:rPr>
          <w:rFonts w:hint="eastAsia"/>
        </w:rPr>
        <w:t>（4）如果您只是忘记了您的登录密码，点击“忘记密码”可以通过已经绑定的手机号验证并重置您的密码。</w:t>
      </w:r>
    </w:p>
    <w:p>
      <w:pPr>
        <w:bidi w:val="0"/>
      </w:pPr>
      <w:r>
        <w:rPr>
          <w:rFonts w:hint="eastAsia"/>
        </w:rPr>
        <w:t>（5）如果通过各种手段均无法解决问题，建议联系您所在学院或者学校的管理员协助处理。</w:t>
      </w:r>
    </w:p>
    <w:p>
      <w:pPr>
        <w:pStyle w:val="7"/>
        <w:bidi w:val="0"/>
      </w:pPr>
      <w:bookmarkStart w:id="2" w:name="_Toc4277"/>
      <w:r>
        <w:rPr>
          <w:rFonts w:hint="eastAsia"/>
          <w:lang w:val="en-US" w:eastAsia="zh-CN"/>
        </w:rPr>
        <w:t>问：登录成功后，在绑定手机号时，提示“手机已绑定，请联系管理员”，如何处理？</w:t>
      </w:r>
      <w:bookmarkEnd w:id="2"/>
    </w:p>
    <w:p>
      <w:pPr>
        <w:bidi w:val="0"/>
      </w:pPr>
      <w:r>
        <w:rPr>
          <w:rFonts w:hint="eastAsia"/>
        </w:rPr>
        <w:t>答：说明此手机号已经绑定了知网毕设系统的其他账号，建议联系您所在学校的管理员帮助您查询该手机号的绑定情况，并进行处理（管理员操作位置：“用户设置</w:t>
      </w:r>
      <w:r>
        <w:rPr>
          <w:rFonts w:hint="eastAsia"/>
          <w:lang w:val="en-US" w:eastAsia="zh-CN"/>
        </w:rPr>
        <w:t>-解除手机号绑定</w:t>
      </w:r>
      <w:r>
        <w:rPr>
          <w:rFonts w:hint="eastAsia"/>
        </w:rPr>
        <w:t>”）。</w:t>
      </w:r>
    </w:p>
    <w:p>
      <w:pPr>
        <w:pStyle w:val="7"/>
        <w:bidi w:val="0"/>
      </w:pPr>
      <w:bookmarkStart w:id="3" w:name="_Toc9827"/>
      <w:r>
        <w:rPr>
          <w:rFonts w:hint="eastAsia"/>
          <w:b/>
          <w:lang w:val="en-US" w:eastAsia="zh-CN"/>
        </w:rPr>
        <w:t>问：忘记密码怎么办？</w:t>
      </w:r>
      <w:bookmarkEnd w:id="3"/>
    </w:p>
    <w:p>
      <w:pPr>
        <w:bidi w:val="0"/>
      </w:pPr>
      <w:r>
        <w:rPr>
          <w:rFonts w:hint="eastAsia"/>
        </w:rPr>
        <w:t>答：（1）如果您已经使用账号密码进行过系统登录操作，并且成功绑定了安全手机号，在忘记密码时，点击“登录”按钮下方的“忘记密码”，使用手机短信验证进行密码重置。</w:t>
      </w:r>
    </w:p>
    <w:p>
      <w:pPr>
        <w:bidi w:val="0"/>
      </w:pPr>
      <w:r>
        <w:rPr>
          <w:rFonts w:hint="eastAsia"/>
        </w:rPr>
        <w:t>（2）如果您尚未登录使用系统，没有绑定手机号，则可以联系您所在学院或学校的管理员老师为您重置密码。</w:t>
      </w:r>
    </w:p>
    <w:p>
      <w:pPr>
        <w:pStyle w:val="7"/>
        <w:bidi w:val="0"/>
      </w:pPr>
      <w:bookmarkStart w:id="4" w:name="_Toc10058"/>
      <w:r>
        <w:rPr>
          <w:rFonts w:hint="eastAsia"/>
          <w:b/>
          <w:lang w:val="en-US" w:eastAsia="zh-CN"/>
        </w:rPr>
        <w:t>问：收不到验证码怎么办？</w:t>
      </w:r>
      <w:bookmarkEnd w:id="4"/>
    </w:p>
    <w:p>
      <w:pPr>
        <w:bidi w:val="0"/>
      </w:pPr>
      <w:r>
        <w:rPr>
          <w:rFonts w:hint="eastAsia"/>
        </w:rPr>
        <w:t>答：一般情况下，验证码都能及时收到。如果您点击发送验证码后一分钟内没有收到，可以在再次发送验证码按钮启用之后重新发送，这能解决大部分因受当前使用的网络环境影响造成的延迟等问题。</w:t>
      </w:r>
    </w:p>
    <w:p>
      <w:pPr>
        <w:bidi w:val="0"/>
      </w:pPr>
      <w:r>
        <w:rPr>
          <w:rFonts w:hint="eastAsia"/>
        </w:rPr>
        <w:t>如果长时间未收到验证码，且尝试重新发送也无法解决，可以同知网销售或者客服联系，进行具体问题的排查。</w:t>
      </w:r>
    </w:p>
    <w:p>
      <w:pPr>
        <w:pStyle w:val="6"/>
        <w:bidi w:val="0"/>
      </w:pPr>
      <w:bookmarkStart w:id="5" w:name="_Toc29998"/>
      <w:r>
        <w:rPr>
          <w:rFonts w:hint="eastAsia"/>
          <w:b/>
          <w:color w:val="0000FF"/>
          <w:lang w:val="en-US" w:eastAsia="zh-CN"/>
        </w:rPr>
        <w:t> 关于微信端服务</w:t>
      </w:r>
      <w:bookmarkEnd w:id="5"/>
    </w:p>
    <w:p>
      <w:pPr>
        <w:pStyle w:val="7"/>
        <w:bidi w:val="0"/>
      </w:pPr>
      <w:bookmarkStart w:id="6" w:name="_Toc5740"/>
      <w:r>
        <w:rPr>
          <w:rFonts w:hint="eastAsia"/>
          <w:b/>
          <w:lang w:val="en-US" w:eastAsia="zh-CN"/>
        </w:rPr>
        <w:t>问：如何使用微信扫码登录？</w:t>
      </w:r>
      <w:bookmarkEnd w:id="6"/>
    </w:p>
    <w:p>
      <w:pPr>
        <w:bidi w:val="0"/>
      </w:pPr>
      <w:r>
        <w:rPr>
          <w:rFonts w:hint="eastAsia"/>
        </w:rPr>
        <w:t>答：若您希望使用微信扫码登录系统，请首先使用账号密码登录系统，在页面右上角点击“绑定微信”，将您使用的微信与知网毕设账号进行绑定。绑定成功后，您就可以在下一次登录的时候，选择“已绑定微信登录”进行扫码登录。</w:t>
      </w:r>
    </w:p>
    <w:p>
      <w:pPr>
        <w:pStyle w:val="7"/>
        <w:bidi w:val="0"/>
      </w:pPr>
      <w:bookmarkStart w:id="7" w:name="_Toc23524"/>
      <w:r>
        <w:rPr>
          <w:rFonts w:hint="eastAsia"/>
          <w:b/>
          <w:lang w:val="en-US" w:eastAsia="zh-CN"/>
        </w:rPr>
        <w:t>问：如何使用微信消息提醒功能？</w:t>
      </w:r>
      <w:bookmarkEnd w:id="7"/>
    </w:p>
    <w:p>
      <w:pPr>
        <w:bidi w:val="0"/>
      </w:pPr>
      <w:r>
        <w:rPr>
          <w:rFonts w:hint="eastAsia"/>
        </w:rPr>
        <w:t>答：（1）在登录页，提供了“扫一扫关注微信”功能，您可以打开微信扫一扫功能，关注“知网诚信平台”公众号。然后在公众号内进行消息订阅操作（可选消息推送的时间段），订阅成功后，系统将会在特定情况下为您发送消息提醒。</w:t>
      </w:r>
    </w:p>
    <w:p>
      <w:pPr>
        <w:bidi w:val="0"/>
      </w:pPr>
    </w:p>
    <w:p>
      <w:pPr>
        <w:bidi w:val="0"/>
      </w:pPr>
      <w:r>
        <w:rPr>
          <w:rFonts w:hint="eastAsia"/>
        </w:rPr>
        <w:drawing>
          <wp:inline distT="0" distB="0" distL="114300" distR="114300">
            <wp:extent cx="5791835" cy="1673860"/>
            <wp:effectExtent l="0" t="0" r="18415" b="2540"/>
            <wp:docPr id="9"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60"/>
                    <pic:cNvPicPr>
                      <a:picLocks noChangeAspect="1"/>
                    </pic:cNvPicPr>
                  </pic:nvPicPr>
                  <pic:blipFill>
                    <a:blip r:embed="rId5"/>
                    <a:stretch>
                      <a:fillRect/>
                    </a:stretch>
                  </pic:blipFill>
                  <pic:spPr>
                    <a:xfrm>
                      <a:off x="0" y="0"/>
                      <a:ext cx="5791835" cy="1673860"/>
                    </a:xfrm>
                    <a:prstGeom prst="rect">
                      <a:avLst/>
                    </a:prstGeom>
                    <a:noFill/>
                    <a:ln w="9525">
                      <a:noFill/>
                    </a:ln>
                  </pic:spPr>
                </pic:pic>
              </a:graphicData>
            </a:graphic>
          </wp:inline>
        </w:drawing>
      </w:r>
    </w:p>
    <w:p>
      <w:pPr>
        <w:bidi w:val="0"/>
      </w:pPr>
    </w:p>
    <w:p>
      <w:pPr>
        <w:bidi w:val="0"/>
      </w:pPr>
      <w:r>
        <w:rPr>
          <w:rFonts w:hint="eastAsia"/>
        </w:rPr>
        <w:t>（2）系统专为导出文档提供了“导出任务处理完成后进行微信消息提醒”的功能。您可以在导出文档页面，采用上述相同的2个步骤，关注微信、消息订阅后，接收系统推送的消息提醒。</w:t>
      </w:r>
    </w:p>
    <w:p>
      <w:pPr>
        <w:bidi w:val="0"/>
      </w:pPr>
      <w:r>
        <w:rPr>
          <w:rFonts w:hint="eastAsia"/>
        </w:rPr>
        <w:drawing>
          <wp:inline distT="0" distB="0" distL="114300" distR="114300">
            <wp:extent cx="5721985" cy="1003935"/>
            <wp:effectExtent l="0" t="0" r="5715" b="12065"/>
            <wp:docPr id="10"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IMG_261"/>
                    <pic:cNvPicPr>
                      <a:picLocks noChangeAspect="1"/>
                    </pic:cNvPicPr>
                  </pic:nvPicPr>
                  <pic:blipFill>
                    <a:blip r:embed="rId6"/>
                    <a:stretch>
                      <a:fillRect/>
                    </a:stretch>
                  </pic:blipFill>
                  <pic:spPr>
                    <a:xfrm>
                      <a:off x="0" y="0"/>
                      <a:ext cx="5721985" cy="1003935"/>
                    </a:xfrm>
                    <a:prstGeom prst="rect">
                      <a:avLst/>
                    </a:prstGeom>
                    <a:noFill/>
                    <a:ln w="9525">
                      <a:noFill/>
                    </a:ln>
                  </pic:spPr>
                </pic:pic>
              </a:graphicData>
            </a:graphic>
          </wp:inline>
        </w:drawing>
      </w:r>
    </w:p>
    <w:p>
      <w:pPr>
        <w:pStyle w:val="6"/>
        <w:bidi w:val="0"/>
      </w:pPr>
      <w:bookmarkStart w:id="8" w:name="_Toc29203"/>
      <w:r>
        <w:rPr>
          <w:rFonts w:hint="eastAsia"/>
          <w:b/>
          <w:color w:val="0000FF"/>
          <w:lang w:val="en-US" w:eastAsia="zh-CN"/>
        </w:rPr>
        <w:t> 关于APP</w:t>
      </w:r>
      <w:bookmarkEnd w:id="8"/>
    </w:p>
    <w:p>
      <w:pPr>
        <w:pStyle w:val="7"/>
        <w:bidi w:val="0"/>
        <w:rPr>
          <w:rFonts w:hint="eastAsia"/>
          <w:b/>
          <w:lang w:val="en-US" w:eastAsia="zh-CN"/>
        </w:rPr>
      </w:pPr>
      <w:bookmarkStart w:id="9" w:name="_Toc5423"/>
      <w:r>
        <w:rPr>
          <w:rFonts w:hint="eastAsia"/>
          <w:b/>
          <w:lang w:val="en-US" w:eastAsia="zh-CN"/>
        </w:rPr>
        <w:t>问：如何下载APP？</w:t>
      </w:r>
      <w:bookmarkEnd w:id="9"/>
    </w:p>
    <w:p>
      <w:pPr>
        <w:bidi w:val="0"/>
      </w:pPr>
    </w:p>
    <w:p>
      <w:pPr>
        <w:bidi w:val="0"/>
      </w:pPr>
      <w:r>
        <w:rPr>
          <w:rFonts w:hint="eastAsia"/>
        </w:rPr>
        <w:t>答：系统提供移动端服务，提供IOS版和安卓版APP。您可以在登录页点击“APP下载”打开页面进行安装包的下载；IOS版本也可以直接在苹果应用商店搜索“知网毕设”进行安装。</w:t>
      </w:r>
    </w:p>
    <w:p>
      <w:pPr>
        <w:bidi w:val="0"/>
      </w:pPr>
      <w:r>
        <w:rPr>
          <w:rFonts w:hint="eastAsia"/>
        </w:rPr>
        <w:drawing>
          <wp:inline distT="0" distB="0" distL="114300" distR="114300">
            <wp:extent cx="5131435" cy="1756410"/>
            <wp:effectExtent l="0" t="0" r="12065" b="8890"/>
            <wp:docPr id="2"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IMG_262"/>
                    <pic:cNvPicPr>
                      <a:picLocks noChangeAspect="1"/>
                    </pic:cNvPicPr>
                  </pic:nvPicPr>
                  <pic:blipFill>
                    <a:blip r:embed="rId7"/>
                    <a:stretch>
                      <a:fillRect/>
                    </a:stretch>
                  </pic:blipFill>
                  <pic:spPr>
                    <a:xfrm>
                      <a:off x="0" y="0"/>
                      <a:ext cx="5131435" cy="1756410"/>
                    </a:xfrm>
                    <a:prstGeom prst="rect">
                      <a:avLst/>
                    </a:prstGeom>
                    <a:noFill/>
                    <a:ln w="9525">
                      <a:noFill/>
                    </a:ln>
                  </pic:spPr>
                </pic:pic>
              </a:graphicData>
            </a:graphic>
          </wp:inline>
        </w:drawing>
      </w:r>
    </w:p>
    <w:p>
      <w:pPr>
        <w:pStyle w:val="7"/>
        <w:bidi w:val="0"/>
      </w:pPr>
      <w:bookmarkStart w:id="10" w:name="_Toc28304"/>
      <w:r>
        <w:rPr>
          <w:rFonts w:hint="eastAsia"/>
          <w:b/>
          <w:lang w:val="en-US" w:eastAsia="zh-CN"/>
        </w:rPr>
        <w:t>问：哪些角色支持APP操作？</w:t>
      </w:r>
      <w:bookmarkEnd w:id="10"/>
    </w:p>
    <w:p>
      <w:pPr>
        <w:bidi w:val="0"/>
      </w:pPr>
      <w:r>
        <w:rPr>
          <w:rFonts w:hint="eastAsia"/>
        </w:rPr>
        <w:t>答：目前系统支持“指导教师”“答辩录入员”和“学生”角色使用APP。系统会不断进行优化升级，后续会提供给更多角色使用，请持续关注。</w:t>
      </w:r>
    </w:p>
    <w:p>
      <w:pPr>
        <w:pStyle w:val="7"/>
        <w:bidi w:val="0"/>
      </w:pPr>
      <w:bookmarkStart w:id="11" w:name="_Toc32575"/>
      <w:r>
        <w:rPr>
          <w:rFonts w:hint="eastAsia"/>
          <w:b/>
          <w:lang w:val="en-US" w:eastAsia="zh-CN"/>
        </w:rPr>
        <w:t>问：APP提供哪些功能？</w:t>
      </w:r>
      <w:bookmarkEnd w:id="11"/>
    </w:p>
    <w:p>
      <w:pPr>
        <w:bidi w:val="0"/>
      </w:pPr>
      <w:r>
        <w:rPr>
          <w:rFonts w:hint="eastAsia"/>
        </w:rPr>
        <w:t>答：APP目前版本提供的功能包括：</w:t>
      </w:r>
    </w:p>
    <w:p>
      <w:pPr>
        <w:bidi w:val="0"/>
      </w:pPr>
      <w:r>
        <w:rPr>
          <w:rFonts w:hint="eastAsia"/>
        </w:rPr>
        <w:t>◆学生端：查看功能；</w:t>
      </w:r>
    </w:p>
    <w:p>
      <w:pPr>
        <w:bidi w:val="0"/>
      </w:pPr>
      <w:r>
        <w:rPr>
          <w:rFonts w:hint="eastAsia"/>
        </w:rPr>
        <w:t>◆指导教师端：查看功能、审核功能、评分功能、录入答辩成绩和意见等信息的功能（根据权限设置提供）;</w:t>
      </w:r>
    </w:p>
    <w:p>
      <w:pPr>
        <w:bidi w:val="0"/>
      </w:pPr>
      <w:r>
        <w:rPr>
          <w:rFonts w:hint="eastAsia"/>
        </w:rPr>
        <w:t>◆答辩录入员端：查看功能、录入答辩成绩和意见等信息的功能（根据权限设置提供）；</w:t>
      </w:r>
    </w:p>
    <w:p>
      <w:pPr>
        <w:bidi w:val="0"/>
        <w:rPr>
          <w:rFonts w:hint="eastAsia"/>
          <w:lang w:val="en-US" w:eastAsia="zh-CN"/>
        </w:rPr>
      </w:pPr>
      <w:r>
        <w:rPr>
          <w:rFonts w:hint="eastAsia"/>
        </w:rPr>
        <w:t>◆系统会不断进行优化升级，后续会提供更多可用功能，请持续关注。</w:t>
      </w:r>
    </w:p>
    <w:p>
      <w:pPr>
        <w:pStyle w:val="6"/>
        <w:bidi w:val="0"/>
        <w:rPr>
          <w:rFonts w:hint="eastAsia"/>
          <w:b/>
          <w:color w:val="0000FF"/>
          <w:lang w:val="en-US" w:eastAsia="zh-CN"/>
        </w:rPr>
      </w:pPr>
      <w:bookmarkStart w:id="12" w:name="_Toc2026"/>
      <w:r>
        <w:rPr>
          <w:rFonts w:hint="eastAsia"/>
          <w:b/>
          <w:color w:val="0000FF"/>
          <w:lang w:val="en-US" w:eastAsia="zh-CN"/>
        </w:rPr>
        <w:t>关于账号管理</w:t>
      </w:r>
      <w:bookmarkEnd w:id="12"/>
    </w:p>
    <w:p>
      <w:pPr>
        <w:pStyle w:val="7"/>
        <w:bidi w:val="0"/>
      </w:pPr>
      <w:bookmarkStart w:id="13" w:name="_Toc18993"/>
      <w:r>
        <w:rPr>
          <w:rFonts w:hint="eastAsia"/>
          <w:b/>
          <w:lang w:val="en-US" w:eastAsia="zh-CN"/>
        </w:rPr>
        <w:t>问：为教师创建毕设账号可以有哪些方式？</w:t>
      </w:r>
      <w:bookmarkEnd w:id="13"/>
    </w:p>
    <w:p>
      <w:pPr>
        <w:bidi w:val="0"/>
        <w:rPr>
          <w:rFonts w:hint="eastAsia"/>
        </w:rPr>
      </w:pPr>
      <w:r>
        <w:rPr>
          <w:rFonts w:hint="eastAsia"/>
        </w:rPr>
        <w:t>答：系统支持单独为教师创建账号、采用Excel导入教师账号</w:t>
      </w:r>
      <w:r>
        <w:rPr>
          <w:rFonts w:hint="eastAsia"/>
          <w:lang w:val="en-US" w:eastAsia="zh-CN"/>
        </w:rPr>
        <w:t>和复制其</w:t>
      </w:r>
      <w:r>
        <w:rPr>
          <w:rFonts w:hint="eastAsia"/>
        </w:rPr>
        <w:t>他学年教师账号的方式为教师创建毕设账号。</w:t>
      </w:r>
    </w:p>
    <w:p>
      <w:pPr>
        <w:bidi w:val="0"/>
      </w:pPr>
      <w:r>
        <w:drawing>
          <wp:inline distT="0" distB="0" distL="114300" distR="114300">
            <wp:extent cx="3511550" cy="419100"/>
            <wp:effectExtent l="0" t="0" r="635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8"/>
                    <a:stretch>
                      <a:fillRect/>
                    </a:stretch>
                  </pic:blipFill>
                  <pic:spPr>
                    <a:xfrm>
                      <a:off x="0" y="0"/>
                      <a:ext cx="3511550" cy="419100"/>
                    </a:xfrm>
                    <a:prstGeom prst="rect">
                      <a:avLst/>
                    </a:prstGeom>
                    <a:noFill/>
                    <a:ln>
                      <a:noFill/>
                    </a:ln>
                  </pic:spPr>
                </pic:pic>
              </a:graphicData>
            </a:graphic>
          </wp:inline>
        </w:drawing>
      </w:r>
    </w:p>
    <w:p>
      <w:pPr>
        <w:pStyle w:val="7"/>
        <w:bidi w:val="0"/>
      </w:pPr>
      <w:bookmarkStart w:id="14" w:name="_Toc2359"/>
      <w:r>
        <w:rPr>
          <w:rFonts w:hint="eastAsia"/>
          <w:b/>
          <w:lang w:val="en-US" w:eastAsia="zh-CN"/>
        </w:rPr>
        <w:t>问：已经创建的教师账号，需要补充“职称”等信息，如何操作？</w:t>
      </w:r>
      <w:bookmarkEnd w:id="14"/>
    </w:p>
    <w:p>
      <w:pPr>
        <w:bidi w:val="0"/>
      </w:pPr>
      <w:r>
        <w:rPr>
          <w:rFonts w:hint="eastAsia"/>
        </w:rPr>
        <w:t>答：在教师账号页面，点击“Excel表导入”，打开页面后，选择“导入补充信息”标签，可以根据需要补充您想要导入的信息。</w:t>
      </w:r>
    </w:p>
    <w:p>
      <w:pPr>
        <w:bidi w:val="0"/>
      </w:pPr>
      <w:r>
        <w:rPr>
          <w:rFonts w:hint="eastAsia"/>
        </w:rPr>
        <w:drawing>
          <wp:inline distT="0" distB="0" distL="114300" distR="114300">
            <wp:extent cx="5269230" cy="2832100"/>
            <wp:effectExtent l="0" t="0" r="1270" b="0"/>
            <wp:docPr id="3"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IMG_263"/>
                    <pic:cNvPicPr>
                      <a:picLocks noChangeAspect="1"/>
                    </pic:cNvPicPr>
                  </pic:nvPicPr>
                  <pic:blipFill>
                    <a:blip r:embed="rId9"/>
                    <a:stretch>
                      <a:fillRect/>
                    </a:stretch>
                  </pic:blipFill>
                  <pic:spPr>
                    <a:xfrm>
                      <a:off x="0" y="0"/>
                      <a:ext cx="5269230" cy="2832100"/>
                    </a:xfrm>
                    <a:prstGeom prst="rect">
                      <a:avLst/>
                    </a:prstGeom>
                    <a:noFill/>
                    <a:ln w="9525">
                      <a:noFill/>
                    </a:ln>
                  </pic:spPr>
                </pic:pic>
              </a:graphicData>
            </a:graphic>
          </wp:inline>
        </w:drawing>
      </w:r>
    </w:p>
    <w:p>
      <w:pPr>
        <w:pStyle w:val="7"/>
        <w:bidi w:val="0"/>
      </w:pPr>
      <w:bookmarkStart w:id="15" w:name="_Toc10882"/>
      <w:r>
        <w:rPr>
          <w:rFonts w:hint="eastAsia"/>
          <w:b/>
          <w:lang w:val="en-US" w:eastAsia="zh-CN"/>
        </w:rPr>
        <w:t>问：导入教师信息时，系统提示：教师信息导入失败，有全部或部分教师信息在本学年或其他学年下已经存在，如需要在本学年使用其他学年下已存在的教师信息，请使用“复制其他学年教师”功能进行操作，已经存在的教师信息有：××××××。出现这种情况如何处理？</w:t>
      </w:r>
      <w:bookmarkEnd w:id="15"/>
    </w:p>
    <w:p>
      <w:pPr>
        <w:bidi w:val="0"/>
      </w:pPr>
      <w:r>
        <w:rPr>
          <w:rFonts w:hint="eastAsia"/>
        </w:rPr>
        <w:t>答：出现这种情况的原因是拟导入的教师账号与同学年或者其他学年内已经存在的“教师编号”、“用户名”重复。因系统不支持导入重复的教师账号，如果在同学年已存在相同的教师账号，您无须重复导入；如果在其他学年已存在相同的教师账号，您可以使用“复制其他学年教师”功能将该教师账号信息复制到本学年即可。</w:t>
      </w:r>
    </w:p>
    <w:p>
      <w:pPr>
        <w:pStyle w:val="7"/>
        <w:bidi w:val="0"/>
      </w:pPr>
      <w:bookmarkStart w:id="16" w:name="_Toc7095"/>
      <w:r>
        <w:rPr>
          <w:rFonts w:hint="eastAsia"/>
          <w:b/>
          <w:lang w:val="en-US" w:eastAsia="zh-CN"/>
        </w:rPr>
        <w:t>问：同一个教师在不同的院系担任不同角色，如何为其创建账号？</w:t>
      </w:r>
      <w:bookmarkEnd w:id="16"/>
    </w:p>
    <w:p>
      <w:pPr>
        <w:bidi w:val="0"/>
      </w:pPr>
      <w:r>
        <w:rPr>
          <w:rFonts w:hint="eastAsia"/>
        </w:rPr>
        <w:t>答：使用同一套用户名、密码、姓名等基本信息，为该教师创建多个院系的账号；创建成功后，该教师可用该套账号密码登录系统，切换院系使用。</w:t>
      </w:r>
    </w:p>
    <w:p>
      <w:pPr>
        <w:pStyle w:val="7"/>
        <w:bidi w:val="0"/>
      </w:pPr>
      <w:bookmarkStart w:id="17" w:name="_Toc14409"/>
      <w:r>
        <w:rPr>
          <w:rFonts w:hint="eastAsia"/>
          <w:b/>
          <w:lang w:val="en-US" w:eastAsia="zh-CN"/>
        </w:rPr>
        <w:t>问：如果某教师去年在A学院为指导教师，今年调往B学院担任专业负责人，如何为其创建账号？</w:t>
      </w:r>
      <w:bookmarkEnd w:id="17"/>
    </w:p>
    <w:p>
      <w:pPr>
        <w:bidi w:val="0"/>
      </w:pPr>
      <w:r>
        <w:rPr>
          <w:rFonts w:hint="eastAsia"/>
        </w:rPr>
        <w:t>答：在今年毕设工作开始前，使用“复制其他学年教师”功能，将该教师账号信息复制到新学年，并将其“院系”和“角色”信息更改为新的，然后该教师即可以新的身份在今年开展毕设工作；如果该教师想要查看去年数据，可以切换到去年进行查看。</w:t>
      </w:r>
    </w:p>
    <w:p>
      <w:pPr>
        <w:pStyle w:val="7"/>
        <w:bidi w:val="0"/>
      </w:pPr>
      <w:bookmarkStart w:id="18" w:name="_Toc947"/>
      <w:r>
        <w:rPr>
          <w:rFonts w:hint="eastAsia"/>
          <w:b/>
          <w:lang w:val="en-US" w:eastAsia="zh-CN"/>
        </w:rPr>
        <w:t>问：如何创建双/多专业的学生账号？</w:t>
      </w:r>
      <w:bookmarkEnd w:id="18"/>
    </w:p>
    <w:p>
      <w:pPr>
        <w:bidi w:val="0"/>
      </w:pPr>
      <w:r>
        <w:rPr>
          <w:rFonts w:hint="eastAsia"/>
        </w:rPr>
        <w:t>答：使用同一套用户名、密码、姓名等基本信息，为该学生创建多个院系的账号；创建成功后，该学生可用该套账号密码登录系统，切换院系专业使用。</w:t>
      </w:r>
    </w:p>
    <w:p>
      <w:pPr>
        <w:pStyle w:val="7"/>
        <w:bidi w:val="0"/>
      </w:pPr>
      <w:bookmarkStart w:id="19" w:name="_Toc10507"/>
      <w:r>
        <w:rPr>
          <w:rFonts w:hint="eastAsia"/>
          <w:b/>
          <w:lang w:val="en-US" w:eastAsia="zh-CN"/>
        </w:rPr>
        <w:t>问：延期或留级的学生，如何创建账号？</w:t>
      </w:r>
      <w:bookmarkEnd w:id="19"/>
    </w:p>
    <w:p>
      <w:pPr>
        <w:bidi w:val="0"/>
      </w:pPr>
      <w:r>
        <w:rPr>
          <w:rFonts w:hint="eastAsia"/>
        </w:rPr>
        <w:t>答：如果某学生在旧学年因故未完成毕设有关工作，需要在新学年为该学生创建账号，建议您使用“复制其他学年学生”功能，将该学生在旧学年的账号信息复制到新学年。复制账号成功后，该学生可以登录系统后使用“切换学年”的方式使用。</w:t>
      </w:r>
    </w:p>
    <w:p>
      <w:pPr>
        <w:bidi w:val="0"/>
      </w:pPr>
      <w:r>
        <w:rPr>
          <w:rFonts w:hint="eastAsia"/>
        </w:rPr>
        <w:t>复制的学生账号需要在新学年进行一个完整的毕设流程，旧学年已有的题目、文档等信息，将保留在旧学年，不转移到新学年</w:t>
      </w:r>
    </w:p>
    <w:p>
      <w:pPr>
        <w:pStyle w:val="7"/>
        <w:bidi w:val="0"/>
      </w:pPr>
      <w:bookmarkStart w:id="20" w:name="_Toc8560"/>
      <w:r>
        <w:rPr>
          <w:rFonts w:hint="eastAsia"/>
          <w:b/>
          <w:lang w:val="en-US" w:eastAsia="zh-CN"/>
        </w:rPr>
        <w:t>问：如何查询和解除学生和教师已绑定的手机号？</w:t>
      </w:r>
      <w:bookmarkEnd w:id="20"/>
    </w:p>
    <w:p>
      <w:pPr>
        <w:bidi w:val="0"/>
      </w:pPr>
      <w:r>
        <w:rPr>
          <w:rFonts w:hint="eastAsia"/>
        </w:rPr>
        <w:t>答：（1）</w:t>
      </w:r>
      <w:r>
        <w:rPr>
          <w:rFonts w:hint="eastAsia"/>
          <w:lang w:val="en-US" w:eastAsia="zh-CN"/>
        </w:rPr>
        <w:t>管理员</w:t>
      </w:r>
      <w:r>
        <w:rPr>
          <w:rFonts w:hint="eastAsia"/>
        </w:rPr>
        <w:t>在账号管理页面，列表的“操作”列，有“解除绑定手机号”按钮，您可以按照一定条件查询到对应学生或教师，进行查询和解除操作。</w:t>
      </w:r>
    </w:p>
    <w:p>
      <w:pPr>
        <w:bidi w:val="0"/>
      </w:pPr>
      <w:r>
        <w:rPr>
          <w:rFonts w:hint="eastAsia"/>
        </w:rPr>
        <w:t>（2）</w:t>
      </w:r>
      <w:r>
        <w:rPr>
          <w:rFonts w:hint="eastAsia"/>
          <w:lang w:val="en-US" w:eastAsia="zh-CN"/>
        </w:rPr>
        <w:t>管理员</w:t>
      </w:r>
      <w:r>
        <w:rPr>
          <w:rFonts w:hint="eastAsia"/>
        </w:rPr>
        <w:t>在用户设置页面，提供了“解除绑定手机号”页面，可以在该页面按照条件查询和操作（该页面支持按照已经绑定的手机号查询）</w:t>
      </w:r>
    </w:p>
    <w:p>
      <w:pPr>
        <w:pStyle w:val="7"/>
        <w:bidi w:val="0"/>
      </w:pPr>
      <w:bookmarkStart w:id="21" w:name="_Toc16742"/>
      <w:r>
        <w:rPr>
          <w:rFonts w:hint="eastAsia"/>
          <w:b/>
          <w:lang w:val="en-US" w:eastAsia="zh-CN"/>
        </w:rPr>
        <w:t>问：如何解除学生和教师已绑定的微信号？</w:t>
      </w:r>
      <w:bookmarkEnd w:id="21"/>
    </w:p>
    <w:p>
      <w:pPr>
        <w:bidi w:val="0"/>
      </w:pPr>
      <w:r>
        <w:rPr>
          <w:rFonts w:hint="eastAsia"/>
        </w:rPr>
        <w:t>答：在账号管理页面，列表的“操作”列，有“解除微信绑定”按钮，您可以按照一定条件查询到对应学生或教师，进行查询和解除操作。</w:t>
      </w:r>
    </w:p>
    <w:p>
      <w:pPr>
        <w:pStyle w:val="6"/>
        <w:bidi w:val="0"/>
      </w:pPr>
      <w:r>
        <w:rPr>
          <w:rFonts w:hint="eastAsia"/>
          <w:b/>
          <w:color w:val="0000FF"/>
          <w:lang w:val="en-US" w:eastAsia="zh-CN"/>
        </w:rPr>
        <w:t> 关于毕业设计的题目填报、修改等和双选关系</w:t>
      </w:r>
    </w:p>
    <w:p>
      <w:pPr>
        <w:pStyle w:val="7"/>
        <w:bidi w:val="0"/>
      </w:pPr>
      <w:bookmarkStart w:id="22" w:name="_Toc16064"/>
      <w:r>
        <w:rPr>
          <w:rFonts w:hint="eastAsia"/>
          <w:b/>
          <w:lang w:val="en-US" w:eastAsia="zh-CN"/>
        </w:rPr>
        <w:t>问：导入题目提示“您导入的表格中含有未在系统中查询到的学生信息，请确认学生/教师/学院/专业等信息是否正确”如何处理？</w:t>
      </w:r>
      <w:bookmarkEnd w:id="22"/>
    </w:p>
    <w:p>
      <w:pPr>
        <w:bidi w:val="0"/>
      </w:pPr>
      <w:r>
        <w:rPr>
          <w:rFonts w:hint="eastAsia"/>
        </w:rPr>
        <w:t>答：出现上述提示，一般是拟导入的表格里有关信息出现了错误，或者是拟导入表格里的数据与系统里已经存在的对应信息不匹配。</w:t>
      </w:r>
    </w:p>
    <w:p>
      <w:pPr>
        <w:bidi w:val="0"/>
      </w:pPr>
      <w:r>
        <w:rPr>
          <w:rFonts w:hint="eastAsia"/>
        </w:rPr>
        <w:t>需要核查学生学号、姓名是否正确，学生所在院系、专业是否与系统里“院系和专业” 的名称一致；教师姓名、编号是否正确；题目类型、题目来源与系统里设定的是否一致。</w:t>
      </w:r>
    </w:p>
    <w:p>
      <w:pPr>
        <w:bidi w:val="0"/>
      </w:pPr>
      <w:r>
        <w:rPr>
          <w:rFonts w:hint="eastAsia"/>
        </w:rPr>
        <w:t>如果核查后仍无法处理的，请联系销售或客服帮助处理。</w:t>
      </w:r>
    </w:p>
    <w:p>
      <w:pPr>
        <w:pStyle w:val="7"/>
        <w:bidi w:val="0"/>
      </w:pPr>
      <w:bookmarkStart w:id="23" w:name="_Toc1261"/>
      <w:r>
        <w:rPr>
          <w:rFonts w:hint="eastAsia"/>
          <w:b/>
          <w:lang w:val="en-US" w:eastAsia="zh-CN"/>
        </w:rPr>
        <w:t>问：如何替换指导教师？</w:t>
      </w:r>
      <w:bookmarkEnd w:id="23"/>
    </w:p>
    <w:p>
      <w:pPr>
        <w:bidi w:val="0"/>
      </w:pPr>
      <w:r>
        <w:rPr>
          <w:rFonts w:hint="eastAsia"/>
        </w:rPr>
        <w:t>答：根据是否还需要使用指导教师名下已存在的该题目，系统支持2种替换方式：</w:t>
      </w:r>
    </w:p>
    <w:p>
      <w:pPr>
        <w:bidi w:val="0"/>
      </w:pPr>
      <w:r>
        <w:rPr>
          <w:rFonts w:hint="eastAsia"/>
        </w:rPr>
        <w:t>（1）如果希望学生继续当前进度，保留其题目信息和过程文档信息，您可以：在“查看题目信息”页面，选择需要处理的数据，点击“操作”列的“修改”按钮，在打开的修改页面，找到“指导教师”项，点击“重选”，为该题目和学生重新选择1位指导教师。</w:t>
      </w:r>
    </w:p>
    <w:p>
      <w:pPr>
        <w:bidi w:val="0"/>
      </w:pPr>
      <w:r>
        <w:rPr>
          <w:rFonts w:hint="eastAsia"/>
        </w:rPr>
        <w:t>更改“指导教师”将会把本题目、对应学生（已达成双选的）和对应有关文档都转移给新的指导教师，原指导教师不保留该题目有关任何信息。</w:t>
      </w:r>
    </w:p>
    <w:p>
      <w:pPr>
        <w:bidi w:val="0"/>
      </w:pPr>
      <w:r>
        <w:rPr>
          <w:rFonts w:hint="eastAsia"/>
        </w:rPr>
        <w:t>（2）如果该题目及相关材料等不需要保留了，可以在“查看师生双选信息”页面，进行“解除双选关系”的操作（教学秘书需要具备“解除师生双选”的操作权限），然后该学生可以重新进行选题等操作（新选题时选择新的指导教师）。</w:t>
      </w:r>
    </w:p>
    <w:p>
      <w:pPr>
        <w:pStyle w:val="7"/>
        <w:bidi w:val="0"/>
      </w:pPr>
      <w:bookmarkStart w:id="24" w:name="_Toc13802"/>
      <w:r>
        <w:rPr>
          <w:rFonts w:hint="eastAsia"/>
          <w:b/>
          <w:lang w:val="en-US" w:eastAsia="zh-CN"/>
        </w:rPr>
        <w:t>问：学生中途换题目，怎么操作？</w:t>
      </w:r>
      <w:bookmarkEnd w:id="24"/>
    </w:p>
    <w:p>
      <w:pPr>
        <w:bidi w:val="0"/>
      </w:pPr>
      <w:r>
        <w:rPr>
          <w:rFonts w:hint="eastAsia"/>
        </w:rPr>
        <w:t>答：要视具体情况而定：</w:t>
      </w:r>
    </w:p>
    <w:p>
      <w:pPr>
        <w:bidi w:val="0"/>
      </w:pPr>
      <w:r>
        <w:rPr>
          <w:rFonts w:hint="eastAsia"/>
        </w:rPr>
        <w:t>◆（1）如果是学生填报的题目，可由教学秘书或者管理员可以解除双选关系，学生可以重新申报题目（原题目直接失效）。</w:t>
      </w:r>
    </w:p>
    <w:p>
      <w:pPr>
        <w:bidi w:val="0"/>
      </w:pPr>
      <w:r>
        <w:rPr>
          <w:rFonts w:hint="eastAsia"/>
        </w:rPr>
        <w:t>◆（2）如果是指导教师填报的题目，无论是学生选题、指定学生还是团队题目，均可由教学秘书或者管理员解除双选关系，学生可以重新申报题目或者被新指定（原题目直接失效）。</w:t>
      </w:r>
    </w:p>
    <w:p>
      <w:pPr>
        <w:pStyle w:val="7"/>
        <w:bidi w:val="0"/>
      </w:pPr>
      <w:bookmarkStart w:id="25" w:name="_Toc7642"/>
      <w:r>
        <w:rPr>
          <w:rFonts w:hint="eastAsia"/>
          <w:b/>
          <w:lang w:val="en-US" w:eastAsia="zh-CN"/>
        </w:rPr>
        <w:t>问：修改题目的模式如何设置？</w:t>
      </w:r>
      <w:bookmarkEnd w:id="25"/>
    </w:p>
    <w:p>
      <w:pPr>
        <w:bidi w:val="0"/>
      </w:pPr>
      <w:r>
        <w:rPr>
          <w:rFonts w:hint="eastAsia"/>
        </w:rPr>
        <w:t>答：题目修改模式有2种：直接修改、经申请修改（支持设置自动替换）。</w:t>
      </w:r>
    </w:p>
    <w:p>
      <w:pPr>
        <w:bidi w:val="0"/>
      </w:pPr>
      <w:r>
        <w:rPr>
          <w:rFonts w:hint="eastAsia"/>
        </w:rPr>
        <w:t>◆（1）若选择“直接修改”模式，当题目被审核通过后，有允许修改权限的角色（一般是教学秘书、院长、管理员），在“查看题目信息”页面进行“允许修改”操作，该题目的“申报人”即可进行修改（修改后提交成功的，不影响审核状态；仅是对题目内容上的修改）。</w:t>
      </w:r>
    </w:p>
    <w:p>
      <w:pPr>
        <w:bidi w:val="0"/>
      </w:pPr>
      <w:r>
        <w:rPr>
          <w:rFonts w:hint="eastAsia"/>
        </w:rPr>
        <w:t>◆（2）若选择“经申请修改”模式，可以由“学生或者指导教师”发起修改申请（该修改申请支持自定义配置），经过逐级审核通过（该审核流程支持自定义配置，默认为“学生申请-导师审核/导师申请-自动审核通过”）后，根据不同设置，系统有两种处理：①若设置“教学秘书”修改，则由教学在该修改申请审核通过后，在“查看题目信息”页面，进行对应的修改操作；②若设置“不允许教学秘书修改”，系统将会在该申请修改审核通过后，自动替换申请人在申请环节填写的“新内容”（填写申请修改理由下一步，需要按照题目表单填写一遍新的内容）。</w:t>
      </w:r>
    </w:p>
    <w:p>
      <w:pPr>
        <w:pStyle w:val="7"/>
        <w:bidi w:val="0"/>
      </w:pPr>
      <w:bookmarkStart w:id="26" w:name="_Toc9473"/>
      <w:r>
        <w:rPr>
          <w:rFonts w:hint="eastAsia"/>
          <w:b/>
          <w:lang w:val="en-US" w:eastAsia="zh-CN"/>
        </w:rPr>
        <w:t>问：若设置“经申请修改”模式，哪些角色可以进行申请操作？</w:t>
      </w:r>
      <w:bookmarkEnd w:id="26"/>
    </w:p>
    <w:p>
      <w:pPr>
        <w:bidi w:val="0"/>
      </w:pPr>
      <w:r>
        <w:rPr>
          <w:rFonts w:hint="eastAsia"/>
        </w:rPr>
        <w:t>答：若设置“经申请修改”模式，题目对应的“学生”或“指导教师”角色，均可以发起该申请操作（填写申请内容+填写题目表单需要修改为的新内容）。</w:t>
      </w:r>
    </w:p>
    <w:p>
      <w:pPr>
        <w:pStyle w:val="7"/>
        <w:bidi w:val="0"/>
      </w:pPr>
      <w:bookmarkStart w:id="27" w:name="_Toc917"/>
      <w:r>
        <w:rPr>
          <w:rFonts w:hint="eastAsia"/>
          <w:b/>
          <w:lang w:val="en-US" w:eastAsia="zh-CN"/>
        </w:rPr>
        <w:t>问：若设置“直接修改”模式，哪些角色可以在题目被“允许修改”后进行修改操作？</w:t>
      </w:r>
      <w:bookmarkEnd w:id="27"/>
    </w:p>
    <w:p>
      <w:pPr>
        <w:bidi w:val="0"/>
      </w:pPr>
      <w:r>
        <w:rPr>
          <w:rFonts w:hint="eastAsia"/>
        </w:rPr>
        <w:t>答：若设置“直接修改”模式，题目的实际“申报人”才能进行修改，即由指导教师填报的题目，支持“指导教师”进行修改；由学生填报的题目，支持“学生”进行修改。</w:t>
      </w:r>
    </w:p>
    <w:p>
      <w:pPr>
        <w:pStyle w:val="7"/>
        <w:bidi w:val="0"/>
      </w:pPr>
      <w:bookmarkStart w:id="28" w:name="_Toc14575"/>
      <w:r>
        <w:rPr>
          <w:rFonts w:hint="eastAsia"/>
          <w:b/>
          <w:lang w:val="en-US" w:eastAsia="zh-CN"/>
        </w:rPr>
        <w:t>问：学生申报了题目，但是老师审核看不到学生题目，是什么原因？</w:t>
      </w:r>
      <w:bookmarkEnd w:id="28"/>
    </w:p>
    <w:p>
      <w:pPr>
        <w:bidi w:val="0"/>
      </w:pPr>
      <w:r>
        <w:rPr>
          <w:rFonts w:hint="eastAsia"/>
        </w:rPr>
        <w:t>答：可能有以下原因：</w:t>
      </w:r>
    </w:p>
    <w:p>
      <w:pPr>
        <w:bidi w:val="0"/>
      </w:pPr>
      <w:r>
        <w:rPr>
          <w:rFonts w:hint="eastAsia"/>
        </w:rPr>
        <w:t>（1）学生申报了题目后，只是保存为“草稿”，还未正式提交；可以在“查看题目信息”页面，按照“是否草稿”进行筛选。</w:t>
      </w:r>
    </w:p>
    <w:p>
      <w:pPr>
        <w:bidi w:val="0"/>
      </w:pPr>
      <w:r>
        <w:rPr>
          <w:rFonts w:hint="eastAsia"/>
        </w:rPr>
        <w:drawing>
          <wp:inline distT="0" distB="0" distL="114300" distR="114300">
            <wp:extent cx="5829300" cy="3876675"/>
            <wp:effectExtent l="0" t="0" r="0" b="9525"/>
            <wp:docPr id="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 descr="IMG_266"/>
                    <pic:cNvPicPr>
                      <a:picLocks noChangeAspect="1"/>
                    </pic:cNvPicPr>
                  </pic:nvPicPr>
                  <pic:blipFill>
                    <a:blip r:embed="rId10"/>
                    <a:stretch>
                      <a:fillRect/>
                    </a:stretch>
                  </pic:blipFill>
                  <pic:spPr>
                    <a:xfrm>
                      <a:off x="0" y="0"/>
                      <a:ext cx="5829300" cy="3876675"/>
                    </a:xfrm>
                    <a:prstGeom prst="rect">
                      <a:avLst/>
                    </a:prstGeom>
                    <a:noFill/>
                    <a:ln w="9525">
                      <a:noFill/>
                    </a:ln>
                  </pic:spPr>
                </pic:pic>
              </a:graphicData>
            </a:graphic>
          </wp:inline>
        </w:drawing>
      </w:r>
    </w:p>
    <w:p>
      <w:pPr>
        <w:numPr>
          <w:ilvl w:val="0"/>
          <w:numId w:val="1"/>
        </w:numPr>
        <w:bidi w:val="0"/>
        <w:rPr>
          <w:rFonts w:hint="eastAsia"/>
        </w:rPr>
      </w:pPr>
      <w:r>
        <w:rPr>
          <w:rFonts w:hint="eastAsia"/>
        </w:rPr>
        <w:t>指导教师选择进入的“学年”与学生所在学年不同；导师需要确认学年信息是否正确。</w:t>
      </w:r>
    </w:p>
    <w:p>
      <w:pPr>
        <w:numPr>
          <w:ilvl w:val="0"/>
          <w:numId w:val="1"/>
        </w:numPr>
        <w:bidi w:val="0"/>
        <w:rPr>
          <w:rFonts w:hint="eastAsia"/>
        </w:rPr>
      </w:pPr>
      <w:r>
        <w:rPr>
          <w:rFonts w:hint="eastAsia"/>
          <w:lang w:val="en-US" w:eastAsia="zh-CN"/>
        </w:rPr>
        <w:t>核实学生指定导师是否正确。</w:t>
      </w:r>
    </w:p>
    <w:p>
      <w:pPr>
        <w:pStyle w:val="7"/>
        <w:bidi w:val="0"/>
      </w:pPr>
      <w:bookmarkStart w:id="29" w:name="_Toc24086"/>
      <w:r>
        <w:rPr>
          <w:rFonts w:hint="eastAsia"/>
          <w:b/>
          <w:lang w:val="en-US" w:eastAsia="zh-CN"/>
        </w:rPr>
        <w:t>问：学生选题时，看不到部分教师审核通过后可被选择的题目，是什么原因？</w:t>
      </w:r>
      <w:bookmarkEnd w:id="29"/>
    </w:p>
    <w:p>
      <w:pPr>
        <w:bidi w:val="0"/>
      </w:pPr>
      <w:r>
        <w:rPr>
          <w:rFonts w:hint="eastAsia"/>
        </w:rPr>
        <w:t>答：教师申报题目时，可以选择该题目对应的“学生可选专业”；如果学生所在专业不在该设定的“学生可选专业”范围里，则该学生在选题时看不到该题目。</w:t>
      </w:r>
    </w:p>
    <w:p>
      <w:pPr>
        <w:pStyle w:val="7"/>
        <w:bidi w:val="0"/>
      </w:pPr>
      <w:bookmarkStart w:id="30" w:name="_Toc13742"/>
      <w:r>
        <w:rPr>
          <w:rFonts w:hint="eastAsia"/>
          <w:b/>
          <w:lang w:val="en-US" w:eastAsia="zh-CN"/>
        </w:rPr>
        <w:t>问：在学生已经完成后续毕业设计（论文）环节，是否可以解除双选或者修改题目？</w:t>
      </w:r>
      <w:bookmarkEnd w:id="30"/>
    </w:p>
    <w:p>
      <w:pPr>
        <w:bidi w:val="0"/>
      </w:pPr>
      <w:r>
        <w:rPr>
          <w:rFonts w:hint="eastAsia"/>
        </w:rPr>
        <w:t>答：在任何环节，系统均支持进行“解除双选关系”和“修改题目”的操作。</w:t>
      </w:r>
    </w:p>
    <w:p>
      <w:pPr>
        <w:bidi w:val="0"/>
      </w:pPr>
      <w:r>
        <w:rPr>
          <w:rFonts w:hint="eastAsia"/>
        </w:rPr>
        <w:t>需要注意的是，解除双选关系成功后，学生将不再与该题目有关联关系，</w:t>
      </w:r>
      <w:r>
        <w:rPr>
          <w:rFonts w:hint="eastAsia"/>
          <w:lang w:val="en-US" w:eastAsia="zh-CN"/>
        </w:rPr>
        <w:t>之前过程中的全部资料将被删除，</w:t>
      </w:r>
      <w:r>
        <w:rPr>
          <w:rFonts w:hint="eastAsia"/>
        </w:rPr>
        <w:t>需要重新填报或者选择题目，并进行后续有关操作。</w:t>
      </w:r>
    </w:p>
    <w:p>
      <w:pPr>
        <w:pStyle w:val="6"/>
        <w:bidi w:val="0"/>
      </w:pPr>
      <w:bookmarkStart w:id="31" w:name="_Toc21933"/>
      <w:r>
        <w:rPr>
          <w:rFonts w:hint="eastAsia"/>
          <w:b/>
          <w:color w:val="0000FF"/>
          <w:lang w:val="en-US" w:eastAsia="zh-CN"/>
        </w:rPr>
        <w:t> 关于过程文档管理</w:t>
      </w:r>
      <w:bookmarkEnd w:id="31"/>
    </w:p>
    <w:p>
      <w:pPr>
        <w:pStyle w:val="7"/>
        <w:bidi w:val="0"/>
      </w:pPr>
      <w:bookmarkStart w:id="32" w:name="_Toc19856"/>
      <w:r>
        <w:rPr>
          <w:rFonts w:hint="eastAsia"/>
          <w:b/>
          <w:lang w:val="en-US" w:eastAsia="zh-CN"/>
        </w:rPr>
        <w:t>问：上传论文出现解析失败或者上传失败怎么处理？</w:t>
      </w:r>
      <w:bookmarkEnd w:id="32"/>
    </w:p>
    <w:p>
      <w:pPr>
        <w:bidi w:val="0"/>
      </w:pPr>
      <w:r>
        <w:rPr>
          <w:rFonts w:hint="eastAsia"/>
        </w:rPr>
        <w:t>答：解析失败的原因很多，包括论文格式影响、文本加密、制作过程采用特殊工具转换、使用盗版office等。</w:t>
      </w:r>
    </w:p>
    <w:p>
      <w:pPr>
        <w:bidi w:val="0"/>
      </w:pPr>
      <w:r>
        <w:rPr>
          <w:rFonts w:hint="eastAsia"/>
        </w:rPr>
        <w:t>建议先另存一下doc或者docx格式。Pdf的尽量转换为doc或docx上传。</w:t>
      </w:r>
    </w:p>
    <w:p>
      <w:pPr>
        <w:bidi w:val="0"/>
      </w:pPr>
      <w:r>
        <w:rPr>
          <w:rFonts w:hint="eastAsia"/>
        </w:rPr>
        <w:t>如果还是不能上传，可以新建一个doc文档，将之前文档的内容复制</w:t>
      </w:r>
      <w:r>
        <w:rPr>
          <w:rFonts w:hint="eastAsia"/>
          <w:lang w:val="en-US" w:eastAsia="zh-CN"/>
        </w:rPr>
        <w:t>粘贴</w:t>
      </w:r>
      <w:r>
        <w:rPr>
          <w:rFonts w:hint="eastAsia"/>
        </w:rPr>
        <w:t>过来，去除格式保存后再上传检测。</w:t>
      </w:r>
    </w:p>
    <w:p>
      <w:pPr>
        <w:pStyle w:val="7"/>
        <w:bidi w:val="0"/>
      </w:pPr>
      <w:bookmarkStart w:id="33" w:name="_Toc14773"/>
      <w:r>
        <w:rPr>
          <w:rFonts w:hint="eastAsia"/>
          <w:b/>
          <w:lang w:val="en-US" w:eastAsia="zh-CN"/>
        </w:rPr>
        <w:t>问：上传失败或者解析失败会不会扣除篇数，是否需要教秘重新分配次数？</w:t>
      </w:r>
      <w:bookmarkEnd w:id="33"/>
    </w:p>
    <w:p>
      <w:pPr>
        <w:bidi w:val="0"/>
      </w:pPr>
      <w:r>
        <w:rPr>
          <w:rFonts w:hint="eastAsia"/>
        </w:rPr>
        <w:t>答：上传失败或者解析失败均不占用篇数，可以重新按照正确格式上传即可。</w:t>
      </w:r>
    </w:p>
    <w:p>
      <w:pPr>
        <w:pStyle w:val="7"/>
        <w:bidi w:val="0"/>
      </w:pPr>
      <w:bookmarkStart w:id="34" w:name="_Toc10119"/>
      <w:r>
        <w:rPr>
          <w:rFonts w:hint="eastAsia"/>
          <w:b/>
          <w:lang w:val="en-US" w:eastAsia="zh-CN"/>
        </w:rPr>
        <w:t>问：学生提交论文出现这个提示：“您超出了提交毕设论文的时间范围！”如何处理？</w:t>
      </w:r>
      <w:bookmarkEnd w:id="34"/>
    </w:p>
    <w:p>
      <w:pPr>
        <w:bidi w:val="0"/>
      </w:pPr>
      <w:r>
        <w:rPr>
          <w:rFonts w:hint="eastAsia"/>
        </w:rPr>
        <w:t>答：出现这个提示，说明该学生受到了学校或学院设定的提交时间限制。</w:t>
      </w:r>
    </w:p>
    <w:p>
      <w:pPr>
        <w:bidi w:val="0"/>
      </w:pPr>
      <w:r>
        <w:rPr>
          <w:rFonts w:hint="eastAsia"/>
        </w:rPr>
        <w:t>若想要确认该时间限制，不仅要查看单次检测的时间范围，也要查看学院或者学校统一设置的模块时间范围。</w:t>
      </w:r>
    </w:p>
    <w:p>
      <w:pPr>
        <w:bidi w:val="0"/>
      </w:pPr>
      <w:r>
        <w:rPr>
          <w:rFonts w:hint="eastAsia"/>
        </w:rPr>
        <w:t>学院秘书在以下页面查看：系统设置-设置起止时间、系统设置-检测设置。</w:t>
      </w:r>
    </w:p>
    <w:p>
      <w:pPr>
        <w:bidi w:val="0"/>
      </w:pPr>
      <w:r>
        <w:rPr>
          <w:rFonts w:hint="eastAsia"/>
        </w:rPr>
        <w:t>管理员在以下页面查看：系统设置-学年设置。</w:t>
      </w:r>
    </w:p>
    <w:p>
      <w:pPr>
        <w:pStyle w:val="7"/>
        <w:bidi w:val="0"/>
      </w:pPr>
      <w:bookmarkStart w:id="35" w:name="_Toc32320"/>
      <w:r>
        <w:rPr>
          <w:rFonts w:hint="eastAsia"/>
          <w:b/>
          <w:lang w:val="en-US" w:eastAsia="zh-CN"/>
        </w:rPr>
        <w:t>问：如果需要检测学生提交的开题报告、外文译文和原件内容，如何操作？</w:t>
      </w:r>
      <w:bookmarkEnd w:id="35"/>
    </w:p>
    <w:p>
      <w:pPr>
        <w:bidi w:val="0"/>
      </w:pPr>
      <w:r>
        <w:rPr>
          <w:rFonts w:hint="eastAsia"/>
        </w:rPr>
        <w:t>答：如果您开启了开题报告、</w:t>
      </w:r>
      <w:r>
        <w:rPr>
          <w:rFonts w:hint="eastAsia"/>
          <w:lang w:val="en-US" w:eastAsia="zh-CN"/>
        </w:rPr>
        <w:t>外文译文和原件</w:t>
      </w:r>
      <w:r>
        <w:rPr>
          <w:rFonts w:hint="eastAsia"/>
        </w:rPr>
        <w:t>2个模块后，可以在“过程文档管理-查看开题报告”和“过程文档管理-</w:t>
      </w:r>
      <w:r>
        <w:rPr>
          <w:rFonts w:hint="eastAsia"/>
          <w:lang w:val="en-US" w:eastAsia="zh-CN"/>
        </w:rPr>
        <w:t>外文译文和原件</w:t>
      </w:r>
      <w:r>
        <w:rPr>
          <w:rFonts w:hint="eastAsia"/>
        </w:rPr>
        <w:t>”2个页面，进行“确认检测”操作。</w:t>
      </w:r>
    </w:p>
    <w:p>
      <w:pPr>
        <w:bidi w:val="0"/>
      </w:pPr>
      <w:r>
        <w:rPr>
          <w:rFonts w:hint="eastAsia"/>
        </w:rPr>
        <w:drawing>
          <wp:inline distT="0" distB="0" distL="114300" distR="114300">
            <wp:extent cx="1162050" cy="800100"/>
            <wp:effectExtent l="0" t="0" r="0" b="0"/>
            <wp:docPr id="4"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descr="IMG_267"/>
                    <pic:cNvPicPr>
                      <a:picLocks noChangeAspect="1"/>
                    </pic:cNvPicPr>
                  </pic:nvPicPr>
                  <pic:blipFill>
                    <a:blip r:embed="rId11"/>
                    <a:stretch>
                      <a:fillRect/>
                    </a:stretch>
                  </pic:blipFill>
                  <pic:spPr>
                    <a:xfrm>
                      <a:off x="0" y="0"/>
                      <a:ext cx="1162050" cy="800100"/>
                    </a:xfrm>
                    <a:prstGeom prst="rect">
                      <a:avLst/>
                    </a:prstGeom>
                    <a:noFill/>
                    <a:ln w="9525">
                      <a:noFill/>
                    </a:ln>
                  </pic:spPr>
                </pic:pic>
              </a:graphicData>
            </a:graphic>
          </wp:inline>
        </w:drawing>
      </w:r>
    </w:p>
    <w:p>
      <w:pPr>
        <w:bidi w:val="0"/>
      </w:pPr>
      <w:r>
        <w:rPr>
          <w:rFonts w:hint="eastAsia"/>
        </w:rPr>
        <w:t>您可以在全部学生提交外文档后，选择确认全部学生的文档进行检测，也可以选择部分学生的文档进行检测；如果同一篇文档被多次确认检测，系统仅保留最后一次的检测结果展示。</w:t>
      </w:r>
    </w:p>
    <w:p>
      <w:pPr>
        <w:pStyle w:val="7"/>
        <w:bidi w:val="0"/>
        <w:rPr>
          <w:rFonts w:hint="eastAsia"/>
          <w:b/>
          <w:lang w:val="en-US" w:eastAsia="zh-CN"/>
        </w:rPr>
      </w:pPr>
      <w:bookmarkStart w:id="36" w:name="_Toc13500"/>
      <w:r>
        <w:rPr>
          <w:rFonts w:hint="eastAsia"/>
          <w:b/>
          <w:lang w:val="en-US" w:eastAsia="zh-CN"/>
        </w:rPr>
        <w:t>问：如果学生上传论文出现解析失败、内容格式不符、内容过长或过短等提示，该怎么处理？</w:t>
      </w:r>
      <w:bookmarkEnd w:id="36"/>
    </w:p>
    <w:p>
      <w:pPr>
        <w:bidi w:val="0"/>
      </w:pPr>
    </w:p>
    <w:p>
      <w:pPr>
        <w:bidi w:val="0"/>
      </w:pPr>
      <w:r>
        <w:rPr>
          <w:rFonts w:hint="eastAsia"/>
        </w:rPr>
        <w:t>答：如果学生上传论文后，出现解析失败、内容格式不符、内容过长或过短等提示，表示文档没有成功进行检测，学生可以重新进行上传检测。</w:t>
      </w:r>
    </w:p>
    <w:p>
      <w:pPr>
        <w:bidi w:val="0"/>
      </w:pPr>
      <w:r>
        <w:rPr>
          <w:rFonts w:hint="eastAsia"/>
        </w:rPr>
        <w:t>解析失败、内容格式不符的，一般是文档本身存在加密、损坏等系统无法处理的问题，学生可以重新尝试上传，也可以转存一个新的文档后再上传；内容过长或过短则是因为文档中的内容不符合系统支持进行检测的字符数范围，学生需要调整文档内容后再上传进行检测。</w:t>
      </w:r>
    </w:p>
    <w:p>
      <w:pPr>
        <w:pStyle w:val="7"/>
        <w:bidi w:val="0"/>
      </w:pPr>
      <w:bookmarkStart w:id="37" w:name="_Toc20413"/>
      <w:r>
        <w:rPr>
          <w:rFonts w:hint="eastAsia"/>
          <w:b/>
          <w:lang w:val="en-US" w:eastAsia="zh-CN"/>
        </w:rPr>
        <w:t>问：什么情况下，学生不可以对已经提交的文档进行修改再次上传？</w:t>
      </w:r>
      <w:bookmarkEnd w:id="37"/>
    </w:p>
    <w:p>
      <w:pPr>
        <w:bidi w:val="0"/>
      </w:pPr>
      <w:r>
        <w:rPr>
          <w:rFonts w:hint="eastAsia"/>
        </w:rPr>
        <w:t>答：一般地，学生上传毕业设计论文的文档后，在导师或者其他角色进行审核或者检测之前，都是可以修改进行重新上传的，但是如果已经进入到以下环节，则不支持再修改上传了：</w:t>
      </w:r>
    </w:p>
    <w:p>
      <w:pPr>
        <w:bidi w:val="0"/>
      </w:pPr>
      <w:r>
        <w:rPr>
          <w:rFonts w:hint="eastAsia"/>
        </w:rPr>
        <w:t>（1）该次提交的文档已经进入审核环节，</w:t>
      </w:r>
      <w:r>
        <w:rPr>
          <w:rFonts w:hint="eastAsia"/>
          <w:lang w:val="en-US" w:eastAsia="zh-CN"/>
        </w:rPr>
        <w:t>并</w:t>
      </w:r>
      <w:r>
        <w:rPr>
          <w:rFonts w:hint="eastAsia"/>
        </w:rPr>
        <w:t>由导师或者其他角色的教师审核通过。</w:t>
      </w:r>
    </w:p>
    <w:p>
      <w:pPr>
        <w:bidi w:val="0"/>
      </w:pPr>
      <w:r>
        <w:rPr>
          <w:rFonts w:hint="eastAsia"/>
        </w:rPr>
        <w:t>（2）该次提交的文档已经进入检测环节，包括：已经被确认进行检测但还在排队等待检测的、已经被审核通过需要等待检测的、已经出具检测结果的。</w:t>
      </w:r>
    </w:p>
    <w:p>
      <w:pPr>
        <w:pStyle w:val="7"/>
        <w:bidi w:val="0"/>
      </w:pPr>
      <w:bookmarkStart w:id="38" w:name="_Toc14348"/>
      <w:r>
        <w:rPr>
          <w:rFonts w:hint="eastAsia"/>
          <w:b/>
          <w:lang w:val="en-US" w:eastAsia="zh-CN"/>
        </w:rPr>
        <w:t>问：如果统一设定的检测次数已经被使用完了，如何操作给学生“超权限检测”的机会？</w:t>
      </w:r>
      <w:bookmarkEnd w:id="38"/>
    </w:p>
    <w:p>
      <w:pPr>
        <w:bidi w:val="0"/>
      </w:pPr>
      <w:r>
        <w:rPr>
          <w:rFonts w:hint="eastAsia"/>
        </w:rPr>
        <w:t>答：如果统一设定的检测次数已经被学生使用完了，管理员、院长和教秘可以使用“超权限检测”功能，给全部或者特定学生新的检测机会。</w:t>
      </w:r>
    </w:p>
    <w:p>
      <w:pPr>
        <w:bidi w:val="0"/>
      </w:pPr>
      <w:r>
        <w:rPr>
          <w:rFonts w:hint="eastAsia"/>
        </w:rPr>
        <w:t>在“过程文档管理-查看毕业论文文档”页面，系统提供了“超权限检测”和“回收超权限检测”功能按钮，您可以选择全部学生或者部分学生进行操作。</w:t>
      </w:r>
    </w:p>
    <w:p>
      <w:pPr>
        <w:bidi w:val="0"/>
      </w:pPr>
      <w:r>
        <w:rPr>
          <w:rFonts w:hint="eastAsia"/>
        </w:rPr>
        <w:drawing>
          <wp:inline distT="0" distB="0" distL="114300" distR="114300">
            <wp:extent cx="2162175" cy="942975"/>
            <wp:effectExtent l="0" t="0" r="9525" b="9525"/>
            <wp:docPr id="7"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descr="IMG_268"/>
                    <pic:cNvPicPr>
                      <a:picLocks noChangeAspect="1"/>
                    </pic:cNvPicPr>
                  </pic:nvPicPr>
                  <pic:blipFill>
                    <a:blip r:embed="rId12"/>
                    <a:stretch>
                      <a:fillRect/>
                    </a:stretch>
                  </pic:blipFill>
                  <pic:spPr>
                    <a:xfrm>
                      <a:off x="0" y="0"/>
                      <a:ext cx="2162175" cy="942975"/>
                    </a:xfrm>
                    <a:prstGeom prst="rect">
                      <a:avLst/>
                    </a:prstGeom>
                    <a:noFill/>
                    <a:ln w="9525">
                      <a:noFill/>
                    </a:ln>
                  </pic:spPr>
                </pic:pic>
              </a:graphicData>
            </a:graphic>
          </wp:inline>
        </w:drawing>
      </w:r>
    </w:p>
    <w:p>
      <w:pPr>
        <w:bidi w:val="0"/>
      </w:pPr>
    </w:p>
    <w:p>
      <w:pPr>
        <w:bidi w:val="0"/>
      </w:pPr>
      <w:r>
        <w:rPr>
          <w:rFonts w:hint="eastAsia"/>
        </w:rPr>
        <w:t>在“该权限仅限管理员、院长和教学秘书角色使用；管理员可以控制院长和教秘的权限</w:t>
      </w:r>
    </w:p>
    <w:p>
      <w:pPr>
        <w:pStyle w:val="6"/>
        <w:bidi w:val="0"/>
      </w:pPr>
      <w:bookmarkStart w:id="39" w:name="_Toc13599"/>
      <w:r>
        <w:rPr>
          <w:rFonts w:hint="eastAsia"/>
          <w:b/>
          <w:color w:val="0000FF"/>
          <w:lang w:val="en-US" w:eastAsia="zh-CN"/>
        </w:rPr>
        <w:t> 关于评审</w:t>
      </w:r>
      <w:bookmarkEnd w:id="39"/>
    </w:p>
    <w:p>
      <w:pPr>
        <w:pStyle w:val="7"/>
        <w:bidi w:val="0"/>
      </w:pPr>
      <w:bookmarkStart w:id="40" w:name="_Toc13842"/>
      <w:r>
        <w:rPr>
          <w:rFonts w:hint="eastAsia"/>
          <w:b/>
          <w:lang w:val="en-US" w:eastAsia="zh-CN"/>
        </w:rPr>
        <w:t>问：“分配评阅专家”和“分配导师评阅学生”有什么区别？</w:t>
      </w:r>
      <w:bookmarkEnd w:id="40"/>
    </w:p>
    <w:p>
      <w:pPr>
        <w:bidi w:val="0"/>
      </w:pPr>
      <w:r>
        <w:rPr>
          <w:rFonts w:hint="eastAsia"/>
        </w:rPr>
        <w:t>答：“分配评阅专家”和“分配评阅专家”是2个不同的评阅功能模块，对应的是2个不同的成绩类型——“评阅专家成绩”和“评阅成绩”。</w:t>
      </w:r>
    </w:p>
    <w:p>
      <w:pPr>
        <w:bidi w:val="0"/>
      </w:pPr>
      <w:r>
        <w:rPr>
          <w:rFonts w:hint="eastAsia"/>
        </w:rPr>
        <w:t>（1）分配评阅专家：</w:t>
      </w:r>
    </w:p>
    <w:p>
      <w:pPr>
        <w:bidi w:val="0"/>
      </w:pPr>
      <w:r>
        <w:rPr>
          <w:rFonts w:hint="eastAsia"/>
        </w:rPr>
        <w:t>◆对应的是“评阅专家成绩”（成绩名称支持您所在学校自定义显示）；</w:t>
      </w:r>
    </w:p>
    <w:p>
      <w:pPr>
        <w:bidi w:val="0"/>
      </w:pPr>
      <w:r>
        <w:rPr>
          <w:rFonts w:hint="eastAsia"/>
        </w:rPr>
        <w:t>◆支持由“教学秘书”或者“专业负责人”角色进行操作；</w:t>
      </w:r>
    </w:p>
    <w:p>
      <w:pPr>
        <w:bidi w:val="0"/>
      </w:pPr>
      <w:r>
        <w:rPr>
          <w:rFonts w:hint="eastAsia"/>
        </w:rPr>
        <w:t>◆分配的是系统内具备“评阅专家”角色的教师；</w:t>
      </w:r>
    </w:p>
    <w:p>
      <w:pPr>
        <w:bidi w:val="0"/>
      </w:pPr>
      <w:r>
        <w:rPr>
          <w:rFonts w:hint="eastAsia"/>
        </w:rPr>
        <w:t>◆该“评阅专家”教师需要使用“评阅专家”角色进入系统，进行有关的评阅操作；</w:t>
      </w:r>
    </w:p>
    <w:p>
      <w:pPr>
        <w:bidi w:val="0"/>
      </w:pPr>
      <w:r>
        <w:rPr>
          <w:rFonts w:hint="eastAsia"/>
        </w:rPr>
        <w:t>◆“评阅专家”等角色名称将根据您所在学校的设定显示为自定义的名称。</w:t>
      </w:r>
    </w:p>
    <w:p>
      <w:pPr>
        <w:bidi w:val="0"/>
      </w:pPr>
      <w:r>
        <w:rPr>
          <w:rFonts w:hint="eastAsia"/>
        </w:rPr>
        <w:t>（2）分配导师评阅学生：</w:t>
      </w:r>
    </w:p>
    <w:p>
      <w:pPr>
        <w:bidi w:val="0"/>
      </w:pPr>
      <w:r>
        <w:rPr>
          <w:rFonts w:hint="eastAsia"/>
        </w:rPr>
        <w:t>◆对应的是“评阅成绩”（成绩名称支持您所在学校自定义显示）；</w:t>
      </w:r>
    </w:p>
    <w:p>
      <w:pPr>
        <w:bidi w:val="0"/>
      </w:pPr>
      <w:r>
        <w:rPr>
          <w:rFonts w:hint="eastAsia"/>
        </w:rPr>
        <w:t>◆支持有“专业负责人”角色进行操作；</w:t>
      </w:r>
    </w:p>
    <w:p>
      <w:pPr>
        <w:bidi w:val="0"/>
      </w:pPr>
      <w:r>
        <w:rPr>
          <w:rFonts w:hint="eastAsia"/>
        </w:rPr>
        <w:t>◆分配的是系统内具备“指导教师”角色的教师；</w:t>
      </w:r>
    </w:p>
    <w:p>
      <w:pPr>
        <w:bidi w:val="0"/>
      </w:pPr>
      <w:r>
        <w:rPr>
          <w:rFonts w:hint="eastAsia"/>
        </w:rPr>
        <w:t>◆本质上是一种分配给导师进行“交叉评阅”的功能；</w:t>
      </w:r>
    </w:p>
    <w:p>
      <w:pPr>
        <w:bidi w:val="0"/>
      </w:pPr>
      <w:r>
        <w:rPr>
          <w:rFonts w:hint="eastAsia"/>
        </w:rPr>
        <w:t>◆该被分配的教师需要使用“指导教师”角色进入系统，在“被分配操作”页面下进行有关操作；</w:t>
      </w:r>
    </w:p>
    <w:p>
      <w:pPr>
        <w:bidi w:val="0"/>
      </w:pPr>
      <w:r>
        <w:rPr>
          <w:rFonts w:hint="eastAsia"/>
        </w:rPr>
        <w:t>◆角色名称将根据您所在学校的设定显示为自定义的名称。</w:t>
      </w:r>
    </w:p>
    <w:p>
      <w:pPr>
        <w:bidi w:val="0"/>
      </w:pPr>
      <w:r>
        <w:rPr>
          <w:rFonts w:hint="eastAsia"/>
        </w:rPr>
        <w:t>您可以根据学校实际需要，选择需要使用哪一种评阅模式和成绩类型（需要提交知网进行后台配置，如有需要请</w:t>
      </w:r>
      <w:r>
        <w:rPr>
          <w:rFonts w:hint="eastAsia"/>
          <w:lang w:val="en-US" w:eastAsia="zh-CN"/>
        </w:rPr>
        <w:t>与</w:t>
      </w:r>
      <w:r>
        <w:rPr>
          <w:rFonts w:hint="eastAsia"/>
        </w:rPr>
        <w:t>知网销售或客服联系）。</w:t>
      </w:r>
    </w:p>
    <w:p>
      <w:pPr>
        <w:pStyle w:val="7"/>
        <w:bidi w:val="0"/>
      </w:pPr>
      <w:bookmarkStart w:id="41" w:name="_Toc15393"/>
      <w:r>
        <w:rPr>
          <w:rFonts w:hint="eastAsia"/>
          <w:b/>
          <w:lang w:val="en-US" w:eastAsia="zh-CN"/>
        </w:rPr>
        <w:t>问：如果您所在学校开启的是“评阅专家成绩”，且为同一名学生分配了多名评阅专家，如何计算学生的“评阅专家成绩”？</w:t>
      </w:r>
      <w:bookmarkEnd w:id="41"/>
    </w:p>
    <w:p>
      <w:pPr>
        <w:bidi w:val="0"/>
      </w:pPr>
      <w:r>
        <w:rPr>
          <w:rFonts w:hint="eastAsia"/>
        </w:rPr>
        <w:t>答：系统将会记录每一位评阅专家的评阅成绩，取平均分后计为学生的最终“评阅专家成绩”。</w:t>
      </w:r>
    </w:p>
    <w:p>
      <w:pPr>
        <w:bidi w:val="0"/>
      </w:pPr>
      <w:r>
        <w:rPr>
          <w:rFonts w:hint="eastAsia"/>
        </w:rPr>
        <w:t>角色名称和成绩名称，均支持您所在学校进行自定义显示。</w:t>
      </w:r>
    </w:p>
    <w:p>
      <w:pPr>
        <w:pStyle w:val="7"/>
        <w:bidi w:val="0"/>
      </w:pPr>
      <w:bookmarkStart w:id="42" w:name="_Toc31471"/>
      <w:r>
        <w:rPr>
          <w:rFonts w:hint="eastAsia"/>
          <w:b/>
          <w:lang w:val="en-US" w:eastAsia="zh-CN"/>
        </w:rPr>
        <w:t>问：如果您所在学校开启的是“评阅成绩”，且为同一名学生分配了多名指导教师进行评阅，如何计算学生的“评阅成绩”？</w:t>
      </w:r>
      <w:bookmarkEnd w:id="42"/>
    </w:p>
    <w:p>
      <w:pPr>
        <w:bidi w:val="0"/>
      </w:pPr>
      <w:r>
        <w:rPr>
          <w:rFonts w:hint="eastAsia"/>
        </w:rPr>
        <w:t>答：系统将会记录每一位指导教师的评阅成绩，取平均分后计为学生的最终“评阅成绩””。</w:t>
      </w:r>
    </w:p>
    <w:p>
      <w:pPr>
        <w:bidi w:val="0"/>
      </w:pPr>
      <w:r>
        <w:rPr>
          <w:rFonts w:hint="eastAsia"/>
        </w:rPr>
        <w:t>角色名称和成绩名称，均支持您所在学校进行自定义显示。</w:t>
      </w:r>
    </w:p>
    <w:p>
      <w:pPr>
        <w:pStyle w:val="6"/>
        <w:bidi w:val="0"/>
      </w:pPr>
      <w:bookmarkStart w:id="43" w:name="_Toc18564"/>
      <w:r>
        <w:rPr>
          <w:rFonts w:hint="eastAsia"/>
          <w:b/>
          <w:color w:val="0000FF"/>
          <w:lang w:val="en-US" w:eastAsia="zh-CN"/>
        </w:rPr>
        <w:t> 关于答辩</w:t>
      </w:r>
      <w:bookmarkEnd w:id="43"/>
    </w:p>
    <w:p>
      <w:pPr>
        <w:pStyle w:val="7"/>
        <w:bidi w:val="0"/>
      </w:pPr>
      <w:bookmarkStart w:id="44" w:name="_Toc2804"/>
      <w:r>
        <w:rPr>
          <w:rFonts w:hint="eastAsia"/>
          <w:b/>
          <w:lang w:val="en-US" w:eastAsia="zh-CN"/>
        </w:rPr>
        <w:t>问：导入Excel表安排答辩组和学生时，为什么Excel表内的学生信息需要细化到“学生所在专业”、教师信息需要细化到“教师所在院系”？</w:t>
      </w:r>
      <w:bookmarkEnd w:id="44"/>
    </w:p>
    <w:p>
      <w:pPr>
        <w:bidi w:val="0"/>
      </w:pPr>
      <w:r>
        <w:rPr>
          <w:rFonts w:hint="eastAsia"/>
        </w:rPr>
        <w:t>答：因为学生可能存在“双/多专业”情况，教师存在“多院系”情况，所以拟导入的Excel表格内有关信息，需要细化，系统才能判断学生和教师的唯一性。</w:t>
      </w:r>
    </w:p>
    <w:p>
      <w:pPr>
        <w:pStyle w:val="7"/>
        <w:bidi w:val="0"/>
      </w:pPr>
      <w:bookmarkStart w:id="45" w:name="_Toc9866"/>
      <w:r>
        <w:rPr>
          <w:rFonts w:hint="eastAsia"/>
          <w:b/>
          <w:lang w:val="en-US" w:eastAsia="zh-CN"/>
        </w:rPr>
        <w:t>问：系统提供了几种创建答辩组和安排学生的方法？</w:t>
      </w:r>
      <w:bookmarkEnd w:id="45"/>
    </w:p>
    <w:p>
      <w:pPr>
        <w:bidi w:val="0"/>
      </w:pPr>
      <w:r>
        <w:rPr>
          <w:rFonts w:hint="eastAsia"/>
        </w:rPr>
        <w:t>答：系统提供了多种方法：</w:t>
      </w:r>
    </w:p>
    <w:p>
      <w:pPr>
        <w:bidi w:val="0"/>
      </w:pPr>
      <w:r>
        <w:rPr>
          <w:rFonts w:hint="eastAsia"/>
        </w:rPr>
        <w:t>（1）选择答辩组内教师、学生进行创建：支持在系统内创建答辩组，并且选择组内学生和教师。</w:t>
      </w:r>
    </w:p>
    <w:p>
      <w:pPr>
        <w:bidi w:val="0"/>
      </w:pPr>
      <w:r>
        <w:rPr>
          <w:rFonts w:hint="eastAsia"/>
        </w:rPr>
        <w:t>（2）复制其他学年答辩组：如果去年已经创建过答辩组信息，可以直接复制操作，将其他学年的答辩组复制到本学年，再进行学生的添加即可。</w:t>
      </w:r>
    </w:p>
    <w:p>
      <w:pPr>
        <w:bidi w:val="0"/>
      </w:pPr>
      <w:r>
        <w:rPr>
          <w:rFonts w:hint="eastAsia"/>
        </w:rPr>
        <w:t>（3）表格导入答辩组和组内的学生及教师信息：支持以表格的形式，将答辩组名称等信息、组内的教师和学生，一并导入到系统内。</w:t>
      </w:r>
    </w:p>
    <w:p>
      <w:pPr>
        <w:bidi w:val="0"/>
      </w:pPr>
      <w:r>
        <w:rPr>
          <w:rFonts w:hint="eastAsia"/>
        </w:rPr>
        <w:t>（4）复制或创建好答辩组后，导入学生：支持先创建或者复制答辩组信息，然后以Excel表格形式导入组内对应的学生。</w:t>
      </w:r>
    </w:p>
    <w:p>
      <w:pPr>
        <w:pStyle w:val="7"/>
        <w:bidi w:val="0"/>
      </w:pPr>
      <w:bookmarkStart w:id="46" w:name="_Toc15818"/>
      <w:r>
        <w:rPr>
          <w:rFonts w:hint="eastAsia"/>
          <w:b/>
          <w:lang w:val="en-US" w:eastAsia="zh-CN"/>
        </w:rPr>
        <w:t>问：如果遇到学生不能被安排到答辩组，可能是什么原因？</w:t>
      </w:r>
      <w:bookmarkEnd w:id="46"/>
    </w:p>
    <w:p>
      <w:pPr>
        <w:bidi w:val="0"/>
      </w:pPr>
      <w:r>
        <w:rPr>
          <w:rFonts w:hint="eastAsia"/>
        </w:rPr>
        <w:t>答：学生不能被安排到答辩组，一般可能有以下原因：</w:t>
      </w:r>
    </w:p>
    <w:p>
      <w:pPr>
        <w:bidi w:val="0"/>
      </w:pPr>
      <w:r>
        <w:rPr>
          <w:rFonts w:hint="eastAsia"/>
        </w:rPr>
        <w:t>（1）您所在学校如果设置了由“指导教师、评阅专家或者专业负责人给定学生”允许参加答辩，则在安排学生进入答辩组之前，系统会判断对应角色是否已经给定了“允许”资格；若未允许，则不可以安排该学生。</w:t>
      </w:r>
    </w:p>
    <w:p>
      <w:pPr>
        <w:bidi w:val="0"/>
      </w:pPr>
      <w:r>
        <w:rPr>
          <w:rFonts w:hint="eastAsia"/>
        </w:rPr>
        <w:t>（2）您所在学校如果设置了过程文档的自动审查，系统会在安排学生进入答辩组之前，对学生的相关文档是否提交与审核情况进行判断。</w:t>
      </w:r>
    </w:p>
    <w:p>
      <w:pPr>
        <w:bidi w:val="0"/>
      </w:pPr>
      <w:r>
        <w:rPr>
          <w:rFonts w:hint="eastAsia"/>
        </w:rPr>
        <w:t>（3）您所在学校设置了要求学生申请答辩，则需要学生先进行申请答辩-导师或者其他角色审核操作，答辩申请审核通过的学生，才能被安排进入答辩组。</w:t>
      </w:r>
    </w:p>
    <w:p>
      <w:pPr>
        <w:pStyle w:val="7"/>
        <w:bidi w:val="0"/>
      </w:pPr>
      <w:bookmarkStart w:id="47" w:name="_Toc16886"/>
      <w:r>
        <w:rPr>
          <w:rFonts w:hint="eastAsia"/>
          <w:b/>
          <w:lang w:val="en-US" w:eastAsia="zh-CN"/>
        </w:rPr>
        <w:t>问：什么样的答辩组可以被删除？</w:t>
      </w:r>
      <w:bookmarkEnd w:id="47"/>
    </w:p>
    <w:p>
      <w:pPr>
        <w:bidi w:val="0"/>
      </w:pPr>
      <w:r>
        <w:rPr>
          <w:rFonts w:hint="eastAsia"/>
        </w:rPr>
        <w:t>答：如果答辩组内没有学生，则该答辩组可以被删除。</w:t>
      </w:r>
    </w:p>
    <w:p>
      <w:pPr>
        <w:bidi w:val="0"/>
      </w:pPr>
      <w:r>
        <w:rPr>
          <w:rFonts w:hint="eastAsia"/>
        </w:rPr>
        <w:t>如果答辩组内还有学生，可以先从答辩组内把学生清除后，再进行答辩组的删除操作。</w:t>
      </w:r>
    </w:p>
    <w:p>
      <w:pPr>
        <w:bidi w:val="0"/>
      </w:pPr>
      <w:r>
        <w:rPr>
          <w:rFonts w:hint="eastAsia"/>
        </w:rPr>
        <w:t>答辩组内学生被清除时，系统将会对学生有关的答辩成绩、记录等内容进行清空或者返回上一环节等对应处理。</w:t>
      </w:r>
    </w:p>
    <w:p>
      <w:pPr>
        <w:pStyle w:val="7"/>
        <w:bidi w:val="0"/>
      </w:pPr>
      <w:bookmarkStart w:id="48" w:name="_Toc32733"/>
      <w:r>
        <w:rPr>
          <w:rFonts w:hint="eastAsia"/>
          <w:b/>
          <w:lang w:val="en-US" w:eastAsia="zh-CN"/>
        </w:rPr>
        <w:t>问：学生的答辩成绩和意见支持哪个角色进行录入？</w:t>
      </w:r>
      <w:bookmarkEnd w:id="48"/>
    </w:p>
    <w:p>
      <w:pPr>
        <w:bidi w:val="0"/>
      </w:pPr>
      <w:r>
        <w:rPr>
          <w:rFonts w:hint="eastAsia"/>
        </w:rPr>
        <w:t>答：学生的答辩成绩和意见支持由“答辩录入员”或者“答辩组内教师”进行录入，具体由谁进行录入可以设置。</w:t>
      </w:r>
    </w:p>
    <w:p>
      <w:pPr>
        <w:bidi w:val="0"/>
      </w:pPr>
      <w:r>
        <w:rPr>
          <w:rFonts w:hint="eastAsia"/>
        </w:rPr>
        <w:t>如果设置由答辩录入员录入，则录入的是学生对应答辩的成绩和意见。</w:t>
      </w:r>
    </w:p>
    <w:p>
      <w:pPr>
        <w:bidi w:val="0"/>
      </w:pPr>
      <w:r>
        <w:rPr>
          <w:rFonts w:hint="eastAsia"/>
        </w:rPr>
        <w:t>如果设置由答辩组内教师录入，支持各教师单独录入，多位教师录完分数后，系统将计算平均分计为学生该次答辩的成绩。</w:t>
      </w:r>
    </w:p>
    <w:p>
      <w:pPr>
        <w:pStyle w:val="7"/>
        <w:bidi w:val="0"/>
      </w:pPr>
      <w:bookmarkStart w:id="49" w:name="_Toc11862"/>
      <w:r>
        <w:rPr>
          <w:rFonts w:hint="eastAsia"/>
          <w:b/>
          <w:lang w:val="en-US" w:eastAsia="zh-CN"/>
        </w:rPr>
        <w:t>问：学生的答辩记录支持哪个角色进行录入？</w:t>
      </w:r>
      <w:bookmarkEnd w:id="49"/>
    </w:p>
    <w:p>
      <w:pPr>
        <w:bidi w:val="0"/>
      </w:pPr>
      <w:r>
        <w:rPr>
          <w:rFonts w:hint="eastAsia"/>
        </w:rPr>
        <w:t>答：学生的答辩记录支持由学生或者答辩录入员进行录入，可以设置具体由谁进行录入。</w:t>
      </w:r>
    </w:p>
    <w:p>
      <w:pPr>
        <w:pStyle w:val="7"/>
        <w:bidi w:val="0"/>
      </w:pPr>
      <w:bookmarkStart w:id="50" w:name="_Toc21518"/>
      <w:r>
        <w:rPr>
          <w:rFonts w:hint="eastAsia"/>
          <w:b/>
          <w:lang w:val="en-US" w:eastAsia="zh-CN"/>
        </w:rPr>
        <w:t>问：如何安排学生进入第2次或者之后各次答辩组？</w:t>
      </w:r>
      <w:bookmarkEnd w:id="50"/>
    </w:p>
    <w:p>
      <w:pPr>
        <w:bidi w:val="0"/>
      </w:pPr>
      <w:r>
        <w:rPr>
          <w:rFonts w:hint="eastAsia"/>
        </w:rPr>
        <w:t>答：若学生需要被安排第2次或者之后各次答辩组，需要上一次答辩组的教师或者录入员，在录入学生成绩等结论时，给学生勾选“需要参加下一次答辩”的选项，被勾选的学生才能被安排进行下一次答辩。</w:t>
      </w:r>
    </w:p>
    <w:p>
      <w:pPr>
        <w:bidi w:val="0"/>
      </w:pPr>
      <w:r>
        <w:rPr>
          <w:rFonts w:hint="eastAsia"/>
        </w:rPr>
        <w:t>安排学生进入下一次答辩组的操作方法与安排第1次答辩是相同的。</w:t>
      </w:r>
    </w:p>
    <w:p>
      <w:pPr>
        <w:pStyle w:val="7"/>
        <w:bidi w:val="0"/>
      </w:pPr>
      <w:bookmarkStart w:id="51" w:name="_Toc21100"/>
      <w:r>
        <w:rPr>
          <w:rFonts w:hint="eastAsia"/>
          <w:b/>
          <w:lang w:val="en-US" w:eastAsia="zh-CN"/>
        </w:rPr>
        <w:t>问：需要参加第1次答辩的学生和需要参加第2次答辩的学生是否可以被安排进同一个组？</w:t>
      </w:r>
      <w:bookmarkEnd w:id="51"/>
    </w:p>
    <w:p>
      <w:pPr>
        <w:bidi w:val="0"/>
      </w:pPr>
      <w:r>
        <w:rPr>
          <w:rFonts w:hint="eastAsia"/>
        </w:rPr>
        <w:t>答：不同答辩次序的学生，可以被安排进同一个答辩组，也可以分别被安排进不同的答辩组。</w:t>
      </w:r>
    </w:p>
    <w:p>
      <w:pPr>
        <w:pStyle w:val="7"/>
        <w:bidi w:val="0"/>
      </w:pPr>
      <w:bookmarkStart w:id="52" w:name="_Toc16372"/>
      <w:r>
        <w:rPr>
          <w:rFonts w:hint="eastAsia"/>
          <w:b/>
          <w:lang w:val="en-US" w:eastAsia="zh-CN"/>
        </w:rPr>
        <w:t>问：答辩成绩已经录入了，系统仍然显示“等待录入”是为什么？</w:t>
      </w:r>
      <w:bookmarkEnd w:id="52"/>
    </w:p>
    <w:p>
      <w:pPr>
        <w:bidi w:val="0"/>
      </w:pPr>
      <w:r>
        <w:rPr>
          <w:rFonts w:hint="eastAsia"/>
        </w:rPr>
        <w:t>答：可能有以下几种原因：</w:t>
      </w:r>
    </w:p>
    <w:p>
      <w:pPr>
        <w:bidi w:val="0"/>
      </w:pPr>
      <w:r>
        <w:rPr>
          <w:rFonts w:hint="eastAsia"/>
        </w:rPr>
        <w:t>（1）该学生被安排了下次答辩，则学生的“答辩成绩”需要等待下次答辩成绩录入完成后再显示。</w:t>
      </w:r>
    </w:p>
    <w:p>
      <w:pPr>
        <w:bidi w:val="0"/>
      </w:pPr>
      <w:r>
        <w:rPr>
          <w:rFonts w:hint="eastAsia"/>
        </w:rPr>
        <w:t>（2）自定义设置了“审核答辩成绩”流程，则已经录入的答辩成绩在审核完成之前，是不显示的（此时，审核通过的答辩成绩才是生效的）。</w:t>
      </w:r>
    </w:p>
    <w:p>
      <w:pPr>
        <w:bidi w:val="0"/>
      </w:pPr>
      <w:r>
        <w:rPr>
          <w:rFonts w:hint="eastAsia"/>
        </w:rPr>
        <w:t>（3）如果设置的是答辩组老师录入答辩成绩，且该答辩组内有多位教师，则在全部教师录入答辩成绩之前，学生的答辩成绩并没有计算完成，故也会显示“等待录入”。</w:t>
      </w:r>
    </w:p>
    <w:p>
      <w:pPr>
        <w:bidi w:val="0"/>
      </w:pPr>
      <w:r>
        <w:rPr>
          <w:rFonts w:hint="eastAsia"/>
        </w:rPr>
        <w:t>如果要查看哪些角色给了答辩成绩，可以在查看学生成绩页面，点击“查看”浏览查看。</w:t>
      </w:r>
    </w:p>
    <w:p>
      <w:pPr>
        <w:pStyle w:val="6"/>
        <w:bidi w:val="0"/>
      </w:pPr>
      <w:bookmarkStart w:id="53" w:name="_Toc22497"/>
      <w:r>
        <w:rPr>
          <w:rFonts w:hint="eastAsia"/>
          <w:b/>
          <w:color w:val="0000FF"/>
          <w:lang w:val="en-US" w:eastAsia="zh-CN"/>
        </w:rPr>
        <w:t> 关于成绩</w:t>
      </w:r>
      <w:bookmarkEnd w:id="53"/>
    </w:p>
    <w:p>
      <w:pPr>
        <w:pStyle w:val="7"/>
        <w:bidi w:val="0"/>
      </w:pPr>
      <w:bookmarkStart w:id="54" w:name="_Toc24379"/>
      <w:r>
        <w:rPr>
          <w:rFonts w:hint="eastAsia"/>
          <w:b/>
          <w:lang w:val="en-US" w:eastAsia="zh-CN"/>
        </w:rPr>
        <w:t>问：如果发现学生的最终成绩与各个过程成绩计总和不一致，该如何处理？</w:t>
      </w:r>
      <w:bookmarkEnd w:id="54"/>
    </w:p>
    <w:p>
      <w:pPr>
        <w:bidi w:val="0"/>
      </w:pPr>
      <w:r>
        <w:rPr>
          <w:rFonts w:hint="eastAsia"/>
        </w:rPr>
        <w:t>答：出现这种情况的原因，可能有：</w:t>
      </w:r>
    </w:p>
    <w:p>
      <w:pPr>
        <w:bidi w:val="0"/>
      </w:pPr>
      <w:r>
        <w:rPr>
          <w:rFonts w:hint="eastAsia"/>
        </w:rPr>
        <w:t>（1）因学生的最终成绩是在录入一个成绩后，就开始计算和显示的，所以，如果当学生需要被录入的成绩未完全录入的时候，学生的总成绩可能仍会有变动，此时可以核查学生各项过程成绩是否均已经录入完成。</w:t>
      </w:r>
    </w:p>
    <w:p>
      <w:pPr>
        <w:bidi w:val="0"/>
      </w:pPr>
      <w:r>
        <w:rPr>
          <w:rFonts w:hint="eastAsia"/>
        </w:rPr>
        <w:t>（2）因成绩=过程分数×权重，如果在已经录入成绩之后，对权重有改动的话，可能学生显示的最终成绩，与过程分×新权重得到的最终成绩，可能不一致。此时，可以使用“重新计算学生最终成绩”功能，按照新权重刷新一遍学生的最终成绩即可。</w:t>
      </w:r>
    </w:p>
    <w:p>
      <w:pPr>
        <w:bidi w:val="0"/>
      </w:pPr>
      <w:r>
        <w:rPr>
          <w:rFonts w:hint="eastAsia"/>
        </w:rPr>
        <w:drawing>
          <wp:inline distT="0" distB="0" distL="114300" distR="114300">
            <wp:extent cx="1704975" cy="390525"/>
            <wp:effectExtent l="0" t="0" r="9525" b="9525"/>
            <wp:docPr id="14"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69"/>
                    <pic:cNvPicPr>
                      <a:picLocks noChangeAspect="1"/>
                    </pic:cNvPicPr>
                  </pic:nvPicPr>
                  <pic:blipFill>
                    <a:blip r:embed="rId13"/>
                    <a:stretch>
                      <a:fillRect/>
                    </a:stretch>
                  </pic:blipFill>
                  <pic:spPr>
                    <a:xfrm>
                      <a:off x="0" y="0"/>
                      <a:ext cx="1704975" cy="390525"/>
                    </a:xfrm>
                    <a:prstGeom prst="rect">
                      <a:avLst/>
                    </a:prstGeom>
                    <a:noFill/>
                    <a:ln w="9525">
                      <a:noFill/>
                    </a:ln>
                  </pic:spPr>
                </pic:pic>
              </a:graphicData>
            </a:graphic>
          </wp:inline>
        </w:drawing>
      </w:r>
    </w:p>
    <w:p>
      <w:pPr>
        <w:bidi w:val="0"/>
      </w:pPr>
      <w:r>
        <w:rPr>
          <w:rFonts w:hint="eastAsia"/>
        </w:rPr>
        <w:t>若管理员、院长或者督导专家角色进行了“调整最终成绩”操作，也会对学生的最终成绩有影响，此时需要核查是否进行了最终成绩的调整。</w:t>
      </w:r>
    </w:p>
    <w:p>
      <w:pPr>
        <w:pStyle w:val="7"/>
        <w:bidi w:val="0"/>
      </w:pPr>
      <w:bookmarkStart w:id="55" w:name="_Toc18869"/>
      <w:r>
        <w:rPr>
          <w:rFonts w:hint="eastAsia"/>
          <w:b/>
          <w:lang w:val="en-US" w:eastAsia="zh-CN"/>
        </w:rPr>
        <w:t>问：已经录入的成绩，是否可以进行修改？</w:t>
      </w:r>
      <w:bookmarkEnd w:id="55"/>
    </w:p>
    <w:p>
      <w:pPr>
        <w:bidi w:val="0"/>
      </w:pPr>
      <w:r>
        <w:rPr>
          <w:rFonts w:hint="eastAsia"/>
        </w:rPr>
        <w:t>答：一般地，录入成绩的教师，可以进行成绩的修改操作。</w:t>
      </w:r>
    </w:p>
    <w:p>
      <w:pPr>
        <w:bidi w:val="0"/>
      </w:pPr>
      <w:r>
        <w:rPr>
          <w:rFonts w:hint="eastAsia"/>
        </w:rPr>
        <w:t>若学校对修改成绩进行了一些限制性的设置，则需要按照学校的要求进行操作。</w:t>
      </w:r>
    </w:p>
    <w:p>
      <w:pPr>
        <w:pStyle w:val="7"/>
        <w:bidi w:val="0"/>
      </w:pPr>
      <w:bookmarkStart w:id="56" w:name="_Toc32481"/>
      <w:r>
        <w:rPr>
          <w:rFonts w:hint="eastAsia"/>
          <w:b/>
          <w:lang w:val="en-US" w:eastAsia="zh-CN"/>
        </w:rPr>
        <w:t>问：指导成绩/评阅成绩可以在答辩之后录入或者修改吗？</w:t>
      </w:r>
      <w:bookmarkEnd w:id="56"/>
    </w:p>
    <w:p>
      <w:pPr>
        <w:bidi w:val="0"/>
      </w:pPr>
      <w:r>
        <w:rPr>
          <w:rFonts w:hint="eastAsia"/>
        </w:rPr>
        <w:t>答：系统默认的模式下，成绩之间不会互相影响，只要学生达成双选关系，即可以为该学生给定指导成绩、评阅成绩或者答辩成绩，也可以进行成绩的修改操作。</w:t>
      </w:r>
    </w:p>
    <w:p>
      <w:pPr>
        <w:pStyle w:val="6"/>
        <w:bidi w:val="0"/>
      </w:pPr>
      <w:bookmarkStart w:id="57" w:name="_Toc24324"/>
      <w:r>
        <w:rPr>
          <w:rFonts w:hint="eastAsia"/>
          <w:b/>
          <w:color w:val="0000FF"/>
          <w:lang w:val="en-US" w:eastAsia="zh-CN"/>
        </w:rPr>
        <w:t> 关于导出文档</w:t>
      </w:r>
      <w:bookmarkEnd w:id="57"/>
    </w:p>
    <w:p>
      <w:pPr>
        <w:pStyle w:val="7"/>
        <w:bidi w:val="0"/>
      </w:pPr>
      <w:bookmarkStart w:id="58" w:name="_Toc26455"/>
      <w:r>
        <w:rPr>
          <w:rFonts w:hint="eastAsia"/>
          <w:b/>
          <w:lang w:val="en-US" w:eastAsia="zh-CN"/>
        </w:rPr>
        <w:t>问：学生如何导出文档？</w:t>
      </w:r>
      <w:bookmarkEnd w:id="58"/>
    </w:p>
    <w:p>
      <w:pPr>
        <w:bidi w:val="0"/>
      </w:pPr>
      <w:r>
        <w:rPr>
          <w:rFonts w:hint="eastAsia"/>
        </w:rPr>
        <w:t>答：学生导出文档的操作按钮，在学生端首页的最下方，学生可以选择需要的文档或者报告单进行导出。</w:t>
      </w:r>
    </w:p>
    <w:p>
      <w:pPr>
        <w:pStyle w:val="7"/>
        <w:bidi w:val="0"/>
      </w:pPr>
      <w:bookmarkStart w:id="59" w:name="_Toc7447"/>
      <w:r>
        <w:rPr>
          <w:rFonts w:hint="eastAsia"/>
          <w:b/>
          <w:lang w:val="en-US" w:eastAsia="zh-CN"/>
        </w:rPr>
        <w:t>问：导出文档的任务提交后，如何知道已经处理完成，从而进行下载操作？</w:t>
      </w:r>
      <w:bookmarkEnd w:id="59"/>
    </w:p>
    <w:p>
      <w:pPr>
        <w:bidi w:val="0"/>
      </w:pPr>
      <w:r>
        <w:rPr>
          <w:rFonts w:hint="eastAsia"/>
        </w:rPr>
        <w:t>答：一般地，导出问题的任务提交后，系统需要在后台进行处理，待任务处理完成后，用户才可以在系统上进行下载操作。</w:t>
      </w:r>
    </w:p>
    <w:p>
      <w:pPr>
        <w:bidi w:val="0"/>
      </w:pPr>
      <w:r>
        <w:rPr>
          <w:rFonts w:hint="eastAsia"/>
        </w:rPr>
        <w:t>该处理的时间长短不定，会受到当前任务处理量的大小、是否需要排队等因素的影响</w:t>
      </w:r>
    </w:p>
    <w:p>
      <w:pPr>
        <w:bidi w:val="0"/>
      </w:pPr>
      <w:r>
        <w:rPr>
          <w:rFonts w:hint="eastAsia"/>
        </w:rPr>
        <w:t>您可以在提交导出文档任务后，扫码系统页面上提供的二维码，关注“知网诚信平台”公众号，系统将会在该次导出任务完成后，为您发送微信消息提醒。</w:t>
      </w:r>
    </w:p>
    <w:p>
      <w:pPr>
        <w:pStyle w:val="7"/>
        <w:bidi w:val="0"/>
      </w:pPr>
      <w:bookmarkStart w:id="60" w:name="_Toc29919"/>
      <w:r>
        <w:rPr>
          <w:rFonts w:hint="eastAsia"/>
          <w:b/>
          <w:lang w:val="en-US" w:eastAsia="zh-CN"/>
        </w:rPr>
        <w:t>问：处理成功的导出文档，多长时间内支持下载到本地？</w:t>
      </w:r>
      <w:bookmarkEnd w:id="60"/>
    </w:p>
    <w:p>
      <w:pPr>
        <w:bidi w:val="0"/>
      </w:pPr>
      <w:r>
        <w:rPr>
          <w:rFonts w:hint="eastAsia"/>
        </w:rPr>
        <w:t>答：目前系统支持96个小时内均可以下载，超过改时间限制的，需要重新提交导出文档任务，系统处理成功后再进行下载操作。</w:t>
      </w:r>
    </w:p>
    <w:p>
      <w:pPr>
        <w:pStyle w:val="6"/>
        <w:bidi w:val="0"/>
      </w:pPr>
      <w:bookmarkStart w:id="61" w:name="_Toc4828"/>
      <w:r>
        <w:rPr>
          <w:rFonts w:hint="eastAsia"/>
          <w:b/>
          <w:color w:val="0000FF"/>
          <w:lang w:val="en-US" w:eastAsia="zh-CN"/>
        </w:rPr>
        <w:t> 其他</w:t>
      </w:r>
      <w:bookmarkEnd w:id="61"/>
    </w:p>
    <w:p>
      <w:pPr>
        <w:pStyle w:val="7"/>
        <w:bidi w:val="0"/>
      </w:pPr>
      <w:bookmarkStart w:id="62" w:name="_Toc22425"/>
      <w:r>
        <w:rPr>
          <w:rFonts w:hint="eastAsia"/>
          <w:b/>
          <w:lang w:val="en-US" w:eastAsia="zh-CN"/>
        </w:rPr>
        <w:t>问：前、中、后期工作检查如何进行的，可以让专业负责人操作吗？</w:t>
      </w:r>
      <w:bookmarkEnd w:id="62"/>
    </w:p>
    <w:p>
      <w:pPr>
        <w:bidi w:val="0"/>
      </w:pPr>
      <w:r>
        <w:rPr>
          <w:rFonts w:hint="eastAsia"/>
        </w:rPr>
        <w:t>答：前、中、后期工作检查属于管理角色进行的工作，支持由教学秘书或者专业负责人填写，具体由谁进行录入需要进行设置。</w:t>
      </w:r>
    </w:p>
    <w:p>
      <w:pPr>
        <w:bidi w:val="0"/>
      </w:pPr>
      <w:r>
        <w:rPr>
          <w:rFonts w:hint="eastAsia"/>
        </w:rPr>
        <w:t>前、中、后期工作检查，是可选模块，支持后台禁用或者启用。</w:t>
      </w:r>
    </w:p>
    <w:p>
      <w:pPr>
        <w:bidi w:val="0"/>
      </w:pPr>
      <w:r>
        <w:rPr>
          <w:rFonts w:hint="eastAsia"/>
        </w:rPr>
        <w:t>前、中、后期工作检查，支持表单自定义，若您需要使用，需要提前在后台进行表单的配置（联系知网销售或客服人员）。</w:t>
      </w:r>
    </w:p>
    <w:p>
      <w:pPr>
        <w:pStyle w:val="7"/>
        <w:bidi w:val="0"/>
      </w:pPr>
      <w:bookmarkStart w:id="63" w:name="_Toc16695"/>
      <w:r>
        <w:rPr>
          <w:rFonts w:hint="eastAsia"/>
          <w:b/>
          <w:lang w:val="en-US" w:eastAsia="zh-CN"/>
        </w:rPr>
        <w:t>问：论文抽检的文章怎么选，是不是已经有检测结果了再计算一次？</w:t>
      </w:r>
      <w:bookmarkEnd w:id="63"/>
    </w:p>
    <w:p>
      <w:pPr>
        <w:bidi w:val="0"/>
      </w:pPr>
      <w:r>
        <w:rPr>
          <w:rFonts w:hint="eastAsia"/>
        </w:rPr>
        <w:t>答：论文抽检可以选最终版或者最新一次，需要管理员先从系统设置-检测设置-抽检学生论文设置（仅支持管理员设置）选择以哪次为准。抽检的文章是已经检测出结果的文章。抽检时，系会对抽出来的学生的对应次文档，进行再次检测。</w:t>
      </w:r>
    </w:p>
    <w:p>
      <w:pPr>
        <w:pStyle w:val="7"/>
        <w:bidi w:val="0"/>
      </w:pPr>
      <w:bookmarkStart w:id="64" w:name="_Toc24850"/>
      <w:r>
        <w:rPr>
          <w:rFonts w:hint="eastAsia"/>
          <w:b/>
          <w:lang w:val="en-US" w:eastAsia="zh-CN"/>
        </w:rPr>
        <w:t>问：诚信与学术规范是什么功能？</w:t>
      </w:r>
      <w:bookmarkEnd w:id="64"/>
    </w:p>
    <w:p>
      <w:pPr>
        <w:bidi w:val="0"/>
      </w:pPr>
      <w:r>
        <w:rPr>
          <w:rFonts w:hint="eastAsia"/>
        </w:rPr>
        <w:t>答：“科研诚信与学术规范”在线学习平台是由中国知网科研诚信团队打造的学习和自主测试平台。</w:t>
      </w:r>
    </w:p>
    <w:p>
      <w:pPr>
        <w:bidi w:val="0"/>
      </w:pPr>
      <w:r>
        <w:rPr>
          <w:rFonts w:hint="eastAsia"/>
        </w:rPr>
        <w:t>该平台包含十个学习模块，分为基本概念、论文选题规范、综述规范、引用规范、注释规范、试验伦理规范、摘要与关键词规范、署名与致谢规范、参考文献规范、论文发表规范等。数百家高校的教师和学生，可以利用这一平台，进行自主在线学习和测试。</w:t>
      </w:r>
    </w:p>
    <w:p>
      <w:pPr>
        <w:bidi w:val="0"/>
      </w:pPr>
      <w:r>
        <w:rPr>
          <w:rFonts w:hint="eastAsia"/>
        </w:rPr>
        <w:t>本课程学习测试内容来源于教育部《高等学校科学技术学术规范指南》、教育部《高校人文社会科学学术规范指南》、同方知网《学术期刊论文不端行为的界定标准》、同方知网《科研诚信技术管理中心学术规范研究资料》、各类学术诚信相关制度规范。</w:t>
      </w:r>
    </w:p>
    <w:p>
      <w:pPr>
        <w:bidi w:val="0"/>
      </w:pPr>
      <w:r>
        <w:rPr>
          <w:rFonts w:hint="eastAsia"/>
        </w:rPr>
        <w:t>您可以在毕设系统页面右上角，点击“诚信与学术规范”进入该学习平台，进行学习和测试。</w:t>
      </w:r>
    </w:p>
    <w:p>
      <w:pPr>
        <w:pStyle w:val="7"/>
        <w:bidi w:val="0"/>
      </w:pPr>
      <w:bookmarkStart w:id="65" w:name="_Toc7885"/>
      <w:r>
        <w:rPr>
          <w:rFonts w:hint="eastAsia"/>
          <w:b/>
          <w:lang w:val="en-US" w:eastAsia="zh-CN"/>
        </w:rPr>
        <w:t>问：如何跳转到写作助手中使用有关功能？</w:t>
      </w:r>
      <w:bookmarkEnd w:id="65"/>
    </w:p>
    <w:p>
      <w:pPr>
        <w:bidi w:val="0"/>
      </w:pPr>
      <w:r>
        <w:rPr>
          <w:rFonts w:hint="eastAsia"/>
        </w:rPr>
        <w:t>答：从毕设系统跳转到写作助手，需要您所在学校开通使用写作助手功能的权限。开通成功后，页面右上角提供“登录到写作助手”操作，您可以点击进入写作助手后，进行使用。</w:t>
      </w:r>
    </w:p>
    <w:p>
      <w:pPr>
        <w:bidi w:val="0"/>
      </w:pPr>
      <w:r>
        <w:rPr>
          <w:rFonts w:hint="eastAsia"/>
        </w:rPr>
        <w:t>写作助手提供错别字、关键词、长句等写作检查，行间距、字体字号等格式检查，文献管理，一对多比对，写作帮助等多项功能。</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rPr>
                              <w:rFonts w:hint="eastAsia" w:eastAsiaTheme="minorEastAsia"/>
                              <w:lang w:eastAsia="zh-CN"/>
                            </w:rPr>
                          </w:pPr>
                          <w:r>
                            <w:rPr>
                              <w:rFonts w:hint="eastAsia" w:ascii="宋体" w:hAnsi="宋体" w:eastAsia="宋体" w:cs="宋体"/>
                              <w:sz w:val="22"/>
                              <w:szCs w:val="36"/>
                              <w:lang w:eastAsia="zh-CN"/>
                            </w:rPr>
                            <w:fldChar w:fldCharType="begin"/>
                          </w:r>
                          <w:r>
                            <w:rPr>
                              <w:rFonts w:hint="eastAsia" w:ascii="宋体" w:hAnsi="宋体" w:eastAsia="宋体" w:cs="宋体"/>
                              <w:sz w:val="22"/>
                              <w:szCs w:val="36"/>
                              <w:lang w:eastAsia="zh-CN"/>
                            </w:rPr>
                            <w:instrText xml:space="preserve"> PAGE  \* MERGEFORMAT </w:instrText>
                          </w:r>
                          <w:r>
                            <w:rPr>
                              <w:rFonts w:hint="eastAsia" w:ascii="宋体" w:hAnsi="宋体" w:eastAsia="宋体" w:cs="宋体"/>
                              <w:sz w:val="22"/>
                              <w:szCs w:val="36"/>
                              <w:lang w:eastAsia="zh-CN"/>
                            </w:rPr>
                            <w:fldChar w:fldCharType="separate"/>
                          </w:r>
                          <w:r>
                            <w:rPr>
                              <w:rFonts w:hint="eastAsia" w:ascii="宋体" w:hAnsi="宋体" w:eastAsia="宋体" w:cs="宋体"/>
                              <w:sz w:val="22"/>
                              <w:szCs w:val="36"/>
                              <w:lang w:eastAsia="zh-CN"/>
                            </w:rPr>
                            <w:t>1</w:t>
                          </w:r>
                          <w:r>
                            <w:rPr>
                              <w:rFonts w:hint="eastAsia" w:ascii="宋体" w:hAnsi="宋体" w:eastAsia="宋体" w:cs="宋体"/>
                              <w:sz w:val="22"/>
                              <w:szCs w:val="36"/>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GthHIzAgAAYwQAAA4AAABkcnMvZTJvRG9jLnhtbK1UzY7TMBC+I/EO&#10;lu80bdGu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GGthHIzAgAAYwQAAA4AAAAAAAAAAQAgAAAAHwEAAGRycy9lMm9Eb2MueG1sUEsF&#10;BgAAAAAGAAYAWQEAAMQFAAAAAA==&#10;">
              <v:fill on="f" focussize="0,0"/>
              <v:stroke on="f" weight="0.5pt"/>
              <v:imagedata o:title=""/>
              <o:lock v:ext="edit" aspectratio="f"/>
              <v:textbox inset="0mm,0mm,0mm,0mm" style="mso-fit-shape-to-text:t;">
                <w:txbxContent>
                  <w:p>
                    <w:pPr>
                      <w:pStyle w:val="11"/>
                      <w:rPr>
                        <w:rFonts w:hint="eastAsia" w:eastAsiaTheme="minorEastAsia"/>
                        <w:lang w:eastAsia="zh-CN"/>
                      </w:rPr>
                    </w:pPr>
                    <w:r>
                      <w:rPr>
                        <w:rFonts w:hint="eastAsia" w:ascii="宋体" w:hAnsi="宋体" w:eastAsia="宋体" w:cs="宋体"/>
                        <w:sz w:val="22"/>
                        <w:szCs w:val="36"/>
                        <w:lang w:eastAsia="zh-CN"/>
                      </w:rPr>
                      <w:fldChar w:fldCharType="begin"/>
                    </w:r>
                    <w:r>
                      <w:rPr>
                        <w:rFonts w:hint="eastAsia" w:ascii="宋体" w:hAnsi="宋体" w:eastAsia="宋体" w:cs="宋体"/>
                        <w:sz w:val="22"/>
                        <w:szCs w:val="36"/>
                        <w:lang w:eastAsia="zh-CN"/>
                      </w:rPr>
                      <w:instrText xml:space="preserve"> PAGE  \* MERGEFORMAT </w:instrText>
                    </w:r>
                    <w:r>
                      <w:rPr>
                        <w:rFonts w:hint="eastAsia" w:ascii="宋体" w:hAnsi="宋体" w:eastAsia="宋体" w:cs="宋体"/>
                        <w:sz w:val="22"/>
                        <w:szCs w:val="36"/>
                        <w:lang w:eastAsia="zh-CN"/>
                      </w:rPr>
                      <w:fldChar w:fldCharType="separate"/>
                    </w:r>
                    <w:r>
                      <w:rPr>
                        <w:rFonts w:hint="eastAsia" w:ascii="宋体" w:hAnsi="宋体" w:eastAsia="宋体" w:cs="宋体"/>
                        <w:sz w:val="22"/>
                        <w:szCs w:val="36"/>
                        <w:lang w:eastAsia="zh-CN"/>
                      </w:rPr>
                      <w:t>1</w:t>
                    </w:r>
                    <w:r>
                      <w:rPr>
                        <w:rFonts w:hint="eastAsia" w:ascii="宋体" w:hAnsi="宋体" w:eastAsia="宋体" w:cs="宋体"/>
                        <w:sz w:val="22"/>
                        <w:szCs w:val="36"/>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F14F93"/>
    <w:multiLevelType w:val="singleLevel"/>
    <w:tmpl w:val="4AF14F93"/>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380F1A"/>
    <w:rsid w:val="02266B40"/>
    <w:rsid w:val="03325411"/>
    <w:rsid w:val="07CC3473"/>
    <w:rsid w:val="08702612"/>
    <w:rsid w:val="0915641E"/>
    <w:rsid w:val="0B5F6696"/>
    <w:rsid w:val="0D634B0F"/>
    <w:rsid w:val="0E5E6753"/>
    <w:rsid w:val="13EE00E9"/>
    <w:rsid w:val="1433643E"/>
    <w:rsid w:val="144C70D2"/>
    <w:rsid w:val="15F2425E"/>
    <w:rsid w:val="19EE596A"/>
    <w:rsid w:val="1F24223A"/>
    <w:rsid w:val="20471D58"/>
    <w:rsid w:val="20AB1B6F"/>
    <w:rsid w:val="20C21099"/>
    <w:rsid w:val="2264574B"/>
    <w:rsid w:val="28BB646F"/>
    <w:rsid w:val="2C1F0C60"/>
    <w:rsid w:val="300908BC"/>
    <w:rsid w:val="303D6F37"/>
    <w:rsid w:val="31123379"/>
    <w:rsid w:val="31284A5F"/>
    <w:rsid w:val="31DC38B5"/>
    <w:rsid w:val="376C05A7"/>
    <w:rsid w:val="37AF7DD0"/>
    <w:rsid w:val="39161893"/>
    <w:rsid w:val="3B192C04"/>
    <w:rsid w:val="3BDD7B34"/>
    <w:rsid w:val="3C99415A"/>
    <w:rsid w:val="3E3873FD"/>
    <w:rsid w:val="3F416C28"/>
    <w:rsid w:val="4041436D"/>
    <w:rsid w:val="418C03E8"/>
    <w:rsid w:val="4317237F"/>
    <w:rsid w:val="44380F1A"/>
    <w:rsid w:val="45D43C23"/>
    <w:rsid w:val="48A920CC"/>
    <w:rsid w:val="499D6520"/>
    <w:rsid w:val="4B360182"/>
    <w:rsid w:val="4B7464DF"/>
    <w:rsid w:val="4C3663D8"/>
    <w:rsid w:val="4C9408C0"/>
    <w:rsid w:val="4D76530D"/>
    <w:rsid w:val="4E941431"/>
    <w:rsid w:val="4EA6157E"/>
    <w:rsid w:val="4F4466CA"/>
    <w:rsid w:val="4FC23C35"/>
    <w:rsid w:val="528816A0"/>
    <w:rsid w:val="533934EC"/>
    <w:rsid w:val="56FB3C01"/>
    <w:rsid w:val="59BE60D9"/>
    <w:rsid w:val="5A8A6F00"/>
    <w:rsid w:val="5A9A4FFC"/>
    <w:rsid w:val="5B0D4FE0"/>
    <w:rsid w:val="61F94CC1"/>
    <w:rsid w:val="62725D1F"/>
    <w:rsid w:val="65663BA0"/>
    <w:rsid w:val="65903429"/>
    <w:rsid w:val="661F22A5"/>
    <w:rsid w:val="692E6C1B"/>
    <w:rsid w:val="6BEE4A67"/>
    <w:rsid w:val="6D53579F"/>
    <w:rsid w:val="6D626B3B"/>
    <w:rsid w:val="6DDF46A7"/>
    <w:rsid w:val="7145491F"/>
    <w:rsid w:val="722E03E4"/>
    <w:rsid w:val="74FB11F5"/>
    <w:rsid w:val="7CD6767D"/>
    <w:rsid w:val="7DC1732D"/>
    <w:rsid w:val="7DE736D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link w:val="22"/>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6">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9">
    <w:name w:val="toc 5"/>
    <w:basedOn w:val="1"/>
    <w:next w:val="1"/>
    <w:qFormat/>
    <w:uiPriority w:val="0"/>
    <w:pPr>
      <w:ind w:left="1680" w:leftChars="800"/>
    </w:pPr>
  </w:style>
  <w:style w:type="paragraph" w:styleId="10">
    <w:name w:val="toc 3"/>
    <w:basedOn w:val="1"/>
    <w:next w:val="1"/>
    <w:qFormat/>
    <w:uiPriority w:val="0"/>
    <w:pPr>
      <w:ind w:left="840" w:leftChars="400"/>
    </w:pPr>
  </w:style>
  <w:style w:type="paragraph" w:styleId="11">
    <w:name w:val="footer"/>
    <w:basedOn w:val="1"/>
    <w:uiPriority w:val="0"/>
    <w:pPr>
      <w:tabs>
        <w:tab w:val="center" w:pos="4153"/>
        <w:tab w:val="right" w:pos="8306"/>
      </w:tabs>
      <w:snapToGrid w:val="0"/>
      <w:jc w:val="left"/>
    </w:pPr>
    <w:rPr>
      <w:sz w:val="18"/>
    </w:rPr>
  </w:style>
  <w:style w:type="paragraph" w:styleId="12">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3">
    <w:name w:val="toc 6"/>
    <w:basedOn w:val="1"/>
    <w:next w:val="1"/>
    <w:qFormat/>
    <w:uiPriority w:val="0"/>
    <w:pPr>
      <w:ind w:left="2100" w:leftChars="1000"/>
    </w:p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7">
    <w:name w:val="FollowedHyperlink"/>
    <w:basedOn w:val="16"/>
    <w:qFormat/>
    <w:uiPriority w:val="0"/>
    <w:rPr>
      <w:color w:val="666666"/>
      <w:u w:val="none"/>
    </w:rPr>
  </w:style>
  <w:style w:type="character" w:styleId="18">
    <w:name w:val="Hyperlink"/>
    <w:basedOn w:val="16"/>
    <w:qFormat/>
    <w:uiPriority w:val="0"/>
    <w:rPr>
      <w:color w:val="666666"/>
      <w:u w:val="none"/>
    </w:rPr>
  </w:style>
  <w:style w:type="paragraph" w:customStyle="1" w:styleId="19">
    <w:name w:val="样式1"/>
    <w:basedOn w:val="1"/>
    <w:qFormat/>
    <w:uiPriority w:val="0"/>
    <w:pPr>
      <w:spacing w:line="360" w:lineRule="auto"/>
    </w:pPr>
    <w:rPr>
      <w:rFonts w:ascii="Times New Roman" w:hAnsi="Times New Roman" w:eastAsia="宋体" w:cs="Times New Roman"/>
      <w:sz w:val="24"/>
    </w:rPr>
  </w:style>
  <w:style w:type="paragraph" w:customStyle="1" w:styleId="20">
    <w:name w:val="样式3"/>
    <w:basedOn w:val="1"/>
    <w:qFormat/>
    <w:uiPriority w:val="0"/>
    <w:pPr>
      <w:spacing w:line="360" w:lineRule="auto"/>
    </w:pPr>
    <w:rPr>
      <w:rFonts w:ascii="Times New Roman" w:hAnsi="Times New Roman" w:eastAsia="宋体" w:cs="Times New Roman"/>
      <w:sz w:val="24"/>
    </w:rPr>
  </w:style>
  <w:style w:type="character" w:customStyle="1" w:styleId="21">
    <w:name w:val="hover7"/>
    <w:basedOn w:val="16"/>
    <w:qFormat/>
    <w:uiPriority w:val="0"/>
    <w:rPr>
      <w:color w:val="FFFFFF"/>
      <w:shd w:val="clear" w:fill="22B3B8"/>
    </w:rPr>
  </w:style>
  <w:style w:type="character" w:customStyle="1" w:styleId="22">
    <w:name w:val="标题 4 Char"/>
    <w:link w:val="5"/>
    <w:qFormat/>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2020-02-26T06:38:00Z</dcterms:created>
  <dc:creator>像風伊樣啲迷戀</dc:creator>
  <cp:lastModifiedBy>难得“清欢”</cp:lastModifiedBy>
  <dcterms:modified xsi:type="dcterms:W3CDTF">2020-10-28T00:40:50Z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