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6898" w14:textId="77777777" w:rsidR="005D0346" w:rsidRPr="000730CB" w:rsidRDefault="005D0346" w:rsidP="005D03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166BF" w14:textId="03626602" w:rsidR="005D0346" w:rsidRPr="005D0346" w:rsidRDefault="005D0346" w:rsidP="005D0346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14:ligatures w14:val="none"/>
        </w:rPr>
      </w:pPr>
      <w:hyperlink r:id="rId4" w:history="1">
        <w:proofErr w:type="spellStart"/>
        <w:r w:rsidRPr="000730C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Mehrali</w:t>
        </w:r>
        <w:proofErr w:type="spellEnd"/>
      </w:hyperlink>
      <w:r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M., </w:t>
      </w:r>
      <w:hyperlink r:id="rId5" w:history="1">
        <w:r w:rsidRPr="000730C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Morteza </w:t>
        </w:r>
        <w:proofErr w:type="gramStart"/>
        <w:r w:rsidRPr="000730C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E.,&amp;</w:t>
        </w:r>
        <w:proofErr w:type="gramEnd"/>
      </w:hyperlink>
      <w:r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hyperlink r:id="rId6" w:anchor="con3" w:history="1">
        <w:r w:rsidRPr="000730CB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Mohammadzadeh</w:t>
        </w:r>
      </w:hyperlink>
      <w:r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S.(2019).</w:t>
      </w:r>
      <w:r w:rsidRPr="000730C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Pr="000730CB"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14:ligatures w14:val="none"/>
        </w:rPr>
        <w:t>Application of data mining techniques for the investigation of track geometry and stiffness variation, 234(5).</w:t>
      </w:r>
    </w:p>
    <w:p w14:paraId="3A8F95C3" w14:textId="77777777" w:rsidR="005D0346" w:rsidRDefault="005D0346" w:rsidP="005D0346">
      <w:pPr>
        <w:pStyle w:val="Heading1"/>
        <w:shd w:val="clear" w:color="auto" w:fill="FFFFFF"/>
        <w:rPr>
          <w:b w:val="0"/>
          <w:bCs w:val="0"/>
          <w:color w:val="1C1D1E"/>
          <w:sz w:val="24"/>
          <w:szCs w:val="24"/>
        </w:rPr>
      </w:pPr>
      <w:hyperlink r:id="rId7" w:history="1">
        <w:r w:rsidRPr="007C772C">
          <w:rPr>
            <w:rStyle w:val="Hyperlink"/>
            <w:b w:val="0"/>
            <w:bCs w:val="0"/>
            <w:sz w:val="24"/>
            <w:szCs w:val="24"/>
            <w:bdr w:val="none" w:sz="0" w:space="0" w:color="auto" w:frame="1"/>
          </w:rPr>
          <w:t>Patrick D. McGorry</w:t>
        </w:r>
      </w:hyperlink>
      <w:r w:rsidRPr="007C772C">
        <w:rPr>
          <w:rStyle w:val="comma-separator"/>
          <w:b w:val="0"/>
          <w:bCs w:val="0"/>
          <w:color w:val="8B8B8B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8" w:history="1">
        <w:r w:rsidRPr="007C772C">
          <w:rPr>
            <w:rStyle w:val="Hyperlink"/>
            <w:b w:val="0"/>
            <w:bCs w:val="0"/>
            <w:sz w:val="24"/>
            <w:szCs w:val="24"/>
            <w:bdr w:val="none" w:sz="0" w:space="0" w:color="auto" w:frame="1"/>
          </w:rPr>
          <w:t>Cristina Mei</w:t>
        </w:r>
      </w:hyperlink>
      <w:r w:rsidRPr="007C772C">
        <w:rPr>
          <w:rStyle w:val="comma-separator"/>
          <w:b w:val="0"/>
          <w:bCs w:val="0"/>
          <w:color w:val="8B8B8B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9" w:history="1">
        <w:r w:rsidRPr="007C772C">
          <w:rPr>
            <w:rStyle w:val="Hyperlink"/>
            <w:b w:val="0"/>
            <w:bCs w:val="0"/>
            <w:sz w:val="24"/>
            <w:szCs w:val="24"/>
            <w:bdr w:val="none" w:sz="0" w:space="0" w:color="auto" w:frame="1"/>
          </w:rPr>
          <w:t>Andrew Chanen</w:t>
        </w:r>
      </w:hyperlink>
      <w:r w:rsidRPr="007C772C">
        <w:rPr>
          <w:rStyle w:val="comma-separator"/>
          <w:b w:val="0"/>
          <w:bCs w:val="0"/>
          <w:color w:val="8B8B8B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10" w:history="1">
        <w:r w:rsidRPr="007C772C">
          <w:rPr>
            <w:rStyle w:val="Hyperlink"/>
            <w:b w:val="0"/>
            <w:bCs w:val="0"/>
            <w:sz w:val="24"/>
            <w:szCs w:val="24"/>
            <w:bdr w:val="none" w:sz="0" w:space="0" w:color="auto" w:frame="1"/>
          </w:rPr>
          <w:t>Craig Hodges</w:t>
        </w:r>
      </w:hyperlink>
      <w:r w:rsidRPr="007C772C">
        <w:rPr>
          <w:rStyle w:val="comma-separator"/>
          <w:b w:val="0"/>
          <w:bCs w:val="0"/>
          <w:color w:val="8B8B8B"/>
          <w:sz w:val="24"/>
          <w:szCs w:val="24"/>
          <w:bdr w:val="none" w:sz="0" w:space="0" w:color="auto" w:frame="1"/>
          <w:shd w:val="clear" w:color="auto" w:fill="FFFFFF"/>
        </w:rPr>
        <w:t>, </w:t>
      </w:r>
      <w:hyperlink r:id="rId11" w:history="1">
        <w:r w:rsidRPr="007C772C">
          <w:rPr>
            <w:rStyle w:val="Hyperlink"/>
            <w:b w:val="0"/>
            <w:bCs w:val="0"/>
            <w:sz w:val="24"/>
            <w:szCs w:val="24"/>
            <w:bdr w:val="none" w:sz="0" w:space="0" w:color="auto" w:frame="1"/>
          </w:rPr>
          <w:t>Mario Alvarez-Jimenez</w:t>
        </w:r>
      </w:hyperlink>
      <w:r w:rsidRPr="007C772C">
        <w:rPr>
          <w:rStyle w:val="comma-separator"/>
          <w:b w:val="0"/>
          <w:bCs w:val="0"/>
          <w:color w:val="8B8B8B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>
        <w:fldChar w:fldCharType="begin"/>
      </w:r>
      <w:r>
        <w:instrText>HYPERLINK "https://onlinelibrary.wiley.com/authored-by/Killackey/E%C3%B3in"</w:instrText>
      </w:r>
      <w:r>
        <w:fldChar w:fldCharType="separate"/>
      </w:r>
      <w:r w:rsidRPr="007C772C">
        <w:rPr>
          <w:rStyle w:val="Hyperlink"/>
          <w:b w:val="0"/>
          <w:bCs w:val="0"/>
          <w:sz w:val="24"/>
          <w:szCs w:val="24"/>
          <w:bdr w:val="none" w:sz="0" w:space="0" w:color="auto" w:frame="1"/>
        </w:rPr>
        <w:t>Eóin</w:t>
      </w:r>
      <w:proofErr w:type="spellEnd"/>
      <w:r w:rsidRPr="007C772C">
        <w:rPr>
          <w:rStyle w:val="Hyperlink"/>
          <w:b w:val="0"/>
          <w:bCs w:val="0"/>
          <w:sz w:val="24"/>
          <w:szCs w:val="24"/>
          <w:bdr w:val="none" w:sz="0" w:space="0" w:color="auto" w:frame="1"/>
        </w:rPr>
        <w:t xml:space="preserve"> Killackey</w:t>
      </w:r>
      <w:r>
        <w:rPr>
          <w:rStyle w:val="Hyperlink"/>
          <w:b w:val="0"/>
          <w:bCs w:val="0"/>
          <w:sz w:val="24"/>
          <w:szCs w:val="24"/>
          <w:u w:val="none"/>
          <w:bdr w:val="none" w:sz="0" w:space="0" w:color="auto" w:frame="1"/>
        </w:rPr>
        <w:fldChar w:fldCharType="end"/>
      </w:r>
      <w:r w:rsidRPr="007C772C">
        <w:rPr>
          <w:rStyle w:val="accordion-tabbedtab-mobile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.(2022).</w:t>
      </w:r>
      <w:r w:rsidRPr="007C772C">
        <w:rPr>
          <w:b w:val="0"/>
          <w:bCs w:val="0"/>
          <w:color w:val="1C1D1E"/>
          <w:sz w:val="24"/>
          <w:szCs w:val="24"/>
        </w:rPr>
        <w:t xml:space="preserve"> </w:t>
      </w:r>
      <w:r w:rsidRPr="007C772C">
        <w:rPr>
          <w:b w:val="0"/>
          <w:bCs w:val="0"/>
          <w:i/>
          <w:iCs/>
          <w:color w:val="1C1D1E"/>
          <w:sz w:val="24"/>
          <w:szCs w:val="24"/>
        </w:rPr>
        <w:t>Designing and scaling up integrated youth mental health care</w:t>
      </w:r>
      <w:r>
        <w:rPr>
          <w:b w:val="0"/>
          <w:bCs w:val="0"/>
          <w:color w:val="1C1D1E"/>
          <w:sz w:val="24"/>
          <w:szCs w:val="24"/>
        </w:rPr>
        <w:t>. Journal of the world psychiatric association. 21(1).</w:t>
      </w:r>
    </w:p>
    <w:p w14:paraId="317134BB" w14:textId="77777777" w:rsidR="005D0346" w:rsidRPr="002455BC" w:rsidRDefault="005D0346" w:rsidP="005D0346">
      <w:pPr>
        <w:spacing w:after="88" w:line="251" w:lineRule="auto"/>
        <w:ind w:right="155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2455BC">
        <w:rPr>
          <w:rFonts w:ascii="Times New Roman" w:hAnsi="Times New Roman" w:cs="Times New Roman"/>
          <w:b/>
          <w:bCs/>
          <w:color w:val="1C1D1E"/>
          <w:sz w:val="24"/>
          <w:szCs w:val="24"/>
        </w:rPr>
        <w:t>Ejem</w:t>
      </w:r>
      <w:proofErr w:type="spellEnd"/>
      <w:r w:rsidRPr="002455BC">
        <w:rPr>
          <w:rFonts w:ascii="Times New Roman" w:hAnsi="Times New Roman" w:cs="Times New Roman"/>
          <w:b/>
          <w:bCs/>
          <w:color w:val="1C1D1E"/>
          <w:sz w:val="24"/>
          <w:szCs w:val="24"/>
        </w:rPr>
        <w:t xml:space="preserve"> </w:t>
      </w:r>
      <w:proofErr w:type="spellStart"/>
      <w:r w:rsidRPr="002455BC">
        <w:rPr>
          <w:rFonts w:ascii="Times New Roman" w:hAnsi="Times New Roman" w:cs="Times New Roman"/>
          <w:b/>
          <w:bCs/>
          <w:sz w:val="24"/>
          <w:szCs w:val="24"/>
        </w:rPr>
        <w:t>Agbaeze</w:t>
      </w:r>
      <w:proofErr w:type="spellEnd"/>
      <w:r w:rsidRPr="002455BC">
        <w:rPr>
          <w:rFonts w:ascii="Times New Roman" w:hAnsi="Times New Roman" w:cs="Times New Roman"/>
          <w:b/>
          <w:bCs/>
          <w:sz w:val="24"/>
          <w:szCs w:val="24"/>
        </w:rPr>
        <w:t xml:space="preserve">., Juliet </w:t>
      </w:r>
      <w:proofErr w:type="spellStart"/>
      <w:r w:rsidRPr="002455BC">
        <w:rPr>
          <w:rFonts w:ascii="Times New Roman" w:hAnsi="Times New Roman" w:cs="Times New Roman"/>
          <w:b/>
          <w:bCs/>
          <w:sz w:val="24"/>
          <w:szCs w:val="24"/>
        </w:rPr>
        <w:t>odi</w:t>
      </w:r>
      <w:proofErr w:type="spellEnd"/>
      <w:r w:rsidRPr="002455BC">
        <w:rPr>
          <w:rFonts w:ascii="Times New Roman" w:hAnsi="Times New Roman" w:cs="Times New Roman"/>
          <w:b/>
          <w:bCs/>
          <w:sz w:val="24"/>
          <w:szCs w:val="24"/>
        </w:rPr>
        <w:t xml:space="preserve">., Chidinma </w:t>
      </w:r>
      <w:proofErr w:type="spellStart"/>
      <w:proofErr w:type="gramStart"/>
      <w:r w:rsidRPr="002455BC">
        <w:rPr>
          <w:rFonts w:ascii="Times New Roman" w:hAnsi="Times New Roman" w:cs="Times New Roman"/>
          <w:b/>
          <w:bCs/>
          <w:sz w:val="24"/>
          <w:szCs w:val="24"/>
        </w:rPr>
        <w:t>Okpalla</w:t>
      </w:r>
      <w:proofErr w:type="spellEnd"/>
      <w:r w:rsidRPr="002455BC"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 w:rsidRPr="002455BC">
        <w:rPr>
          <w:rFonts w:ascii="Times New Roman" w:hAnsi="Times New Roman" w:cs="Times New Roman"/>
          <w:b/>
          <w:bCs/>
          <w:sz w:val="24"/>
          <w:szCs w:val="24"/>
        </w:rPr>
        <w:t>2019).</w:t>
      </w:r>
      <w:r w:rsidRPr="002455BC">
        <w:rPr>
          <w:rFonts w:ascii="Times New Roman" w:hAnsi="Times New Roman" w:cs="Times New Roman"/>
          <w:sz w:val="18"/>
        </w:rPr>
        <w:t xml:space="preserve"> </w:t>
      </w:r>
      <w:r w:rsidRPr="002455BC">
        <w:rPr>
          <w:rFonts w:ascii="Times New Roman" w:hAnsi="Times New Roman" w:cs="Times New Roman"/>
          <w:i/>
          <w:iCs/>
          <w:sz w:val="24"/>
          <w:szCs w:val="32"/>
        </w:rPr>
        <w:t xml:space="preserve">Health Care Management using Data Mining Techniques for Effective Health care Delivery in Nigeria </w:t>
      </w:r>
    </w:p>
    <w:p w14:paraId="5F00AA12" w14:textId="77777777" w:rsidR="005D0346" w:rsidRPr="002455BC" w:rsidRDefault="005D0346" w:rsidP="005D0346">
      <w:pPr>
        <w:spacing w:after="128" w:line="251" w:lineRule="auto"/>
        <w:ind w:right="155"/>
        <w:rPr>
          <w:rFonts w:ascii="Times New Roman" w:hAnsi="Times New Roman" w:cs="Times New Roman"/>
          <w:sz w:val="32"/>
          <w:szCs w:val="32"/>
        </w:rPr>
      </w:pPr>
      <w:r w:rsidRPr="002455BC">
        <w:rPr>
          <w:rFonts w:ascii="Times New Roman" w:hAnsi="Times New Roman" w:cs="Times New Roman"/>
          <w:sz w:val="24"/>
          <w:szCs w:val="32"/>
        </w:rPr>
        <w:t>Journal of Digital Innovations. Vol. 5, No. 2. Pp 1-8.</w:t>
      </w:r>
    </w:p>
    <w:p w14:paraId="2C5990D7" w14:textId="10FADFA5" w:rsidR="005D0346" w:rsidRPr="005D0346" w:rsidRDefault="005D0346" w:rsidP="005D0346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14:ligatures w14:val="none"/>
        </w:rPr>
      </w:pPr>
      <w:r w:rsidRPr="000730CB">
        <w:rPr>
          <w:rFonts w:ascii="Times New Roman" w:hAnsi="Times New Roman" w:cs="Times New Roman"/>
          <w:sz w:val="24"/>
          <w:szCs w:val="24"/>
        </w:rPr>
        <w:t xml:space="preserve">Bassem </w:t>
      </w:r>
      <w:proofErr w:type="spellStart"/>
      <w:proofErr w:type="gramStart"/>
      <w:r w:rsidRPr="000730CB">
        <w:rPr>
          <w:rFonts w:ascii="Times New Roman" w:hAnsi="Times New Roman" w:cs="Times New Roman"/>
          <w:sz w:val="24"/>
          <w:szCs w:val="24"/>
        </w:rPr>
        <w:t>Chermiti</w:t>
      </w:r>
      <w:proofErr w:type="spellEnd"/>
      <w:r w:rsidRPr="000730C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730CB">
        <w:rPr>
          <w:rFonts w:ascii="Times New Roman" w:hAnsi="Times New Roman" w:cs="Times New Roman"/>
          <w:sz w:val="24"/>
          <w:szCs w:val="24"/>
        </w:rPr>
        <w:t xml:space="preserve">(2019).Establishing risk and targeting profiles using data mining: Decision trees,13(2). </w:t>
      </w:r>
    </w:p>
    <w:p w14:paraId="116F7755" w14:textId="49104A30" w:rsidR="005D0346" w:rsidRPr="005D0346" w:rsidRDefault="005D0346" w:rsidP="005D0346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730CB">
        <w:rPr>
          <w:rFonts w:ascii="Times New Roman" w:hAnsi="Times New Roman" w:cs="Times New Roman"/>
          <w:sz w:val="24"/>
          <w:szCs w:val="24"/>
        </w:rPr>
        <w:t xml:space="preserve">Temirov </w:t>
      </w:r>
      <w:proofErr w:type="gramStart"/>
      <w:r w:rsidRPr="000730CB">
        <w:rPr>
          <w:rFonts w:ascii="Times New Roman" w:hAnsi="Times New Roman" w:cs="Times New Roman"/>
          <w:sz w:val="24"/>
          <w:szCs w:val="24"/>
        </w:rPr>
        <w:t>A. ,</w:t>
      </w:r>
      <w:proofErr w:type="gramEnd"/>
      <w:r w:rsidRPr="000730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30CB">
        <w:rPr>
          <w:rFonts w:ascii="Times New Roman" w:hAnsi="Times New Roman" w:cs="Times New Roman"/>
          <w:sz w:val="24"/>
          <w:szCs w:val="24"/>
        </w:rPr>
        <w:t>Dongxiao</w:t>
      </w:r>
      <w:proofErr w:type="spellEnd"/>
      <w:r w:rsidRPr="000730CB">
        <w:rPr>
          <w:rFonts w:ascii="Times New Roman" w:hAnsi="Times New Roman" w:cs="Times New Roman"/>
          <w:sz w:val="24"/>
          <w:szCs w:val="24"/>
        </w:rPr>
        <w:t xml:space="preserve"> R.(2019). </w:t>
      </w:r>
      <w:r w:rsidRPr="000730CB">
        <w:rPr>
          <w:rFonts w:ascii="Times New Roman" w:hAnsi="Times New Roman" w:cs="Times New Roman"/>
          <w:i/>
          <w:iCs/>
          <w:sz w:val="24"/>
          <w:szCs w:val="24"/>
        </w:rPr>
        <w:t>Data Mining Techniques in E-Commerce .8(9).</w:t>
      </w:r>
    </w:p>
    <w:p w14:paraId="01D58B84" w14:textId="77777777" w:rsidR="005D0346" w:rsidRDefault="005D0346" w:rsidP="00945907">
      <w:pPr>
        <w:pStyle w:val="Heading1"/>
        <w:spacing w:before="0" w:beforeAutospacing="0" w:after="0" w:afterAutospacing="0"/>
        <w:rPr>
          <w:rFonts w:ascii="Arial" w:hAnsi="Arial" w:cs="Arial"/>
          <w:color w:val="2E2E2E"/>
          <w:kern w:val="0"/>
          <w:sz w:val="20"/>
          <w:szCs w:val="20"/>
        </w:rPr>
      </w:pPr>
    </w:p>
    <w:p w14:paraId="63A9E34E" w14:textId="7C41C2A7" w:rsidR="00945907" w:rsidRDefault="00945907" w:rsidP="00945907">
      <w:pPr>
        <w:pStyle w:val="Heading1"/>
        <w:spacing w:before="0" w:beforeAutospacing="0" w:after="0" w:afterAutospacing="0"/>
        <w:rPr>
          <w:rStyle w:val="title-text"/>
          <w:rFonts w:ascii="Georgia" w:hAnsi="Georgia"/>
          <w:b w:val="0"/>
          <w:bCs w:val="0"/>
          <w:color w:val="2E2E2E"/>
          <w:sz w:val="32"/>
          <w:szCs w:val="32"/>
        </w:rPr>
      </w:pPr>
      <w:r w:rsidRPr="00945907">
        <w:rPr>
          <w:rFonts w:ascii="Arial" w:hAnsi="Arial" w:cs="Arial"/>
          <w:color w:val="2E2E2E"/>
          <w:kern w:val="0"/>
          <w:sz w:val="20"/>
          <w:szCs w:val="20"/>
        </w:rPr>
        <w:t>Xiaoling Shu., </w:t>
      </w:r>
      <w:proofErr w:type="spellStart"/>
      <w:r w:rsidRPr="00945907">
        <w:rPr>
          <w:rFonts w:ascii="Arial" w:hAnsi="Arial" w:cs="Arial"/>
          <w:color w:val="2E2E2E"/>
          <w:kern w:val="0"/>
          <w:sz w:val="20"/>
          <w:szCs w:val="20"/>
        </w:rPr>
        <w:t>Yiwan</w:t>
      </w:r>
      <w:proofErr w:type="spellEnd"/>
      <w:r w:rsidRPr="00945907">
        <w:rPr>
          <w:rFonts w:ascii="Arial" w:hAnsi="Arial" w:cs="Arial"/>
          <w:color w:val="2E2E2E"/>
          <w:kern w:val="0"/>
          <w:sz w:val="20"/>
          <w:szCs w:val="20"/>
        </w:rPr>
        <w:t> </w:t>
      </w:r>
      <w:proofErr w:type="gramStart"/>
      <w:r w:rsidRPr="00945907">
        <w:rPr>
          <w:rFonts w:ascii="Arial" w:hAnsi="Arial" w:cs="Arial"/>
          <w:color w:val="2E2E2E"/>
          <w:kern w:val="0"/>
          <w:sz w:val="20"/>
          <w:szCs w:val="20"/>
        </w:rPr>
        <w:t>Ye.(</w:t>
      </w:r>
      <w:proofErr w:type="gramEnd"/>
      <w:r w:rsidRPr="00945907">
        <w:rPr>
          <w:rFonts w:ascii="Arial" w:hAnsi="Arial" w:cs="Arial"/>
          <w:color w:val="2E2E2E"/>
          <w:kern w:val="0"/>
          <w:sz w:val="20"/>
          <w:szCs w:val="20"/>
        </w:rPr>
        <w:t>2023).</w:t>
      </w:r>
      <w:r w:rsidRPr="00945907">
        <w:rPr>
          <w:rStyle w:val="title-text"/>
          <w:rFonts w:ascii="Georgia" w:hAnsi="Georgia"/>
          <w:b w:val="0"/>
          <w:bCs w:val="0"/>
          <w:color w:val="2E2E2E"/>
          <w:sz w:val="32"/>
          <w:szCs w:val="32"/>
        </w:rPr>
        <w:t xml:space="preserve"> Knowledge Discovery: </w:t>
      </w:r>
      <w:r w:rsidRPr="00945907">
        <w:rPr>
          <w:rStyle w:val="title-text"/>
          <w:rFonts w:ascii="Georgia" w:hAnsi="Georgia"/>
          <w:b w:val="0"/>
          <w:bCs w:val="0"/>
          <w:i/>
          <w:iCs/>
          <w:color w:val="2E2E2E"/>
          <w:sz w:val="32"/>
          <w:szCs w:val="32"/>
        </w:rPr>
        <w:t>Methods from data mining and machine learning</w:t>
      </w:r>
      <w:r>
        <w:rPr>
          <w:rStyle w:val="title-text"/>
          <w:rFonts w:ascii="Georgia" w:hAnsi="Georgia"/>
          <w:b w:val="0"/>
          <w:bCs w:val="0"/>
          <w:i/>
          <w:iCs/>
          <w:color w:val="2E2E2E"/>
          <w:sz w:val="32"/>
          <w:szCs w:val="32"/>
        </w:rPr>
        <w:t>,</w:t>
      </w:r>
      <w:r w:rsidRPr="00945907">
        <w:rPr>
          <w:rStyle w:val="title-text"/>
          <w:rFonts w:ascii="Georgia" w:hAnsi="Georgia"/>
          <w:b w:val="0"/>
          <w:bCs w:val="0"/>
          <w:color w:val="2E2E2E"/>
          <w:sz w:val="32"/>
          <w:szCs w:val="32"/>
        </w:rPr>
        <w:t>110(102817).</w:t>
      </w:r>
    </w:p>
    <w:p w14:paraId="0CFF7735" w14:textId="77777777" w:rsidR="00945907" w:rsidRDefault="00945907" w:rsidP="00945907"/>
    <w:p w14:paraId="2AB64902" w14:textId="48FEC1E1" w:rsidR="00945907" w:rsidRPr="005D0346" w:rsidRDefault="00000000" w:rsidP="00945907">
      <w:pPr>
        <w:rPr>
          <w:i/>
          <w:iCs/>
        </w:rPr>
      </w:pPr>
      <w:hyperlink r:id="rId12" w:anchor="auth-Giang-Nguyen-Aff1" w:history="1">
        <w:r w:rsidR="00945907">
          <w:rPr>
            <w:rStyle w:val="Hyperlink"/>
            <w:color w:val="025E8D"/>
          </w:rPr>
          <w:t>Giang Nguyen</w:t>
        </w:r>
      </w:hyperlink>
      <w:r w:rsidR="00945907">
        <w:t>, </w:t>
      </w:r>
      <w:hyperlink r:id="rId13" w:anchor="auth-Stefan-Dlugolinsky-Aff1" w:history="1">
        <w:r w:rsidR="00945907">
          <w:rPr>
            <w:rStyle w:val="Hyperlink"/>
            <w:color w:val="025E8D"/>
          </w:rPr>
          <w:t xml:space="preserve">Stefan </w:t>
        </w:r>
        <w:proofErr w:type="spellStart"/>
        <w:r w:rsidR="00945907">
          <w:rPr>
            <w:rStyle w:val="Hyperlink"/>
            <w:color w:val="025E8D"/>
          </w:rPr>
          <w:t>Dlugolinsky</w:t>
        </w:r>
        <w:proofErr w:type="spellEnd"/>
      </w:hyperlink>
      <w:r w:rsidR="00945907">
        <w:t>, </w:t>
      </w:r>
      <w:hyperlink r:id="rId14" w:anchor="auth-Martin-Bob_k-Aff1" w:history="1">
        <w:r w:rsidR="00945907">
          <w:rPr>
            <w:rStyle w:val="Hyperlink"/>
            <w:color w:val="025E8D"/>
          </w:rPr>
          <w:t>Martin Bobák</w:t>
        </w:r>
      </w:hyperlink>
      <w:r w:rsidR="00945907">
        <w:t xml:space="preserve">,  </w:t>
      </w:r>
      <w:hyperlink r:id="rId15" w:anchor="auth-Viet-Tran-Aff1" w:history="1">
        <w:r w:rsidR="00945907">
          <w:rPr>
            <w:rStyle w:val="Hyperlink"/>
            <w:color w:val="025E8D"/>
          </w:rPr>
          <w:t>Viet Tran</w:t>
        </w:r>
      </w:hyperlink>
      <w:r w:rsidR="00945907">
        <w:t>, </w:t>
      </w:r>
      <w:hyperlink r:id="rId16" w:anchor="auth-_lvaro-L_pez_Garc_a-Aff2" w:history="1">
        <w:r w:rsidR="00945907">
          <w:rPr>
            <w:rStyle w:val="Hyperlink"/>
            <w:color w:val="025E8D"/>
          </w:rPr>
          <w:t>Álvaro López García</w:t>
        </w:r>
      </w:hyperlink>
      <w:r w:rsidR="00945907">
        <w:t>, </w:t>
      </w:r>
      <w:hyperlink r:id="rId17" w:anchor="auth-Ignacio-Heredia-Aff2" w:history="1">
        <w:r w:rsidR="00945907">
          <w:rPr>
            <w:rStyle w:val="Hyperlink"/>
            <w:color w:val="025E8D"/>
          </w:rPr>
          <w:t>Ignacio Heredia</w:t>
        </w:r>
      </w:hyperlink>
      <w:r w:rsidR="00945907">
        <w:t>, </w:t>
      </w:r>
      <w:hyperlink r:id="rId18" w:anchor="auth-Peter-Mal_k-Aff1" w:history="1">
        <w:r w:rsidR="00945907">
          <w:rPr>
            <w:rStyle w:val="Hyperlink"/>
            <w:color w:val="025E8D"/>
          </w:rPr>
          <w:t>Peter Malík</w:t>
        </w:r>
      </w:hyperlink>
      <w:r w:rsidR="00945907">
        <w:t> &amp; </w:t>
      </w:r>
      <w:hyperlink r:id="rId19" w:anchor="auth-Ladislav-Hluch_-Aff1" w:history="1">
        <w:r w:rsidR="00945907">
          <w:rPr>
            <w:rStyle w:val="Hyperlink"/>
            <w:color w:val="025E8D"/>
          </w:rPr>
          <w:t>Ladislav Hluchý</w:t>
        </w:r>
      </w:hyperlink>
      <w:r w:rsidR="00945907">
        <w:t>.(2019):</w:t>
      </w:r>
      <w:r w:rsidR="00945907" w:rsidRPr="00945907">
        <w:t xml:space="preserve"> </w:t>
      </w:r>
      <w:r w:rsidR="00945907" w:rsidRPr="00945907">
        <w:rPr>
          <w:i/>
          <w:iCs/>
        </w:rPr>
        <w:t>Machine Learning and Deep Learning frameworks and libraries for large-scale data mining: a survey</w:t>
      </w:r>
      <w:r w:rsidR="00945907">
        <w:rPr>
          <w:i/>
          <w:iCs/>
        </w:rPr>
        <w:t>,52(1).</w:t>
      </w:r>
    </w:p>
    <w:p w14:paraId="2B1E3767" w14:textId="3A5DD75E" w:rsidR="00945907" w:rsidRDefault="00000000" w:rsidP="00945907">
      <w:pPr>
        <w:ind w:right="75"/>
        <w:rPr>
          <w:rFonts w:ascii="PT Serif" w:hAnsi="PT Serif"/>
          <w:b/>
          <w:bCs/>
          <w:color w:val="10147E"/>
          <w:shd w:val="clear" w:color="auto" w:fill="EEEEEE"/>
        </w:rPr>
      </w:pPr>
      <w:hyperlink r:id="rId20" w:history="1">
        <w:r w:rsidR="00945907">
          <w:rPr>
            <w:rStyle w:val="Hyperlink"/>
            <w:rFonts w:ascii="Open Sans" w:hAnsi="Open Sans" w:cs="Open Sans"/>
            <w:b/>
            <w:bCs/>
            <w:color w:val="006DB4"/>
            <w:sz w:val="23"/>
            <w:szCs w:val="23"/>
          </w:rPr>
          <w:t>Neha Verma </w:t>
        </w:r>
      </w:hyperlink>
      <w:r w:rsidR="00945907" w:rsidRPr="00945907">
        <w:t xml:space="preserve"> </w:t>
      </w:r>
      <w:hyperlink r:id="rId21" w:history="1">
        <w:r w:rsidR="00945907">
          <w:rPr>
            <w:rStyle w:val="Hyperlink"/>
            <w:rFonts w:ascii="Open Sans" w:hAnsi="Open Sans" w:cs="Open Sans"/>
            <w:color w:val="006DB4"/>
            <w:sz w:val="23"/>
            <w:szCs w:val="23"/>
          </w:rPr>
          <w:t>Dheeraj Malhotra</w:t>
        </w:r>
      </w:hyperlink>
      <w:r w:rsidR="00945907" w:rsidRPr="00945907">
        <w:rPr>
          <w:rStyle w:val="Heading1Char"/>
          <w:rFonts w:ascii="Open Sans" w:eastAsiaTheme="minorHAnsi" w:hAnsi="Open Sans" w:cs="Open Sans"/>
          <w:color w:val="333333"/>
        </w:rPr>
        <w:t xml:space="preserve"> </w:t>
      </w:r>
      <w:r w:rsidR="00945907">
        <w:rPr>
          <w:rStyle w:val="contribdegrees"/>
          <w:rFonts w:ascii="Open Sans" w:hAnsi="Open Sans" w:cs="Open Sans"/>
          <w:color w:val="333333"/>
        </w:rPr>
        <w:t>&amp;</w:t>
      </w:r>
      <w:hyperlink r:id="rId22" w:history="1">
        <w:r w:rsidR="00945907">
          <w:rPr>
            <w:rStyle w:val="Hyperlink"/>
            <w:rFonts w:ascii="Open Sans" w:hAnsi="Open Sans" w:cs="Open Sans"/>
            <w:color w:val="10147E"/>
            <w:sz w:val="23"/>
            <w:szCs w:val="23"/>
          </w:rPr>
          <w:t>Jatinder Singh</w:t>
        </w:r>
      </w:hyperlink>
      <w:r w:rsidR="00945907">
        <w:rPr>
          <w:rStyle w:val="overlay"/>
          <w:rFonts w:ascii="Open Sans" w:hAnsi="Open Sans" w:cs="Open Sans"/>
          <w:color w:val="333333"/>
          <w:sz w:val="20"/>
          <w:szCs w:val="20"/>
          <w:shd w:val="clear" w:color="auto" w:fill="FFFFFF"/>
        </w:rPr>
        <w:t>,(2020):</w:t>
      </w:r>
      <w:r w:rsidR="00BC5D65" w:rsidRPr="00BC5D65">
        <w:rPr>
          <w:rFonts w:ascii="PT Serif" w:hAnsi="PT Serif"/>
          <w:b/>
          <w:bCs/>
          <w:color w:val="333333"/>
          <w:sz w:val="50"/>
          <w:szCs w:val="50"/>
        </w:rPr>
        <w:t xml:space="preserve"> </w:t>
      </w:r>
      <w:r w:rsidR="00BC5D65" w:rsidRPr="00BC5D65">
        <w:rPr>
          <w:i/>
          <w:iCs/>
        </w:rPr>
        <w:t>Big data analytics for retail industry using MapReduce-</w:t>
      </w:r>
      <w:proofErr w:type="spellStart"/>
      <w:r w:rsidR="00BC5D65" w:rsidRPr="00BC5D65">
        <w:rPr>
          <w:i/>
          <w:iCs/>
        </w:rPr>
        <w:t>Apriori</w:t>
      </w:r>
      <w:proofErr w:type="spellEnd"/>
      <w:r w:rsidR="00BC5D65" w:rsidRPr="00BC5D65">
        <w:rPr>
          <w:i/>
          <w:iCs/>
        </w:rPr>
        <w:t xml:space="preserve"> framework</w:t>
      </w:r>
      <w:r w:rsidR="00BC5D65">
        <w:rPr>
          <w:i/>
          <w:iCs/>
        </w:rPr>
        <w:t>.</w:t>
      </w:r>
      <w:r w:rsidR="00BC5D65" w:rsidRPr="00BC5D65">
        <w:t xml:space="preserve"> </w:t>
      </w:r>
      <w:r w:rsidR="00BC5D65">
        <w:br/>
      </w:r>
      <w:r w:rsidR="00BC5D65">
        <w:rPr>
          <w:rFonts w:ascii="PT Serif" w:hAnsi="PT Serif"/>
          <w:b/>
          <w:bCs/>
          <w:color w:val="10147E"/>
          <w:shd w:val="clear" w:color="auto" w:fill="EEEEEE"/>
        </w:rPr>
        <w:t>Journal of Management Analytics .7(3).</w:t>
      </w:r>
    </w:p>
    <w:p w14:paraId="7CE6499E" w14:textId="77777777" w:rsidR="00C34707" w:rsidRDefault="00C34707" w:rsidP="00945907">
      <w:pPr>
        <w:ind w:right="75"/>
        <w:rPr>
          <w:rFonts w:ascii="PT Serif" w:hAnsi="PT Serif"/>
          <w:b/>
          <w:bCs/>
          <w:color w:val="10147E"/>
          <w:shd w:val="clear" w:color="auto" w:fill="EEEEEE"/>
        </w:rPr>
      </w:pPr>
    </w:p>
    <w:p w14:paraId="04634961" w14:textId="68BA2A89" w:rsidR="00945907" w:rsidRPr="005D0346" w:rsidRDefault="00000000" w:rsidP="005D0346">
      <w:hyperlink r:id="rId23" w:anchor="auth-Abderrahmane-Ed_daoudy-Aff1" w:history="1">
        <w:r w:rsidR="00C34707">
          <w:rPr>
            <w:rStyle w:val="Hyperlink"/>
            <w:color w:val="025E8D"/>
          </w:rPr>
          <w:t>Abderrahmane Ed-</w:t>
        </w:r>
        <w:proofErr w:type="spellStart"/>
        <w:r w:rsidR="00C34707">
          <w:rPr>
            <w:rStyle w:val="Hyperlink"/>
            <w:color w:val="025E8D"/>
          </w:rPr>
          <w:t>daoudy</w:t>
        </w:r>
        <w:proofErr w:type="spellEnd"/>
      </w:hyperlink>
      <w:r w:rsidR="00C34707">
        <w:t> &amp; </w:t>
      </w:r>
      <w:hyperlink r:id="rId24" w:anchor="auth-Khalil-Maalmi-Aff1" w:history="1">
        <w:r w:rsidR="00C34707">
          <w:rPr>
            <w:rStyle w:val="Hyperlink"/>
            <w:color w:val="025E8D"/>
          </w:rPr>
          <w:t xml:space="preserve">Khalil </w:t>
        </w:r>
        <w:proofErr w:type="spellStart"/>
        <w:r w:rsidR="00C34707">
          <w:rPr>
            <w:rStyle w:val="Hyperlink"/>
            <w:color w:val="025E8D"/>
          </w:rPr>
          <w:t>Maalmi</w:t>
        </w:r>
        <w:proofErr w:type="spellEnd"/>
      </w:hyperlink>
      <w:r w:rsidR="00C34707">
        <w:t>.(2019):</w:t>
      </w:r>
      <w:r w:rsidR="00C34707" w:rsidRPr="00C34707">
        <w:rPr>
          <w:i/>
          <w:iCs/>
        </w:rPr>
        <w:t xml:space="preserve">A new Internet of Things architecture for real-time prediction of various diseases using machine learning on big data </w:t>
      </w:r>
      <w:proofErr w:type="spellStart"/>
      <w:r w:rsidR="00C34707" w:rsidRPr="00C34707">
        <w:rPr>
          <w:i/>
          <w:iCs/>
        </w:rPr>
        <w:t>environment</w:t>
      </w:r>
      <w:r w:rsidR="00C34707">
        <w:rPr>
          <w:i/>
          <w:iCs/>
        </w:rPr>
        <w:t>.</w:t>
      </w:r>
      <w:r w:rsidR="00C34707">
        <w:t>Journal</w:t>
      </w:r>
      <w:proofErr w:type="spellEnd"/>
      <w:r w:rsidR="00C34707">
        <w:t xml:space="preserve"> of big data.6(104).</w:t>
      </w:r>
    </w:p>
    <w:p w14:paraId="750E3506" w14:textId="77777777" w:rsidR="00945907" w:rsidRPr="000730CB" w:rsidRDefault="00000000" w:rsidP="00945907">
      <w:pPr>
        <w:shd w:val="clear" w:color="auto" w:fill="FFFFFF"/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14:ligatures w14:val="none"/>
        </w:rPr>
      </w:pPr>
      <w:hyperlink r:id="rId25" w:history="1">
        <w:proofErr w:type="spellStart"/>
        <w:r w:rsidR="00945907" w:rsidRPr="000730C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Mehrali</w:t>
        </w:r>
        <w:proofErr w:type="spellEnd"/>
      </w:hyperlink>
      <w:r w:rsidR="00945907"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M., </w:t>
      </w:r>
      <w:hyperlink r:id="rId26" w:history="1">
        <w:r w:rsidR="00945907" w:rsidRPr="000730CB">
          <w:rPr>
            <w:rStyle w:val="Hyperlink"/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Morteza E.,&amp;</w:t>
        </w:r>
      </w:hyperlink>
      <w:r w:rsidR="00945907"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</w:t>
      </w:r>
      <w:hyperlink r:id="rId27" w:anchor="con3" w:history="1">
        <w:r w:rsidR="00945907" w:rsidRPr="000730CB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14:ligatures w14:val="none"/>
          </w:rPr>
          <w:t>Mohammadzadeh</w:t>
        </w:r>
      </w:hyperlink>
      <w:r w:rsidR="00945907" w:rsidRPr="000730CB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 xml:space="preserve"> S.(2019).</w:t>
      </w:r>
      <w:r w:rsidR="00945907" w:rsidRPr="000730CB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945907" w:rsidRPr="000730CB">
        <w:rPr>
          <w:rFonts w:ascii="Times New Roman" w:eastAsia="Times New Roman" w:hAnsi="Times New Roman" w:cs="Times New Roman"/>
          <w:i/>
          <w:iCs/>
          <w:color w:val="000000" w:themeColor="text1"/>
          <w:kern w:val="36"/>
          <w:sz w:val="24"/>
          <w:szCs w:val="24"/>
          <w14:ligatures w14:val="none"/>
        </w:rPr>
        <w:t>Application of data mining techniques for the investigation of track geometry and stiffness variation, 234(5).</w:t>
      </w:r>
    </w:p>
    <w:p w14:paraId="36D3C3E0" w14:textId="77777777" w:rsidR="00945907" w:rsidRPr="00945907" w:rsidRDefault="00945907" w:rsidP="00945907">
      <w:pPr>
        <w:spacing w:after="120" w:line="240" w:lineRule="auto"/>
        <w:rPr>
          <w:rFonts w:ascii="Arial" w:eastAsia="Times New Roman" w:hAnsi="Arial" w:cs="Arial"/>
          <w:color w:val="2E2E2E"/>
          <w:kern w:val="0"/>
          <w:sz w:val="30"/>
          <w:szCs w:val="30"/>
          <w14:ligatures w14:val="none"/>
        </w:rPr>
      </w:pPr>
    </w:p>
    <w:p w14:paraId="21947065" w14:textId="77777777" w:rsidR="0002231C" w:rsidRPr="00945907" w:rsidRDefault="0002231C" w:rsidP="00945907"/>
    <w:sectPr w:rsidR="0002231C" w:rsidRPr="0094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07"/>
    <w:rsid w:val="0002231C"/>
    <w:rsid w:val="005D0346"/>
    <w:rsid w:val="00945907"/>
    <w:rsid w:val="00BC5D65"/>
    <w:rsid w:val="00BF1536"/>
    <w:rsid w:val="00C3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38DA"/>
  <w15:chartTrackingRefBased/>
  <w15:docId w15:val="{DE166470-CF75-4D3B-AA66-9A46E665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0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45907"/>
  </w:style>
  <w:style w:type="character" w:customStyle="1" w:styleId="anchor-text">
    <w:name w:val="anchor-text"/>
    <w:basedOn w:val="DefaultParagraphFont"/>
    <w:rsid w:val="00945907"/>
  </w:style>
  <w:style w:type="character" w:customStyle="1" w:styleId="sr-only">
    <w:name w:val="sr-only"/>
    <w:basedOn w:val="DefaultParagraphFont"/>
    <w:rsid w:val="00945907"/>
  </w:style>
  <w:style w:type="character" w:customStyle="1" w:styleId="react-xocs-alternative-link">
    <w:name w:val="react-xocs-alternative-link"/>
    <w:basedOn w:val="DefaultParagraphFont"/>
    <w:rsid w:val="00945907"/>
  </w:style>
  <w:style w:type="character" w:customStyle="1" w:styleId="given-name">
    <w:name w:val="given-name"/>
    <w:basedOn w:val="DefaultParagraphFont"/>
    <w:rsid w:val="00945907"/>
  </w:style>
  <w:style w:type="character" w:customStyle="1" w:styleId="text">
    <w:name w:val="text"/>
    <w:basedOn w:val="DefaultParagraphFont"/>
    <w:rsid w:val="00945907"/>
  </w:style>
  <w:style w:type="character" w:styleId="Hyperlink">
    <w:name w:val="Hyperlink"/>
    <w:basedOn w:val="DefaultParagraphFont"/>
    <w:uiPriority w:val="99"/>
    <w:unhideWhenUsed/>
    <w:rsid w:val="00945907"/>
    <w:rPr>
      <w:color w:val="0000FF"/>
      <w:u w:val="single"/>
    </w:rPr>
  </w:style>
  <w:style w:type="character" w:customStyle="1" w:styleId="contribdegrees">
    <w:name w:val="contribdegrees"/>
    <w:basedOn w:val="DefaultParagraphFont"/>
    <w:rsid w:val="00945907"/>
  </w:style>
  <w:style w:type="character" w:customStyle="1" w:styleId="overlay">
    <w:name w:val="overlay"/>
    <w:basedOn w:val="DefaultParagraphFont"/>
    <w:rsid w:val="00945907"/>
  </w:style>
  <w:style w:type="character" w:customStyle="1" w:styleId="accordion-tabbedtab-mobile">
    <w:name w:val="accordion-tabbed__tab-mobile"/>
    <w:basedOn w:val="DefaultParagraphFont"/>
    <w:rsid w:val="005D0346"/>
  </w:style>
  <w:style w:type="character" w:customStyle="1" w:styleId="comma-separator">
    <w:name w:val="comma-separator"/>
    <w:basedOn w:val="DefaultParagraphFont"/>
    <w:rsid w:val="005D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1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authored-by/Mei/Cristina" TargetMode="External"/><Relationship Id="rId13" Type="http://schemas.openxmlformats.org/officeDocument/2006/relationships/hyperlink" Target="https://link.springer.com/article/10.1007/s10462-018-09679-z" TargetMode="External"/><Relationship Id="rId18" Type="http://schemas.openxmlformats.org/officeDocument/2006/relationships/hyperlink" Target="https://link.springer.com/article/10.1007/s10462-018-09679-z" TargetMode="External"/><Relationship Id="rId26" Type="http://schemas.openxmlformats.org/officeDocument/2006/relationships/hyperlink" Target="file:///C:\Users\Aliyu\Desktop\Morteza&#160;E.,&amp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andfonline.com/author/Malhotra%2C+Dheeraj" TargetMode="External"/><Relationship Id="rId7" Type="http://schemas.openxmlformats.org/officeDocument/2006/relationships/hyperlink" Target="https://onlinelibrary.wiley.com/authored-by/McGorry/Patrick+D." TargetMode="External"/><Relationship Id="rId12" Type="http://schemas.openxmlformats.org/officeDocument/2006/relationships/hyperlink" Target="https://link.springer.com/article/10.1007/s10462-018-09679-z" TargetMode="External"/><Relationship Id="rId17" Type="http://schemas.openxmlformats.org/officeDocument/2006/relationships/hyperlink" Target="https://link.springer.com/article/10.1007/s10462-018-09679-z" TargetMode="External"/><Relationship Id="rId25" Type="http://schemas.openxmlformats.org/officeDocument/2006/relationships/hyperlink" Target="file:///C:\Users\Aliyu\Desktop\Mehral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/s10462-018-09679-z" TargetMode="External"/><Relationship Id="rId20" Type="http://schemas.openxmlformats.org/officeDocument/2006/relationships/hyperlink" Target="https://www.tandfonline.com/author/Verma%2C+Neha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ournals.sagepub.com/doi/abs/10.1177/0954409719844885" TargetMode="External"/><Relationship Id="rId11" Type="http://schemas.openxmlformats.org/officeDocument/2006/relationships/hyperlink" Target="https://onlinelibrary.wiley.com/authored-by/Alvarez%E2%80%90Jimenez/Mario" TargetMode="External"/><Relationship Id="rId24" Type="http://schemas.openxmlformats.org/officeDocument/2006/relationships/hyperlink" Target="https://link.springer.com/article/10.1186/s40537-019-0271-7" TargetMode="External"/><Relationship Id="rId5" Type="http://schemas.openxmlformats.org/officeDocument/2006/relationships/hyperlink" Target="Morteza&#160;E.,&amp;" TargetMode="External"/><Relationship Id="rId15" Type="http://schemas.openxmlformats.org/officeDocument/2006/relationships/hyperlink" Target="https://link.springer.com/article/10.1007/s10462-018-09679-z" TargetMode="External"/><Relationship Id="rId23" Type="http://schemas.openxmlformats.org/officeDocument/2006/relationships/hyperlink" Target="https://link.springer.com/article/10.1186/s40537-019-0271-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nlinelibrary.wiley.com/authored-by/Hodges/Craig" TargetMode="External"/><Relationship Id="rId19" Type="http://schemas.openxmlformats.org/officeDocument/2006/relationships/hyperlink" Target="https://link.springer.com/article/10.1007/s10462-018-09679-z" TargetMode="External"/><Relationship Id="rId4" Type="http://schemas.openxmlformats.org/officeDocument/2006/relationships/hyperlink" Target="Mehrali" TargetMode="External"/><Relationship Id="rId9" Type="http://schemas.openxmlformats.org/officeDocument/2006/relationships/hyperlink" Target="https://onlinelibrary.wiley.com/authored-by/Chanen/Andrew" TargetMode="External"/><Relationship Id="rId14" Type="http://schemas.openxmlformats.org/officeDocument/2006/relationships/hyperlink" Target="https://link.springer.com/article/10.1007/s10462-018-09679-z" TargetMode="External"/><Relationship Id="rId22" Type="http://schemas.openxmlformats.org/officeDocument/2006/relationships/hyperlink" Target="https://www.tandfonline.com/author/Singh%2C+Jatinder" TargetMode="External"/><Relationship Id="rId27" Type="http://schemas.openxmlformats.org/officeDocument/2006/relationships/hyperlink" Target="https://journals.sagepub.com/doi/abs/10.1177/09544097198448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Aliyu Mansur</dc:creator>
  <cp:keywords/>
  <dc:description/>
  <cp:lastModifiedBy>Aliyu Mansur</cp:lastModifiedBy>
  <cp:revision>2</cp:revision>
  <dcterms:created xsi:type="dcterms:W3CDTF">2023-08-29T16:46:00Z</dcterms:created>
  <dcterms:modified xsi:type="dcterms:W3CDTF">2023-09-24T23:30:00Z</dcterms:modified>
</cp:coreProperties>
</file>