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C8A84" w14:textId="77777777" w:rsidR="00994877" w:rsidRDefault="00000000">
      <w:pPr>
        <w:pStyle w:val="Balk1"/>
      </w:pPr>
      <w:bookmarkStart w:id="0" w:name="Xbdf82d18ec9dee2b8e8d09137ed5b3eb8668b12"/>
      <w:r>
        <w:t>Prompt Injection Defense Papers (ASR Reduction Focus)</w:t>
      </w:r>
    </w:p>
    <w:p w14:paraId="507AB45B" w14:textId="77777777" w:rsidR="00994877" w:rsidRDefault="00000000">
      <w:pPr>
        <w:pStyle w:val="FirstParagraph"/>
      </w:pPr>
      <w:r>
        <w:t xml:space="preserve">Bu dosya, </w:t>
      </w:r>
      <w:r>
        <w:rPr>
          <w:b/>
          <w:bCs/>
        </w:rPr>
        <w:t>Prompt Injection saldırılarında Attack Success Rate (ASR) değerini düşürmeye yönelik önemli makaleleri</w:t>
      </w:r>
      <w:r>
        <w:t xml:space="preserve"> içerir.</w:t>
      </w:r>
    </w:p>
    <w:p w14:paraId="0E65EF10" w14:textId="77777777" w:rsidR="00994877" w:rsidRDefault="00000000">
      <w:pPr>
        <w:pStyle w:val="GvdeMetni"/>
      </w:pPr>
      <w:r>
        <w:t>Her makale için şu bilgiler verilir:</w:t>
      </w:r>
    </w:p>
    <w:p w14:paraId="7790F0C8" w14:textId="77777777" w:rsidR="00994877" w:rsidRDefault="00000000">
      <w:pPr>
        <w:pStyle w:val="Compact"/>
        <w:numPr>
          <w:ilvl w:val="0"/>
          <w:numId w:val="2"/>
        </w:numPr>
      </w:pPr>
      <w:r>
        <w:t>Makale adı</w:t>
      </w:r>
    </w:p>
    <w:p w14:paraId="0E721CCC" w14:textId="77777777" w:rsidR="00994877" w:rsidRDefault="00000000">
      <w:pPr>
        <w:pStyle w:val="Compact"/>
        <w:numPr>
          <w:ilvl w:val="0"/>
          <w:numId w:val="2"/>
        </w:numPr>
      </w:pPr>
      <w:r>
        <w:t>Makale bağlantısı</w:t>
      </w:r>
    </w:p>
    <w:p w14:paraId="4AC78691" w14:textId="77777777" w:rsidR="00994877" w:rsidRDefault="00000000">
      <w:pPr>
        <w:pStyle w:val="Compact"/>
        <w:numPr>
          <w:ilvl w:val="0"/>
          <w:numId w:val="2"/>
        </w:numPr>
      </w:pPr>
      <w:r>
        <w:t>Abstract bölümüne dayalı kısa özet</w:t>
      </w:r>
    </w:p>
    <w:p w14:paraId="638234F3" w14:textId="77777777" w:rsidR="00994877" w:rsidRDefault="00000000">
      <w:r>
        <w:pict w14:anchorId="162C55DE">
          <v:rect id="_x0000_i1146" style="width:0;height:1.5pt" o:hralign="center" o:hrstd="t" o:hr="t"/>
        </w:pict>
      </w:r>
    </w:p>
    <w:p w14:paraId="15364B09" w14:textId="77777777" w:rsidR="00994877" w:rsidRDefault="00000000">
      <w:pPr>
        <w:pStyle w:val="Balk2"/>
      </w:pPr>
      <w:bookmarkStart w:id="1" w:name="X4e196df191a47365be30431cebcd0c5dc496d0d"/>
      <w:r>
        <w:t>1. Defense Against Prompt Injection Attack by Leveraging Attack Techniques</w:t>
      </w:r>
    </w:p>
    <w:p w14:paraId="6995E95C" w14:textId="67CC8D72" w:rsidR="006F6CE2" w:rsidRDefault="006F6CE2">
      <w:pPr>
        <w:pStyle w:val="FirstParagraph"/>
        <w:rPr>
          <w:b/>
          <w:bCs/>
        </w:rPr>
      </w:pPr>
      <w:r w:rsidRPr="006F6CE2">
        <w:rPr>
          <w:b/>
          <w:bCs/>
        </w:rPr>
        <w:t>Venue: ACL 2025</w:t>
      </w:r>
    </w:p>
    <w:p w14:paraId="5EE95C4E" w14:textId="62B58AAD" w:rsidR="00994877" w:rsidRDefault="00000000">
      <w:pPr>
        <w:pStyle w:val="FirstParagraph"/>
      </w:pPr>
      <w:r>
        <w:rPr>
          <w:b/>
          <w:bCs/>
        </w:rPr>
        <w:t>Link:</w:t>
      </w:r>
      <w:r>
        <w:t xml:space="preserve"> </w:t>
      </w:r>
      <w:hyperlink r:id="rId5" w:history="1">
        <w:r w:rsidR="002C0A32" w:rsidRPr="00B951F9">
          <w:rPr>
            <w:rStyle w:val="Kpr"/>
          </w:rPr>
          <w:t>https://aclanthology.org/2025.acl-long.897/</w:t>
        </w:r>
      </w:hyperlink>
      <w:r w:rsidR="002C0A32">
        <w:t xml:space="preserve"> </w:t>
      </w:r>
    </w:p>
    <w:p w14:paraId="3986F37A" w14:textId="77777777" w:rsidR="00994877" w:rsidRDefault="00000000">
      <w:pPr>
        <w:pStyle w:val="GvdeMetni"/>
      </w:pPr>
      <w:r>
        <w:rPr>
          <w:b/>
          <w:bCs/>
        </w:rPr>
        <w:t>Özet:</w:t>
      </w:r>
    </w:p>
    <w:p w14:paraId="093772AE" w14:textId="77777777" w:rsidR="00994877" w:rsidRDefault="00000000">
      <w:pPr>
        <w:pStyle w:val="GvdeMetni"/>
      </w:pPr>
      <w:r>
        <w:t xml:space="preserve">Bu çalışma prompt injection saldırılarına karşı savunma geliştirmek için saldırı tekniklerinden yararlanan bir yaklaşım önerir. Temel fikir saldırganların kullandığı manipülasyon stratejilerini analiz ederek modelin gerçek talimatları enjekte edilmiş zararlı talimatlardan ayırt edebilmesini sağlamaktır. Yöntem instruction ve veri ayrımını güçlendiren bir mekanizma kullanır ve modelin yanlış yönlendirilmesini azaltmayı hedefler. Deneyler önerilen yaklaşımın farklı prompt injection senaryolarında Attack Success Rate değerini düşürdüğünü ve model </w:t>
      </w:r>
      <w:proofErr w:type="spellStart"/>
      <w:r>
        <w:t>performansını</w:t>
      </w:r>
      <w:proofErr w:type="spellEnd"/>
      <w:r>
        <w:t xml:space="preserve"> </w:t>
      </w:r>
      <w:proofErr w:type="spellStart"/>
      <w:r>
        <w:t>koruduğunu</w:t>
      </w:r>
      <w:proofErr w:type="spellEnd"/>
      <w:r>
        <w:t xml:space="preserve"> </w:t>
      </w:r>
      <w:proofErr w:type="spellStart"/>
      <w:r>
        <w:t>göstermektedir</w:t>
      </w:r>
      <w:proofErr w:type="spellEnd"/>
      <w:r>
        <w:t>.</w:t>
      </w:r>
    </w:p>
    <w:p w14:paraId="1DFE8D75" w14:textId="5D6E318E" w:rsidR="006F6CE2" w:rsidRDefault="006F6CE2">
      <w:pPr>
        <w:pStyle w:val="GvdeMetni"/>
      </w:pPr>
      <w:r w:rsidRPr="006F6CE2">
        <w:rPr>
          <w:b/>
          <w:bCs/>
        </w:rPr>
        <w:t>Tez Bağlantısı:</w:t>
      </w:r>
      <w:r w:rsidRPr="006F6CE2">
        <w:t xml:space="preserve"> </w:t>
      </w:r>
      <w:proofErr w:type="spellStart"/>
      <w:r w:rsidRPr="006F6CE2">
        <w:t>Tezde</w:t>
      </w:r>
      <w:proofErr w:type="spellEnd"/>
      <w:r w:rsidRPr="006F6CE2">
        <w:t xml:space="preserve">, </w:t>
      </w:r>
      <w:proofErr w:type="spellStart"/>
      <w:r w:rsidRPr="006F6CE2">
        <w:t>komut-veri</w:t>
      </w:r>
      <w:proofErr w:type="spellEnd"/>
      <w:r w:rsidRPr="006F6CE2">
        <w:t xml:space="preserve"> </w:t>
      </w:r>
      <w:proofErr w:type="spellStart"/>
      <w:r w:rsidRPr="006F6CE2">
        <w:t>ayrımını</w:t>
      </w:r>
      <w:proofErr w:type="spellEnd"/>
      <w:r w:rsidRPr="006F6CE2">
        <w:t xml:space="preserve"> prompt </w:t>
      </w:r>
      <w:proofErr w:type="spellStart"/>
      <w:r w:rsidRPr="006F6CE2">
        <w:t>seviyesinde</w:t>
      </w:r>
      <w:proofErr w:type="spellEnd"/>
      <w:r w:rsidRPr="006F6CE2">
        <w:t xml:space="preserve"> </w:t>
      </w:r>
      <w:proofErr w:type="spellStart"/>
      <w:r w:rsidRPr="006F6CE2">
        <w:t>çözmeye</w:t>
      </w:r>
      <w:proofErr w:type="spellEnd"/>
      <w:r w:rsidRPr="006F6CE2">
        <w:t xml:space="preserve"> </w:t>
      </w:r>
      <w:proofErr w:type="spellStart"/>
      <w:r w:rsidRPr="006F6CE2">
        <w:t>çalışan</w:t>
      </w:r>
      <w:proofErr w:type="spellEnd"/>
      <w:r w:rsidRPr="006F6CE2">
        <w:t xml:space="preserve"> </w:t>
      </w:r>
      <w:proofErr w:type="spellStart"/>
      <w:r w:rsidRPr="006F6CE2">
        <w:t>bir</w:t>
      </w:r>
      <w:proofErr w:type="spellEnd"/>
      <w:r w:rsidRPr="006F6CE2">
        <w:t xml:space="preserve"> </w:t>
      </w:r>
      <w:proofErr w:type="spellStart"/>
      <w:r w:rsidRPr="006F6CE2">
        <w:t>referans</w:t>
      </w:r>
      <w:proofErr w:type="spellEnd"/>
      <w:r w:rsidRPr="006F6CE2">
        <w:t xml:space="preserve"> </w:t>
      </w:r>
      <w:proofErr w:type="spellStart"/>
      <w:r w:rsidRPr="006F6CE2">
        <w:t>savunma</w:t>
      </w:r>
      <w:proofErr w:type="spellEnd"/>
      <w:r w:rsidRPr="006F6CE2">
        <w:t xml:space="preserve"> </w:t>
      </w:r>
      <w:proofErr w:type="spellStart"/>
      <w:r w:rsidRPr="006F6CE2">
        <w:t>olarak</w:t>
      </w:r>
      <w:proofErr w:type="spellEnd"/>
      <w:r w:rsidRPr="006F6CE2">
        <w:t xml:space="preserve"> </w:t>
      </w:r>
      <w:proofErr w:type="spellStart"/>
      <w:r w:rsidRPr="006F6CE2">
        <w:t>kullan</w:t>
      </w:r>
      <w:r>
        <w:t>ılabilir</w:t>
      </w:r>
      <w:proofErr w:type="spellEnd"/>
      <w:r>
        <w:t>.</w:t>
      </w:r>
    </w:p>
    <w:p w14:paraId="2F372B25" w14:textId="77777777" w:rsidR="00994877" w:rsidRDefault="00000000">
      <w:r>
        <w:pict w14:anchorId="3DE6F513">
          <v:rect id="_x0000_i1147" style="width:0;height:1.5pt" o:hralign="center" o:hrstd="t" o:hr="t"/>
        </w:pict>
      </w:r>
    </w:p>
    <w:p w14:paraId="727EEB2D" w14:textId="77777777" w:rsidR="00994877" w:rsidRDefault="00000000">
      <w:pPr>
        <w:pStyle w:val="Balk2"/>
      </w:pPr>
      <w:bookmarkStart w:id="2" w:name="X6196bcd25d34b2f7c559ffc57ee9a8c14bf2778"/>
      <w:bookmarkEnd w:id="1"/>
      <w:r>
        <w:t>2. Defending against Indirect Prompt Injection by Instruction Detection</w:t>
      </w:r>
    </w:p>
    <w:p w14:paraId="43996ABD" w14:textId="7EAC90E3" w:rsidR="006F6CE2" w:rsidRDefault="006F6CE2">
      <w:pPr>
        <w:pStyle w:val="FirstParagraph"/>
        <w:rPr>
          <w:b/>
          <w:bCs/>
        </w:rPr>
      </w:pPr>
      <w:r w:rsidRPr="006F6CE2">
        <w:rPr>
          <w:b/>
          <w:bCs/>
        </w:rPr>
        <w:t>Venue: EMNLP 2025 Findings</w:t>
      </w:r>
    </w:p>
    <w:p w14:paraId="0A111B28" w14:textId="02F31C82" w:rsidR="00994877" w:rsidRDefault="00000000">
      <w:pPr>
        <w:pStyle w:val="FirstParagraph"/>
      </w:pPr>
      <w:r>
        <w:rPr>
          <w:b/>
          <w:bCs/>
        </w:rPr>
        <w:t>Link:</w:t>
      </w:r>
      <w:r>
        <w:t xml:space="preserve"> </w:t>
      </w:r>
      <w:hyperlink r:id="rId6" w:history="1">
        <w:r w:rsidR="002C0A32" w:rsidRPr="00B951F9">
          <w:rPr>
            <w:rStyle w:val="Kpr"/>
          </w:rPr>
          <w:t>https://aclanthology.org/2025.findings-emnlp.1060/</w:t>
        </w:r>
      </w:hyperlink>
      <w:r w:rsidR="002C0A32">
        <w:t xml:space="preserve"> </w:t>
      </w:r>
    </w:p>
    <w:p w14:paraId="4D4B801B" w14:textId="77777777" w:rsidR="00994877" w:rsidRDefault="00000000">
      <w:pPr>
        <w:pStyle w:val="GvdeMetni"/>
      </w:pPr>
      <w:r>
        <w:rPr>
          <w:b/>
          <w:bCs/>
        </w:rPr>
        <w:t>Özet:</w:t>
      </w:r>
    </w:p>
    <w:p w14:paraId="647E7CF3" w14:textId="77777777" w:rsidR="00994877" w:rsidRDefault="00000000">
      <w:pPr>
        <w:pStyle w:val="GvdeMetni"/>
      </w:pPr>
      <w:r>
        <w:t xml:space="preserve">Bu makale dolaylı prompt injection saldırılarını tespit etmek için instruction detection tabanlı bir savunma yöntemi sunar. Yöntem modelin iç temsil bilgilerini ve çeşitli özellik çıkarım tekniklerini kullanarak kullanıcı talimatlarını enjekte edilmiş zararlı talimatlardan ayırmayı amaçlar. Sistem zararlı instruction kalıplarını tespit ederek modelin bu komutları </w:t>
      </w:r>
      <w:r>
        <w:lastRenderedPageBreak/>
        <w:t xml:space="preserve">uygulamasını engeller. Deneysel sonuçlar yöntemin birçok prompt injection senaryosunda ASR değerini </w:t>
      </w:r>
      <w:proofErr w:type="spellStart"/>
      <w:r>
        <w:t>önemli</w:t>
      </w:r>
      <w:proofErr w:type="spellEnd"/>
      <w:r>
        <w:t xml:space="preserve"> </w:t>
      </w:r>
      <w:proofErr w:type="spellStart"/>
      <w:r>
        <w:t>ölçüde</w:t>
      </w:r>
      <w:proofErr w:type="spellEnd"/>
      <w:r>
        <w:t xml:space="preserve"> </w:t>
      </w:r>
      <w:proofErr w:type="spellStart"/>
      <w:r>
        <w:t>azalttığını</w:t>
      </w:r>
      <w:proofErr w:type="spellEnd"/>
      <w:r>
        <w:t xml:space="preserve"> </w:t>
      </w:r>
      <w:proofErr w:type="spellStart"/>
      <w:r>
        <w:t>göstermektedir</w:t>
      </w:r>
      <w:proofErr w:type="spellEnd"/>
      <w:r>
        <w:t>.</w:t>
      </w:r>
    </w:p>
    <w:p w14:paraId="41432257" w14:textId="2549DB40" w:rsidR="00594D99" w:rsidRDefault="00594D99">
      <w:pPr>
        <w:pStyle w:val="GvdeMetni"/>
      </w:pPr>
      <w:r w:rsidRPr="00594D99">
        <w:rPr>
          <w:b/>
          <w:bCs/>
        </w:rPr>
        <w:t>Tez Bağlantısı:</w:t>
      </w:r>
      <w:r w:rsidRPr="00594D99">
        <w:t xml:space="preserve"> </w:t>
      </w:r>
      <w:proofErr w:type="spellStart"/>
      <w:r w:rsidRPr="00594D99">
        <w:t>InjecAgent</w:t>
      </w:r>
      <w:proofErr w:type="spellEnd"/>
      <w:r w:rsidRPr="00594D99">
        <w:t xml:space="preserve"> </w:t>
      </w:r>
      <w:proofErr w:type="spellStart"/>
      <w:r w:rsidRPr="00594D99">
        <w:t>gibi</w:t>
      </w:r>
      <w:proofErr w:type="spellEnd"/>
      <w:r w:rsidRPr="00594D99">
        <w:t xml:space="preserve"> </w:t>
      </w:r>
      <w:proofErr w:type="spellStart"/>
      <w:r w:rsidRPr="00594D99">
        <w:t>zorlu</w:t>
      </w:r>
      <w:proofErr w:type="spellEnd"/>
      <w:r w:rsidRPr="00594D99">
        <w:t xml:space="preserve"> </w:t>
      </w:r>
      <w:proofErr w:type="spellStart"/>
      <w:r w:rsidRPr="00594D99">
        <w:t>ajan</w:t>
      </w:r>
      <w:proofErr w:type="spellEnd"/>
      <w:r w:rsidRPr="00594D99">
        <w:t xml:space="preserve"> </w:t>
      </w:r>
      <w:proofErr w:type="spellStart"/>
      <w:r w:rsidRPr="00594D99">
        <w:t>ortamlarında</w:t>
      </w:r>
      <w:proofErr w:type="spellEnd"/>
      <w:r w:rsidRPr="00594D99">
        <w:t xml:space="preserve"> ASR </w:t>
      </w:r>
      <w:proofErr w:type="spellStart"/>
      <w:r w:rsidRPr="00594D99">
        <w:t>düşürmeyi</w:t>
      </w:r>
      <w:proofErr w:type="spellEnd"/>
      <w:r w:rsidRPr="00594D99">
        <w:t xml:space="preserve"> </w:t>
      </w:r>
      <w:proofErr w:type="spellStart"/>
      <w:r w:rsidRPr="00594D99">
        <w:t>başaran</w:t>
      </w:r>
      <w:proofErr w:type="spellEnd"/>
      <w:r w:rsidRPr="00594D99">
        <w:t xml:space="preserve"> </w:t>
      </w:r>
      <w:proofErr w:type="spellStart"/>
      <w:r w:rsidRPr="00594D99">
        <w:t>konferans</w:t>
      </w:r>
      <w:proofErr w:type="spellEnd"/>
      <w:r w:rsidRPr="00594D99">
        <w:t xml:space="preserve"> </w:t>
      </w:r>
      <w:proofErr w:type="spellStart"/>
      <w:r w:rsidRPr="00594D99">
        <w:t>seviyesindeki</w:t>
      </w:r>
      <w:proofErr w:type="spellEnd"/>
      <w:r w:rsidRPr="00594D99">
        <w:t xml:space="preserve"> </w:t>
      </w:r>
      <w:proofErr w:type="spellStart"/>
      <w:r w:rsidRPr="00594D99">
        <w:t>güçlü</w:t>
      </w:r>
      <w:proofErr w:type="spellEnd"/>
      <w:r w:rsidRPr="00594D99">
        <w:t xml:space="preserve"> </w:t>
      </w:r>
      <w:proofErr w:type="spellStart"/>
      <w:r w:rsidRPr="00594D99">
        <w:t>bir</w:t>
      </w:r>
      <w:proofErr w:type="spellEnd"/>
      <w:r w:rsidRPr="00594D99">
        <w:t xml:space="preserve"> </w:t>
      </w:r>
      <w:proofErr w:type="spellStart"/>
      <w:r w:rsidRPr="00594D99">
        <w:t>savunma</w:t>
      </w:r>
      <w:proofErr w:type="spellEnd"/>
      <w:r w:rsidRPr="00594D99">
        <w:t xml:space="preserve"> </w:t>
      </w:r>
      <w:proofErr w:type="spellStart"/>
      <w:r w:rsidRPr="00594D99">
        <w:t>yöntemi</w:t>
      </w:r>
      <w:proofErr w:type="spellEnd"/>
      <w:r w:rsidRPr="00594D99">
        <w:t xml:space="preserve"> </w:t>
      </w:r>
      <w:proofErr w:type="spellStart"/>
      <w:r w:rsidRPr="00594D99">
        <w:t>olarak</w:t>
      </w:r>
      <w:proofErr w:type="spellEnd"/>
      <w:r w:rsidRPr="00594D99">
        <w:t xml:space="preserve"> </w:t>
      </w:r>
      <w:proofErr w:type="spellStart"/>
      <w:r w:rsidRPr="00594D99">
        <w:t>tez</w:t>
      </w:r>
      <w:r>
        <w:t>imizde</w:t>
      </w:r>
      <w:proofErr w:type="spellEnd"/>
      <w:r w:rsidRPr="00594D99">
        <w:t xml:space="preserve"> </w:t>
      </w:r>
      <w:proofErr w:type="spellStart"/>
      <w:r w:rsidRPr="00594D99">
        <w:t>incelenebilir</w:t>
      </w:r>
      <w:proofErr w:type="spellEnd"/>
      <w:r w:rsidRPr="00594D99">
        <w:t>.</w:t>
      </w:r>
    </w:p>
    <w:p w14:paraId="638C5AC1" w14:textId="77777777" w:rsidR="00994877" w:rsidRDefault="00000000">
      <w:r>
        <w:pict w14:anchorId="6054A20F">
          <v:rect id="_x0000_i1148" style="width:0;height:1.5pt" o:hralign="center" o:hrstd="t" o:hr="t"/>
        </w:pict>
      </w:r>
    </w:p>
    <w:p w14:paraId="1A828E35" w14:textId="77777777" w:rsidR="00994877" w:rsidRDefault="00000000">
      <w:pPr>
        <w:pStyle w:val="Balk2"/>
      </w:pPr>
      <w:bookmarkStart w:id="3" w:name="Xfdf3465638d06a19ef0259d009695a96e141a42"/>
      <w:bookmarkEnd w:id="2"/>
      <w:r>
        <w:t>3. Backdoor-Powered Prompt Injection Attacks Nullify Defense Methods</w:t>
      </w:r>
    </w:p>
    <w:p w14:paraId="1D9656E8" w14:textId="5AD17C87" w:rsidR="00994877" w:rsidRDefault="00000000">
      <w:pPr>
        <w:pStyle w:val="FirstParagraph"/>
      </w:pPr>
      <w:r>
        <w:rPr>
          <w:b/>
          <w:bCs/>
        </w:rPr>
        <w:t>Link:</w:t>
      </w:r>
      <w:r>
        <w:t xml:space="preserve"> </w:t>
      </w:r>
      <w:hyperlink r:id="rId7" w:history="1">
        <w:r w:rsidR="002C0A32" w:rsidRPr="00B951F9">
          <w:rPr>
            <w:rStyle w:val="Kpr"/>
          </w:rPr>
          <w:t>https://aclanthology.org/2025.findings-emnlp.242/</w:t>
        </w:r>
      </w:hyperlink>
      <w:r w:rsidR="002C0A32">
        <w:t xml:space="preserve"> </w:t>
      </w:r>
    </w:p>
    <w:p w14:paraId="2B90B8FB" w14:textId="77777777" w:rsidR="00994877" w:rsidRDefault="00000000">
      <w:pPr>
        <w:pStyle w:val="GvdeMetni"/>
      </w:pPr>
      <w:r>
        <w:rPr>
          <w:b/>
          <w:bCs/>
        </w:rPr>
        <w:t>Özet:</w:t>
      </w:r>
    </w:p>
    <w:p w14:paraId="6A153F96" w14:textId="77777777" w:rsidR="00994877" w:rsidRDefault="00000000">
      <w:pPr>
        <w:pStyle w:val="GvdeMetni"/>
      </w:pPr>
      <w:r>
        <w:t>Bu çalışma mevcut prompt injection savunmalarının bazı durumlarda backdoor tabanlı saldırılar ile etkisiz hale getirilebildiğini gösterir. Araştırma saldırganların belirli tetikleyici kalıplar kullanarak savunma mekanizmalarını atlatabileceğini ortaya koyar. Çalışma yeni bir savunma yöntemi önermek yerine mevcut savunmaların zayıf noktalarını analiz eder ve daha dayanıklı güvenlik yaklaşımlarına ihtiyaç olduğunu vurgular.</w:t>
      </w:r>
    </w:p>
    <w:p w14:paraId="4C35457E" w14:textId="77777777" w:rsidR="00994877" w:rsidRDefault="00000000">
      <w:r>
        <w:pict w14:anchorId="29D9F038">
          <v:rect id="_x0000_i1149" style="width:0;height:1.5pt" o:hralign="center" o:hrstd="t" o:hr="t"/>
        </w:pict>
      </w:r>
    </w:p>
    <w:p w14:paraId="32B7D11C" w14:textId="77777777" w:rsidR="00994877" w:rsidRDefault="00000000">
      <w:pPr>
        <w:pStyle w:val="Balk2"/>
      </w:pPr>
      <w:bookmarkStart w:id="4" w:name="Xa2623f2e9698ad8efcdb437b04839b6a5e626ff"/>
      <w:bookmarkEnd w:id="3"/>
      <w:r>
        <w:t>4. TopicAttack: Indirect Prompt Injection via Topic Transition</w:t>
      </w:r>
    </w:p>
    <w:p w14:paraId="50DDECF2" w14:textId="6BA1A7CB" w:rsidR="00994877" w:rsidRDefault="00000000">
      <w:pPr>
        <w:pStyle w:val="FirstParagraph"/>
      </w:pPr>
      <w:r>
        <w:rPr>
          <w:b/>
          <w:bCs/>
        </w:rPr>
        <w:t>Link:</w:t>
      </w:r>
      <w:r>
        <w:t xml:space="preserve"> </w:t>
      </w:r>
      <w:hyperlink r:id="rId8" w:history="1">
        <w:r w:rsidR="002C0A32" w:rsidRPr="00B951F9">
          <w:rPr>
            <w:rStyle w:val="Kpr"/>
          </w:rPr>
          <w:t>https://aclanthology.org/2025.emnlp-main.372/</w:t>
        </w:r>
      </w:hyperlink>
      <w:r w:rsidR="002C0A32">
        <w:t xml:space="preserve"> </w:t>
      </w:r>
    </w:p>
    <w:p w14:paraId="6CD7EE95" w14:textId="77777777" w:rsidR="00994877" w:rsidRDefault="00000000">
      <w:pPr>
        <w:pStyle w:val="GvdeMetni"/>
      </w:pPr>
      <w:r>
        <w:rPr>
          <w:b/>
          <w:bCs/>
        </w:rPr>
        <w:t>Özet:</w:t>
      </w:r>
    </w:p>
    <w:p w14:paraId="32E8AED5" w14:textId="77777777" w:rsidR="00994877" w:rsidRDefault="00000000">
      <w:pPr>
        <w:pStyle w:val="GvdeMetni"/>
      </w:pPr>
      <w:r>
        <w:t>TopicAttack dolaylı prompt injection saldırıları üretmek için konu geçişlerini kullanan bir saldırı yöntemidir. Bu yaklaşım modelin bağlam anlayışını manipüle ederek zararlı talimatların doğal konuşma akışı içinde yer almasını sağlar. Böylece model saldırganın komutlarını gerçek talimatlar gibi yorumlayabilir. Çalışma yöntemin birçok LLM üzerinde yüksek başarı oranı elde ettiğini ve mevcut savunma mekanizmalarını zorladığını göstermektedir.</w:t>
      </w:r>
    </w:p>
    <w:p w14:paraId="23880004" w14:textId="77777777" w:rsidR="00994877" w:rsidRDefault="00000000">
      <w:r>
        <w:pict w14:anchorId="28E154DC">
          <v:rect id="_x0000_i1150" style="width:0;height:1.5pt" o:hralign="center" o:hrstd="t" o:hr="t"/>
        </w:pict>
      </w:r>
    </w:p>
    <w:p w14:paraId="188CE996" w14:textId="32BBCC03" w:rsidR="00D23747" w:rsidRPr="00D23747" w:rsidRDefault="00D23747" w:rsidP="00D23747">
      <w:pPr>
        <w:pStyle w:val="Baslk"/>
      </w:pPr>
      <w:bookmarkStart w:id="5" w:name="X61266bfd118d7a94f7ec57aca6c5b6e99c2200a"/>
      <w:bookmarkEnd w:id="4"/>
      <w:r>
        <w:t xml:space="preserve">5. </w:t>
      </w:r>
      <w:r w:rsidRPr="00D23747">
        <w:t xml:space="preserve">Meta </w:t>
      </w:r>
      <w:proofErr w:type="spellStart"/>
      <w:r w:rsidRPr="00D23747">
        <w:t>SecAlign</w:t>
      </w:r>
      <w:proofErr w:type="spellEnd"/>
      <w:r w:rsidRPr="00D23747">
        <w:t>: A Secure Foundation LLM Against Prompt Injection Attacks</w:t>
      </w:r>
    </w:p>
    <w:p w14:paraId="70E9D656" w14:textId="77777777" w:rsidR="00D23747" w:rsidRPr="00D23747" w:rsidRDefault="00D23747" w:rsidP="00D23747">
      <w:r w:rsidRPr="00D23747">
        <w:rPr>
          <w:b/>
          <w:bCs/>
        </w:rPr>
        <w:t xml:space="preserve">Makale </w:t>
      </w:r>
      <w:proofErr w:type="spellStart"/>
      <w:r w:rsidRPr="00D23747">
        <w:rPr>
          <w:b/>
          <w:bCs/>
        </w:rPr>
        <w:t>Türü</w:t>
      </w:r>
      <w:proofErr w:type="spellEnd"/>
      <w:r w:rsidRPr="00D23747">
        <w:rPr>
          <w:b/>
          <w:bCs/>
        </w:rPr>
        <w:t>:</w:t>
      </w:r>
      <w:r w:rsidRPr="00D23747">
        <w:t xml:space="preserve"> Preprint</w:t>
      </w:r>
    </w:p>
    <w:p w14:paraId="55D09FF2" w14:textId="53F9D31B" w:rsidR="00D23747" w:rsidRPr="00D23747" w:rsidRDefault="00D23747" w:rsidP="00D23747">
      <w:r w:rsidRPr="00D23747">
        <w:rPr>
          <w:b/>
          <w:bCs/>
        </w:rPr>
        <w:t>Link:</w:t>
      </w:r>
      <w:r w:rsidRPr="00D23747">
        <w:t xml:space="preserve"> </w:t>
      </w:r>
      <w:hyperlink r:id="rId9" w:history="1">
        <w:r w:rsidRPr="00D23747">
          <w:rPr>
            <w:rStyle w:val="Kpr"/>
          </w:rPr>
          <w:t>https://huggingface.co/facebook/Meta-SecAlign-70B</w:t>
        </w:r>
      </w:hyperlink>
      <w:r>
        <w:t xml:space="preserve"> </w:t>
      </w:r>
    </w:p>
    <w:p w14:paraId="3F94E6BF" w14:textId="77777777" w:rsidR="00D23747" w:rsidRPr="00D23747" w:rsidRDefault="00D23747" w:rsidP="00D23747">
      <w:proofErr w:type="spellStart"/>
      <w:r w:rsidRPr="00D23747">
        <w:rPr>
          <w:b/>
          <w:bCs/>
        </w:rPr>
        <w:t>Özet</w:t>
      </w:r>
      <w:proofErr w:type="spellEnd"/>
      <w:r w:rsidRPr="00D23747">
        <w:rPr>
          <w:b/>
          <w:bCs/>
        </w:rPr>
        <w:t>:</w:t>
      </w:r>
    </w:p>
    <w:p w14:paraId="4E651370" w14:textId="77777777" w:rsidR="00D23747" w:rsidRPr="00D23747" w:rsidRDefault="00D23747" w:rsidP="00D23747">
      <w:r w:rsidRPr="00D23747">
        <w:t xml:space="preserve">Bu </w:t>
      </w:r>
      <w:proofErr w:type="spellStart"/>
      <w:r w:rsidRPr="00D23747">
        <w:t>çalışma</w:t>
      </w:r>
      <w:proofErr w:type="spellEnd"/>
      <w:r w:rsidRPr="00D23747">
        <w:t xml:space="preserve"> </w:t>
      </w:r>
      <w:proofErr w:type="spellStart"/>
      <w:r w:rsidRPr="00D23747">
        <w:t>büyük</w:t>
      </w:r>
      <w:proofErr w:type="spellEnd"/>
      <w:r w:rsidRPr="00D23747">
        <w:t xml:space="preserve"> </w:t>
      </w:r>
      <w:proofErr w:type="spellStart"/>
      <w:r w:rsidRPr="00D23747">
        <w:t>dil</w:t>
      </w:r>
      <w:proofErr w:type="spellEnd"/>
      <w:r w:rsidRPr="00D23747">
        <w:t xml:space="preserve"> </w:t>
      </w:r>
      <w:proofErr w:type="spellStart"/>
      <w:r w:rsidRPr="00D23747">
        <w:t>modellerini</w:t>
      </w:r>
      <w:proofErr w:type="spellEnd"/>
      <w:r w:rsidRPr="00D23747">
        <w:t xml:space="preserve"> prompt injection </w:t>
      </w:r>
      <w:proofErr w:type="spellStart"/>
      <w:r w:rsidRPr="00D23747">
        <w:t>saldırılarına</w:t>
      </w:r>
      <w:proofErr w:type="spellEnd"/>
      <w:r w:rsidRPr="00D23747">
        <w:t xml:space="preserve"> </w:t>
      </w:r>
      <w:proofErr w:type="spellStart"/>
      <w:r w:rsidRPr="00D23747">
        <w:t>karşı</w:t>
      </w:r>
      <w:proofErr w:type="spellEnd"/>
      <w:r w:rsidRPr="00D23747">
        <w:t xml:space="preserve"> </w:t>
      </w:r>
      <w:proofErr w:type="spellStart"/>
      <w:r w:rsidRPr="00D23747">
        <w:t>daha</w:t>
      </w:r>
      <w:proofErr w:type="spellEnd"/>
      <w:r w:rsidRPr="00D23747">
        <w:t xml:space="preserve"> </w:t>
      </w:r>
      <w:proofErr w:type="spellStart"/>
      <w:r w:rsidRPr="00D23747">
        <w:t>dayanıklı</w:t>
      </w:r>
      <w:proofErr w:type="spellEnd"/>
      <w:r w:rsidRPr="00D23747">
        <w:t xml:space="preserve"> hale </w:t>
      </w:r>
      <w:proofErr w:type="spellStart"/>
      <w:r w:rsidRPr="00D23747">
        <w:t>getirmek</w:t>
      </w:r>
      <w:proofErr w:type="spellEnd"/>
      <w:r w:rsidRPr="00D23747">
        <w:t xml:space="preserve"> </w:t>
      </w:r>
      <w:proofErr w:type="spellStart"/>
      <w:r w:rsidRPr="00D23747">
        <w:t>için</w:t>
      </w:r>
      <w:proofErr w:type="spellEnd"/>
      <w:r w:rsidRPr="00D23747">
        <w:t xml:space="preserve"> security alignment </w:t>
      </w:r>
      <w:proofErr w:type="spellStart"/>
      <w:r w:rsidRPr="00D23747">
        <w:t>yaklaşımı</w:t>
      </w:r>
      <w:proofErr w:type="spellEnd"/>
      <w:r w:rsidRPr="00D23747">
        <w:t xml:space="preserve"> </w:t>
      </w:r>
      <w:proofErr w:type="spellStart"/>
      <w:r w:rsidRPr="00D23747">
        <w:t>önerir</w:t>
      </w:r>
      <w:proofErr w:type="spellEnd"/>
      <w:r w:rsidRPr="00D23747">
        <w:t xml:space="preserve">. Model, </w:t>
      </w:r>
      <w:proofErr w:type="spellStart"/>
      <w:r w:rsidRPr="00D23747">
        <w:t>zararlı</w:t>
      </w:r>
      <w:proofErr w:type="spellEnd"/>
      <w:r w:rsidRPr="00D23747">
        <w:t xml:space="preserve"> </w:t>
      </w:r>
      <w:proofErr w:type="spellStart"/>
      <w:r w:rsidRPr="00D23747">
        <w:t>talimatları</w:t>
      </w:r>
      <w:proofErr w:type="spellEnd"/>
      <w:r w:rsidRPr="00D23747">
        <w:t xml:space="preserve"> </w:t>
      </w:r>
      <w:proofErr w:type="spellStart"/>
      <w:r w:rsidRPr="00D23747">
        <w:t>gerçek</w:t>
      </w:r>
      <w:proofErr w:type="spellEnd"/>
      <w:r w:rsidRPr="00D23747">
        <w:t xml:space="preserve"> </w:t>
      </w:r>
      <w:proofErr w:type="spellStart"/>
      <w:r w:rsidRPr="00D23747">
        <w:t>kullanıcı</w:t>
      </w:r>
      <w:proofErr w:type="spellEnd"/>
      <w:r w:rsidRPr="00D23747">
        <w:t xml:space="preserve"> </w:t>
      </w:r>
      <w:proofErr w:type="spellStart"/>
      <w:r w:rsidRPr="00D23747">
        <w:t>talimatlarından</w:t>
      </w:r>
      <w:proofErr w:type="spellEnd"/>
      <w:r w:rsidRPr="00D23747">
        <w:t xml:space="preserve"> </w:t>
      </w:r>
      <w:proofErr w:type="spellStart"/>
      <w:r w:rsidRPr="00D23747">
        <w:t>ayırt</w:t>
      </w:r>
      <w:proofErr w:type="spellEnd"/>
      <w:r w:rsidRPr="00D23747">
        <w:t xml:space="preserve"> </w:t>
      </w:r>
      <w:proofErr w:type="spellStart"/>
      <w:r w:rsidRPr="00D23747">
        <w:t>edecek</w:t>
      </w:r>
      <w:proofErr w:type="spellEnd"/>
      <w:r w:rsidRPr="00D23747">
        <w:t xml:space="preserve"> </w:t>
      </w:r>
      <w:proofErr w:type="spellStart"/>
      <w:r w:rsidRPr="00D23747">
        <w:t>şekilde</w:t>
      </w:r>
      <w:proofErr w:type="spellEnd"/>
      <w:r w:rsidRPr="00D23747">
        <w:t xml:space="preserve"> </w:t>
      </w:r>
      <w:proofErr w:type="spellStart"/>
      <w:r w:rsidRPr="00D23747">
        <w:t>yeniden</w:t>
      </w:r>
      <w:proofErr w:type="spellEnd"/>
      <w:r w:rsidRPr="00D23747">
        <w:t xml:space="preserve"> </w:t>
      </w:r>
      <w:proofErr w:type="spellStart"/>
      <w:r w:rsidRPr="00D23747">
        <w:t>hizalanır</w:t>
      </w:r>
      <w:proofErr w:type="spellEnd"/>
      <w:r w:rsidRPr="00D23747">
        <w:t xml:space="preserve"> </w:t>
      </w:r>
      <w:proofErr w:type="spellStart"/>
      <w:r w:rsidRPr="00D23747">
        <w:t>ve</w:t>
      </w:r>
      <w:proofErr w:type="spellEnd"/>
      <w:r w:rsidRPr="00D23747">
        <w:t xml:space="preserve"> fine-tune </w:t>
      </w:r>
      <w:proofErr w:type="spellStart"/>
      <w:r w:rsidRPr="00D23747">
        <w:t>edilir</w:t>
      </w:r>
      <w:proofErr w:type="spellEnd"/>
      <w:r w:rsidRPr="00D23747">
        <w:t xml:space="preserve">. Bu </w:t>
      </w:r>
      <w:proofErr w:type="spellStart"/>
      <w:r w:rsidRPr="00D23747">
        <w:t>süreçte</w:t>
      </w:r>
      <w:proofErr w:type="spellEnd"/>
      <w:r w:rsidRPr="00D23747">
        <w:t xml:space="preserve"> model, </w:t>
      </w:r>
      <w:proofErr w:type="spellStart"/>
      <w:r w:rsidRPr="00D23747">
        <w:lastRenderedPageBreak/>
        <w:t>zararlı</w:t>
      </w:r>
      <w:proofErr w:type="spellEnd"/>
      <w:r w:rsidRPr="00D23747">
        <w:t xml:space="preserve"> </w:t>
      </w:r>
      <w:proofErr w:type="spellStart"/>
      <w:r w:rsidRPr="00D23747">
        <w:t>komutları</w:t>
      </w:r>
      <w:proofErr w:type="spellEnd"/>
      <w:r w:rsidRPr="00D23747">
        <w:t xml:space="preserve"> </w:t>
      </w:r>
      <w:proofErr w:type="spellStart"/>
      <w:r w:rsidRPr="00D23747">
        <w:t>reddetmeyi</w:t>
      </w:r>
      <w:proofErr w:type="spellEnd"/>
      <w:r w:rsidRPr="00D23747">
        <w:t xml:space="preserve"> </w:t>
      </w:r>
      <w:proofErr w:type="spellStart"/>
      <w:r w:rsidRPr="00D23747">
        <w:t>öğrenirken</w:t>
      </w:r>
      <w:proofErr w:type="spellEnd"/>
      <w:r w:rsidRPr="00D23747">
        <w:t xml:space="preserve"> normal </w:t>
      </w:r>
      <w:proofErr w:type="spellStart"/>
      <w:r w:rsidRPr="00D23747">
        <w:t>görev</w:t>
      </w:r>
      <w:proofErr w:type="spellEnd"/>
      <w:r w:rsidRPr="00D23747">
        <w:t xml:space="preserve"> </w:t>
      </w:r>
      <w:proofErr w:type="spellStart"/>
      <w:r w:rsidRPr="00D23747">
        <w:t>performansını</w:t>
      </w:r>
      <w:proofErr w:type="spellEnd"/>
      <w:r w:rsidRPr="00D23747">
        <w:t xml:space="preserve"> </w:t>
      </w:r>
      <w:proofErr w:type="spellStart"/>
      <w:r w:rsidRPr="00D23747">
        <w:t>korumaya</w:t>
      </w:r>
      <w:proofErr w:type="spellEnd"/>
      <w:r w:rsidRPr="00D23747">
        <w:t xml:space="preserve"> </w:t>
      </w:r>
      <w:proofErr w:type="spellStart"/>
      <w:r w:rsidRPr="00D23747">
        <w:t>çalışır</w:t>
      </w:r>
      <w:proofErr w:type="spellEnd"/>
      <w:r w:rsidRPr="00D23747">
        <w:t xml:space="preserve">. </w:t>
      </w:r>
      <w:proofErr w:type="spellStart"/>
      <w:r w:rsidRPr="00D23747">
        <w:t>Deneysel</w:t>
      </w:r>
      <w:proofErr w:type="spellEnd"/>
      <w:r w:rsidRPr="00D23747">
        <w:t xml:space="preserve"> </w:t>
      </w:r>
      <w:proofErr w:type="spellStart"/>
      <w:r w:rsidRPr="00D23747">
        <w:t>sonuçlar</w:t>
      </w:r>
      <w:proofErr w:type="spellEnd"/>
      <w:r w:rsidRPr="00D23747">
        <w:t xml:space="preserve"> </w:t>
      </w:r>
      <w:proofErr w:type="spellStart"/>
      <w:r w:rsidRPr="00D23747">
        <w:t>önerilen</w:t>
      </w:r>
      <w:proofErr w:type="spellEnd"/>
      <w:r w:rsidRPr="00D23747">
        <w:t xml:space="preserve"> </w:t>
      </w:r>
      <w:proofErr w:type="spellStart"/>
      <w:r w:rsidRPr="00D23747">
        <w:t>yönteminin</w:t>
      </w:r>
      <w:proofErr w:type="spellEnd"/>
      <w:r w:rsidRPr="00D23747">
        <w:t xml:space="preserve"> prompt injection </w:t>
      </w:r>
      <w:proofErr w:type="spellStart"/>
      <w:r w:rsidRPr="00D23747">
        <w:t>benchmarklarında</w:t>
      </w:r>
      <w:proofErr w:type="spellEnd"/>
      <w:r w:rsidRPr="00D23747">
        <w:t xml:space="preserve"> Attack Success Rate </w:t>
      </w:r>
      <w:proofErr w:type="spellStart"/>
      <w:r w:rsidRPr="00D23747">
        <w:t>değerini</w:t>
      </w:r>
      <w:proofErr w:type="spellEnd"/>
      <w:r w:rsidRPr="00D23747">
        <w:t xml:space="preserve"> </w:t>
      </w:r>
      <w:proofErr w:type="spellStart"/>
      <w:r w:rsidRPr="00D23747">
        <w:t>önemli</w:t>
      </w:r>
      <w:proofErr w:type="spellEnd"/>
      <w:r w:rsidRPr="00D23747">
        <w:t xml:space="preserve"> </w:t>
      </w:r>
      <w:proofErr w:type="spellStart"/>
      <w:r w:rsidRPr="00D23747">
        <w:t>ölçüde</w:t>
      </w:r>
      <w:proofErr w:type="spellEnd"/>
      <w:r w:rsidRPr="00D23747">
        <w:t xml:space="preserve"> </w:t>
      </w:r>
      <w:proofErr w:type="spellStart"/>
      <w:r w:rsidRPr="00D23747">
        <w:t>düşürdüğünü</w:t>
      </w:r>
      <w:proofErr w:type="spellEnd"/>
      <w:r w:rsidRPr="00D23747">
        <w:t xml:space="preserve"> </w:t>
      </w:r>
      <w:proofErr w:type="spellStart"/>
      <w:r w:rsidRPr="00D23747">
        <w:t>göstermektedir</w:t>
      </w:r>
      <w:proofErr w:type="spellEnd"/>
      <w:r w:rsidRPr="00D23747">
        <w:t>.</w:t>
      </w:r>
    </w:p>
    <w:p w14:paraId="16A798AA" w14:textId="77777777" w:rsidR="00D23747" w:rsidRPr="00D23747" w:rsidRDefault="00D23747" w:rsidP="00D23747">
      <w:r w:rsidRPr="00D23747">
        <w:rPr>
          <w:b/>
          <w:bCs/>
        </w:rPr>
        <w:t>Tez Bağlantısı:</w:t>
      </w:r>
    </w:p>
    <w:p w14:paraId="36987798" w14:textId="77777777" w:rsidR="00D23747" w:rsidRPr="00D23747" w:rsidRDefault="00D23747" w:rsidP="00D23747">
      <w:r w:rsidRPr="00D23747">
        <w:t xml:space="preserve">Bu </w:t>
      </w:r>
      <w:proofErr w:type="spellStart"/>
      <w:r w:rsidRPr="00D23747">
        <w:t>çalışma</w:t>
      </w:r>
      <w:proofErr w:type="spellEnd"/>
      <w:r w:rsidRPr="00D23747">
        <w:t xml:space="preserve"> model </w:t>
      </w:r>
      <w:proofErr w:type="spellStart"/>
      <w:r w:rsidRPr="00D23747">
        <w:t>seviyesinde</w:t>
      </w:r>
      <w:proofErr w:type="spellEnd"/>
      <w:r w:rsidRPr="00D23747">
        <w:t xml:space="preserve"> </w:t>
      </w:r>
      <w:proofErr w:type="spellStart"/>
      <w:r w:rsidRPr="00D23747">
        <w:t>yapılan</w:t>
      </w:r>
      <w:proofErr w:type="spellEnd"/>
      <w:r w:rsidRPr="00D23747">
        <w:t xml:space="preserve"> </w:t>
      </w:r>
      <w:proofErr w:type="spellStart"/>
      <w:r w:rsidRPr="00D23747">
        <w:t>bir</w:t>
      </w:r>
      <w:proofErr w:type="spellEnd"/>
      <w:r w:rsidRPr="00D23747">
        <w:t xml:space="preserve"> </w:t>
      </w:r>
      <w:proofErr w:type="spellStart"/>
      <w:r w:rsidRPr="00D23747">
        <w:t>savunmayı</w:t>
      </w:r>
      <w:proofErr w:type="spellEnd"/>
      <w:r w:rsidRPr="00D23747">
        <w:t xml:space="preserve"> </w:t>
      </w:r>
      <w:proofErr w:type="spellStart"/>
      <w:r w:rsidRPr="00D23747">
        <w:t>temsil</w:t>
      </w:r>
      <w:proofErr w:type="spellEnd"/>
      <w:r w:rsidRPr="00D23747">
        <w:t xml:space="preserve"> </w:t>
      </w:r>
      <w:proofErr w:type="spellStart"/>
      <w:r w:rsidRPr="00D23747">
        <w:t>eder</w:t>
      </w:r>
      <w:proofErr w:type="spellEnd"/>
      <w:r w:rsidRPr="00D23747">
        <w:t xml:space="preserve">. </w:t>
      </w:r>
      <w:proofErr w:type="spellStart"/>
      <w:r w:rsidRPr="00D23747">
        <w:t>DefensiveTokens</w:t>
      </w:r>
      <w:proofErr w:type="spellEnd"/>
      <w:r w:rsidRPr="00D23747">
        <w:t xml:space="preserve"> </w:t>
      </w:r>
      <w:proofErr w:type="spellStart"/>
      <w:r w:rsidRPr="00D23747">
        <w:t>ise</w:t>
      </w:r>
      <w:proofErr w:type="spellEnd"/>
      <w:r w:rsidRPr="00D23747">
        <w:t xml:space="preserve"> prompt </w:t>
      </w:r>
      <w:proofErr w:type="spellStart"/>
      <w:r w:rsidRPr="00D23747">
        <w:t>seviyesinde</w:t>
      </w:r>
      <w:proofErr w:type="spellEnd"/>
      <w:r w:rsidRPr="00D23747">
        <w:t xml:space="preserve"> </w:t>
      </w:r>
      <w:proofErr w:type="spellStart"/>
      <w:r w:rsidRPr="00D23747">
        <w:t>çalışan</w:t>
      </w:r>
      <w:proofErr w:type="spellEnd"/>
      <w:r w:rsidRPr="00D23747">
        <w:t xml:space="preserve"> </w:t>
      </w:r>
      <w:proofErr w:type="spellStart"/>
      <w:r w:rsidRPr="00D23747">
        <w:t>bir</w:t>
      </w:r>
      <w:proofErr w:type="spellEnd"/>
      <w:r w:rsidRPr="00D23747">
        <w:t xml:space="preserve"> </w:t>
      </w:r>
      <w:proofErr w:type="spellStart"/>
      <w:r w:rsidRPr="00D23747">
        <w:t>savunma</w:t>
      </w:r>
      <w:proofErr w:type="spellEnd"/>
      <w:r w:rsidRPr="00D23747">
        <w:t xml:space="preserve"> </w:t>
      </w:r>
      <w:proofErr w:type="spellStart"/>
      <w:r w:rsidRPr="00D23747">
        <w:t>yaklaşımıdır</w:t>
      </w:r>
      <w:proofErr w:type="spellEnd"/>
      <w:r w:rsidRPr="00D23747">
        <w:t xml:space="preserve">. Tez </w:t>
      </w:r>
      <w:proofErr w:type="spellStart"/>
      <w:r w:rsidRPr="00D23747">
        <w:t>kapsamında</w:t>
      </w:r>
      <w:proofErr w:type="spellEnd"/>
      <w:r w:rsidRPr="00D23747">
        <w:t xml:space="preserve"> </w:t>
      </w:r>
      <w:proofErr w:type="spellStart"/>
      <w:r w:rsidRPr="00D23747">
        <w:t>bu</w:t>
      </w:r>
      <w:proofErr w:type="spellEnd"/>
      <w:r w:rsidRPr="00D23747">
        <w:t xml:space="preserve"> </w:t>
      </w:r>
      <w:proofErr w:type="spellStart"/>
      <w:r w:rsidRPr="00D23747">
        <w:t>iki</w:t>
      </w:r>
      <w:proofErr w:type="spellEnd"/>
      <w:r w:rsidRPr="00D23747">
        <w:t xml:space="preserve"> </w:t>
      </w:r>
      <w:proofErr w:type="spellStart"/>
      <w:r w:rsidRPr="00D23747">
        <w:t>yaklaşım</w:t>
      </w:r>
      <w:proofErr w:type="spellEnd"/>
      <w:r w:rsidRPr="00D23747">
        <w:t xml:space="preserve"> </w:t>
      </w:r>
      <w:r w:rsidRPr="00D23747">
        <w:rPr>
          <w:b/>
          <w:bCs/>
        </w:rPr>
        <w:t>prompt-level defense vs model-level alignment defense</w:t>
      </w:r>
      <w:r w:rsidRPr="00D23747">
        <w:t xml:space="preserve"> </w:t>
      </w:r>
      <w:proofErr w:type="spellStart"/>
      <w:r w:rsidRPr="00D23747">
        <w:t>olarak</w:t>
      </w:r>
      <w:proofErr w:type="spellEnd"/>
      <w:r w:rsidRPr="00D23747">
        <w:t xml:space="preserve"> </w:t>
      </w:r>
      <w:proofErr w:type="spellStart"/>
      <w:r w:rsidRPr="00D23747">
        <w:t>karşılaştırılabilir</w:t>
      </w:r>
      <w:proofErr w:type="spellEnd"/>
      <w:r w:rsidRPr="00D23747">
        <w:t>.</w:t>
      </w:r>
    </w:p>
    <w:p w14:paraId="1230C0C9" w14:textId="77777777" w:rsidR="00D23747" w:rsidRPr="00D23747" w:rsidRDefault="00000000" w:rsidP="00D23747">
      <w:r>
        <w:pict w14:anchorId="405F0699">
          <v:rect id="_x0000_i1151" style="width:0;height:1.5pt" o:hralign="center" o:hrstd="t" o:hr="t" fillcolor="#a0a0a0" stroked="f"/>
        </w:pict>
      </w:r>
    </w:p>
    <w:p w14:paraId="7360AC31" w14:textId="323F6A95" w:rsidR="00D23747" w:rsidRPr="00D23747" w:rsidRDefault="00D23747" w:rsidP="00D23747">
      <w:pPr>
        <w:pStyle w:val="Baslk"/>
      </w:pPr>
      <w:r>
        <w:t>6</w:t>
      </w:r>
      <w:r w:rsidRPr="00D23747">
        <w:t xml:space="preserve">. </w:t>
      </w:r>
      <w:proofErr w:type="spellStart"/>
      <w:r w:rsidRPr="00D23747">
        <w:t>ReasAlign</w:t>
      </w:r>
      <w:proofErr w:type="spellEnd"/>
      <w:r w:rsidRPr="00D23747">
        <w:t>: Reasoning Enhanced Safety Alignment against Prompt Injection Attack</w:t>
      </w:r>
    </w:p>
    <w:p w14:paraId="5EBAD773" w14:textId="77777777" w:rsidR="00D23747" w:rsidRPr="00D23747" w:rsidRDefault="00D23747" w:rsidP="00D23747">
      <w:r w:rsidRPr="00D23747">
        <w:rPr>
          <w:b/>
          <w:bCs/>
        </w:rPr>
        <w:t xml:space="preserve">Makale </w:t>
      </w:r>
      <w:proofErr w:type="spellStart"/>
      <w:r w:rsidRPr="00D23747">
        <w:rPr>
          <w:b/>
          <w:bCs/>
        </w:rPr>
        <w:t>Türü</w:t>
      </w:r>
      <w:proofErr w:type="spellEnd"/>
      <w:r w:rsidRPr="00D23747">
        <w:rPr>
          <w:b/>
          <w:bCs/>
        </w:rPr>
        <w:t>:</w:t>
      </w:r>
      <w:r w:rsidRPr="00D23747">
        <w:t xml:space="preserve"> Preprint</w:t>
      </w:r>
    </w:p>
    <w:p w14:paraId="40E83629" w14:textId="0DC30021" w:rsidR="00D23747" w:rsidRPr="00D23747" w:rsidRDefault="00D23747" w:rsidP="00D23747">
      <w:r w:rsidRPr="00D23747">
        <w:rPr>
          <w:b/>
          <w:bCs/>
        </w:rPr>
        <w:t>Link:</w:t>
      </w:r>
      <w:r w:rsidRPr="00D23747">
        <w:t xml:space="preserve"> </w:t>
      </w:r>
      <w:hyperlink r:id="rId10" w:history="1">
        <w:r w:rsidRPr="00D23747">
          <w:rPr>
            <w:rStyle w:val="Kpr"/>
          </w:rPr>
          <w:t>https://arxiv.org/abs/2601.10173</w:t>
        </w:r>
      </w:hyperlink>
      <w:r>
        <w:t xml:space="preserve"> </w:t>
      </w:r>
    </w:p>
    <w:p w14:paraId="2772A581" w14:textId="77777777" w:rsidR="00D23747" w:rsidRPr="00D23747" w:rsidRDefault="00D23747" w:rsidP="00D23747">
      <w:proofErr w:type="spellStart"/>
      <w:r w:rsidRPr="00D23747">
        <w:rPr>
          <w:b/>
          <w:bCs/>
        </w:rPr>
        <w:t>Özet</w:t>
      </w:r>
      <w:proofErr w:type="spellEnd"/>
      <w:r w:rsidRPr="00D23747">
        <w:rPr>
          <w:b/>
          <w:bCs/>
        </w:rPr>
        <w:t>:</w:t>
      </w:r>
    </w:p>
    <w:p w14:paraId="7443FAD6" w14:textId="77777777" w:rsidR="00D23747" w:rsidRPr="00D23747" w:rsidRDefault="00D23747" w:rsidP="00D23747">
      <w:proofErr w:type="spellStart"/>
      <w:r w:rsidRPr="00D23747">
        <w:t>ReasAlign</w:t>
      </w:r>
      <w:proofErr w:type="spellEnd"/>
      <w:r w:rsidRPr="00D23747">
        <w:t xml:space="preserve"> prompt injection </w:t>
      </w:r>
      <w:proofErr w:type="spellStart"/>
      <w:r w:rsidRPr="00D23747">
        <w:t>saldırılarına</w:t>
      </w:r>
      <w:proofErr w:type="spellEnd"/>
      <w:r w:rsidRPr="00D23747">
        <w:t xml:space="preserve"> </w:t>
      </w:r>
      <w:proofErr w:type="spellStart"/>
      <w:r w:rsidRPr="00D23747">
        <w:t>karşı</w:t>
      </w:r>
      <w:proofErr w:type="spellEnd"/>
      <w:r w:rsidRPr="00D23747">
        <w:t xml:space="preserve"> reasoning </w:t>
      </w:r>
      <w:proofErr w:type="spellStart"/>
      <w:r w:rsidRPr="00D23747">
        <w:t>tabanlı</w:t>
      </w:r>
      <w:proofErr w:type="spellEnd"/>
      <w:r w:rsidRPr="00D23747">
        <w:t xml:space="preserve"> </w:t>
      </w:r>
      <w:proofErr w:type="spellStart"/>
      <w:r w:rsidRPr="00D23747">
        <w:t>güvenlik</w:t>
      </w:r>
      <w:proofErr w:type="spellEnd"/>
      <w:r w:rsidRPr="00D23747">
        <w:t xml:space="preserve"> </w:t>
      </w:r>
      <w:proofErr w:type="spellStart"/>
      <w:r w:rsidRPr="00D23747">
        <w:t>hizalaması</w:t>
      </w:r>
      <w:proofErr w:type="spellEnd"/>
      <w:r w:rsidRPr="00D23747">
        <w:t xml:space="preserve"> </w:t>
      </w:r>
      <w:proofErr w:type="spellStart"/>
      <w:r w:rsidRPr="00D23747">
        <w:t>kullanan</w:t>
      </w:r>
      <w:proofErr w:type="spellEnd"/>
      <w:r w:rsidRPr="00D23747">
        <w:t xml:space="preserve"> </w:t>
      </w:r>
      <w:proofErr w:type="spellStart"/>
      <w:r w:rsidRPr="00D23747">
        <w:t>bir</w:t>
      </w:r>
      <w:proofErr w:type="spellEnd"/>
      <w:r w:rsidRPr="00D23747">
        <w:t xml:space="preserve"> </w:t>
      </w:r>
      <w:proofErr w:type="spellStart"/>
      <w:r w:rsidRPr="00D23747">
        <w:t>savunma</w:t>
      </w:r>
      <w:proofErr w:type="spellEnd"/>
      <w:r w:rsidRPr="00D23747">
        <w:t xml:space="preserve"> </w:t>
      </w:r>
      <w:proofErr w:type="spellStart"/>
      <w:r w:rsidRPr="00D23747">
        <w:t>yöntemi</w:t>
      </w:r>
      <w:proofErr w:type="spellEnd"/>
      <w:r w:rsidRPr="00D23747">
        <w:t xml:space="preserve"> </w:t>
      </w:r>
      <w:proofErr w:type="spellStart"/>
      <w:r w:rsidRPr="00D23747">
        <w:t>sunar</w:t>
      </w:r>
      <w:proofErr w:type="spellEnd"/>
      <w:r w:rsidRPr="00D23747">
        <w:t xml:space="preserve">. Model </w:t>
      </w:r>
      <w:proofErr w:type="spellStart"/>
      <w:r w:rsidRPr="00D23747">
        <w:t>cevap</w:t>
      </w:r>
      <w:proofErr w:type="spellEnd"/>
      <w:r w:rsidRPr="00D23747">
        <w:t xml:space="preserve"> </w:t>
      </w:r>
      <w:proofErr w:type="spellStart"/>
      <w:r w:rsidRPr="00D23747">
        <w:t>üretmeden</w:t>
      </w:r>
      <w:proofErr w:type="spellEnd"/>
      <w:r w:rsidRPr="00D23747">
        <w:t xml:space="preserve"> </w:t>
      </w:r>
      <w:proofErr w:type="spellStart"/>
      <w:r w:rsidRPr="00D23747">
        <w:t>önce</w:t>
      </w:r>
      <w:proofErr w:type="spellEnd"/>
      <w:r w:rsidRPr="00D23747">
        <w:t xml:space="preserve"> </w:t>
      </w:r>
      <w:proofErr w:type="spellStart"/>
      <w:r w:rsidRPr="00D23747">
        <w:t>talimatların</w:t>
      </w:r>
      <w:proofErr w:type="spellEnd"/>
      <w:r w:rsidRPr="00D23747">
        <w:t xml:space="preserve"> </w:t>
      </w:r>
      <w:proofErr w:type="spellStart"/>
      <w:r w:rsidRPr="00D23747">
        <w:t>güvenlik</w:t>
      </w:r>
      <w:proofErr w:type="spellEnd"/>
      <w:r w:rsidRPr="00D23747">
        <w:t xml:space="preserve"> </w:t>
      </w:r>
      <w:proofErr w:type="spellStart"/>
      <w:r w:rsidRPr="00D23747">
        <w:t>açısından</w:t>
      </w:r>
      <w:proofErr w:type="spellEnd"/>
      <w:r w:rsidRPr="00D23747">
        <w:t xml:space="preserve"> </w:t>
      </w:r>
      <w:proofErr w:type="spellStart"/>
      <w:r w:rsidRPr="00D23747">
        <w:t>uygun</w:t>
      </w:r>
      <w:proofErr w:type="spellEnd"/>
      <w:r w:rsidRPr="00D23747">
        <w:t xml:space="preserve"> </w:t>
      </w:r>
      <w:proofErr w:type="spellStart"/>
      <w:r w:rsidRPr="00D23747">
        <w:t>olup</w:t>
      </w:r>
      <w:proofErr w:type="spellEnd"/>
      <w:r w:rsidRPr="00D23747">
        <w:t xml:space="preserve"> </w:t>
      </w:r>
      <w:proofErr w:type="spellStart"/>
      <w:r w:rsidRPr="00D23747">
        <w:t>olmadığını</w:t>
      </w:r>
      <w:proofErr w:type="spellEnd"/>
      <w:r w:rsidRPr="00D23747">
        <w:t xml:space="preserve"> </w:t>
      </w:r>
      <w:proofErr w:type="spellStart"/>
      <w:r w:rsidRPr="00D23747">
        <w:t>değerlendiren</w:t>
      </w:r>
      <w:proofErr w:type="spellEnd"/>
      <w:r w:rsidRPr="00D23747">
        <w:t xml:space="preserve"> </w:t>
      </w:r>
      <w:proofErr w:type="spellStart"/>
      <w:r w:rsidRPr="00D23747">
        <w:t>bir</w:t>
      </w:r>
      <w:proofErr w:type="spellEnd"/>
      <w:r w:rsidRPr="00D23747">
        <w:t xml:space="preserve"> </w:t>
      </w:r>
      <w:proofErr w:type="spellStart"/>
      <w:r w:rsidRPr="00D23747">
        <w:t>akıl</w:t>
      </w:r>
      <w:proofErr w:type="spellEnd"/>
      <w:r w:rsidRPr="00D23747">
        <w:t xml:space="preserve"> </w:t>
      </w:r>
      <w:proofErr w:type="spellStart"/>
      <w:r w:rsidRPr="00D23747">
        <w:t>yürütme</w:t>
      </w:r>
      <w:proofErr w:type="spellEnd"/>
      <w:r w:rsidRPr="00D23747">
        <w:t xml:space="preserve"> </w:t>
      </w:r>
      <w:proofErr w:type="spellStart"/>
      <w:r w:rsidRPr="00D23747">
        <w:t>süreci</w:t>
      </w:r>
      <w:proofErr w:type="spellEnd"/>
      <w:r w:rsidRPr="00D23747">
        <w:t xml:space="preserve"> </w:t>
      </w:r>
      <w:proofErr w:type="spellStart"/>
      <w:r w:rsidRPr="00D23747">
        <w:t>uygular</w:t>
      </w:r>
      <w:proofErr w:type="spellEnd"/>
      <w:r w:rsidRPr="00D23747">
        <w:t xml:space="preserve">. Bu </w:t>
      </w:r>
      <w:proofErr w:type="spellStart"/>
      <w:r w:rsidRPr="00D23747">
        <w:t>sayede</w:t>
      </w:r>
      <w:proofErr w:type="spellEnd"/>
      <w:r w:rsidRPr="00D23747">
        <w:t xml:space="preserve"> model </w:t>
      </w:r>
      <w:proofErr w:type="spellStart"/>
      <w:r w:rsidRPr="00D23747">
        <w:t>enjekte</w:t>
      </w:r>
      <w:proofErr w:type="spellEnd"/>
      <w:r w:rsidRPr="00D23747">
        <w:t xml:space="preserve"> </w:t>
      </w:r>
      <w:proofErr w:type="spellStart"/>
      <w:r w:rsidRPr="00D23747">
        <w:t>edilmiş</w:t>
      </w:r>
      <w:proofErr w:type="spellEnd"/>
      <w:r w:rsidRPr="00D23747">
        <w:t xml:space="preserve"> </w:t>
      </w:r>
      <w:proofErr w:type="spellStart"/>
      <w:r w:rsidRPr="00D23747">
        <w:t>zararlı</w:t>
      </w:r>
      <w:proofErr w:type="spellEnd"/>
      <w:r w:rsidRPr="00D23747">
        <w:t xml:space="preserve"> </w:t>
      </w:r>
      <w:proofErr w:type="spellStart"/>
      <w:r w:rsidRPr="00D23747">
        <w:t>komutları</w:t>
      </w:r>
      <w:proofErr w:type="spellEnd"/>
      <w:r w:rsidRPr="00D23747">
        <w:t xml:space="preserve"> </w:t>
      </w:r>
      <w:proofErr w:type="spellStart"/>
      <w:r w:rsidRPr="00D23747">
        <w:t>tespit</w:t>
      </w:r>
      <w:proofErr w:type="spellEnd"/>
      <w:r w:rsidRPr="00D23747">
        <w:t xml:space="preserve"> </w:t>
      </w:r>
      <w:proofErr w:type="spellStart"/>
      <w:r w:rsidRPr="00D23747">
        <w:t>edip</w:t>
      </w:r>
      <w:proofErr w:type="spellEnd"/>
      <w:r w:rsidRPr="00D23747">
        <w:t xml:space="preserve"> </w:t>
      </w:r>
      <w:proofErr w:type="spellStart"/>
      <w:r w:rsidRPr="00D23747">
        <w:t>reddedebilir</w:t>
      </w:r>
      <w:proofErr w:type="spellEnd"/>
      <w:r w:rsidRPr="00D23747">
        <w:t xml:space="preserve">. </w:t>
      </w:r>
      <w:proofErr w:type="spellStart"/>
      <w:r w:rsidRPr="00D23747">
        <w:t>Deneyler</w:t>
      </w:r>
      <w:proofErr w:type="spellEnd"/>
      <w:r w:rsidRPr="00D23747">
        <w:t xml:space="preserve"> </w:t>
      </w:r>
      <w:proofErr w:type="spellStart"/>
      <w:r w:rsidRPr="00D23747">
        <w:t>yöntemin</w:t>
      </w:r>
      <w:proofErr w:type="spellEnd"/>
      <w:r w:rsidRPr="00D23747">
        <w:t xml:space="preserve"> </w:t>
      </w:r>
      <w:proofErr w:type="spellStart"/>
      <w:r w:rsidRPr="00D23747">
        <w:t>farklı</w:t>
      </w:r>
      <w:proofErr w:type="spellEnd"/>
      <w:r w:rsidRPr="00D23747">
        <w:t xml:space="preserve"> </w:t>
      </w:r>
      <w:proofErr w:type="spellStart"/>
      <w:r w:rsidRPr="00D23747">
        <w:t>güvenlik</w:t>
      </w:r>
      <w:proofErr w:type="spellEnd"/>
      <w:r w:rsidRPr="00D23747">
        <w:t xml:space="preserve"> </w:t>
      </w:r>
      <w:proofErr w:type="spellStart"/>
      <w:r w:rsidRPr="00D23747">
        <w:t>benchmarklarında</w:t>
      </w:r>
      <w:proofErr w:type="spellEnd"/>
      <w:r w:rsidRPr="00D23747">
        <w:t xml:space="preserve"> ASR </w:t>
      </w:r>
      <w:proofErr w:type="spellStart"/>
      <w:r w:rsidRPr="00D23747">
        <w:t>değerlerini</w:t>
      </w:r>
      <w:proofErr w:type="spellEnd"/>
      <w:r w:rsidRPr="00D23747">
        <w:t xml:space="preserve"> </w:t>
      </w:r>
      <w:proofErr w:type="spellStart"/>
      <w:r w:rsidRPr="00D23747">
        <w:t>düşürdüğünü</w:t>
      </w:r>
      <w:proofErr w:type="spellEnd"/>
      <w:r w:rsidRPr="00D23747">
        <w:t xml:space="preserve"> </w:t>
      </w:r>
      <w:proofErr w:type="spellStart"/>
      <w:r w:rsidRPr="00D23747">
        <w:t>ve</w:t>
      </w:r>
      <w:proofErr w:type="spellEnd"/>
      <w:r w:rsidRPr="00D23747">
        <w:t xml:space="preserve"> </w:t>
      </w:r>
      <w:proofErr w:type="spellStart"/>
      <w:r w:rsidRPr="00D23747">
        <w:t>aynı</w:t>
      </w:r>
      <w:proofErr w:type="spellEnd"/>
      <w:r w:rsidRPr="00D23747">
        <w:t xml:space="preserve"> </w:t>
      </w:r>
      <w:proofErr w:type="spellStart"/>
      <w:r w:rsidRPr="00D23747">
        <w:t>zamanda</w:t>
      </w:r>
      <w:proofErr w:type="spellEnd"/>
      <w:r w:rsidRPr="00D23747">
        <w:t xml:space="preserve"> </w:t>
      </w:r>
      <w:proofErr w:type="spellStart"/>
      <w:r w:rsidRPr="00D23747">
        <w:t>modelin</w:t>
      </w:r>
      <w:proofErr w:type="spellEnd"/>
      <w:r w:rsidRPr="00D23747">
        <w:t xml:space="preserve"> </w:t>
      </w:r>
      <w:proofErr w:type="spellStart"/>
      <w:r w:rsidRPr="00D23747">
        <w:t>görev</w:t>
      </w:r>
      <w:proofErr w:type="spellEnd"/>
      <w:r w:rsidRPr="00D23747">
        <w:t xml:space="preserve"> </w:t>
      </w:r>
      <w:proofErr w:type="spellStart"/>
      <w:r w:rsidRPr="00D23747">
        <w:t>performansını</w:t>
      </w:r>
      <w:proofErr w:type="spellEnd"/>
      <w:r w:rsidRPr="00D23747">
        <w:t xml:space="preserve"> </w:t>
      </w:r>
      <w:proofErr w:type="spellStart"/>
      <w:r w:rsidRPr="00D23747">
        <w:t>koruduğunu</w:t>
      </w:r>
      <w:proofErr w:type="spellEnd"/>
      <w:r w:rsidRPr="00D23747">
        <w:t xml:space="preserve"> </w:t>
      </w:r>
      <w:proofErr w:type="spellStart"/>
      <w:r w:rsidRPr="00D23747">
        <w:t>göstermektedir</w:t>
      </w:r>
      <w:proofErr w:type="spellEnd"/>
      <w:r w:rsidRPr="00D23747">
        <w:t>.</w:t>
      </w:r>
    </w:p>
    <w:p w14:paraId="6EFACDB0" w14:textId="77777777" w:rsidR="00D23747" w:rsidRPr="00D23747" w:rsidRDefault="00D23747" w:rsidP="00D23747">
      <w:r w:rsidRPr="00D23747">
        <w:rPr>
          <w:b/>
          <w:bCs/>
        </w:rPr>
        <w:t>Tez Bağlantısı:</w:t>
      </w:r>
    </w:p>
    <w:p w14:paraId="26B1D326" w14:textId="77777777" w:rsidR="00D23747" w:rsidRPr="00D23747" w:rsidRDefault="00D23747" w:rsidP="00D23747">
      <w:proofErr w:type="spellStart"/>
      <w:r w:rsidRPr="00D23747">
        <w:t>ReasAlign</w:t>
      </w:r>
      <w:proofErr w:type="spellEnd"/>
      <w:r w:rsidRPr="00D23747">
        <w:t xml:space="preserve"> </w:t>
      </w:r>
      <w:proofErr w:type="spellStart"/>
      <w:r w:rsidRPr="00D23747">
        <w:t>çalışması</w:t>
      </w:r>
      <w:proofErr w:type="spellEnd"/>
      <w:r w:rsidRPr="00D23747">
        <w:t xml:space="preserve"> </w:t>
      </w:r>
      <w:proofErr w:type="spellStart"/>
      <w:r w:rsidRPr="00D23747">
        <w:t>özellikle</w:t>
      </w:r>
      <w:proofErr w:type="spellEnd"/>
      <w:r w:rsidRPr="00D23747">
        <w:t xml:space="preserve"> </w:t>
      </w:r>
      <w:r w:rsidRPr="00D23747">
        <w:rPr>
          <w:b/>
          <w:bCs/>
        </w:rPr>
        <w:t>security-utility tradeoff</w:t>
      </w:r>
      <w:r w:rsidRPr="00D23747">
        <w:t xml:space="preserve"> </w:t>
      </w:r>
      <w:proofErr w:type="spellStart"/>
      <w:r w:rsidRPr="00D23747">
        <w:t>problemine</w:t>
      </w:r>
      <w:proofErr w:type="spellEnd"/>
      <w:r w:rsidRPr="00D23747">
        <w:t xml:space="preserve"> </w:t>
      </w:r>
      <w:proofErr w:type="spellStart"/>
      <w:r w:rsidRPr="00D23747">
        <w:t>odaklanır</w:t>
      </w:r>
      <w:proofErr w:type="spellEnd"/>
      <w:r w:rsidRPr="00D23747">
        <w:t xml:space="preserve">. </w:t>
      </w:r>
      <w:proofErr w:type="spellStart"/>
      <w:r w:rsidRPr="00D23747">
        <w:t>DefensiveTokens</w:t>
      </w:r>
      <w:proofErr w:type="spellEnd"/>
      <w:r w:rsidRPr="00D23747">
        <w:t xml:space="preserve"> </w:t>
      </w:r>
      <w:proofErr w:type="spellStart"/>
      <w:r w:rsidRPr="00D23747">
        <w:t>yaklaşımı</w:t>
      </w:r>
      <w:proofErr w:type="spellEnd"/>
      <w:r w:rsidRPr="00D23747">
        <w:t xml:space="preserve"> da </w:t>
      </w:r>
      <w:proofErr w:type="spellStart"/>
      <w:r w:rsidRPr="00D23747">
        <w:t>benzer</w:t>
      </w:r>
      <w:proofErr w:type="spellEnd"/>
      <w:r w:rsidRPr="00D23747">
        <w:t xml:space="preserve"> </w:t>
      </w:r>
      <w:proofErr w:type="spellStart"/>
      <w:r w:rsidRPr="00D23747">
        <w:t>şekilde</w:t>
      </w:r>
      <w:proofErr w:type="spellEnd"/>
      <w:r w:rsidRPr="00D23747">
        <w:t xml:space="preserve"> ASR </w:t>
      </w:r>
      <w:proofErr w:type="spellStart"/>
      <w:r w:rsidRPr="00D23747">
        <w:t>değerini</w:t>
      </w:r>
      <w:proofErr w:type="spellEnd"/>
      <w:r w:rsidRPr="00D23747">
        <w:t xml:space="preserve"> </w:t>
      </w:r>
      <w:proofErr w:type="spellStart"/>
      <w:r w:rsidRPr="00D23747">
        <w:t>düşürürken</w:t>
      </w:r>
      <w:proofErr w:type="spellEnd"/>
      <w:r w:rsidRPr="00D23747">
        <w:t xml:space="preserve"> </w:t>
      </w:r>
      <w:proofErr w:type="spellStart"/>
      <w:r w:rsidRPr="00D23747">
        <w:t>modelin</w:t>
      </w:r>
      <w:proofErr w:type="spellEnd"/>
      <w:r w:rsidRPr="00D23747">
        <w:t xml:space="preserve"> utility </w:t>
      </w:r>
      <w:proofErr w:type="spellStart"/>
      <w:r w:rsidRPr="00D23747">
        <w:t>değerini</w:t>
      </w:r>
      <w:proofErr w:type="spellEnd"/>
      <w:r w:rsidRPr="00D23747">
        <w:t xml:space="preserve"> </w:t>
      </w:r>
      <w:proofErr w:type="spellStart"/>
      <w:r w:rsidRPr="00D23747">
        <w:t>korumayı</w:t>
      </w:r>
      <w:proofErr w:type="spellEnd"/>
      <w:r w:rsidRPr="00D23747">
        <w:t xml:space="preserve"> </w:t>
      </w:r>
      <w:proofErr w:type="spellStart"/>
      <w:r w:rsidRPr="00D23747">
        <w:t>amaçladığı</w:t>
      </w:r>
      <w:proofErr w:type="spellEnd"/>
      <w:r w:rsidRPr="00D23747">
        <w:t xml:space="preserve"> </w:t>
      </w:r>
      <w:proofErr w:type="spellStart"/>
      <w:r w:rsidRPr="00D23747">
        <w:t>için</w:t>
      </w:r>
      <w:proofErr w:type="spellEnd"/>
      <w:r w:rsidRPr="00D23747">
        <w:t xml:space="preserve"> </w:t>
      </w:r>
      <w:proofErr w:type="spellStart"/>
      <w:r w:rsidRPr="00D23747">
        <w:t>tezde</w:t>
      </w:r>
      <w:proofErr w:type="spellEnd"/>
      <w:r w:rsidRPr="00D23747">
        <w:t xml:space="preserve"> </w:t>
      </w:r>
      <w:proofErr w:type="spellStart"/>
      <w:r w:rsidRPr="00D23747">
        <w:t>bu</w:t>
      </w:r>
      <w:proofErr w:type="spellEnd"/>
      <w:r w:rsidRPr="00D23747">
        <w:t xml:space="preserve"> </w:t>
      </w:r>
      <w:proofErr w:type="spellStart"/>
      <w:r w:rsidRPr="00D23747">
        <w:t>iki</w:t>
      </w:r>
      <w:proofErr w:type="spellEnd"/>
      <w:r w:rsidRPr="00D23747">
        <w:t xml:space="preserve"> </w:t>
      </w:r>
      <w:proofErr w:type="spellStart"/>
      <w:r w:rsidRPr="00D23747">
        <w:t>yöntem</w:t>
      </w:r>
      <w:proofErr w:type="spellEnd"/>
      <w:r w:rsidRPr="00D23747">
        <w:t xml:space="preserve"> </w:t>
      </w:r>
      <w:proofErr w:type="spellStart"/>
      <w:r w:rsidRPr="00D23747">
        <w:t>karşılaştırılabilir</w:t>
      </w:r>
      <w:proofErr w:type="spellEnd"/>
      <w:r w:rsidRPr="00D23747">
        <w:t>.</w:t>
      </w:r>
    </w:p>
    <w:p w14:paraId="7127376A" w14:textId="77777777" w:rsidR="00D23747" w:rsidRDefault="00D23747"/>
    <w:p w14:paraId="305D61DD" w14:textId="5E39F98B" w:rsidR="00994877" w:rsidRDefault="00000000">
      <w:r>
        <w:pict w14:anchorId="67813E75">
          <v:rect id="_x0000_i1152" style="width:0;height:1.5pt" o:hralign="center" o:hrstd="t" o:hr="t"/>
        </w:pict>
      </w:r>
    </w:p>
    <w:p w14:paraId="09801A9A" w14:textId="085679FE" w:rsidR="00994877" w:rsidRDefault="00D23747" w:rsidP="002C0A32">
      <w:pPr>
        <w:pStyle w:val="Baslk"/>
      </w:pPr>
      <w:bookmarkStart w:id="6" w:name="X1795cb1b0da448803a118a703741f7dc4382bc5"/>
      <w:bookmarkEnd w:id="5"/>
      <w:r>
        <w:t xml:space="preserve">7. Defending Against Prompt Injection With a Few </w:t>
      </w:r>
      <w:proofErr w:type="spellStart"/>
      <w:r>
        <w:t>DefensiveTokens</w:t>
      </w:r>
      <w:proofErr w:type="spellEnd"/>
    </w:p>
    <w:p w14:paraId="12894C15" w14:textId="517CFD13" w:rsidR="00994877" w:rsidRDefault="00000000">
      <w:pPr>
        <w:pStyle w:val="FirstParagraph"/>
      </w:pPr>
      <w:r>
        <w:rPr>
          <w:b/>
          <w:bCs/>
        </w:rPr>
        <w:t>Link:</w:t>
      </w:r>
      <w:r>
        <w:t xml:space="preserve"> </w:t>
      </w:r>
      <w:hyperlink r:id="rId11" w:history="1">
        <w:r w:rsidR="002C0A32" w:rsidRPr="00B951F9">
          <w:rPr>
            <w:rStyle w:val="Kpr"/>
          </w:rPr>
          <w:t>https://arxiv.org/abs/2507.07974</w:t>
        </w:r>
      </w:hyperlink>
      <w:r w:rsidR="002C0A32">
        <w:t xml:space="preserve"> </w:t>
      </w:r>
    </w:p>
    <w:p w14:paraId="383875B4" w14:textId="77777777" w:rsidR="00994877" w:rsidRDefault="00000000">
      <w:pPr>
        <w:pStyle w:val="GvdeMetni"/>
      </w:pPr>
      <w:r>
        <w:rPr>
          <w:b/>
          <w:bCs/>
        </w:rPr>
        <w:t>Özet:</w:t>
      </w:r>
    </w:p>
    <w:p w14:paraId="69085D72" w14:textId="77777777" w:rsidR="00994877" w:rsidRDefault="00000000">
      <w:pPr>
        <w:pStyle w:val="GvdeMetni"/>
      </w:pPr>
      <w:r>
        <w:t xml:space="preserve">Bu makale prompt injection saldırılarına karşı Defensive Tokens adı verilen küçük bir token seti kullanarak koruma sağlamayı önerir. Yöntem modele eklenen bu özel tokenların dikkat mekanizmasını yönlendirerek zararlı talimatların etkisini azaltmayı amaçlar. Bu yaklaşım ek eğitim gereksinimini minimize eder ve farklı modellerde kolayca uygulanabilir. Deneyler </w:t>
      </w:r>
      <w:r>
        <w:lastRenderedPageBreak/>
        <w:t>yöntemin çeşitli prompt injection benchmarklarında Attack Success Rate değerini önemli ölçüde düşürdüğünü göstermektedir.</w:t>
      </w:r>
    </w:p>
    <w:p w14:paraId="00F5BD34" w14:textId="77777777" w:rsidR="00994877" w:rsidRDefault="00000000">
      <w:r>
        <w:pict w14:anchorId="6445F3BB">
          <v:rect id="_x0000_i1153" style="width:0;height:1.5pt" o:hralign="center" o:bullet="t" o:hrstd="t" o:hr="t"/>
        </w:pict>
      </w:r>
    </w:p>
    <w:p w14:paraId="6FCBE1E4" w14:textId="305908D4" w:rsidR="002C0A32" w:rsidRPr="002C0A32" w:rsidRDefault="00D23747" w:rsidP="002C0A32">
      <w:pPr>
        <w:pStyle w:val="Baslk"/>
      </w:pPr>
      <w:r>
        <w:t>8</w:t>
      </w:r>
      <w:r w:rsidR="002C0A32" w:rsidRPr="002C0A32">
        <w:t xml:space="preserve">. </w:t>
      </w:r>
      <w:proofErr w:type="spellStart"/>
      <w:r w:rsidR="002C0A32" w:rsidRPr="002C0A32">
        <w:t>PIGuard</w:t>
      </w:r>
      <w:proofErr w:type="spellEnd"/>
      <w:r w:rsidR="002C0A32" w:rsidRPr="002C0A32">
        <w:t xml:space="preserve">: Prompt Injection Guardrail via Mitigating </w:t>
      </w:r>
      <w:proofErr w:type="spellStart"/>
      <w:r w:rsidR="002C0A32" w:rsidRPr="002C0A32">
        <w:t>Overdefense</w:t>
      </w:r>
      <w:proofErr w:type="spellEnd"/>
      <w:r w:rsidR="002C0A32" w:rsidRPr="002C0A32">
        <w:t xml:space="preserve"> for Free</w:t>
      </w:r>
    </w:p>
    <w:p w14:paraId="7BA5E10F" w14:textId="77777777" w:rsidR="002C0A32" w:rsidRPr="002C0A32" w:rsidRDefault="002C0A32" w:rsidP="002C0A32">
      <w:r w:rsidRPr="002C0A32">
        <w:rPr>
          <w:b/>
          <w:bCs/>
        </w:rPr>
        <w:t xml:space="preserve">Makale </w:t>
      </w:r>
      <w:proofErr w:type="spellStart"/>
      <w:r w:rsidRPr="002C0A32">
        <w:rPr>
          <w:b/>
          <w:bCs/>
        </w:rPr>
        <w:t>Türü</w:t>
      </w:r>
      <w:proofErr w:type="spellEnd"/>
      <w:r w:rsidRPr="002C0A32">
        <w:rPr>
          <w:b/>
          <w:bCs/>
        </w:rPr>
        <w:t>:</w:t>
      </w:r>
      <w:r w:rsidRPr="002C0A32">
        <w:t xml:space="preserve"> Conference Paper</w:t>
      </w:r>
    </w:p>
    <w:p w14:paraId="25B7F8C2" w14:textId="77777777" w:rsidR="002C0A32" w:rsidRPr="002C0A32" w:rsidRDefault="002C0A32" w:rsidP="002C0A32">
      <w:r w:rsidRPr="002C0A32">
        <w:rPr>
          <w:b/>
          <w:bCs/>
        </w:rPr>
        <w:t>Venue:</w:t>
      </w:r>
      <w:r w:rsidRPr="002C0A32">
        <w:t xml:space="preserve"> ACL 2025</w:t>
      </w:r>
    </w:p>
    <w:p w14:paraId="1DCEEB24" w14:textId="4ECD8E8A" w:rsidR="002C0A32" w:rsidRPr="002C0A32" w:rsidRDefault="002C0A32" w:rsidP="002C0A32">
      <w:r w:rsidRPr="002C0A32">
        <w:rPr>
          <w:b/>
          <w:bCs/>
        </w:rPr>
        <w:t>Link:</w:t>
      </w:r>
      <w:r w:rsidRPr="002C0A32">
        <w:t xml:space="preserve"> </w:t>
      </w:r>
      <w:hyperlink r:id="rId12" w:history="1">
        <w:r w:rsidRPr="002C0A32">
          <w:rPr>
            <w:rStyle w:val="Kpr"/>
          </w:rPr>
          <w:t>https://aclanthology.org/2025.acl-long.1468/</w:t>
        </w:r>
      </w:hyperlink>
      <w:r>
        <w:t xml:space="preserve"> </w:t>
      </w:r>
    </w:p>
    <w:p w14:paraId="261F948E" w14:textId="77777777" w:rsidR="002C0A32" w:rsidRPr="002C0A32" w:rsidRDefault="002C0A32" w:rsidP="002C0A32">
      <w:proofErr w:type="spellStart"/>
      <w:r w:rsidRPr="002C0A32">
        <w:rPr>
          <w:b/>
          <w:bCs/>
        </w:rPr>
        <w:t>Özet</w:t>
      </w:r>
      <w:proofErr w:type="spellEnd"/>
      <w:r w:rsidRPr="002C0A32">
        <w:rPr>
          <w:b/>
          <w:bCs/>
        </w:rPr>
        <w:t>:</w:t>
      </w:r>
    </w:p>
    <w:p w14:paraId="2492C236" w14:textId="77777777" w:rsidR="002C0A32" w:rsidRPr="002C0A32" w:rsidRDefault="002C0A32" w:rsidP="002C0A32">
      <w:proofErr w:type="spellStart"/>
      <w:r w:rsidRPr="002C0A32">
        <w:t>PIGuard</w:t>
      </w:r>
      <w:proofErr w:type="spellEnd"/>
      <w:r w:rsidRPr="002C0A32">
        <w:t xml:space="preserve">, </w:t>
      </w:r>
      <w:proofErr w:type="spellStart"/>
      <w:r w:rsidRPr="002C0A32">
        <w:t>büyük</w:t>
      </w:r>
      <w:proofErr w:type="spellEnd"/>
      <w:r w:rsidRPr="002C0A32">
        <w:t xml:space="preserve"> </w:t>
      </w:r>
      <w:proofErr w:type="spellStart"/>
      <w:r w:rsidRPr="002C0A32">
        <w:t>dil</w:t>
      </w:r>
      <w:proofErr w:type="spellEnd"/>
      <w:r w:rsidRPr="002C0A32">
        <w:t xml:space="preserve"> </w:t>
      </w:r>
      <w:proofErr w:type="spellStart"/>
      <w:r w:rsidRPr="002C0A32">
        <w:t>modellerinde</w:t>
      </w:r>
      <w:proofErr w:type="spellEnd"/>
      <w:r w:rsidRPr="002C0A32">
        <w:t xml:space="preserve"> prompt injection </w:t>
      </w:r>
      <w:proofErr w:type="spellStart"/>
      <w:r w:rsidRPr="002C0A32">
        <w:t>saldırılarına</w:t>
      </w:r>
      <w:proofErr w:type="spellEnd"/>
      <w:r w:rsidRPr="002C0A32">
        <w:t xml:space="preserve"> </w:t>
      </w:r>
      <w:proofErr w:type="spellStart"/>
      <w:r w:rsidRPr="002C0A32">
        <w:t>karşı</w:t>
      </w:r>
      <w:proofErr w:type="spellEnd"/>
      <w:r w:rsidRPr="002C0A32">
        <w:t xml:space="preserve"> </w:t>
      </w:r>
      <w:proofErr w:type="spellStart"/>
      <w:r w:rsidRPr="002C0A32">
        <w:t>geliştirilen</w:t>
      </w:r>
      <w:proofErr w:type="spellEnd"/>
      <w:r w:rsidRPr="002C0A32">
        <w:t xml:space="preserve"> </w:t>
      </w:r>
      <w:proofErr w:type="spellStart"/>
      <w:r w:rsidRPr="002C0A32">
        <w:t>bir</w:t>
      </w:r>
      <w:proofErr w:type="spellEnd"/>
      <w:r w:rsidRPr="002C0A32">
        <w:t xml:space="preserve"> guardrail </w:t>
      </w:r>
      <w:proofErr w:type="spellStart"/>
      <w:r w:rsidRPr="002C0A32">
        <w:t>yaklaşımıdır</w:t>
      </w:r>
      <w:proofErr w:type="spellEnd"/>
      <w:r w:rsidRPr="002C0A32">
        <w:t xml:space="preserve">. </w:t>
      </w:r>
      <w:proofErr w:type="spellStart"/>
      <w:r w:rsidRPr="002C0A32">
        <w:t>Çalışma</w:t>
      </w:r>
      <w:proofErr w:type="spellEnd"/>
      <w:r w:rsidRPr="002C0A32">
        <w:t xml:space="preserve"> </w:t>
      </w:r>
      <w:proofErr w:type="spellStart"/>
      <w:r w:rsidRPr="002C0A32">
        <w:t>özellikle</w:t>
      </w:r>
      <w:proofErr w:type="spellEnd"/>
      <w:r w:rsidRPr="002C0A32">
        <w:t xml:space="preserve"> </w:t>
      </w:r>
      <w:proofErr w:type="spellStart"/>
      <w:r w:rsidRPr="002C0A32">
        <w:t>güvenlik</w:t>
      </w:r>
      <w:proofErr w:type="spellEnd"/>
      <w:r w:rsidRPr="002C0A32">
        <w:t xml:space="preserve"> </w:t>
      </w:r>
      <w:proofErr w:type="spellStart"/>
      <w:r w:rsidRPr="002C0A32">
        <w:t>savunmalarında</w:t>
      </w:r>
      <w:proofErr w:type="spellEnd"/>
      <w:r w:rsidRPr="002C0A32">
        <w:t xml:space="preserve"> </w:t>
      </w:r>
      <w:proofErr w:type="spellStart"/>
      <w:r w:rsidRPr="002C0A32">
        <w:t>ortaya</w:t>
      </w:r>
      <w:proofErr w:type="spellEnd"/>
      <w:r w:rsidRPr="002C0A32">
        <w:t xml:space="preserve"> </w:t>
      </w:r>
      <w:proofErr w:type="spellStart"/>
      <w:r w:rsidRPr="002C0A32">
        <w:t>çıkan</w:t>
      </w:r>
      <w:proofErr w:type="spellEnd"/>
      <w:r w:rsidRPr="002C0A32">
        <w:t xml:space="preserve"> </w:t>
      </w:r>
      <w:r w:rsidRPr="002C0A32">
        <w:rPr>
          <w:b/>
          <w:bCs/>
        </w:rPr>
        <w:t>over-defense (</w:t>
      </w:r>
      <w:proofErr w:type="spellStart"/>
      <w:r w:rsidRPr="002C0A32">
        <w:rPr>
          <w:b/>
          <w:bCs/>
        </w:rPr>
        <w:t>aşırı</w:t>
      </w:r>
      <w:proofErr w:type="spellEnd"/>
      <w:r w:rsidRPr="002C0A32">
        <w:rPr>
          <w:b/>
          <w:bCs/>
        </w:rPr>
        <w:t xml:space="preserve"> </w:t>
      </w:r>
      <w:proofErr w:type="spellStart"/>
      <w:r w:rsidRPr="002C0A32">
        <w:rPr>
          <w:b/>
          <w:bCs/>
        </w:rPr>
        <w:t>savunma</w:t>
      </w:r>
      <w:proofErr w:type="spellEnd"/>
      <w:r w:rsidRPr="002C0A32">
        <w:rPr>
          <w:b/>
          <w:bCs/>
        </w:rPr>
        <w:t>)</w:t>
      </w:r>
      <w:r w:rsidRPr="002C0A32">
        <w:t xml:space="preserve"> </w:t>
      </w:r>
      <w:proofErr w:type="spellStart"/>
      <w:r w:rsidRPr="002C0A32">
        <w:t>problemini</w:t>
      </w:r>
      <w:proofErr w:type="spellEnd"/>
      <w:r w:rsidRPr="002C0A32">
        <w:t xml:space="preserve"> </w:t>
      </w:r>
      <w:proofErr w:type="spellStart"/>
      <w:r w:rsidRPr="002C0A32">
        <w:t>ele</w:t>
      </w:r>
      <w:proofErr w:type="spellEnd"/>
      <w:r w:rsidRPr="002C0A32">
        <w:t xml:space="preserve"> </w:t>
      </w:r>
      <w:proofErr w:type="spellStart"/>
      <w:r w:rsidRPr="002C0A32">
        <w:t>alır</w:t>
      </w:r>
      <w:proofErr w:type="spellEnd"/>
      <w:r w:rsidRPr="002C0A32">
        <w:t xml:space="preserve">. </w:t>
      </w:r>
      <w:proofErr w:type="spellStart"/>
      <w:r w:rsidRPr="002C0A32">
        <w:t>Birçok</w:t>
      </w:r>
      <w:proofErr w:type="spellEnd"/>
      <w:r w:rsidRPr="002C0A32">
        <w:t xml:space="preserve"> </w:t>
      </w:r>
      <w:proofErr w:type="spellStart"/>
      <w:r w:rsidRPr="002C0A32">
        <w:t>savunma</w:t>
      </w:r>
      <w:proofErr w:type="spellEnd"/>
      <w:r w:rsidRPr="002C0A32">
        <w:t xml:space="preserve"> </w:t>
      </w:r>
      <w:proofErr w:type="spellStart"/>
      <w:r w:rsidRPr="002C0A32">
        <w:t>yöntemi</w:t>
      </w:r>
      <w:proofErr w:type="spellEnd"/>
      <w:r w:rsidRPr="002C0A32">
        <w:t xml:space="preserve"> </w:t>
      </w:r>
      <w:proofErr w:type="spellStart"/>
      <w:r w:rsidRPr="002C0A32">
        <w:t>zararlı</w:t>
      </w:r>
      <w:proofErr w:type="spellEnd"/>
      <w:r w:rsidRPr="002C0A32">
        <w:t xml:space="preserve"> </w:t>
      </w:r>
      <w:proofErr w:type="spellStart"/>
      <w:r w:rsidRPr="002C0A32">
        <w:t>promptları</w:t>
      </w:r>
      <w:proofErr w:type="spellEnd"/>
      <w:r w:rsidRPr="002C0A32">
        <w:t xml:space="preserve"> </w:t>
      </w:r>
      <w:proofErr w:type="spellStart"/>
      <w:r w:rsidRPr="002C0A32">
        <w:t>engellerken</w:t>
      </w:r>
      <w:proofErr w:type="spellEnd"/>
      <w:r w:rsidRPr="002C0A32">
        <w:t xml:space="preserve"> </w:t>
      </w:r>
      <w:proofErr w:type="spellStart"/>
      <w:r w:rsidRPr="002C0A32">
        <w:t>aynı</w:t>
      </w:r>
      <w:proofErr w:type="spellEnd"/>
      <w:r w:rsidRPr="002C0A32">
        <w:t xml:space="preserve"> </w:t>
      </w:r>
      <w:proofErr w:type="spellStart"/>
      <w:r w:rsidRPr="002C0A32">
        <w:t>zamanda</w:t>
      </w:r>
      <w:proofErr w:type="spellEnd"/>
      <w:r w:rsidRPr="002C0A32">
        <w:t xml:space="preserve"> </w:t>
      </w:r>
      <w:proofErr w:type="spellStart"/>
      <w:r w:rsidRPr="002C0A32">
        <w:t>zararsız</w:t>
      </w:r>
      <w:proofErr w:type="spellEnd"/>
      <w:r w:rsidRPr="002C0A32">
        <w:t xml:space="preserve"> </w:t>
      </w:r>
      <w:proofErr w:type="spellStart"/>
      <w:r w:rsidRPr="002C0A32">
        <w:t>ve</w:t>
      </w:r>
      <w:proofErr w:type="spellEnd"/>
      <w:r w:rsidRPr="002C0A32">
        <w:t xml:space="preserve"> </w:t>
      </w:r>
      <w:proofErr w:type="spellStart"/>
      <w:r w:rsidRPr="002C0A32">
        <w:t>faydalı</w:t>
      </w:r>
      <w:proofErr w:type="spellEnd"/>
      <w:r w:rsidRPr="002C0A32">
        <w:t xml:space="preserve"> </w:t>
      </w:r>
      <w:proofErr w:type="spellStart"/>
      <w:r w:rsidRPr="002C0A32">
        <w:t>görevleri</w:t>
      </w:r>
      <w:proofErr w:type="spellEnd"/>
      <w:r w:rsidRPr="002C0A32">
        <w:t xml:space="preserve"> de </w:t>
      </w:r>
      <w:proofErr w:type="spellStart"/>
      <w:r w:rsidRPr="002C0A32">
        <w:t>yanlış</w:t>
      </w:r>
      <w:proofErr w:type="spellEnd"/>
      <w:r w:rsidRPr="002C0A32">
        <w:t xml:space="preserve"> </w:t>
      </w:r>
      <w:proofErr w:type="spellStart"/>
      <w:r w:rsidRPr="002C0A32">
        <w:t>şekilde</w:t>
      </w:r>
      <w:proofErr w:type="spellEnd"/>
      <w:r w:rsidRPr="002C0A32">
        <w:t xml:space="preserve"> </w:t>
      </w:r>
      <w:proofErr w:type="spellStart"/>
      <w:r w:rsidRPr="002C0A32">
        <w:t>reddedebilir</w:t>
      </w:r>
      <w:proofErr w:type="spellEnd"/>
      <w:r w:rsidRPr="002C0A32">
        <w:t xml:space="preserve">. </w:t>
      </w:r>
      <w:proofErr w:type="spellStart"/>
      <w:r w:rsidRPr="002C0A32">
        <w:t>PIGuard</w:t>
      </w:r>
      <w:proofErr w:type="spellEnd"/>
      <w:r w:rsidRPr="002C0A32">
        <w:t xml:space="preserve"> </w:t>
      </w:r>
      <w:proofErr w:type="spellStart"/>
      <w:r w:rsidRPr="002C0A32">
        <w:t>bu</w:t>
      </w:r>
      <w:proofErr w:type="spellEnd"/>
      <w:r w:rsidRPr="002C0A32">
        <w:t xml:space="preserve"> </w:t>
      </w:r>
      <w:proofErr w:type="spellStart"/>
      <w:r w:rsidRPr="002C0A32">
        <w:t>sorunu</w:t>
      </w:r>
      <w:proofErr w:type="spellEnd"/>
      <w:r w:rsidRPr="002C0A32">
        <w:t xml:space="preserve"> </w:t>
      </w:r>
      <w:proofErr w:type="spellStart"/>
      <w:r w:rsidRPr="002C0A32">
        <w:t>azaltmak</w:t>
      </w:r>
      <w:proofErr w:type="spellEnd"/>
      <w:r w:rsidRPr="002C0A32">
        <w:t xml:space="preserve"> </w:t>
      </w:r>
      <w:proofErr w:type="spellStart"/>
      <w:r w:rsidRPr="002C0A32">
        <w:t>için</w:t>
      </w:r>
      <w:proofErr w:type="spellEnd"/>
      <w:r w:rsidRPr="002C0A32">
        <w:t xml:space="preserve"> </w:t>
      </w:r>
      <w:proofErr w:type="spellStart"/>
      <w:r w:rsidRPr="002C0A32">
        <w:t>modelin</w:t>
      </w:r>
      <w:proofErr w:type="spellEnd"/>
      <w:r w:rsidRPr="002C0A32">
        <w:t xml:space="preserve"> </w:t>
      </w:r>
      <w:proofErr w:type="spellStart"/>
      <w:r w:rsidRPr="002C0A32">
        <w:t>ürettiği</w:t>
      </w:r>
      <w:proofErr w:type="spellEnd"/>
      <w:r w:rsidRPr="002C0A32">
        <w:t xml:space="preserve"> </w:t>
      </w:r>
      <w:proofErr w:type="spellStart"/>
      <w:r w:rsidRPr="002C0A32">
        <w:t>cevapları</w:t>
      </w:r>
      <w:proofErr w:type="spellEnd"/>
      <w:r w:rsidRPr="002C0A32">
        <w:t xml:space="preserve"> </w:t>
      </w:r>
      <w:proofErr w:type="spellStart"/>
      <w:r w:rsidRPr="002C0A32">
        <w:t>analiz</w:t>
      </w:r>
      <w:proofErr w:type="spellEnd"/>
      <w:r w:rsidRPr="002C0A32">
        <w:t xml:space="preserve"> </w:t>
      </w:r>
      <w:proofErr w:type="spellStart"/>
      <w:r w:rsidRPr="002C0A32">
        <w:t>eden</w:t>
      </w:r>
      <w:proofErr w:type="spellEnd"/>
      <w:r w:rsidRPr="002C0A32">
        <w:t xml:space="preserve"> </w:t>
      </w:r>
      <w:proofErr w:type="spellStart"/>
      <w:r w:rsidRPr="002C0A32">
        <w:t>ve</w:t>
      </w:r>
      <w:proofErr w:type="spellEnd"/>
      <w:r w:rsidRPr="002C0A32">
        <w:t xml:space="preserve"> </w:t>
      </w:r>
      <w:proofErr w:type="spellStart"/>
      <w:r w:rsidRPr="002C0A32">
        <w:t>potansiyel</w:t>
      </w:r>
      <w:proofErr w:type="spellEnd"/>
      <w:r w:rsidRPr="002C0A32">
        <w:t xml:space="preserve"> injection </w:t>
      </w:r>
      <w:proofErr w:type="spellStart"/>
      <w:r w:rsidRPr="002C0A32">
        <w:t>davranışlarını</w:t>
      </w:r>
      <w:proofErr w:type="spellEnd"/>
      <w:r w:rsidRPr="002C0A32">
        <w:t xml:space="preserve"> </w:t>
      </w:r>
      <w:proofErr w:type="spellStart"/>
      <w:r w:rsidRPr="002C0A32">
        <w:t>tespit</w:t>
      </w:r>
      <w:proofErr w:type="spellEnd"/>
      <w:r w:rsidRPr="002C0A32">
        <w:t xml:space="preserve"> </w:t>
      </w:r>
      <w:proofErr w:type="spellStart"/>
      <w:r w:rsidRPr="002C0A32">
        <w:t>eden</w:t>
      </w:r>
      <w:proofErr w:type="spellEnd"/>
      <w:r w:rsidRPr="002C0A32">
        <w:t xml:space="preserve"> </w:t>
      </w:r>
      <w:proofErr w:type="spellStart"/>
      <w:r w:rsidRPr="002C0A32">
        <w:t>bir</w:t>
      </w:r>
      <w:proofErr w:type="spellEnd"/>
      <w:r w:rsidRPr="002C0A32">
        <w:t xml:space="preserve"> guardrail </w:t>
      </w:r>
      <w:proofErr w:type="spellStart"/>
      <w:r w:rsidRPr="002C0A32">
        <w:t>mekanizması</w:t>
      </w:r>
      <w:proofErr w:type="spellEnd"/>
      <w:r w:rsidRPr="002C0A32">
        <w:t xml:space="preserve"> </w:t>
      </w:r>
      <w:proofErr w:type="spellStart"/>
      <w:r w:rsidRPr="002C0A32">
        <w:t>önerir</w:t>
      </w:r>
      <w:proofErr w:type="spellEnd"/>
      <w:r w:rsidRPr="002C0A32">
        <w:t xml:space="preserve">. </w:t>
      </w:r>
      <w:proofErr w:type="spellStart"/>
      <w:r w:rsidRPr="002C0A32">
        <w:t>Sistem</w:t>
      </w:r>
      <w:proofErr w:type="spellEnd"/>
      <w:r w:rsidRPr="002C0A32">
        <w:t xml:space="preserve">, </w:t>
      </w:r>
      <w:proofErr w:type="spellStart"/>
      <w:r w:rsidRPr="002C0A32">
        <w:t>güvenlik</w:t>
      </w:r>
      <w:proofErr w:type="spellEnd"/>
      <w:r w:rsidRPr="002C0A32">
        <w:t xml:space="preserve"> </w:t>
      </w:r>
      <w:proofErr w:type="spellStart"/>
      <w:r w:rsidRPr="002C0A32">
        <w:t>filtresini</w:t>
      </w:r>
      <w:proofErr w:type="spellEnd"/>
      <w:r w:rsidRPr="002C0A32">
        <w:t xml:space="preserve"> </w:t>
      </w:r>
      <w:proofErr w:type="spellStart"/>
      <w:r w:rsidRPr="002C0A32">
        <w:t>daha</w:t>
      </w:r>
      <w:proofErr w:type="spellEnd"/>
      <w:r w:rsidRPr="002C0A32">
        <w:t xml:space="preserve"> </w:t>
      </w:r>
      <w:proofErr w:type="spellStart"/>
      <w:r w:rsidRPr="002C0A32">
        <w:t>hassas</w:t>
      </w:r>
      <w:proofErr w:type="spellEnd"/>
      <w:r w:rsidRPr="002C0A32">
        <w:t xml:space="preserve"> hale </w:t>
      </w:r>
      <w:proofErr w:type="spellStart"/>
      <w:r w:rsidRPr="002C0A32">
        <w:t>getirerek</w:t>
      </w:r>
      <w:proofErr w:type="spellEnd"/>
      <w:r w:rsidRPr="002C0A32">
        <w:t xml:space="preserve"> </w:t>
      </w:r>
      <w:proofErr w:type="spellStart"/>
      <w:r w:rsidRPr="002C0A32">
        <w:t>zararlı</w:t>
      </w:r>
      <w:proofErr w:type="spellEnd"/>
      <w:r w:rsidRPr="002C0A32">
        <w:t xml:space="preserve"> </w:t>
      </w:r>
      <w:proofErr w:type="spellStart"/>
      <w:r w:rsidRPr="002C0A32">
        <w:t>talimatları</w:t>
      </w:r>
      <w:proofErr w:type="spellEnd"/>
      <w:r w:rsidRPr="002C0A32">
        <w:t xml:space="preserve"> </w:t>
      </w:r>
      <w:proofErr w:type="spellStart"/>
      <w:r w:rsidRPr="002C0A32">
        <w:t>engellerken</w:t>
      </w:r>
      <w:proofErr w:type="spellEnd"/>
      <w:r w:rsidRPr="002C0A32">
        <w:t xml:space="preserve"> normal </w:t>
      </w:r>
      <w:proofErr w:type="spellStart"/>
      <w:r w:rsidRPr="002C0A32">
        <w:t>görevlerin</w:t>
      </w:r>
      <w:proofErr w:type="spellEnd"/>
      <w:r w:rsidRPr="002C0A32">
        <w:t xml:space="preserve"> </w:t>
      </w:r>
      <w:proofErr w:type="spellStart"/>
      <w:r w:rsidRPr="002C0A32">
        <w:t>yürütülmesini</w:t>
      </w:r>
      <w:proofErr w:type="spellEnd"/>
      <w:r w:rsidRPr="002C0A32">
        <w:t xml:space="preserve"> </w:t>
      </w:r>
      <w:proofErr w:type="spellStart"/>
      <w:r w:rsidRPr="002C0A32">
        <w:t>mümkün</w:t>
      </w:r>
      <w:proofErr w:type="spellEnd"/>
      <w:r w:rsidRPr="002C0A32">
        <w:t xml:space="preserve"> </w:t>
      </w:r>
      <w:proofErr w:type="spellStart"/>
      <w:r w:rsidRPr="002C0A32">
        <w:t>olduğunca</w:t>
      </w:r>
      <w:proofErr w:type="spellEnd"/>
      <w:r w:rsidRPr="002C0A32">
        <w:t xml:space="preserve"> </w:t>
      </w:r>
      <w:proofErr w:type="spellStart"/>
      <w:r w:rsidRPr="002C0A32">
        <w:t>korumayı</w:t>
      </w:r>
      <w:proofErr w:type="spellEnd"/>
      <w:r w:rsidRPr="002C0A32">
        <w:t xml:space="preserve"> </w:t>
      </w:r>
      <w:proofErr w:type="spellStart"/>
      <w:r w:rsidRPr="002C0A32">
        <w:t>hedefler</w:t>
      </w:r>
      <w:proofErr w:type="spellEnd"/>
      <w:r w:rsidRPr="002C0A32">
        <w:t xml:space="preserve">. </w:t>
      </w:r>
      <w:proofErr w:type="spellStart"/>
      <w:r w:rsidRPr="002C0A32">
        <w:t>Deneysel</w:t>
      </w:r>
      <w:proofErr w:type="spellEnd"/>
      <w:r w:rsidRPr="002C0A32">
        <w:t xml:space="preserve"> </w:t>
      </w:r>
      <w:proofErr w:type="spellStart"/>
      <w:r w:rsidRPr="002C0A32">
        <w:t>sonuçlar</w:t>
      </w:r>
      <w:proofErr w:type="spellEnd"/>
      <w:r w:rsidRPr="002C0A32">
        <w:t xml:space="preserve"> </w:t>
      </w:r>
      <w:proofErr w:type="spellStart"/>
      <w:r w:rsidRPr="002C0A32">
        <w:t>yöntemin</w:t>
      </w:r>
      <w:proofErr w:type="spellEnd"/>
      <w:r w:rsidRPr="002C0A32">
        <w:t xml:space="preserve"> </w:t>
      </w:r>
      <w:proofErr w:type="spellStart"/>
      <w:r w:rsidRPr="002C0A32">
        <w:t>farklı</w:t>
      </w:r>
      <w:proofErr w:type="spellEnd"/>
      <w:r w:rsidRPr="002C0A32">
        <w:t xml:space="preserve"> prompt injection </w:t>
      </w:r>
      <w:proofErr w:type="spellStart"/>
      <w:r w:rsidRPr="002C0A32">
        <w:t>benchmarklarında</w:t>
      </w:r>
      <w:proofErr w:type="spellEnd"/>
      <w:r w:rsidRPr="002C0A32">
        <w:t xml:space="preserve"> </w:t>
      </w:r>
      <w:proofErr w:type="spellStart"/>
      <w:r w:rsidRPr="002C0A32">
        <w:t>saldırı</w:t>
      </w:r>
      <w:proofErr w:type="spellEnd"/>
      <w:r w:rsidRPr="002C0A32">
        <w:t xml:space="preserve"> </w:t>
      </w:r>
      <w:proofErr w:type="spellStart"/>
      <w:r w:rsidRPr="002C0A32">
        <w:t>başarı</w:t>
      </w:r>
      <w:proofErr w:type="spellEnd"/>
      <w:r w:rsidRPr="002C0A32">
        <w:t xml:space="preserve"> </w:t>
      </w:r>
      <w:proofErr w:type="spellStart"/>
      <w:r w:rsidRPr="002C0A32">
        <w:t>oranını</w:t>
      </w:r>
      <w:proofErr w:type="spellEnd"/>
      <w:r w:rsidRPr="002C0A32">
        <w:t xml:space="preserve"> </w:t>
      </w:r>
      <w:proofErr w:type="spellStart"/>
      <w:r w:rsidRPr="002C0A32">
        <w:t>düşürdüğünü</w:t>
      </w:r>
      <w:proofErr w:type="spellEnd"/>
      <w:r w:rsidRPr="002C0A32">
        <w:t xml:space="preserve"> </w:t>
      </w:r>
      <w:proofErr w:type="spellStart"/>
      <w:r w:rsidRPr="002C0A32">
        <w:t>ve</w:t>
      </w:r>
      <w:proofErr w:type="spellEnd"/>
      <w:r w:rsidRPr="002C0A32">
        <w:t xml:space="preserve"> </w:t>
      </w:r>
      <w:proofErr w:type="spellStart"/>
      <w:r w:rsidRPr="002C0A32">
        <w:t>aynı</w:t>
      </w:r>
      <w:proofErr w:type="spellEnd"/>
      <w:r w:rsidRPr="002C0A32">
        <w:t xml:space="preserve"> </w:t>
      </w:r>
      <w:proofErr w:type="spellStart"/>
      <w:r w:rsidRPr="002C0A32">
        <w:t>zamanda</w:t>
      </w:r>
      <w:proofErr w:type="spellEnd"/>
      <w:r w:rsidRPr="002C0A32">
        <w:t xml:space="preserve"> </w:t>
      </w:r>
      <w:proofErr w:type="spellStart"/>
      <w:r w:rsidRPr="002C0A32">
        <w:t>modelin</w:t>
      </w:r>
      <w:proofErr w:type="spellEnd"/>
      <w:r w:rsidRPr="002C0A32">
        <w:t xml:space="preserve"> </w:t>
      </w:r>
      <w:proofErr w:type="spellStart"/>
      <w:r w:rsidRPr="002C0A32">
        <w:t>görev</w:t>
      </w:r>
      <w:proofErr w:type="spellEnd"/>
      <w:r w:rsidRPr="002C0A32">
        <w:t xml:space="preserve"> </w:t>
      </w:r>
      <w:proofErr w:type="spellStart"/>
      <w:r w:rsidRPr="002C0A32">
        <w:t>performansını</w:t>
      </w:r>
      <w:proofErr w:type="spellEnd"/>
      <w:r w:rsidRPr="002C0A32">
        <w:t xml:space="preserve"> </w:t>
      </w:r>
      <w:proofErr w:type="spellStart"/>
      <w:r w:rsidRPr="002C0A32">
        <w:t>daha</w:t>
      </w:r>
      <w:proofErr w:type="spellEnd"/>
      <w:r w:rsidRPr="002C0A32">
        <w:t xml:space="preserve"> </w:t>
      </w:r>
      <w:proofErr w:type="spellStart"/>
      <w:r w:rsidRPr="002C0A32">
        <w:t>az</w:t>
      </w:r>
      <w:proofErr w:type="spellEnd"/>
      <w:r w:rsidRPr="002C0A32">
        <w:t xml:space="preserve"> </w:t>
      </w:r>
      <w:proofErr w:type="spellStart"/>
      <w:r w:rsidRPr="002C0A32">
        <w:t>etkilediğini</w:t>
      </w:r>
      <w:proofErr w:type="spellEnd"/>
      <w:r w:rsidRPr="002C0A32">
        <w:t xml:space="preserve"> </w:t>
      </w:r>
      <w:proofErr w:type="spellStart"/>
      <w:r w:rsidRPr="002C0A32">
        <w:t>göstermektedir</w:t>
      </w:r>
      <w:proofErr w:type="spellEnd"/>
      <w:r w:rsidRPr="002C0A32">
        <w:t>.</w:t>
      </w:r>
    </w:p>
    <w:p w14:paraId="2D31550E" w14:textId="77777777" w:rsidR="002C0A32" w:rsidRPr="002C0A32" w:rsidRDefault="002C0A32" w:rsidP="002C0A32">
      <w:r w:rsidRPr="002C0A32">
        <w:rPr>
          <w:b/>
          <w:bCs/>
        </w:rPr>
        <w:t xml:space="preserve">Tez Bağlantısı (Utility </w:t>
      </w:r>
      <w:proofErr w:type="spellStart"/>
      <w:r w:rsidRPr="002C0A32">
        <w:rPr>
          <w:b/>
          <w:bCs/>
        </w:rPr>
        <w:t>Problemi</w:t>
      </w:r>
      <w:proofErr w:type="spellEnd"/>
      <w:r w:rsidRPr="002C0A32">
        <w:rPr>
          <w:b/>
          <w:bCs/>
        </w:rPr>
        <w:t>):</w:t>
      </w:r>
    </w:p>
    <w:p w14:paraId="511C7654" w14:textId="71751E63" w:rsidR="002C0A32" w:rsidRDefault="002C0A32">
      <w:r w:rsidRPr="002C0A32">
        <w:t xml:space="preserve">Tez </w:t>
      </w:r>
      <w:proofErr w:type="spellStart"/>
      <w:r w:rsidRPr="002C0A32">
        <w:t>kapsamında</w:t>
      </w:r>
      <w:proofErr w:type="spellEnd"/>
      <w:r w:rsidRPr="002C0A32">
        <w:t xml:space="preserve"> </w:t>
      </w:r>
      <w:proofErr w:type="spellStart"/>
      <w:r w:rsidRPr="002C0A32">
        <w:t>kullanılan</w:t>
      </w:r>
      <w:proofErr w:type="spellEnd"/>
      <w:r w:rsidRPr="002C0A32">
        <w:t xml:space="preserve"> </w:t>
      </w:r>
      <w:r w:rsidRPr="002C0A32">
        <w:rPr>
          <w:b/>
          <w:bCs/>
        </w:rPr>
        <w:t xml:space="preserve">defensive token </w:t>
      </w:r>
      <w:proofErr w:type="spellStart"/>
      <w:r w:rsidRPr="002C0A32">
        <w:rPr>
          <w:b/>
          <w:bCs/>
        </w:rPr>
        <w:t>yaklaşımı</w:t>
      </w:r>
      <w:proofErr w:type="spellEnd"/>
      <w:r w:rsidRPr="002C0A32">
        <w:t xml:space="preserve">, prompt injection </w:t>
      </w:r>
      <w:proofErr w:type="spellStart"/>
      <w:r w:rsidRPr="002C0A32">
        <w:t>saldırılarına</w:t>
      </w:r>
      <w:proofErr w:type="spellEnd"/>
      <w:r w:rsidRPr="002C0A32">
        <w:t xml:space="preserve"> </w:t>
      </w:r>
      <w:proofErr w:type="spellStart"/>
      <w:r w:rsidRPr="002C0A32">
        <w:t>karşı</w:t>
      </w:r>
      <w:proofErr w:type="spellEnd"/>
      <w:r w:rsidRPr="002C0A32">
        <w:t xml:space="preserve"> ASR </w:t>
      </w:r>
      <w:proofErr w:type="spellStart"/>
      <w:r w:rsidRPr="002C0A32">
        <w:t>değerini</w:t>
      </w:r>
      <w:proofErr w:type="spellEnd"/>
      <w:r w:rsidRPr="002C0A32">
        <w:t xml:space="preserve"> </w:t>
      </w:r>
      <w:proofErr w:type="spellStart"/>
      <w:r w:rsidRPr="002C0A32">
        <w:t>düşürmeyi</w:t>
      </w:r>
      <w:proofErr w:type="spellEnd"/>
      <w:r w:rsidRPr="002C0A32">
        <w:t xml:space="preserve"> </w:t>
      </w:r>
      <w:proofErr w:type="spellStart"/>
      <w:r w:rsidRPr="002C0A32">
        <w:t>amaçlamaktadır</w:t>
      </w:r>
      <w:proofErr w:type="spellEnd"/>
      <w:r w:rsidRPr="002C0A32">
        <w:t xml:space="preserve">. </w:t>
      </w:r>
      <w:proofErr w:type="spellStart"/>
      <w:r w:rsidRPr="002C0A32">
        <w:t>Ancak</w:t>
      </w:r>
      <w:proofErr w:type="spellEnd"/>
      <w:r w:rsidRPr="002C0A32">
        <w:t xml:space="preserve"> </w:t>
      </w:r>
      <w:proofErr w:type="spellStart"/>
      <w:r w:rsidRPr="002C0A32">
        <w:t>bu</w:t>
      </w:r>
      <w:proofErr w:type="spellEnd"/>
      <w:r w:rsidRPr="002C0A32">
        <w:t xml:space="preserve"> </w:t>
      </w:r>
      <w:proofErr w:type="spellStart"/>
      <w:r w:rsidRPr="002C0A32">
        <w:t>tür</w:t>
      </w:r>
      <w:proofErr w:type="spellEnd"/>
      <w:r w:rsidRPr="002C0A32">
        <w:t xml:space="preserve"> </w:t>
      </w:r>
      <w:proofErr w:type="spellStart"/>
      <w:r w:rsidRPr="002C0A32">
        <w:t>savunmalar</w:t>
      </w:r>
      <w:proofErr w:type="spellEnd"/>
      <w:r w:rsidRPr="002C0A32">
        <w:t xml:space="preserve"> </w:t>
      </w:r>
      <w:proofErr w:type="spellStart"/>
      <w:r w:rsidRPr="002C0A32">
        <w:t>bazı</w:t>
      </w:r>
      <w:proofErr w:type="spellEnd"/>
      <w:r w:rsidRPr="002C0A32">
        <w:t xml:space="preserve"> </w:t>
      </w:r>
      <w:proofErr w:type="spellStart"/>
      <w:r w:rsidRPr="002C0A32">
        <w:t>durumlarda</w:t>
      </w:r>
      <w:proofErr w:type="spellEnd"/>
      <w:r w:rsidRPr="002C0A32">
        <w:t xml:space="preserve"> </w:t>
      </w:r>
      <w:proofErr w:type="spellStart"/>
      <w:r w:rsidRPr="002C0A32">
        <w:t>modelin</w:t>
      </w:r>
      <w:proofErr w:type="spellEnd"/>
      <w:r w:rsidRPr="002C0A32">
        <w:t xml:space="preserve"> </w:t>
      </w:r>
      <w:r w:rsidRPr="002C0A32">
        <w:rPr>
          <w:b/>
          <w:bCs/>
        </w:rPr>
        <w:t>utility (</w:t>
      </w:r>
      <w:proofErr w:type="spellStart"/>
      <w:r w:rsidRPr="002C0A32">
        <w:rPr>
          <w:b/>
          <w:bCs/>
        </w:rPr>
        <w:t>görev</w:t>
      </w:r>
      <w:proofErr w:type="spellEnd"/>
      <w:r w:rsidRPr="002C0A32">
        <w:rPr>
          <w:b/>
          <w:bCs/>
        </w:rPr>
        <w:t xml:space="preserve"> </w:t>
      </w:r>
      <w:proofErr w:type="spellStart"/>
      <w:r w:rsidRPr="002C0A32">
        <w:rPr>
          <w:b/>
          <w:bCs/>
        </w:rPr>
        <w:t>performansı</w:t>
      </w:r>
      <w:proofErr w:type="spellEnd"/>
      <w:r w:rsidRPr="002C0A32">
        <w:rPr>
          <w:b/>
          <w:bCs/>
        </w:rPr>
        <w:t>)</w:t>
      </w:r>
      <w:r w:rsidRPr="002C0A32">
        <w:t xml:space="preserve"> </w:t>
      </w:r>
      <w:proofErr w:type="spellStart"/>
      <w:r w:rsidRPr="002C0A32">
        <w:t>değerini</w:t>
      </w:r>
      <w:proofErr w:type="spellEnd"/>
      <w:r w:rsidRPr="002C0A32">
        <w:t xml:space="preserve"> </w:t>
      </w:r>
      <w:proofErr w:type="spellStart"/>
      <w:r w:rsidRPr="002C0A32">
        <w:t>azaltabilir</w:t>
      </w:r>
      <w:proofErr w:type="spellEnd"/>
      <w:r w:rsidRPr="002C0A32">
        <w:t xml:space="preserve">. </w:t>
      </w:r>
      <w:proofErr w:type="spellStart"/>
      <w:r w:rsidRPr="002C0A32">
        <w:t>PIGuard</w:t>
      </w:r>
      <w:proofErr w:type="spellEnd"/>
      <w:r w:rsidRPr="002C0A32">
        <w:t xml:space="preserve"> </w:t>
      </w:r>
      <w:proofErr w:type="spellStart"/>
      <w:r w:rsidRPr="002C0A32">
        <w:t>çalışması</w:t>
      </w:r>
      <w:proofErr w:type="spellEnd"/>
      <w:r w:rsidRPr="002C0A32">
        <w:t xml:space="preserve"> </w:t>
      </w:r>
      <w:proofErr w:type="spellStart"/>
      <w:r w:rsidRPr="002C0A32">
        <w:t>bu</w:t>
      </w:r>
      <w:proofErr w:type="spellEnd"/>
      <w:r w:rsidRPr="002C0A32">
        <w:t xml:space="preserve"> </w:t>
      </w:r>
      <w:proofErr w:type="spellStart"/>
      <w:r w:rsidRPr="002C0A32">
        <w:t>noktada</w:t>
      </w:r>
      <w:proofErr w:type="spellEnd"/>
      <w:r w:rsidRPr="002C0A32">
        <w:t xml:space="preserve"> </w:t>
      </w:r>
      <w:proofErr w:type="spellStart"/>
      <w:r w:rsidRPr="002C0A32">
        <w:t>önemli</w:t>
      </w:r>
      <w:proofErr w:type="spellEnd"/>
      <w:r w:rsidRPr="002C0A32">
        <w:t xml:space="preserve"> </w:t>
      </w:r>
      <w:proofErr w:type="spellStart"/>
      <w:r w:rsidRPr="002C0A32">
        <w:t>bir</w:t>
      </w:r>
      <w:proofErr w:type="spellEnd"/>
      <w:r w:rsidRPr="002C0A32">
        <w:t xml:space="preserve"> </w:t>
      </w:r>
      <w:proofErr w:type="spellStart"/>
      <w:r w:rsidRPr="002C0A32">
        <w:t>referans</w:t>
      </w:r>
      <w:proofErr w:type="spellEnd"/>
      <w:r w:rsidRPr="002C0A32">
        <w:t xml:space="preserve"> </w:t>
      </w:r>
      <w:proofErr w:type="spellStart"/>
      <w:r w:rsidRPr="002C0A32">
        <w:t>sunmaktadır</w:t>
      </w:r>
      <w:proofErr w:type="spellEnd"/>
      <w:r w:rsidRPr="002C0A32">
        <w:t xml:space="preserve"> </w:t>
      </w:r>
      <w:proofErr w:type="spellStart"/>
      <w:r w:rsidRPr="002C0A32">
        <w:t>çünkü</w:t>
      </w:r>
      <w:proofErr w:type="spellEnd"/>
      <w:r w:rsidRPr="002C0A32">
        <w:t xml:space="preserve"> </w:t>
      </w:r>
      <w:proofErr w:type="spellStart"/>
      <w:r w:rsidRPr="002C0A32">
        <w:t>önerdiği</w:t>
      </w:r>
      <w:proofErr w:type="spellEnd"/>
      <w:r w:rsidRPr="002C0A32">
        <w:t xml:space="preserve"> guardrail </w:t>
      </w:r>
      <w:proofErr w:type="spellStart"/>
      <w:r w:rsidRPr="002C0A32">
        <w:t>mekanizması</w:t>
      </w:r>
      <w:proofErr w:type="spellEnd"/>
      <w:r w:rsidRPr="002C0A32">
        <w:t xml:space="preserve"> </w:t>
      </w:r>
      <w:proofErr w:type="spellStart"/>
      <w:r w:rsidRPr="002C0A32">
        <w:t>savunma</w:t>
      </w:r>
      <w:proofErr w:type="spellEnd"/>
      <w:r w:rsidRPr="002C0A32">
        <w:t xml:space="preserve"> </w:t>
      </w:r>
      <w:proofErr w:type="spellStart"/>
      <w:r w:rsidRPr="002C0A32">
        <w:t>yöntemlerinin</w:t>
      </w:r>
      <w:proofErr w:type="spellEnd"/>
      <w:r w:rsidRPr="002C0A32">
        <w:t xml:space="preserve"> </w:t>
      </w:r>
      <w:proofErr w:type="spellStart"/>
      <w:r w:rsidRPr="002C0A32">
        <w:t>neden</w:t>
      </w:r>
      <w:proofErr w:type="spellEnd"/>
      <w:r w:rsidRPr="002C0A32">
        <w:t xml:space="preserve"> </w:t>
      </w:r>
      <w:proofErr w:type="spellStart"/>
      <w:r w:rsidRPr="002C0A32">
        <w:t>olduğu</w:t>
      </w:r>
      <w:proofErr w:type="spellEnd"/>
      <w:r w:rsidRPr="002C0A32">
        <w:t xml:space="preserve"> </w:t>
      </w:r>
      <w:r w:rsidRPr="002C0A32">
        <w:rPr>
          <w:b/>
          <w:bCs/>
        </w:rPr>
        <w:t xml:space="preserve">utility </w:t>
      </w:r>
      <w:proofErr w:type="spellStart"/>
      <w:r w:rsidRPr="002C0A32">
        <w:rPr>
          <w:b/>
          <w:bCs/>
        </w:rPr>
        <w:t>düşüşünü</w:t>
      </w:r>
      <w:proofErr w:type="spellEnd"/>
      <w:r w:rsidRPr="002C0A32">
        <w:rPr>
          <w:b/>
          <w:bCs/>
        </w:rPr>
        <w:t xml:space="preserve"> </w:t>
      </w:r>
      <w:proofErr w:type="spellStart"/>
      <w:r w:rsidRPr="002C0A32">
        <w:rPr>
          <w:b/>
          <w:bCs/>
        </w:rPr>
        <w:t>azaltmaya</w:t>
      </w:r>
      <w:proofErr w:type="spellEnd"/>
      <w:r w:rsidRPr="002C0A32">
        <w:rPr>
          <w:b/>
          <w:bCs/>
        </w:rPr>
        <w:t xml:space="preserve"> </w:t>
      </w:r>
      <w:proofErr w:type="spellStart"/>
      <w:r w:rsidRPr="002C0A32">
        <w:rPr>
          <w:b/>
          <w:bCs/>
        </w:rPr>
        <w:t>odaklanır</w:t>
      </w:r>
      <w:proofErr w:type="spellEnd"/>
      <w:r w:rsidRPr="002C0A32">
        <w:t xml:space="preserve">. Bu </w:t>
      </w:r>
      <w:proofErr w:type="spellStart"/>
      <w:r w:rsidRPr="002C0A32">
        <w:t>nedenle</w:t>
      </w:r>
      <w:proofErr w:type="spellEnd"/>
      <w:r w:rsidRPr="002C0A32">
        <w:t xml:space="preserve"> </w:t>
      </w:r>
      <w:proofErr w:type="spellStart"/>
      <w:r w:rsidRPr="002C0A32">
        <w:t>tez</w:t>
      </w:r>
      <w:proofErr w:type="spellEnd"/>
      <w:r w:rsidRPr="002C0A32">
        <w:t xml:space="preserve"> </w:t>
      </w:r>
      <w:proofErr w:type="spellStart"/>
      <w:r w:rsidRPr="002C0A32">
        <w:t>çalışmasında</w:t>
      </w:r>
      <w:proofErr w:type="spellEnd"/>
      <w:r w:rsidRPr="002C0A32">
        <w:t xml:space="preserve"> defensive </w:t>
      </w:r>
      <w:proofErr w:type="spellStart"/>
      <w:r w:rsidRPr="002C0A32">
        <w:t>tokenların</w:t>
      </w:r>
      <w:proofErr w:type="spellEnd"/>
      <w:r w:rsidRPr="002C0A32">
        <w:t xml:space="preserve"> </w:t>
      </w:r>
      <w:proofErr w:type="spellStart"/>
      <w:r w:rsidRPr="002C0A32">
        <w:t>modele</w:t>
      </w:r>
      <w:proofErr w:type="spellEnd"/>
      <w:r w:rsidRPr="002C0A32">
        <w:t xml:space="preserve"> </w:t>
      </w:r>
      <w:proofErr w:type="spellStart"/>
      <w:r w:rsidRPr="002C0A32">
        <w:t>eklenmesi</w:t>
      </w:r>
      <w:proofErr w:type="spellEnd"/>
      <w:r w:rsidRPr="002C0A32">
        <w:t xml:space="preserve"> </w:t>
      </w:r>
      <w:proofErr w:type="spellStart"/>
      <w:r w:rsidRPr="002C0A32">
        <w:t>sonucunda</w:t>
      </w:r>
      <w:proofErr w:type="spellEnd"/>
      <w:r w:rsidRPr="002C0A32">
        <w:t xml:space="preserve"> </w:t>
      </w:r>
      <w:proofErr w:type="spellStart"/>
      <w:r w:rsidRPr="002C0A32">
        <w:t>oluşabilecek</w:t>
      </w:r>
      <w:proofErr w:type="spellEnd"/>
      <w:r w:rsidRPr="002C0A32">
        <w:t xml:space="preserve"> </w:t>
      </w:r>
      <w:proofErr w:type="spellStart"/>
      <w:r w:rsidRPr="002C0A32">
        <w:t>performans</w:t>
      </w:r>
      <w:proofErr w:type="spellEnd"/>
      <w:r w:rsidRPr="002C0A32">
        <w:t xml:space="preserve"> </w:t>
      </w:r>
      <w:proofErr w:type="spellStart"/>
      <w:r w:rsidRPr="002C0A32">
        <w:t>kaybını</w:t>
      </w:r>
      <w:proofErr w:type="spellEnd"/>
      <w:r w:rsidRPr="002C0A32">
        <w:t xml:space="preserve"> </w:t>
      </w:r>
      <w:proofErr w:type="spellStart"/>
      <w:r w:rsidRPr="002C0A32">
        <w:t>azaltmak</w:t>
      </w:r>
      <w:proofErr w:type="spellEnd"/>
      <w:r w:rsidRPr="002C0A32">
        <w:t xml:space="preserve"> </w:t>
      </w:r>
      <w:proofErr w:type="spellStart"/>
      <w:r w:rsidRPr="002C0A32">
        <w:t>için</w:t>
      </w:r>
      <w:proofErr w:type="spellEnd"/>
      <w:r w:rsidRPr="002C0A32">
        <w:t xml:space="preserve"> </w:t>
      </w:r>
      <w:proofErr w:type="spellStart"/>
      <w:r w:rsidRPr="002C0A32">
        <w:t>PIGuard</w:t>
      </w:r>
      <w:proofErr w:type="spellEnd"/>
      <w:r w:rsidRPr="002C0A32">
        <w:t xml:space="preserve"> </w:t>
      </w:r>
      <w:proofErr w:type="spellStart"/>
      <w:r w:rsidRPr="002C0A32">
        <w:t>benzeri</w:t>
      </w:r>
      <w:proofErr w:type="spellEnd"/>
      <w:r w:rsidRPr="002C0A32">
        <w:t xml:space="preserve"> </w:t>
      </w:r>
      <w:proofErr w:type="spellStart"/>
      <w:r w:rsidRPr="002C0A32">
        <w:t>bir</w:t>
      </w:r>
      <w:proofErr w:type="spellEnd"/>
      <w:r w:rsidRPr="002C0A32">
        <w:t xml:space="preserve"> guardrail </w:t>
      </w:r>
      <w:proofErr w:type="spellStart"/>
      <w:r w:rsidRPr="002C0A32">
        <w:t>yaklaşımının</w:t>
      </w:r>
      <w:proofErr w:type="spellEnd"/>
      <w:r w:rsidRPr="002C0A32">
        <w:t xml:space="preserve"> </w:t>
      </w:r>
      <w:proofErr w:type="spellStart"/>
      <w:r w:rsidRPr="002C0A32">
        <w:t>uygulanabileceği</w:t>
      </w:r>
      <w:proofErr w:type="spellEnd"/>
      <w:r w:rsidRPr="002C0A32">
        <w:t xml:space="preserve"> </w:t>
      </w:r>
      <w:proofErr w:type="spellStart"/>
      <w:r w:rsidRPr="002C0A32">
        <w:t>değerlendirilebilir</w:t>
      </w:r>
      <w:proofErr w:type="spellEnd"/>
      <w:r w:rsidRPr="002C0A32">
        <w:t>.</w:t>
      </w:r>
    </w:p>
    <w:p w14:paraId="652A8671" w14:textId="12DADDA1" w:rsidR="002C0A32" w:rsidRDefault="00000000">
      <w:r>
        <w:pict w14:anchorId="150F9BDB">
          <v:rect id="_x0000_i1154" style="width:0;height:1.5pt" o:hralign="center" o:bullet="t" o:hrstd="t" o:hr="t"/>
        </w:pict>
      </w:r>
    </w:p>
    <w:p w14:paraId="018B06C4" w14:textId="3D500041" w:rsidR="006F6CE2" w:rsidRPr="006F6CE2" w:rsidRDefault="006F6CE2" w:rsidP="006F6CE2">
      <w:pPr>
        <w:pStyle w:val="Baslk"/>
      </w:pPr>
      <w:bookmarkStart w:id="7" w:name="not"/>
      <w:bookmarkEnd w:id="6"/>
      <w:r>
        <w:t xml:space="preserve">9. </w:t>
      </w:r>
      <w:r w:rsidRPr="006F6CE2">
        <w:t xml:space="preserve">DRIP: Defending Prompt Injection via De-instruction Training and Residual Fusion Model Architecture </w:t>
      </w:r>
    </w:p>
    <w:p w14:paraId="523E3EC8" w14:textId="77777777" w:rsidR="006F6CE2" w:rsidRPr="006F6CE2" w:rsidRDefault="006F6CE2" w:rsidP="006F6CE2">
      <w:r w:rsidRPr="002C0A32">
        <w:rPr>
          <w:b/>
          <w:bCs/>
        </w:rPr>
        <w:t xml:space="preserve">Makale </w:t>
      </w:r>
      <w:proofErr w:type="spellStart"/>
      <w:r w:rsidRPr="002C0A32">
        <w:rPr>
          <w:b/>
          <w:bCs/>
        </w:rPr>
        <w:t>Türü</w:t>
      </w:r>
      <w:proofErr w:type="spellEnd"/>
      <w:r w:rsidRPr="002C0A32">
        <w:rPr>
          <w:b/>
          <w:bCs/>
        </w:rPr>
        <w:t>:</w:t>
      </w:r>
      <w:r w:rsidRPr="002C0A32">
        <w:t xml:space="preserve"> </w:t>
      </w:r>
      <w:r w:rsidRPr="006F6CE2">
        <w:t>Pre-print</w:t>
      </w:r>
    </w:p>
    <w:p w14:paraId="326EE163" w14:textId="2A80444E" w:rsidR="006F6CE2" w:rsidRPr="002C0A32" w:rsidRDefault="006F6CE2" w:rsidP="006F6CE2">
      <w:r w:rsidRPr="002C0A32">
        <w:rPr>
          <w:b/>
          <w:bCs/>
        </w:rPr>
        <w:t>Link:</w:t>
      </w:r>
      <w:r w:rsidRPr="002C0A32">
        <w:t xml:space="preserve"> </w:t>
      </w:r>
      <w:hyperlink r:id="rId13" w:history="1">
        <w:r w:rsidRPr="00627A22">
          <w:rPr>
            <w:rStyle w:val="Kpr"/>
          </w:rPr>
          <w:t>https://arxiv.org/abs/2511.00447</w:t>
        </w:r>
      </w:hyperlink>
      <w:r>
        <w:t xml:space="preserve"> </w:t>
      </w:r>
    </w:p>
    <w:p w14:paraId="62C96097" w14:textId="77777777" w:rsidR="006F6CE2" w:rsidRPr="002C0A32" w:rsidRDefault="006F6CE2" w:rsidP="006F6CE2">
      <w:proofErr w:type="spellStart"/>
      <w:r w:rsidRPr="002C0A32">
        <w:rPr>
          <w:b/>
          <w:bCs/>
        </w:rPr>
        <w:t>Özet</w:t>
      </w:r>
      <w:proofErr w:type="spellEnd"/>
      <w:r w:rsidRPr="002C0A32">
        <w:rPr>
          <w:b/>
          <w:bCs/>
        </w:rPr>
        <w:t>:</w:t>
      </w:r>
    </w:p>
    <w:p w14:paraId="55B8BA18" w14:textId="77777777" w:rsidR="006F6CE2" w:rsidRPr="006F6CE2" w:rsidRDefault="006F6CE2" w:rsidP="006F6CE2">
      <w:r w:rsidRPr="006F6CE2">
        <w:lastRenderedPageBreak/>
        <w:t xml:space="preserve">Bu </w:t>
      </w:r>
      <w:proofErr w:type="spellStart"/>
      <w:r w:rsidRPr="006F6CE2">
        <w:t>makale</w:t>
      </w:r>
      <w:proofErr w:type="spellEnd"/>
      <w:r w:rsidRPr="006F6CE2">
        <w:t xml:space="preserve">, </w:t>
      </w:r>
      <w:proofErr w:type="spellStart"/>
      <w:r w:rsidRPr="006F6CE2">
        <w:t>komut</w:t>
      </w:r>
      <w:proofErr w:type="spellEnd"/>
      <w:r w:rsidRPr="006F6CE2">
        <w:t xml:space="preserve"> (instruction) </w:t>
      </w:r>
      <w:proofErr w:type="spellStart"/>
      <w:r w:rsidRPr="006F6CE2">
        <w:t>ve</w:t>
      </w:r>
      <w:proofErr w:type="spellEnd"/>
      <w:r w:rsidRPr="006F6CE2">
        <w:t xml:space="preserve"> </w:t>
      </w:r>
      <w:proofErr w:type="spellStart"/>
      <w:r w:rsidRPr="006F6CE2">
        <w:t>veri</w:t>
      </w:r>
      <w:proofErr w:type="spellEnd"/>
      <w:r w:rsidRPr="006F6CE2">
        <w:t xml:space="preserve"> (data) </w:t>
      </w:r>
      <w:proofErr w:type="spellStart"/>
      <w:r w:rsidRPr="006F6CE2">
        <w:t>semantiğini</w:t>
      </w:r>
      <w:proofErr w:type="spellEnd"/>
      <w:r w:rsidRPr="006F6CE2">
        <w:t xml:space="preserve"> </w:t>
      </w:r>
      <w:proofErr w:type="spellStart"/>
      <w:r w:rsidRPr="006F6CE2">
        <w:t>mimari</w:t>
      </w:r>
      <w:proofErr w:type="spellEnd"/>
      <w:r w:rsidRPr="006F6CE2">
        <w:t xml:space="preserve"> </w:t>
      </w:r>
      <w:proofErr w:type="spellStart"/>
      <w:r w:rsidRPr="006F6CE2">
        <w:t>seviyede</w:t>
      </w:r>
      <w:proofErr w:type="spellEnd"/>
      <w:r w:rsidRPr="006F6CE2">
        <w:t xml:space="preserve"> </w:t>
      </w:r>
      <w:proofErr w:type="spellStart"/>
      <w:r w:rsidRPr="006F6CE2">
        <w:t>birbirinden</w:t>
      </w:r>
      <w:proofErr w:type="spellEnd"/>
      <w:r w:rsidRPr="006F6CE2">
        <w:t xml:space="preserve"> </w:t>
      </w:r>
      <w:proofErr w:type="spellStart"/>
      <w:r w:rsidRPr="006F6CE2">
        <w:t>ayırmaya</w:t>
      </w:r>
      <w:proofErr w:type="spellEnd"/>
      <w:r w:rsidRPr="006F6CE2">
        <w:t xml:space="preserve"> </w:t>
      </w:r>
      <w:proofErr w:type="spellStart"/>
      <w:r w:rsidRPr="006F6CE2">
        <w:t>odaklanan</w:t>
      </w:r>
      <w:proofErr w:type="spellEnd"/>
      <w:r w:rsidRPr="006F6CE2">
        <w:t xml:space="preserve"> </w:t>
      </w:r>
      <w:proofErr w:type="spellStart"/>
      <w:r w:rsidRPr="006F6CE2">
        <w:t>eğitim-zamanlı</w:t>
      </w:r>
      <w:proofErr w:type="spellEnd"/>
      <w:r w:rsidRPr="006F6CE2">
        <w:t xml:space="preserve"> (training-time) </w:t>
      </w:r>
      <w:proofErr w:type="spellStart"/>
      <w:r w:rsidRPr="006F6CE2">
        <w:t>bir</w:t>
      </w:r>
      <w:proofErr w:type="spellEnd"/>
      <w:r w:rsidRPr="006F6CE2">
        <w:t xml:space="preserve"> </w:t>
      </w:r>
      <w:proofErr w:type="spellStart"/>
      <w:r w:rsidRPr="006F6CE2">
        <w:t>savunma</w:t>
      </w:r>
      <w:proofErr w:type="spellEnd"/>
      <w:r w:rsidRPr="006F6CE2">
        <w:t xml:space="preserve"> </w:t>
      </w:r>
      <w:proofErr w:type="spellStart"/>
      <w:r w:rsidRPr="006F6CE2">
        <w:t>modeli</w:t>
      </w:r>
      <w:proofErr w:type="spellEnd"/>
      <w:r w:rsidRPr="006F6CE2">
        <w:t xml:space="preserve"> </w:t>
      </w:r>
      <w:proofErr w:type="spellStart"/>
      <w:r w:rsidRPr="006F6CE2">
        <w:t>olan</w:t>
      </w:r>
      <w:proofErr w:type="spellEnd"/>
      <w:r w:rsidRPr="006F6CE2">
        <w:t xml:space="preserve"> </w:t>
      </w:r>
      <w:proofErr w:type="spellStart"/>
      <w:r w:rsidRPr="006F6CE2">
        <w:t>DRIP'i</w:t>
      </w:r>
      <w:proofErr w:type="spellEnd"/>
      <w:r w:rsidRPr="006F6CE2">
        <w:t xml:space="preserve"> </w:t>
      </w:r>
      <w:proofErr w:type="spellStart"/>
      <w:r w:rsidRPr="006F6CE2">
        <w:t>sunar</w:t>
      </w:r>
      <w:proofErr w:type="spellEnd"/>
      <w:r w:rsidRPr="006F6CE2">
        <w:t xml:space="preserve">. LLaMA-8B </w:t>
      </w:r>
      <w:proofErr w:type="spellStart"/>
      <w:r w:rsidRPr="006F6CE2">
        <w:t>ve</w:t>
      </w:r>
      <w:proofErr w:type="spellEnd"/>
      <w:r w:rsidRPr="006F6CE2">
        <w:t xml:space="preserve"> Mistral-7B </w:t>
      </w:r>
      <w:proofErr w:type="spellStart"/>
      <w:r w:rsidRPr="006F6CE2">
        <w:t>modelleri</w:t>
      </w:r>
      <w:proofErr w:type="spellEnd"/>
      <w:r w:rsidRPr="006F6CE2">
        <w:t xml:space="preserve"> </w:t>
      </w:r>
      <w:proofErr w:type="spellStart"/>
      <w:r w:rsidRPr="006F6CE2">
        <w:t>kullanılarak</w:t>
      </w:r>
      <w:proofErr w:type="spellEnd"/>
      <w:r w:rsidRPr="006F6CE2">
        <w:t xml:space="preserve"> </w:t>
      </w:r>
      <w:proofErr w:type="spellStart"/>
      <w:r w:rsidRPr="006F6CE2">
        <w:t>yapılan</w:t>
      </w:r>
      <w:proofErr w:type="spellEnd"/>
      <w:r w:rsidRPr="006F6CE2">
        <w:t xml:space="preserve"> </w:t>
      </w:r>
      <w:proofErr w:type="spellStart"/>
      <w:r w:rsidRPr="006F6CE2">
        <w:t>kapsamlı</w:t>
      </w:r>
      <w:proofErr w:type="spellEnd"/>
      <w:r w:rsidRPr="006F6CE2">
        <w:t xml:space="preserve"> </w:t>
      </w:r>
      <w:proofErr w:type="spellStart"/>
      <w:r w:rsidRPr="006F6CE2">
        <w:t>deneylerde</w:t>
      </w:r>
      <w:proofErr w:type="spellEnd"/>
      <w:r w:rsidRPr="006F6CE2">
        <w:t xml:space="preserve"> </w:t>
      </w:r>
      <w:proofErr w:type="spellStart"/>
      <w:r w:rsidRPr="006F6CE2">
        <w:t>yöntem</w:t>
      </w:r>
      <w:proofErr w:type="spellEnd"/>
      <w:r w:rsidRPr="006F6CE2">
        <w:t xml:space="preserve">; </w:t>
      </w:r>
      <w:proofErr w:type="spellStart"/>
      <w:r w:rsidRPr="006F6CE2">
        <w:t>AlpacaFarm</w:t>
      </w:r>
      <w:proofErr w:type="spellEnd"/>
      <w:r w:rsidRPr="006F6CE2">
        <w:t xml:space="preserve">, SEP </w:t>
      </w:r>
      <w:proofErr w:type="spellStart"/>
      <w:r w:rsidRPr="006F6CE2">
        <w:t>ve</w:t>
      </w:r>
      <w:proofErr w:type="spellEnd"/>
      <w:r w:rsidRPr="006F6CE2">
        <w:t xml:space="preserve"> </w:t>
      </w:r>
      <w:proofErr w:type="spellStart"/>
      <w:r w:rsidRPr="006F6CE2">
        <w:t>InjecAgent</w:t>
      </w:r>
      <w:proofErr w:type="spellEnd"/>
      <w:r w:rsidRPr="006F6CE2">
        <w:t xml:space="preserve"> </w:t>
      </w:r>
      <w:proofErr w:type="spellStart"/>
      <w:r w:rsidRPr="006F6CE2">
        <w:t>benchmark'larında</w:t>
      </w:r>
      <w:proofErr w:type="spellEnd"/>
      <w:r w:rsidRPr="006F6CE2">
        <w:t xml:space="preserve"> test </w:t>
      </w:r>
      <w:proofErr w:type="spellStart"/>
      <w:r w:rsidRPr="006F6CE2">
        <w:t>edilmiştir</w:t>
      </w:r>
      <w:proofErr w:type="spellEnd"/>
      <w:r w:rsidRPr="006F6CE2">
        <w:t xml:space="preserve">. DRIP, </w:t>
      </w:r>
      <w:proofErr w:type="spellStart"/>
      <w:r w:rsidRPr="006F6CE2">
        <w:t>adaptif</w:t>
      </w:r>
      <w:proofErr w:type="spellEnd"/>
      <w:r w:rsidRPr="006F6CE2">
        <w:t xml:space="preserve"> </w:t>
      </w:r>
      <w:proofErr w:type="spellStart"/>
      <w:r w:rsidRPr="006F6CE2">
        <w:t>saldırılarda</w:t>
      </w:r>
      <w:proofErr w:type="spellEnd"/>
      <w:r w:rsidRPr="006F6CE2">
        <w:t xml:space="preserve"> </w:t>
      </w:r>
      <w:proofErr w:type="spellStart"/>
      <w:r w:rsidRPr="006F6CE2">
        <w:t>AlpacaFarm</w:t>
      </w:r>
      <w:proofErr w:type="spellEnd"/>
      <w:r w:rsidRPr="006F6CE2">
        <w:t xml:space="preserve"> ASR </w:t>
      </w:r>
      <w:proofErr w:type="spellStart"/>
      <w:r w:rsidRPr="006F6CE2">
        <w:t>oranını</w:t>
      </w:r>
      <w:proofErr w:type="spellEnd"/>
      <w:r w:rsidRPr="006F6CE2">
        <w:t xml:space="preserve"> %66'ya </w:t>
      </w:r>
      <w:proofErr w:type="spellStart"/>
      <w:r w:rsidRPr="006F6CE2">
        <w:t>kadar</w:t>
      </w:r>
      <w:proofErr w:type="spellEnd"/>
      <w:r w:rsidRPr="006F6CE2">
        <w:t xml:space="preserve"> </w:t>
      </w:r>
      <w:proofErr w:type="spellStart"/>
      <w:r w:rsidRPr="006F6CE2">
        <w:t>düşürerek</w:t>
      </w:r>
      <w:proofErr w:type="spellEnd"/>
      <w:r w:rsidRPr="006F6CE2">
        <w:t xml:space="preserve"> </w:t>
      </w:r>
      <w:proofErr w:type="spellStart"/>
      <w:r w:rsidRPr="006F6CE2">
        <w:t>SecAlign</w:t>
      </w:r>
      <w:proofErr w:type="spellEnd"/>
      <w:r w:rsidRPr="006F6CE2">
        <w:t xml:space="preserve"> </w:t>
      </w:r>
      <w:proofErr w:type="spellStart"/>
      <w:r w:rsidRPr="006F6CE2">
        <w:t>gibi</w:t>
      </w:r>
      <w:proofErr w:type="spellEnd"/>
      <w:r w:rsidRPr="006F6CE2">
        <w:t xml:space="preserve"> </w:t>
      </w:r>
      <w:proofErr w:type="spellStart"/>
      <w:r w:rsidRPr="006F6CE2">
        <w:t>diğer</w:t>
      </w:r>
      <w:proofErr w:type="spellEnd"/>
      <w:r w:rsidRPr="006F6CE2">
        <w:t xml:space="preserve"> </w:t>
      </w:r>
      <w:proofErr w:type="spellStart"/>
      <w:r w:rsidRPr="006F6CE2">
        <w:t>popüler</w:t>
      </w:r>
      <w:proofErr w:type="spellEnd"/>
      <w:r w:rsidRPr="006F6CE2">
        <w:t xml:space="preserve"> </w:t>
      </w:r>
      <w:proofErr w:type="spellStart"/>
      <w:r w:rsidRPr="006F6CE2">
        <w:t>savunmaları</w:t>
      </w:r>
      <w:proofErr w:type="spellEnd"/>
      <w:r w:rsidRPr="006F6CE2">
        <w:t xml:space="preserve"> </w:t>
      </w:r>
      <w:proofErr w:type="spellStart"/>
      <w:r w:rsidRPr="006F6CE2">
        <w:t>geride</w:t>
      </w:r>
      <w:proofErr w:type="spellEnd"/>
      <w:r w:rsidRPr="006F6CE2">
        <w:t xml:space="preserve"> </w:t>
      </w:r>
      <w:proofErr w:type="spellStart"/>
      <w:r w:rsidRPr="006F6CE2">
        <w:t>bırakmıştır</w:t>
      </w:r>
      <w:proofErr w:type="spellEnd"/>
      <w:r w:rsidRPr="006F6CE2">
        <w:t>.</w:t>
      </w:r>
    </w:p>
    <w:p w14:paraId="182BA471" w14:textId="77777777" w:rsidR="006F6CE2" w:rsidRPr="002C0A32" w:rsidRDefault="006F6CE2" w:rsidP="006F6CE2">
      <w:r w:rsidRPr="002C0A32">
        <w:rPr>
          <w:b/>
          <w:bCs/>
        </w:rPr>
        <w:t xml:space="preserve">Tez Bağlantısı (Utility </w:t>
      </w:r>
      <w:proofErr w:type="spellStart"/>
      <w:r w:rsidRPr="002C0A32">
        <w:rPr>
          <w:b/>
          <w:bCs/>
        </w:rPr>
        <w:t>Problemi</w:t>
      </w:r>
      <w:proofErr w:type="spellEnd"/>
      <w:r w:rsidRPr="002C0A32">
        <w:rPr>
          <w:b/>
          <w:bCs/>
        </w:rPr>
        <w:t>):</w:t>
      </w:r>
    </w:p>
    <w:p w14:paraId="6752013E" w14:textId="2727A686" w:rsidR="006F6CE2" w:rsidRPr="006F6CE2" w:rsidRDefault="006F6CE2" w:rsidP="006F6CE2">
      <w:r w:rsidRPr="002C0A32">
        <w:t xml:space="preserve">Tez </w:t>
      </w:r>
      <w:proofErr w:type="spellStart"/>
      <w:r w:rsidRPr="002C0A32">
        <w:t>kapsamında</w:t>
      </w:r>
      <w:proofErr w:type="spellEnd"/>
      <w:r w:rsidRPr="002C0A32">
        <w:t xml:space="preserve"> </w:t>
      </w:r>
      <w:r w:rsidRPr="006F6CE2">
        <w:t>"</w:t>
      </w:r>
      <w:proofErr w:type="spellStart"/>
      <w:r w:rsidRPr="006F6CE2">
        <w:t>eğitim</w:t>
      </w:r>
      <w:proofErr w:type="spellEnd"/>
      <w:r w:rsidRPr="006F6CE2">
        <w:t xml:space="preserve"> </w:t>
      </w:r>
      <w:proofErr w:type="spellStart"/>
      <w:r w:rsidRPr="006F6CE2">
        <w:t>zamanlı</w:t>
      </w:r>
      <w:proofErr w:type="spellEnd"/>
      <w:r w:rsidRPr="006F6CE2">
        <w:t xml:space="preserve">" </w:t>
      </w:r>
      <w:proofErr w:type="spellStart"/>
      <w:r w:rsidRPr="006F6CE2">
        <w:t>savunmalara</w:t>
      </w:r>
      <w:proofErr w:type="spellEnd"/>
      <w:r w:rsidRPr="006F6CE2">
        <w:t xml:space="preserve"> </w:t>
      </w:r>
      <w:proofErr w:type="spellStart"/>
      <w:r w:rsidRPr="006F6CE2">
        <w:t>karşı</w:t>
      </w:r>
      <w:proofErr w:type="spellEnd"/>
      <w:r w:rsidRPr="006F6CE2">
        <w:t xml:space="preserve">, </w:t>
      </w:r>
      <w:proofErr w:type="spellStart"/>
      <w:r>
        <w:t>önerdiğimiz</w:t>
      </w:r>
      <w:proofErr w:type="spellEnd"/>
      <w:r w:rsidRPr="006F6CE2">
        <w:t xml:space="preserve"> "test </w:t>
      </w:r>
      <w:proofErr w:type="spellStart"/>
      <w:r w:rsidRPr="006F6CE2">
        <w:t>zamanlı</w:t>
      </w:r>
      <w:proofErr w:type="spellEnd"/>
      <w:r w:rsidRPr="006F6CE2">
        <w:t xml:space="preserve">" </w:t>
      </w:r>
      <w:proofErr w:type="spellStart"/>
      <w:r w:rsidRPr="006F6CE2">
        <w:t>savunmaların</w:t>
      </w:r>
      <w:proofErr w:type="spellEnd"/>
      <w:r w:rsidRPr="006F6CE2">
        <w:t xml:space="preserve"> </w:t>
      </w:r>
      <w:proofErr w:type="spellStart"/>
      <w:r w:rsidRPr="006F6CE2">
        <w:t>hız</w:t>
      </w:r>
      <w:proofErr w:type="spellEnd"/>
      <w:r w:rsidRPr="006F6CE2">
        <w:t>/</w:t>
      </w:r>
      <w:proofErr w:type="spellStart"/>
      <w:r w:rsidRPr="006F6CE2">
        <w:t>performans</w:t>
      </w:r>
      <w:proofErr w:type="spellEnd"/>
      <w:r w:rsidRPr="006F6CE2">
        <w:t xml:space="preserve"> </w:t>
      </w:r>
      <w:proofErr w:type="spellStart"/>
      <w:r w:rsidRPr="006F6CE2">
        <w:t>ve</w:t>
      </w:r>
      <w:proofErr w:type="spellEnd"/>
      <w:r w:rsidRPr="006F6CE2">
        <w:t xml:space="preserve"> </w:t>
      </w:r>
      <w:proofErr w:type="spellStart"/>
      <w:r w:rsidRPr="006F6CE2">
        <w:t>güvenlik</w:t>
      </w:r>
      <w:proofErr w:type="spellEnd"/>
      <w:r w:rsidRPr="006F6CE2">
        <w:t xml:space="preserve"> </w:t>
      </w:r>
      <w:proofErr w:type="spellStart"/>
      <w:r w:rsidRPr="006F6CE2">
        <w:t>takasını</w:t>
      </w:r>
      <w:proofErr w:type="spellEnd"/>
      <w:r w:rsidRPr="006F6CE2">
        <w:t xml:space="preserve"> (trade-off) </w:t>
      </w:r>
      <w:proofErr w:type="spellStart"/>
      <w:r w:rsidRPr="006F6CE2">
        <w:t>tartışırken</w:t>
      </w:r>
      <w:proofErr w:type="spellEnd"/>
      <w:r w:rsidRPr="006F6CE2">
        <w:t xml:space="preserve"> DRIP'in </w:t>
      </w:r>
      <w:proofErr w:type="spellStart"/>
      <w:r w:rsidRPr="006F6CE2">
        <w:t>AlpacaFarm</w:t>
      </w:r>
      <w:proofErr w:type="spellEnd"/>
      <w:r w:rsidRPr="006F6CE2">
        <w:t xml:space="preserve"> </w:t>
      </w:r>
      <w:proofErr w:type="spellStart"/>
      <w:r w:rsidRPr="006F6CE2">
        <w:t>üzerindeki</w:t>
      </w:r>
      <w:proofErr w:type="spellEnd"/>
      <w:r w:rsidRPr="006F6CE2">
        <w:t xml:space="preserve"> ASR </w:t>
      </w:r>
      <w:proofErr w:type="spellStart"/>
      <w:r w:rsidRPr="006F6CE2">
        <w:t>düşüş</w:t>
      </w:r>
      <w:proofErr w:type="spellEnd"/>
      <w:r w:rsidRPr="006F6CE2">
        <w:t xml:space="preserve"> </w:t>
      </w:r>
      <w:proofErr w:type="spellStart"/>
      <w:r w:rsidRPr="006F6CE2">
        <w:t>oranlarını</w:t>
      </w:r>
      <w:proofErr w:type="spellEnd"/>
      <w:r w:rsidRPr="006F6CE2">
        <w:t xml:space="preserve"> </w:t>
      </w:r>
      <w:proofErr w:type="spellStart"/>
      <w:r w:rsidRPr="006F6CE2">
        <w:t>çok</w:t>
      </w:r>
      <w:proofErr w:type="spellEnd"/>
      <w:r w:rsidRPr="006F6CE2">
        <w:t xml:space="preserve"> </w:t>
      </w:r>
      <w:proofErr w:type="spellStart"/>
      <w:r w:rsidRPr="006F6CE2">
        <w:t>güçlü</w:t>
      </w:r>
      <w:proofErr w:type="spellEnd"/>
      <w:r w:rsidRPr="006F6CE2">
        <w:t xml:space="preserve"> </w:t>
      </w:r>
      <w:proofErr w:type="spellStart"/>
      <w:r w:rsidRPr="006F6CE2">
        <w:t>bir</w:t>
      </w:r>
      <w:proofErr w:type="spellEnd"/>
      <w:r w:rsidRPr="006F6CE2">
        <w:t xml:space="preserve"> </w:t>
      </w:r>
      <w:proofErr w:type="spellStart"/>
      <w:r w:rsidRPr="006F6CE2">
        <w:t>güncel</w:t>
      </w:r>
      <w:proofErr w:type="spellEnd"/>
      <w:r w:rsidRPr="006F6CE2">
        <w:t xml:space="preserve"> </w:t>
      </w:r>
      <w:proofErr w:type="spellStart"/>
      <w:r w:rsidRPr="006F6CE2">
        <w:t>rakip</w:t>
      </w:r>
      <w:proofErr w:type="spellEnd"/>
      <w:r w:rsidRPr="006F6CE2">
        <w:t xml:space="preserve"> (baseline) </w:t>
      </w:r>
      <w:proofErr w:type="spellStart"/>
      <w:r w:rsidRPr="006F6CE2">
        <w:t>olarak</w:t>
      </w:r>
      <w:proofErr w:type="spellEnd"/>
      <w:r w:rsidRPr="006F6CE2">
        <w:t xml:space="preserve"> </w:t>
      </w:r>
      <w:proofErr w:type="spellStart"/>
      <w:r w:rsidRPr="006F6CE2">
        <w:t>kullan</w:t>
      </w:r>
      <w:r>
        <w:t>ılabilir</w:t>
      </w:r>
      <w:proofErr w:type="spellEnd"/>
      <w:r>
        <w:t>.</w:t>
      </w:r>
    </w:p>
    <w:p w14:paraId="69E3E3BB" w14:textId="5006A3AE" w:rsidR="006F6CE2" w:rsidRDefault="006F6CE2" w:rsidP="006F6CE2">
      <w:r>
        <w:pict w14:anchorId="43C9DC11">
          <v:rect id="_x0000_i1173" style="width:0;height:1.5pt" o:hralign="center" o:bullet="t" o:hrstd="t" o:hr="t"/>
        </w:pict>
      </w:r>
    </w:p>
    <w:p w14:paraId="7C6B2863" w14:textId="77777777" w:rsidR="006F6CE2" w:rsidRDefault="006F6CE2" w:rsidP="006F6CE2"/>
    <w:p w14:paraId="6E681EBF" w14:textId="202311B6" w:rsidR="00994877" w:rsidRDefault="00000000">
      <w:pPr>
        <w:pStyle w:val="Balk2"/>
      </w:pPr>
      <w:r>
        <w:t>Not</w:t>
      </w:r>
    </w:p>
    <w:p w14:paraId="2B7081B2" w14:textId="77777777" w:rsidR="00994877" w:rsidRDefault="00000000">
      <w:pPr>
        <w:pStyle w:val="FirstParagraph"/>
      </w:pPr>
      <w:r>
        <w:t>Bu liste özellikle ASR düşürmeye yönelik savunma yaklaşımlarını içeren ve prompt injection literatüründe sık referans verilen çalışmalardan oluşur.</w:t>
      </w:r>
      <w:bookmarkEnd w:id="0"/>
      <w:bookmarkEnd w:id="7"/>
    </w:p>
    <w:sectPr w:rsidR="0099487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F93C28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030F6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54172104">
    <w:abstractNumId w:val="0"/>
  </w:num>
  <w:num w:numId="2" w16cid:durableId="599609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94877"/>
    <w:rsid w:val="00186C94"/>
    <w:rsid w:val="002C0A32"/>
    <w:rsid w:val="003F03C0"/>
    <w:rsid w:val="00594D99"/>
    <w:rsid w:val="006F6CE2"/>
    <w:rsid w:val="00994877"/>
    <w:rsid w:val="009E4875"/>
    <w:rsid w:val="00D23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246A2"/>
  <w15:docId w15:val="{5EAE8689-19CC-4DA0-ACAA-6880EB7B0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link w:val="Balk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GvdeMetni"/>
    <w:link w:val="Balk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GvdeMetni"/>
    <w:link w:val="Balk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GvdeMetni"/>
    <w:link w:val="Balk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GvdeMetni"/>
    <w:link w:val="Balk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GvdeMetni"/>
    <w:link w:val="Balk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GvdeMetni"/>
    <w:link w:val="Balk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GvdeMetni"/>
    <w:link w:val="Balk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GvdeMetni"/>
    <w:link w:val="Balk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link w:val="KonuBa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10FD9"/>
    <w:rPr>
      <w:rFonts w:asciiTheme="majorHAnsi" w:eastAsiaTheme="majorEastAsia" w:hAnsiTheme="majorHAnsi" w:cstheme="majorBidi"/>
      <w:spacing w:val="-10"/>
      <w:kern w:val="28"/>
      <w:sz w:val="56"/>
      <w:szCs w:val="56"/>
    </w:rPr>
  </w:style>
  <w:style w:type="paragraph" w:styleId="Altyaz">
    <w:name w:val="Subtitle"/>
    <w:basedOn w:val="KonuBal"/>
    <w:next w:val="GvdeMetni"/>
    <w:link w:val="AltyazChar"/>
    <w:uiPriority w:val="11"/>
    <w:qFormat/>
    <w:rsid w:val="00A10FD9"/>
    <w:pPr>
      <w:numPr>
        <w:ilvl w:val="1"/>
      </w:numPr>
    </w:pPr>
    <w:rPr>
      <w:spacing w:val="15"/>
      <w:sz w:val="28"/>
      <w:szCs w:val="28"/>
    </w:rPr>
  </w:style>
  <w:style w:type="character" w:customStyle="1" w:styleId="AltyazChar">
    <w:name w:val="Altyazı Char"/>
    <w:basedOn w:val="VarsaylanParagrafYazTipi"/>
    <w:link w:val="Altyaz"/>
    <w:uiPriority w:val="11"/>
    <w:rsid w:val="00A10FD9"/>
    <w:rPr>
      <w:rFonts w:eastAsiaTheme="majorEastAsia" w:cstheme="majorBidi"/>
      <w:color w:val="595959" w:themeColor="text1" w:themeTint="A6"/>
      <w:spacing w:val="15"/>
      <w:sz w:val="28"/>
      <w:szCs w:val="28"/>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character" w:customStyle="1" w:styleId="Balk1Char">
    <w:name w:val="Başlık 1 Char"/>
    <w:basedOn w:val="VarsaylanParagrafYazTipi"/>
    <w:link w:val="Balk1"/>
    <w:uiPriority w:val="9"/>
    <w:rsid w:val="00A10FD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10FD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10FD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10FD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10FD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10FD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10FD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10FD9"/>
    <w:rPr>
      <w:rFonts w:eastAsiaTheme="majorEastAsia" w:cstheme="majorBidi"/>
      <w:color w:val="272727" w:themeColor="text1" w:themeTint="D8"/>
    </w:rPr>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paragraph" w:customStyle="1" w:styleId="FootnoteBlockText">
    <w:name w:val="Footnote Block Text"/>
    <w:basedOn w:val="DipnotMetni"/>
    <w:next w:val="DipnotMetni"/>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rPr>
      <w:color w:val="156082" w:themeColor="accent1"/>
    </w:rPr>
  </w:style>
  <w:style w:type="paragraph" w:styleId="TBal">
    <w:name w:val="TOC Heading"/>
    <w:basedOn w:val="Balk1"/>
    <w:next w:val="GvdeMetni"/>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zmlenmeyenBahsetme">
    <w:name w:val="Unresolved Mention"/>
    <w:basedOn w:val="VarsaylanParagrafYazTipi"/>
    <w:uiPriority w:val="99"/>
    <w:semiHidden/>
    <w:unhideWhenUsed/>
    <w:rsid w:val="002C0A32"/>
    <w:rPr>
      <w:color w:val="605E5C"/>
      <w:shd w:val="clear" w:color="auto" w:fill="E1DFDD"/>
    </w:rPr>
  </w:style>
  <w:style w:type="paragraph" w:customStyle="1" w:styleId="Baslk">
    <w:name w:val="Baslık"/>
    <w:basedOn w:val="Balk2"/>
    <w:link w:val="BaslkChar"/>
    <w:qFormat/>
    <w:rsid w:val="002C0A32"/>
  </w:style>
  <w:style w:type="character" w:customStyle="1" w:styleId="BaslkChar">
    <w:name w:val="Baslık Char"/>
    <w:basedOn w:val="Balk2Char"/>
    <w:link w:val="Baslk"/>
    <w:rsid w:val="002C0A32"/>
    <w:rPr>
      <w:rFonts w:asciiTheme="majorHAnsi" w:eastAsiaTheme="majorEastAsia" w:hAnsiTheme="majorHAnsi" w:cstheme="majorBidi"/>
      <w:color w:val="0F4761" w:themeColor="accent1" w:themeShade="BF"/>
      <w:sz w:val="32"/>
      <w:szCs w:val="32"/>
    </w:rPr>
  </w:style>
  <w:style w:type="paragraph" w:styleId="NormalWeb">
    <w:name w:val="Normal (Web)"/>
    <w:basedOn w:val="Normal"/>
    <w:rsid w:val="006F6CE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lanthology.org/2025.emnlp-main.372/" TargetMode="External"/><Relationship Id="rId13" Type="http://schemas.openxmlformats.org/officeDocument/2006/relationships/hyperlink" Target="https://arxiv.org/abs/2511.00447" TargetMode="External"/><Relationship Id="rId3" Type="http://schemas.openxmlformats.org/officeDocument/2006/relationships/settings" Target="settings.xml"/><Relationship Id="rId7" Type="http://schemas.openxmlformats.org/officeDocument/2006/relationships/hyperlink" Target="https://aclanthology.org/2025.findings-emnlp.242/" TargetMode="External"/><Relationship Id="rId12" Type="http://schemas.openxmlformats.org/officeDocument/2006/relationships/hyperlink" Target="https://aclanthology.org/2025.acl-long.146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clanthology.org/2025.findings-emnlp.1060/" TargetMode="External"/><Relationship Id="rId11" Type="http://schemas.openxmlformats.org/officeDocument/2006/relationships/hyperlink" Target="https://arxiv.org/abs/2507.07974" TargetMode="External"/><Relationship Id="rId5" Type="http://schemas.openxmlformats.org/officeDocument/2006/relationships/hyperlink" Target="https://aclanthology.org/2025.acl-long.897/" TargetMode="External"/><Relationship Id="rId15" Type="http://schemas.openxmlformats.org/officeDocument/2006/relationships/theme" Target="theme/theme1.xml"/><Relationship Id="rId10" Type="http://schemas.openxmlformats.org/officeDocument/2006/relationships/hyperlink" Target="https://arxiv.org/abs/2601.10173" TargetMode="External"/><Relationship Id="rId4" Type="http://schemas.openxmlformats.org/officeDocument/2006/relationships/webSettings" Target="webSettings.xml"/><Relationship Id="rId9" Type="http://schemas.openxmlformats.org/officeDocument/2006/relationships/hyperlink" Target="https://huggingface.co/facebook/Meta-SecAlign-70B"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1000</Words>
  <Characters>7770</Characters>
  <Application>Microsoft Office Word</Application>
  <DocSecurity>0</DocSecurity>
  <Lines>152</Lines>
  <Paragraphs>70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Salih Karakaya</cp:lastModifiedBy>
  <cp:revision>5</cp:revision>
  <dcterms:created xsi:type="dcterms:W3CDTF">2026-03-10T18:31:00Z</dcterms:created>
  <dcterms:modified xsi:type="dcterms:W3CDTF">2026-03-10T19:16:00Z</dcterms:modified>
</cp:coreProperties>
</file>