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A209C" w14:textId="135E522E" w:rsidR="00AC7A47" w:rsidRDefault="00B4764B">
      <w:pPr>
        <w:jc w:val="center"/>
      </w:pPr>
      <w:r>
        <w:rPr>
          <w:rFonts w:hint="eastAsia"/>
        </w:rPr>
        <w:t xml:space="preserve"> </w:t>
      </w:r>
      <w:r w:rsidR="00734C83">
        <w:rPr>
          <w:noProof/>
        </w:rPr>
        <w:drawing>
          <wp:inline distT="0" distB="0" distL="0" distR="0" wp14:anchorId="181F8A87" wp14:editId="0D120F79">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1AE1AEFB" w14:textId="77777777" w:rsidR="0009356A" w:rsidRDefault="007C2A68">
      <w:pPr>
        <w:jc w:val="center"/>
        <w:rPr>
          <w:rFonts w:ascii="宋体"/>
          <w:b/>
          <w:sz w:val="52"/>
          <w:szCs w:val="52"/>
        </w:rPr>
      </w:pPr>
      <w:r>
        <w:rPr>
          <w:rFonts w:ascii="宋体" w:hint="eastAsia"/>
          <w:b/>
          <w:sz w:val="52"/>
          <w:szCs w:val="52"/>
        </w:rPr>
        <w:t>研究生</w:t>
      </w:r>
      <w:r w:rsidR="00CC775A" w:rsidRPr="00E8669D">
        <w:rPr>
          <w:rFonts w:ascii="宋体" w:hint="eastAsia"/>
          <w:b/>
          <w:sz w:val="52"/>
          <w:szCs w:val="52"/>
        </w:rPr>
        <w:t>学位论文开题报告</w:t>
      </w:r>
    </w:p>
    <w:p w14:paraId="5F029066" w14:textId="77777777" w:rsidR="002D5F22" w:rsidRDefault="007C2A68">
      <w:pPr>
        <w:jc w:val="center"/>
        <w:rPr>
          <w:b/>
          <w:sz w:val="30"/>
          <w:szCs w:val="30"/>
        </w:rPr>
      </w:pPr>
      <w:r>
        <w:rPr>
          <w:b/>
          <w:sz w:val="30"/>
          <w:szCs w:val="30"/>
        </w:rPr>
        <w:t xml:space="preserve">Graduate </w:t>
      </w:r>
      <w:r w:rsidR="00AC7A47">
        <w:rPr>
          <w:b/>
          <w:sz w:val="30"/>
          <w:szCs w:val="30"/>
        </w:rPr>
        <w:t>Thesis/</w:t>
      </w:r>
      <w:r w:rsidR="002D5F22" w:rsidRPr="006B4E54">
        <w:rPr>
          <w:b/>
          <w:sz w:val="30"/>
          <w:szCs w:val="30"/>
        </w:rPr>
        <w:t>Dissertation Proposal</w:t>
      </w:r>
    </w:p>
    <w:p w14:paraId="006A8242"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14DFA725" w14:textId="77777777" w:rsidTr="00206CD6">
        <w:trPr>
          <w:jc w:val="center"/>
        </w:trPr>
        <w:tc>
          <w:tcPr>
            <w:tcW w:w="3149" w:type="dxa"/>
            <w:vAlign w:val="center"/>
          </w:tcPr>
          <w:p w14:paraId="1113D25B" w14:textId="77777777" w:rsidR="000A271D" w:rsidRPr="00677481" w:rsidRDefault="0009356A" w:rsidP="00206CD6">
            <w:pPr>
              <w:spacing w:before="120" w:after="120"/>
              <w:jc w:val="left"/>
              <w:rPr>
                <w:rFonts w:eastAsia="楷体_GB2312"/>
                <w:b/>
                <w:sz w:val="28"/>
                <w:szCs w:val="28"/>
              </w:rPr>
            </w:pPr>
            <w:permStart w:id="204552469"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40799F43" w14:textId="77777777" w:rsidR="0009356A" w:rsidRPr="004B5AD7" w:rsidRDefault="00EB69AE">
            <w:pPr>
              <w:spacing w:before="120" w:after="120"/>
              <w:rPr>
                <w:rFonts w:eastAsia="华文仿宋"/>
                <w:sz w:val="24"/>
                <w:szCs w:val="24"/>
              </w:rPr>
            </w:pPr>
            <w:r>
              <w:rPr>
                <w:rFonts w:eastAsia="华文仿宋" w:hint="eastAsia"/>
                <w:sz w:val="24"/>
                <w:szCs w:val="24"/>
              </w:rPr>
              <w:t>1</w:t>
            </w:r>
            <w:r>
              <w:rPr>
                <w:rFonts w:eastAsia="华文仿宋"/>
                <w:sz w:val="24"/>
                <w:szCs w:val="24"/>
              </w:rPr>
              <w:t>21033910117</w:t>
            </w:r>
          </w:p>
        </w:tc>
      </w:tr>
      <w:tr w:rsidR="0024294B" w:rsidRPr="00677481" w14:paraId="618E7C57" w14:textId="77777777" w:rsidTr="00206CD6">
        <w:trPr>
          <w:jc w:val="center"/>
        </w:trPr>
        <w:tc>
          <w:tcPr>
            <w:tcW w:w="3149" w:type="dxa"/>
            <w:vAlign w:val="center"/>
          </w:tcPr>
          <w:p w14:paraId="631BF17C" w14:textId="77777777" w:rsidR="000A271D" w:rsidRPr="00677481" w:rsidRDefault="00CC775A" w:rsidP="00206CD6">
            <w:pPr>
              <w:spacing w:before="120" w:after="120"/>
              <w:jc w:val="left"/>
              <w:rPr>
                <w:rFonts w:eastAsia="楷体_GB2312"/>
                <w:b/>
                <w:sz w:val="28"/>
                <w:szCs w:val="28"/>
              </w:rPr>
            </w:pPr>
            <w:permStart w:id="476534493" w:edGrp="everyone" w:colFirst="1" w:colLast="1"/>
            <w:permEnd w:id="204552469"/>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420C00FB" w14:textId="77777777" w:rsidR="0009356A" w:rsidRPr="004B5AD7" w:rsidRDefault="009A6C48">
            <w:pPr>
              <w:spacing w:before="120" w:after="120"/>
              <w:rPr>
                <w:rFonts w:eastAsia="华文仿宋"/>
                <w:sz w:val="24"/>
                <w:szCs w:val="24"/>
              </w:rPr>
            </w:pPr>
            <w:r>
              <w:rPr>
                <w:rFonts w:eastAsia="华文仿宋" w:hint="eastAsia"/>
                <w:sz w:val="24"/>
                <w:szCs w:val="24"/>
              </w:rPr>
              <w:t>刘思雨</w:t>
            </w:r>
          </w:p>
        </w:tc>
      </w:tr>
      <w:permEnd w:id="476534493"/>
      <w:tr w:rsidR="0024294B" w:rsidRPr="00CC75B7" w14:paraId="570E7D1D" w14:textId="77777777" w:rsidTr="00206CD6">
        <w:trPr>
          <w:jc w:val="center"/>
        </w:trPr>
        <w:tc>
          <w:tcPr>
            <w:tcW w:w="3149" w:type="dxa"/>
            <w:vAlign w:val="center"/>
          </w:tcPr>
          <w:p w14:paraId="324509AC"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543576193" w:edGrp="everyone"/>
        <w:tc>
          <w:tcPr>
            <w:tcW w:w="5356" w:type="dxa"/>
            <w:tcBorders>
              <w:top w:val="single" w:sz="4" w:space="0" w:color="auto"/>
              <w:bottom w:val="single" w:sz="4" w:space="0" w:color="auto"/>
            </w:tcBorders>
            <w:vAlign w:val="center"/>
          </w:tcPr>
          <w:p w14:paraId="1D90CCD3" w14:textId="77777777" w:rsidR="0009356A" w:rsidRPr="004B5AD7" w:rsidRDefault="00000000"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Content>
                <w:r w:rsidR="009A6C48">
                  <w:rPr>
                    <w:rFonts w:ascii="宋体" w:hAnsi="宋体"/>
                    <w:sz w:val="24"/>
                    <w:szCs w:val="24"/>
                  </w:rPr>
                  <w:t>专业型硕士生 Professional Master Student</w:t>
                </w:r>
              </w:sdtContent>
            </w:sdt>
            <w:permEnd w:id="543576193"/>
          </w:p>
        </w:tc>
      </w:tr>
      <w:tr w:rsidR="00AA3996" w:rsidRPr="00677481" w14:paraId="3450D2CD" w14:textId="77777777" w:rsidTr="00206CD6">
        <w:trPr>
          <w:jc w:val="center"/>
        </w:trPr>
        <w:tc>
          <w:tcPr>
            <w:tcW w:w="3149" w:type="dxa"/>
            <w:vAlign w:val="center"/>
          </w:tcPr>
          <w:p w14:paraId="61E29FCB"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304162391" w:edGrp="everyone"/>
        <w:tc>
          <w:tcPr>
            <w:tcW w:w="5356" w:type="dxa"/>
            <w:tcBorders>
              <w:top w:val="single" w:sz="4" w:space="0" w:color="auto"/>
              <w:bottom w:val="single" w:sz="4" w:space="0" w:color="auto"/>
            </w:tcBorders>
            <w:vAlign w:val="center"/>
          </w:tcPr>
          <w:p w14:paraId="4E191BEB" w14:textId="77777777" w:rsidR="00AA3996" w:rsidRPr="004B5AD7" w:rsidRDefault="00000000"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dropDownList>
                  <w:listItem w:value="选择一项。"/>
                  <w:listItem w:displayText="全日制 Full-time" w:value="1"/>
                  <w:listItem w:displayText="非全日制 Part-time" w:value="2"/>
                </w:dropDownList>
              </w:sdtPr>
              <w:sdtContent>
                <w:r w:rsidR="009A6C48">
                  <w:rPr>
                    <w:rFonts w:ascii="宋体" w:hAnsi="宋体"/>
                    <w:sz w:val="24"/>
                    <w:szCs w:val="24"/>
                  </w:rPr>
                  <w:t>全日制 Full-time</w:t>
                </w:r>
              </w:sdtContent>
            </w:sdt>
            <w:permEnd w:id="304162391"/>
          </w:p>
        </w:tc>
      </w:tr>
      <w:tr w:rsidR="00060773" w:rsidRPr="00677481" w14:paraId="1111B85D" w14:textId="77777777" w:rsidTr="00206CD6">
        <w:trPr>
          <w:jc w:val="center"/>
        </w:trPr>
        <w:tc>
          <w:tcPr>
            <w:tcW w:w="3149" w:type="dxa"/>
            <w:vAlign w:val="center"/>
          </w:tcPr>
          <w:p w14:paraId="1BB3C071" w14:textId="77777777" w:rsidR="00060773" w:rsidRPr="00677481" w:rsidRDefault="00060773" w:rsidP="00206CD6">
            <w:pPr>
              <w:spacing w:before="120" w:after="120"/>
              <w:jc w:val="left"/>
              <w:rPr>
                <w:rFonts w:eastAsia="楷体_GB2312"/>
                <w:b/>
                <w:sz w:val="28"/>
                <w:szCs w:val="28"/>
              </w:rPr>
            </w:pPr>
            <w:permStart w:id="1750087332"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59EA6AD8" w14:textId="77777777" w:rsidR="00060773" w:rsidRPr="004B5AD7" w:rsidRDefault="009A6C48" w:rsidP="00225D08">
            <w:pPr>
              <w:spacing w:before="120" w:after="120"/>
              <w:rPr>
                <w:rFonts w:eastAsia="华文仿宋"/>
                <w:sz w:val="24"/>
                <w:szCs w:val="24"/>
              </w:rPr>
            </w:pPr>
            <w:r>
              <w:rPr>
                <w:rFonts w:eastAsia="华文仿宋" w:hint="eastAsia"/>
                <w:sz w:val="24"/>
                <w:szCs w:val="24"/>
              </w:rPr>
              <w:t>汪宇霆</w:t>
            </w:r>
          </w:p>
        </w:tc>
      </w:tr>
      <w:tr w:rsidR="00060773" w:rsidRPr="00677481" w14:paraId="727071F1" w14:textId="77777777" w:rsidTr="00206CD6">
        <w:trPr>
          <w:trHeight w:val="810"/>
          <w:jc w:val="center"/>
        </w:trPr>
        <w:tc>
          <w:tcPr>
            <w:tcW w:w="3149" w:type="dxa"/>
            <w:vAlign w:val="center"/>
          </w:tcPr>
          <w:p w14:paraId="6FDA7DBB" w14:textId="77777777" w:rsidR="00060773" w:rsidRDefault="00060773" w:rsidP="00206CD6">
            <w:pPr>
              <w:spacing w:before="120" w:after="120"/>
              <w:jc w:val="left"/>
              <w:rPr>
                <w:rFonts w:eastAsia="楷体_GB2312"/>
                <w:b/>
                <w:sz w:val="28"/>
                <w:szCs w:val="28"/>
              </w:rPr>
            </w:pPr>
            <w:permStart w:id="1575225593" w:edGrp="everyone" w:colFirst="1" w:colLast="1"/>
            <w:permEnd w:id="1750087332"/>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C1666BF" w14:textId="77777777" w:rsidR="00060773" w:rsidRPr="004B5AD7" w:rsidRDefault="009A6C48" w:rsidP="00060773">
            <w:pPr>
              <w:spacing w:before="120" w:after="120"/>
              <w:rPr>
                <w:rFonts w:eastAsia="华文仿宋"/>
                <w:sz w:val="24"/>
                <w:szCs w:val="24"/>
              </w:rPr>
            </w:pPr>
            <w:r>
              <w:rPr>
                <w:rFonts w:eastAsia="华文仿宋" w:hint="eastAsia"/>
                <w:sz w:val="24"/>
                <w:szCs w:val="24"/>
              </w:rPr>
              <w:t>基于静态单赋值中间语言的函数式编译器验证方法</w:t>
            </w:r>
          </w:p>
        </w:tc>
      </w:tr>
      <w:tr w:rsidR="00206CD6" w:rsidRPr="00677481" w14:paraId="002FF5E5" w14:textId="77777777" w:rsidTr="00206CD6">
        <w:trPr>
          <w:jc w:val="center"/>
        </w:trPr>
        <w:tc>
          <w:tcPr>
            <w:tcW w:w="3149" w:type="dxa"/>
            <w:vAlign w:val="center"/>
          </w:tcPr>
          <w:p w14:paraId="5ED03278" w14:textId="77777777" w:rsidR="00206CD6" w:rsidRPr="00677481" w:rsidRDefault="00206CD6" w:rsidP="003A0B48">
            <w:pPr>
              <w:spacing w:before="120" w:after="120"/>
              <w:jc w:val="left"/>
              <w:rPr>
                <w:rFonts w:eastAsia="楷体_GB2312"/>
                <w:b/>
                <w:sz w:val="28"/>
                <w:szCs w:val="28"/>
              </w:rPr>
            </w:pPr>
            <w:permStart w:id="1981363366" w:edGrp="everyone" w:colFirst="1" w:colLast="1"/>
            <w:permEnd w:id="1575225593"/>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742D129D" w14:textId="77777777" w:rsidR="00206CD6" w:rsidRPr="004B5AD7" w:rsidRDefault="009A6C48" w:rsidP="003A0B48">
            <w:pPr>
              <w:spacing w:before="120" w:after="120"/>
              <w:rPr>
                <w:rFonts w:eastAsia="华文仿宋"/>
                <w:sz w:val="24"/>
                <w:szCs w:val="24"/>
              </w:rPr>
            </w:pPr>
            <w:r>
              <w:rPr>
                <w:rFonts w:eastAsia="华文仿宋" w:hint="eastAsia"/>
                <w:sz w:val="24"/>
                <w:szCs w:val="24"/>
              </w:rPr>
              <w:t>电子信息与电气工程学院</w:t>
            </w:r>
          </w:p>
        </w:tc>
      </w:tr>
      <w:tr w:rsidR="00060773" w:rsidRPr="00677481" w14:paraId="1E9AC1F4" w14:textId="77777777" w:rsidTr="00206CD6">
        <w:trPr>
          <w:jc w:val="center"/>
        </w:trPr>
        <w:tc>
          <w:tcPr>
            <w:tcW w:w="3149" w:type="dxa"/>
            <w:vAlign w:val="center"/>
          </w:tcPr>
          <w:p w14:paraId="4AF8F22F" w14:textId="77777777" w:rsidR="00060773" w:rsidRPr="00677481" w:rsidRDefault="00060773" w:rsidP="00206CD6">
            <w:pPr>
              <w:spacing w:before="120" w:after="120"/>
              <w:jc w:val="left"/>
              <w:rPr>
                <w:rFonts w:eastAsia="楷体_GB2312"/>
                <w:b/>
                <w:sz w:val="28"/>
                <w:szCs w:val="28"/>
              </w:rPr>
            </w:pPr>
            <w:permStart w:id="1894018918" w:edGrp="everyone" w:colFirst="1" w:colLast="1"/>
            <w:permEnd w:id="198136336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B6FE46B" w14:textId="77777777" w:rsidR="00060773" w:rsidRPr="004B5AD7" w:rsidRDefault="009A6C48" w:rsidP="00060773">
            <w:pPr>
              <w:spacing w:before="120" w:after="120"/>
              <w:rPr>
                <w:rFonts w:eastAsia="华文仿宋"/>
                <w:sz w:val="24"/>
                <w:szCs w:val="24"/>
              </w:rPr>
            </w:pPr>
            <w:r>
              <w:rPr>
                <w:rFonts w:eastAsia="华文仿宋" w:hint="eastAsia"/>
                <w:sz w:val="24"/>
                <w:szCs w:val="24"/>
              </w:rPr>
              <w:t>电子信息</w:t>
            </w:r>
            <w:r w:rsidR="00176A39">
              <w:rPr>
                <w:rFonts w:eastAsia="华文仿宋" w:hint="eastAsia"/>
                <w:sz w:val="24"/>
                <w:szCs w:val="24"/>
              </w:rPr>
              <w:t>（</w:t>
            </w:r>
            <w:r w:rsidR="00176A39" w:rsidRPr="00176A39">
              <w:rPr>
                <w:rFonts w:eastAsia="华文仿宋"/>
                <w:sz w:val="24"/>
                <w:szCs w:val="24"/>
              </w:rPr>
              <w:t>085400</w:t>
            </w:r>
            <w:r w:rsidR="00176A39">
              <w:rPr>
                <w:rFonts w:eastAsia="华文仿宋" w:hint="eastAsia"/>
                <w:sz w:val="24"/>
                <w:szCs w:val="24"/>
              </w:rPr>
              <w:t>）</w:t>
            </w:r>
          </w:p>
        </w:tc>
      </w:tr>
      <w:tr w:rsidR="00060773" w:rsidRPr="00677481" w14:paraId="5CA9FB92" w14:textId="77777777" w:rsidTr="00206CD6">
        <w:trPr>
          <w:jc w:val="center"/>
        </w:trPr>
        <w:tc>
          <w:tcPr>
            <w:tcW w:w="3149" w:type="dxa"/>
            <w:vAlign w:val="center"/>
          </w:tcPr>
          <w:p w14:paraId="320F6264" w14:textId="77777777" w:rsidR="00060773" w:rsidRPr="00677481" w:rsidRDefault="00060773" w:rsidP="00206CD6">
            <w:pPr>
              <w:spacing w:before="120" w:after="120"/>
              <w:jc w:val="left"/>
              <w:rPr>
                <w:rFonts w:eastAsia="楷体_GB2312"/>
                <w:b/>
                <w:sz w:val="28"/>
                <w:szCs w:val="28"/>
              </w:rPr>
            </w:pPr>
            <w:permStart w:id="632503820" w:edGrp="everyone" w:colFirst="1" w:colLast="1"/>
            <w:permEnd w:id="1894018918"/>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133E6B60" w14:textId="77777777" w:rsidR="00060773" w:rsidRPr="004B5AD7" w:rsidRDefault="00060773" w:rsidP="00060773">
            <w:pPr>
              <w:spacing w:before="120" w:after="120"/>
              <w:rPr>
                <w:rFonts w:eastAsia="华文仿宋"/>
                <w:sz w:val="24"/>
                <w:szCs w:val="24"/>
              </w:rPr>
            </w:pPr>
          </w:p>
        </w:tc>
      </w:tr>
      <w:tr w:rsidR="00060773" w:rsidRPr="00677481" w14:paraId="70195730" w14:textId="77777777" w:rsidTr="00206CD6">
        <w:trPr>
          <w:jc w:val="center"/>
        </w:trPr>
        <w:tc>
          <w:tcPr>
            <w:tcW w:w="3149" w:type="dxa"/>
            <w:vAlign w:val="center"/>
          </w:tcPr>
          <w:p w14:paraId="0024E4A3" w14:textId="77777777" w:rsidR="00060773" w:rsidRPr="00677481" w:rsidRDefault="00060773" w:rsidP="00206CD6">
            <w:pPr>
              <w:spacing w:before="120" w:after="120"/>
              <w:jc w:val="left"/>
              <w:rPr>
                <w:rFonts w:eastAsia="楷体_GB2312"/>
                <w:b/>
                <w:sz w:val="28"/>
                <w:szCs w:val="28"/>
              </w:rPr>
            </w:pPr>
            <w:permStart w:id="1221227732" w:edGrp="everyone" w:colFirst="1" w:colLast="1"/>
            <w:permEnd w:id="632503820"/>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2263F777" w14:textId="77777777" w:rsidR="00060773" w:rsidRPr="004B5AD7" w:rsidRDefault="00060773" w:rsidP="00060773">
            <w:pPr>
              <w:spacing w:before="120" w:after="120"/>
              <w:rPr>
                <w:rFonts w:eastAsia="华文仿宋"/>
                <w:sz w:val="24"/>
                <w:szCs w:val="24"/>
              </w:rPr>
            </w:pPr>
          </w:p>
        </w:tc>
      </w:tr>
      <w:permEnd w:id="1221227732"/>
    </w:tbl>
    <w:p w14:paraId="1732B531"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0F5DC9E2" w14:textId="77777777" w:rsidR="0009356A" w:rsidRDefault="00523324">
      <w:pPr>
        <w:jc w:val="center"/>
        <w:rPr>
          <w:rFonts w:eastAsia="黑体"/>
          <w:sz w:val="30"/>
        </w:rPr>
      </w:pPr>
      <w:r>
        <w:rPr>
          <w:rFonts w:eastAsia="黑体"/>
          <w:b/>
          <w:sz w:val="30"/>
        </w:rPr>
        <w:t>Instruction</w:t>
      </w:r>
    </w:p>
    <w:p w14:paraId="1C16959B" w14:textId="77777777" w:rsidR="00BE78EB" w:rsidRDefault="00BE78EB" w:rsidP="007C2A68">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0F59A8">
        <w:rPr>
          <w:rFonts w:eastAsia="仿宋_GB2312" w:hint="eastAsia"/>
          <w:color w:val="000000" w:themeColor="text1"/>
          <w:sz w:val="24"/>
          <w:szCs w:val="24"/>
        </w:rPr>
        <w:t>，</w:t>
      </w:r>
      <w:r w:rsidR="000F59A8">
        <w:rPr>
          <w:rFonts w:eastAsia="仿宋_GB2312"/>
          <w:color w:val="000000" w:themeColor="text1"/>
          <w:sz w:val="24"/>
          <w:szCs w:val="24"/>
        </w:rPr>
        <w:t>填写</w:t>
      </w:r>
      <w:r w:rsidR="007C2A68">
        <w:rPr>
          <w:rFonts w:eastAsia="仿宋_GB2312"/>
          <w:color w:val="000000" w:themeColor="text1"/>
          <w:sz w:val="24"/>
          <w:szCs w:val="24"/>
        </w:rPr>
        <w:t>本表并上传系统</w:t>
      </w:r>
      <w:r w:rsidR="00907F22" w:rsidRPr="00693BB0">
        <w:rPr>
          <w:rFonts w:eastAsia="仿宋_GB2312"/>
          <w:color w:val="000000" w:themeColor="text1"/>
          <w:sz w:val="24"/>
          <w:szCs w:val="24"/>
        </w:rPr>
        <w:t>。</w:t>
      </w:r>
      <w:r w:rsidR="000F59A8">
        <w:rPr>
          <w:rFonts w:eastAsia="仿宋_GB2312"/>
          <w:color w:val="000000" w:themeColor="text1"/>
          <w:sz w:val="24"/>
          <w:szCs w:val="24"/>
        </w:rPr>
        <w:t>特殊情况下经研究生院事先同意</w:t>
      </w:r>
      <w:r w:rsidR="000F59A8">
        <w:rPr>
          <w:rFonts w:eastAsia="仿宋_GB2312" w:hint="eastAsia"/>
          <w:color w:val="000000" w:themeColor="text1"/>
          <w:sz w:val="24"/>
          <w:szCs w:val="24"/>
        </w:rPr>
        <w:t>，</w:t>
      </w:r>
      <w:r w:rsidR="000F59A8">
        <w:rPr>
          <w:rFonts w:eastAsia="仿宋_GB2312"/>
          <w:color w:val="000000" w:themeColor="text1"/>
          <w:sz w:val="24"/>
          <w:szCs w:val="24"/>
        </w:rPr>
        <w:t>可</w:t>
      </w:r>
      <w:r w:rsidR="007C2A68">
        <w:rPr>
          <w:rFonts w:eastAsia="仿宋_GB2312"/>
          <w:color w:val="000000" w:themeColor="text1"/>
          <w:sz w:val="24"/>
          <w:szCs w:val="24"/>
        </w:rPr>
        <w:t>不上传系统</w:t>
      </w:r>
      <w:r w:rsidR="007C2A68">
        <w:rPr>
          <w:rFonts w:eastAsia="仿宋_GB2312" w:hint="eastAsia"/>
          <w:color w:val="000000" w:themeColor="text1"/>
          <w:sz w:val="24"/>
          <w:szCs w:val="24"/>
        </w:rPr>
        <w:t>，</w:t>
      </w:r>
      <w:r w:rsidR="007C2A68">
        <w:rPr>
          <w:rFonts w:eastAsia="仿宋_GB2312"/>
          <w:color w:val="000000" w:themeColor="text1"/>
          <w:sz w:val="24"/>
          <w:szCs w:val="24"/>
        </w:rPr>
        <w:t>并使用</w:t>
      </w:r>
      <w:r w:rsidR="007C2A68">
        <w:rPr>
          <w:rFonts w:eastAsia="仿宋_GB2312" w:hint="eastAsia"/>
          <w:color w:val="000000" w:themeColor="text1"/>
          <w:sz w:val="24"/>
          <w:szCs w:val="24"/>
        </w:rPr>
        <w:t>《上海交通大学</w:t>
      </w:r>
      <w:r w:rsidR="007C2A68" w:rsidRPr="007C2A68">
        <w:rPr>
          <w:rFonts w:eastAsia="仿宋_GB2312" w:hint="eastAsia"/>
          <w:color w:val="000000" w:themeColor="text1"/>
          <w:sz w:val="24"/>
          <w:szCs w:val="24"/>
        </w:rPr>
        <w:t>研究生论文开题评审表</w:t>
      </w:r>
      <w:r w:rsidR="007C2A68">
        <w:rPr>
          <w:rFonts w:eastAsia="仿宋_GB2312" w:hint="eastAsia"/>
          <w:color w:val="000000" w:themeColor="text1"/>
          <w:sz w:val="24"/>
          <w:szCs w:val="24"/>
        </w:rPr>
        <w:t>》完成</w:t>
      </w:r>
      <w:r w:rsidR="000F59A8">
        <w:rPr>
          <w:rFonts w:eastAsia="仿宋_GB2312"/>
          <w:color w:val="000000" w:themeColor="text1"/>
          <w:sz w:val="24"/>
          <w:szCs w:val="24"/>
        </w:rPr>
        <w:t>评审</w:t>
      </w:r>
      <w:r w:rsidR="000F59A8">
        <w:rPr>
          <w:rFonts w:eastAsia="仿宋_GB2312" w:hint="eastAsia"/>
          <w:color w:val="000000" w:themeColor="text1"/>
          <w:sz w:val="24"/>
          <w:szCs w:val="24"/>
        </w:rPr>
        <w:t>。</w:t>
      </w:r>
    </w:p>
    <w:p w14:paraId="29761F1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w:t>
      </w:r>
      <w:r w:rsidR="007C2A68">
        <w:rPr>
          <w:rFonts w:eastAsia="仿宋_GB2312"/>
          <w:color w:val="000000" w:themeColor="text1"/>
          <w:sz w:val="24"/>
          <w:szCs w:val="24"/>
        </w:rPr>
        <w:t xml:space="preserve">online </w:t>
      </w:r>
      <w:r w:rsidRPr="00693BB0">
        <w:rPr>
          <w:rFonts w:eastAsia="仿宋_GB2312"/>
          <w:color w:val="000000" w:themeColor="text1"/>
          <w:sz w:val="24"/>
          <w:szCs w:val="24"/>
        </w:rPr>
        <w:t xml:space="preserve">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r w:rsidR="000F59A8">
        <w:rPr>
          <w:rFonts w:eastAsia="仿宋_GB2312"/>
          <w:color w:val="000000" w:themeColor="text1"/>
          <w:sz w:val="24"/>
          <w:szCs w:val="24"/>
        </w:rPr>
        <w:t xml:space="preserve"> The student shall filled th</w:t>
      </w:r>
      <w:r w:rsidR="007C2A68">
        <w:rPr>
          <w:rFonts w:eastAsia="仿宋_GB2312"/>
          <w:color w:val="000000" w:themeColor="text1"/>
          <w:sz w:val="24"/>
          <w:szCs w:val="24"/>
        </w:rPr>
        <w:t xml:space="preserve">is form </w:t>
      </w:r>
      <w:r w:rsidR="000F59A8">
        <w:rPr>
          <w:rFonts w:eastAsia="仿宋_GB2312"/>
          <w:color w:val="000000" w:themeColor="text1"/>
          <w:sz w:val="24"/>
          <w:szCs w:val="24"/>
        </w:rPr>
        <w:t xml:space="preserve">and upload it in the system. </w:t>
      </w:r>
      <w:r w:rsidR="007C2A68">
        <w:rPr>
          <w:rFonts w:eastAsia="仿宋_GB2312"/>
          <w:color w:val="000000" w:themeColor="text1"/>
          <w:sz w:val="24"/>
          <w:szCs w:val="24"/>
        </w:rPr>
        <w:t xml:space="preserve">Under special circumstance, this form does not need to be uploaded and the </w:t>
      </w:r>
      <w:r w:rsidR="000F59A8">
        <w:rPr>
          <w:rFonts w:eastAsia="仿宋_GB2312"/>
          <w:color w:val="000000" w:themeColor="text1"/>
          <w:sz w:val="24"/>
          <w:szCs w:val="24"/>
        </w:rPr>
        <w:t>review can be proceeded with th</w:t>
      </w:r>
      <w:r w:rsidR="007C2A68">
        <w:rPr>
          <w:rFonts w:eastAsia="仿宋_GB2312"/>
          <w:color w:val="000000" w:themeColor="text1"/>
          <w:sz w:val="24"/>
          <w:szCs w:val="24"/>
        </w:rPr>
        <w:t>e review</w:t>
      </w:r>
      <w:r w:rsidR="000F59A8">
        <w:rPr>
          <w:rFonts w:eastAsia="仿宋_GB2312"/>
          <w:color w:val="000000" w:themeColor="text1"/>
          <w:sz w:val="24"/>
          <w:szCs w:val="24"/>
        </w:rPr>
        <w:t xml:space="preserve"> form with prior consent from the graduate school.</w:t>
      </w:r>
    </w:p>
    <w:p w14:paraId="3394AA80"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r w:rsidR="00F275C7">
        <w:rPr>
          <w:rFonts w:ascii="仿宋_GB2312" w:eastAsia="仿宋_GB2312" w:hint="eastAsia"/>
          <w:sz w:val="24"/>
          <w:szCs w:val="24"/>
        </w:rPr>
        <w:t>考核前</w:t>
      </w:r>
      <w:r w:rsidR="005D0533">
        <w:rPr>
          <w:rFonts w:ascii="仿宋_GB2312" w:eastAsia="仿宋_GB2312" w:hint="eastAsia"/>
          <w:sz w:val="24"/>
          <w:szCs w:val="24"/>
        </w:rPr>
        <w:t>提前一周</w:t>
      </w:r>
      <w:r w:rsidR="00F275C7">
        <w:rPr>
          <w:rFonts w:ascii="仿宋_GB2312" w:eastAsia="仿宋_GB2312" w:hint="eastAsia"/>
          <w:sz w:val="24"/>
          <w:szCs w:val="24"/>
        </w:rPr>
        <w:t>送交导师、评审专家审阅。</w:t>
      </w:r>
    </w:p>
    <w:p w14:paraId="695DB9DA"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r w:rsidR="00523324" w:rsidRPr="00677481">
        <w:rPr>
          <w:rFonts w:eastAsia="仿宋_GB2312"/>
          <w:sz w:val="24"/>
          <w:szCs w:val="24"/>
        </w:rPr>
        <w:t xml:space="preserve">feel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r w:rsidR="00F275C7">
        <w:rPr>
          <w:rFonts w:eastAsia="仿宋_GB2312"/>
          <w:sz w:val="24"/>
          <w:szCs w:val="24"/>
        </w:rPr>
        <w:t xml:space="preserve"> The print version shall be sent to the supervisor, and the review committee</w:t>
      </w:r>
      <w:r w:rsidR="00E03E28">
        <w:rPr>
          <w:rFonts w:eastAsia="仿宋_GB2312"/>
          <w:sz w:val="24"/>
          <w:szCs w:val="24"/>
        </w:rPr>
        <w:t xml:space="preserve"> members</w:t>
      </w:r>
      <w:r w:rsidR="00F275C7">
        <w:rPr>
          <w:rFonts w:eastAsia="仿宋_GB2312"/>
          <w:sz w:val="24"/>
          <w:szCs w:val="24"/>
        </w:rPr>
        <w:t xml:space="preserve"> </w:t>
      </w:r>
      <w:r w:rsidR="006D2937">
        <w:rPr>
          <w:rFonts w:eastAsia="仿宋_GB2312"/>
          <w:sz w:val="24"/>
          <w:szCs w:val="24"/>
        </w:rPr>
        <w:t xml:space="preserve">for review </w:t>
      </w:r>
      <w:r w:rsidR="005D0533">
        <w:rPr>
          <w:rFonts w:eastAsia="仿宋_GB2312"/>
          <w:sz w:val="24"/>
          <w:szCs w:val="24"/>
        </w:rPr>
        <w:t xml:space="preserve">at least one week </w:t>
      </w:r>
      <w:r w:rsidR="00F275C7">
        <w:rPr>
          <w:rFonts w:eastAsia="仿宋_GB2312"/>
          <w:sz w:val="24"/>
          <w:szCs w:val="24"/>
        </w:rPr>
        <w:t>before the oral presentation.</w:t>
      </w:r>
    </w:p>
    <w:p w14:paraId="4BAFD9BB"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3440A63D"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2F363AB1"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w:t>
      </w:r>
      <w:r w:rsidR="00105B80">
        <w:rPr>
          <w:rFonts w:ascii="仿宋_GB2312" w:eastAsia="仿宋_GB2312" w:hint="eastAsia"/>
          <w:sz w:val="24"/>
          <w:szCs w:val="24"/>
        </w:rPr>
        <w:t>通过</w:t>
      </w:r>
      <w:r w:rsidRPr="00677481">
        <w:rPr>
          <w:rFonts w:ascii="仿宋_GB2312" w:eastAsia="仿宋_GB2312" w:hint="eastAsia"/>
          <w:sz w:val="24"/>
          <w:szCs w:val="24"/>
        </w:rPr>
        <w:t>后，</w:t>
      </w:r>
      <w:r w:rsidR="00105B80">
        <w:rPr>
          <w:rFonts w:ascii="仿宋_GB2312" w:eastAsia="仿宋_GB2312" w:hint="eastAsia"/>
          <w:sz w:val="24"/>
          <w:szCs w:val="24"/>
        </w:rPr>
        <w:t>定稿版开题报告由</w:t>
      </w:r>
      <w:r w:rsidRPr="00677481">
        <w:rPr>
          <w:rFonts w:ascii="仿宋_GB2312" w:eastAsia="仿宋_GB2312" w:hint="eastAsia"/>
          <w:sz w:val="24"/>
          <w:szCs w:val="24"/>
        </w:rPr>
        <w:t>研究生、导师各存档一份</w:t>
      </w:r>
      <w:r w:rsidR="000F59A8">
        <w:rPr>
          <w:rFonts w:ascii="仿宋_GB2312" w:eastAsia="仿宋_GB2312" w:hint="eastAsia"/>
          <w:sz w:val="24"/>
          <w:szCs w:val="24"/>
        </w:rPr>
        <w:t>，</w:t>
      </w:r>
      <w:r w:rsidR="00105B80">
        <w:rPr>
          <w:rFonts w:ascii="仿宋_GB2312" w:eastAsia="仿宋_GB2312" w:hint="eastAsia"/>
          <w:sz w:val="24"/>
          <w:szCs w:val="24"/>
        </w:rPr>
        <w:t>无需上传系统</w:t>
      </w:r>
      <w:r w:rsidRPr="00677481">
        <w:rPr>
          <w:rFonts w:ascii="仿宋_GB2312" w:eastAsia="仿宋_GB2312" w:hint="eastAsia"/>
          <w:sz w:val="24"/>
          <w:szCs w:val="24"/>
        </w:rPr>
        <w:t>。</w:t>
      </w:r>
    </w:p>
    <w:p w14:paraId="4E766B8C" w14:textId="77777777" w:rsidR="000E2D8F" w:rsidRDefault="00105B80" w:rsidP="00677481">
      <w:pPr>
        <w:spacing w:beforeLines="50" w:before="156" w:line="300" w:lineRule="auto"/>
        <w:ind w:left="480"/>
        <w:rPr>
          <w:rFonts w:eastAsia="仿宋_GB2312"/>
          <w:sz w:val="24"/>
          <w:szCs w:val="24"/>
        </w:rPr>
      </w:pPr>
      <w:r>
        <w:rPr>
          <w:rFonts w:eastAsia="仿宋_GB2312" w:hint="eastAsia"/>
          <w:sz w:val="24"/>
          <w:szCs w:val="24"/>
        </w:rPr>
        <w:t>U</w:t>
      </w:r>
      <w:r w:rsidR="008818F7" w:rsidRPr="00677481">
        <w:rPr>
          <w:rFonts w:eastAsia="仿宋_GB2312"/>
          <w:sz w:val="24"/>
          <w:szCs w:val="24"/>
        </w:rPr>
        <w:t xml:space="preserve">pon </w:t>
      </w:r>
      <w:r>
        <w:rPr>
          <w:rFonts w:eastAsia="仿宋_GB2312"/>
          <w:sz w:val="24"/>
          <w:szCs w:val="24"/>
        </w:rPr>
        <w:t xml:space="preserve">passing </w:t>
      </w:r>
      <w:r w:rsidR="008818F7" w:rsidRPr="00677481">
        <w:rPr>
          <w:rFonts w:eastAsia="仿宋_GB2312"/>
          <w:sz w:val="24"/>
          <w:szCs w:val="24"/>
        </w:rPr>
        <w:t>the proposal, th</w:t>
      </w:r>
      <w:r>
        <w:rPr>
          <w:rFonts w:eastAsia="仿宋_GB2312"/>
          <w:sz w:val="24"/>
          <w:szCs w:val="24"/>
        </w:rPr>
        <w:t xml:space="preserve">e final version of this </w:t>
      </w:r>
      <w:r w:rsidR="008818F7" w:rsidRPr="00677481">
        <w:rPr>
          <w:rFonts w:eastAsia="仿宋_GB2312"/>
          <w:sz w:val="24"/>
          <w:szCs w:val="24"/>
        </w:rPr>
        <w:t>re</w:t>
      </w:r>
      <w:r>
        <w:rPr>
          <w:rFonts w:eastAsia="仿宋_GB2312"/>
          <w:sz w:val="24"/>
          <w:szCs w:val="24"/>
        </w:rPr>
        <w:t>port shall be archived by the graduate student and his/her supervisors</w:t>
      </w:r>
      <w:r w:rsidR="00BF66BB">
        <w:rPr>
          <w:rFonts w:eastAsia="仿宋_GB2312"/>
          <w:sz w:val="24"/>
          <w:szCs w:val="24"/>
        </w:rPr>
        <w:t xml:space="preserve"> for </w:t>
      </w:r>
      <w:r w:rsidR="002136CF">
        <w:rPr>
          <w:rFonts w:eastAsia="仿宋_GB2312"/>
          <w:sz w:val="24"/>
          <w:szCs w:val="24"/>
        </w:rPr>
        <w:t xml:space="preserve">future </w:t>
      </w:r>
      <w:r w:rsidR="00BF66BB">
        <w:rPr>
          <w:rFonts w:eastAsia="仿宋_GB2312"/>
          <w:sz w:val="24"/>
          <w:szCs w:val="24"/>
        </w:rPr>
        <w:t>reference</w:t>
      </w:r>
      <w:r>
        <w:rPr>
          <w:rFonts w:eastAsia="仿宋_GB2312"/>
          <w:sz w:val="24"/>
          <w:szCs w:val="24"/>
        </w:rPr>
        <w:t>.</w:t>
      </w:r>
    </w:p>
    <w:p w14:paraId="3008AC22"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57C058C3"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091A0477" w14:textId="77777777" w:rsidR="00F146F8" w:rsidRDefault="00F146F8" w:rsidP="00677481">
      <w:pPr>
        <w:spacing w:beforeLines="50" w:before="156" w:line="300" w:lineRule="auto"/>
        <w:ind w:left="480"/>
        <w:rPr>
          <w:rFonts w:eastAsia="仿宋_GB2312"/>
          <w:sz w:val="24"/>
          <w:szCs w:val="24"/>
        </w:rPr>
      </w:pPr>
    </w:p>
    <w:p w14:paraId="4629F19E"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4D2790" w:rsidRPr="00B64204" w14:paraId="616BEEDB" w14:textId="77777777" w:rsidTr="00CD63BF">
        <w:trPr>
          <w:jc w:val="center"/>
        </w:trPr>
        <w:tc>
          <w:tcPr>
            <w:tcW w:w="2127" w:type="dxa"/>
            <w:shd w:val="clear" w:color="auto" w:fill="auto"/>
            <w:vAlign w:val="center"/>
          </w:tcPr>
          <w:p w14:paraId="52271091" w14:textId="77777777" w:rsidR="004D2790" w:rsidRPr="00B64204" w:rsidRDefault="004D2790" w:rsidP="00B64204">
            <w:pPr>
              <w:spacing w:line="360" w:lineRule="auto"/>
              <w:rPr>
                <w:rFonts w:eastAsia="仿宋_GB2312"/>
                <w:sz w:val="24"/>
              </w:rPr>
            </w:pPr>
            <w:permStart w:id="1960920074" w:edGrp="everyone" w:colFirst="1" w:colLast="1"/>
            <w:r w:rsidRPr="00B64204">
              <w:rPr>
                <w:rFonts w:eastAsia="仿宋_GB2312"/>
                <w:sz w:val="24"/>
              </w:rPr>
              <w:lastRenderedPageBreak/>
              <w:t>论文题目</w:t>
            </w:r>
          </w:p>
          <w:p w14:paraId="3FB3602B" w14:textId="77777777" w:rsidR="004D2790" w:rsidRPr="00B64204" w:rsidRDefault="004D2790"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5F7D3520" w14:textId="77777777" w:rsidR="004D2790" w:rsidRPr="004F4F40" w:rsidRDefault="008A7261" w:rsidP="00CD63BF">
            <w:pPr>
              <w:spacing w:line="360" w:lineRule="auto"/>
              <w:rPr>
                <w:rFonts w:eastAsia="华文仿宋"/>
                <w:b/>
                <w:sz w:val="24"/>
              </w:rPr>
            </w:pPr>
            <w:r w:rsidRPr="008A7261">
              <w:rPr>
                <w:rFonts w:eastAsia="华文仿宋" w:hint="eastAsia"/>
                <w:b/>
                <w:sz w:val="24"/>
              </w:rPr>
              <w:t>基于静态单赋值中间语言的函数式编译器验证方法</w:t>
            </w:r>
          </w:p>
        </w:tc>
      </w:tr>
      <w:permEnd w:id="1960920074"/>
      <w:tr w:rsidR="004D2790" w:rsidRPr="00B64204" w14:paraId="1872AAD6" w14:textId="77777777" w:rsidTr="00B64204">
        <w:trPr>
          <w:jc w:val="center"/>
        </w:trPr>
        <w:tc>
          <w:tcPr>
            <w:tcW w:w="2127" w:type="dxa"/>
            <w:shd w:val="clear" w:color="auto" w:fill="auto"/>
            <w:vAlign w:val="center"/>
          </w:tcPr>
          <w:p w14:paraId="04B7266C"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0149AF1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02CDCAA3"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251075208" w:edGrp="everyone"/>
          <w:p w14:paraId="2BE3902E" w14:textId="77777777" w:rsidR="004D2790"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1"/>
                  <w14:checkedState w14:val="221A" w14:font="宋体"/>
                  <w14:uncheckedState w14:val="2610" w14:font="MS Gothic"/>
                </w14:checkbox>
              </w:sdtPr>
              <w:sdtContent>
                <w:r w:rsidR="008A7261">
                  <w:rPr>
                    <w:rFonts w:ascii="宋体" w:hAnsi="宋体" w:hint="eastAsia"/>
                    <w:sz w:val="24"/>
                  </w:rPr>
                  <w:t>√</w:t>
                </w:r>
              </w:sdtContent>
            </w:sdt>
            <w:permEnd w:id="251075208"/>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921146061" w:edGrp="everyone"/>
          <w:p w14:paraId="541F0631" w14:textId="77777777" w:rsidR="008001C8" w:rsidRPr="008001C8" w:rsidRDefault="00000000"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Content>
                <w:r w:rsidR="008001C8">
                  <w:rPr>
                    <w:rFonts w:ascii="MS Gothic" w:eastAsia="MS Gothic" w:hAnsi="MS Gothic" w:hint="eastAsia"/>
                    <w:sz w:val="24"/>
                  </w:rPr>
                  <w:t>☐</w:t>
                </w:r>
              </w:sdtContent>
            </w:sdt>
            <w:permEnd w:id="1921146061"/>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842740967" w:edGrp="everyone"/>
          <w:p w14:paraId="453D705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842740967"/>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711865931" w:edGrp="everyone"/>
          <w:p w14:paraId="610A7B7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711865931"/>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119516017" w:edGrp="everyone"/>
          <w:p w14:paraId="6A2E5160" w14:textId="77777777" w:rsidR="004D2790" w:rsidRPr="00B64204" w:rsidRDefault="00000000"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Content>
                <w:r w:rsidR="00FB3ADE">
                  <w:rPr>
                    <w:rFonts w:ascii="MS Gothic" w:eastAsia="MS Gothic" w:hAnsi="MS Gothic" w:hint="eastAsia"/>
                    <w:sz w:val="24"/>
                  </w:rPr>
                  <w:t>☐</w:t>
                </w:r>
              </w:sdtContent>
            </w:sdt>
            <w:permEnd w:id="111951601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657728081" w:edGrp="everyone"/>
          <w:p w14:paraId="0DF4B9FA" w14:textId="77777777" w:rsidR="004D2790"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0"/>
                  <w14:checkedState w14:val="221A" w14:font="宋体"/>
                  <w14:uncheckedState w14:val="2610" w14:font="MS Gothic"/>
                </w14:checkbox>
              </w:sdtPr>
              <w:sdtContent>
                <w:r w:rsidR="004F4F40">
                  <w:rPr>
                    <w:rFonts w:ascii="MS Gothic" w:eastAsia="MS Gothic" w:hAnsi="MS Gothic" w:hint="eastAsia"/>
                    <w:sz w:val="24"/>
                  </w:rPr>
                  <w:t>☐</w:t>
                </w:r>
              </w:sdtContent>
            </w:sdt>
            <w:permEnd w:id="657728081"/>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565194235" w:edGrp="everyone"/>
          <w:p w14:paraId="008F6718" w14:textId="77777777" w:rsidR="001326FF" w:rsidRPr="001326FF" w:rsidRDefault="00000000"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Content>
                <w:r w:rsidR="001326FF">
                  <w:rPr>
                    <w:rFonts w:ascii="MS Gothic" w:eastAsia="MS Gothic" w:hAnsi="MS Gothic" w:hint="eastAsia"/>
                    <w:sz w:val="24"/>
                  </w:rPr>
                  <w:t>☐</w:t>
                </w:r>
              </w:sdtContent>
            </w:sdt>
            <w:permEnd w:id="565194235"/>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1500717353" w:edGrp="everyone"/>
            <w:r w:rsidR="001326FF" w:rsidRPr="001326FF">
              <w:rPr>
                <w:rFonts w:ascii="华文仿宋" w:eastAsia="华文仿宋" w:hAnsi="华文仿宋" w:hint="eastAsia"/>
                <w:sz w:val="24"/>
                <w:u w:val="single"/>
              </w:rPr>
              <w:t xml:space="preserve">                                    </w:t>
            </w:r>
            <w:permEnd w:id="1500717353"/>
          </w:p>
        </w:tc>
      </w:tr>
    </w:tbl>
    <w:p w14:paraId="0210802E"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2" w:name="OLE_LINK5"/>
      <w:bookmarkStart w:id="3"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2"/>
      <w:bookmarkEnd w:id="3"/>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4E1218AC" w14:textId="77777777" w:rsidR="002D5C52" w:rsidRDefault="00076EF9" w:rsidP="00076EF9">
      <w:pPr>
        <w:pStyle w:val="af2"/>
        <w:numPr>
          <w:ilvl w:val="1"/>
          <w:numId w:val="12"/>
        </w:numPr>
        <w:snapToGrid w:val="0"/>
        <w:spacing w:beforeLines="50" w:before="156" w:line="300" w:lineRule="auto"/>
        <w:ind w:firstLineChars="0"/>
        <w:jc w:val="left"/>
        <w:rPr>
          <w:rFonts w:eastAsia="华文楷体"/>
          <w:sz w:val="24"/>
        </w:rPr>
      </w:pPr>
      <w:permStart w:id="615020979" w:edGrp="everyone"/>
      <w:r w:rsidRPr="00076EF9">
        <w:rPr>
          <w:rFonts w:eastAsia="华文楷体" w:hint="eastAsia"/>
          <w:sz w:val="24"/>
        </w:rPr>
        <w:t>国内外研究进展</w:t>
      </w:r>
    </w:p>
    <w:p w14:paraId="6997583F" w14:textId="43FCAED2" w:rsidR="00967F1D" w:rsidRDefault="00C34C73" w:rsidP="005950A3">
      <w:pPr>
        <w:pStyle w:val="af2"/>
        <w:snapToGrid w:val="0"/>
        <w:spacing w:beforeLines="50" w:before="156" w:line="300" w:lineRule="auto"/>
        <w:ind w:left="902" w:firstLine="480"/>
        <w:jc w:val="left"/>
        <w:rPr>
          <w:rFonts w:eastAsia="华文楷体"/>
          <w:sz w:val="24"/>
        </w:rPr>
      </w:pPr>
      <w:r>
        <w:rPr>
          <w:rFonts w:eastAsia="华文楷体" w:hint="eastAsia"/>
          <w:sz w:val="24"/>
        </w:rPr>
        <w:t>编译器作为重要的系统软件，关于其效率和正确性的研究一直是国内外学者不断探讨的方向。</w:t>
      </w:r>
      <w:r w:rsidR="00141BBE" w:rsidRPr="005950A3">
        <w:rPr>
          <w:rFonts w:eastAsia="华文楷体" w:hint="eastAsia"/>
          <w:sz w:val="24"/>
        </w:rPr>
        <w:t>本</w:t>
      </w:r>
      <w:r w:rsidR="00E5509F">
        <w:rPr>
          <w:rFonts w:eastAsia="华文楷体" w:hint="eastAsia"/>
          <w:sz w:val="24"/>
        </w:rPr>
        <w:t>课题</w:t>
      </w:r>
      <w:r w:rsidR="00F4482A">
        <w:rPr>
          <w:rFonts w:eastAsia="华文楷体" w:hint="eastAsia"/>
          <w:sz w:val="24"/>
        </w:rPr>
        <w:t>研究</w:t>
      </w:r>
      <w:r w:rsidR="00141BBE" w:rsidRPr="005950A3">
        <w:rPr>
          <w:rFonts w:eastAsia="华文楷体" w:hint="eastAsia"/>
          <w:sz w:val="24"/>
        </w:rPr>
        <w:t>如何将关键的函数式编译过程和编译器基础设施中常用的静态单赋值形式通过形式化</w:t>
      </w:r>
      <w:r w:rsidR="00AF65D3" w:rsidRPr="005950A3">
        <w:rPr>
          <w:rFonts w:eastAsia="华文楷体" w:hint="eastAsia"/>
          <w:sz w:val="24"/>
        </w:rPr>
        <w:t>方法</w:t>
      </w:r>
      <w:r w:rsidR="00C51C47" w:rsidRPr="005950A3">
        <w:rPr>
          <w:rFonts w:eastAsia="华文楷体" w:hint="eastAsia"/>
          <w:sz w:val="24"/>
        </w:rPr>
        <w:t>联系</w:t>
      </w:r>
      <w:r w:rsidR="00141BBE" w:rsidRPr="005950A3">
        <w:rPr>
          <w:rFonts w:eastAsia="华文楷体" w:hint="eastAsia"/>
          <w:sz w:val="24"/>
        </w:rPr>
        <w:t>起来。</w:t>
      </w:r>
      <w:r w:rsidR="00967F1D" w:rsidRPr="00D92F1C">
        <w:rPr>
          <w:rFonts w:eastAsia="华文楷体" w:hint="eastAsia"/>
          <w:sz w:val="24"/>
        </w:rPr>
        <w:t>静态单赋值（</w:t>
      </w:r>
      <w:r w:rsidR="00967F1D" w:rsidRPr="00D92F1C">
        <w:rPr>
          <w:rFonts w:eastAsia="华文楷体" w:hint="eastAsia"/>
          <w:sz w:val="24"/>
        </w:rPr>
        <w:t>Static Single Assignment</w:t>
      </w:r>
      <w:r w:rsidR="00967F1D">
        <w:rPr>
          <w:rFonts w:eastAsia="华文楷体" w:hint="eastAsia"/>
          <w:sz w:val="24"/>
        </w:rPr>
        <w:t>,</w:t>
      </w:r>
      <w:r w:rsidR="00967F1D">
        <w:rPr>
          <w:rFonts w:eastAsia="华文楷体"/>
          <w:sz w:val="24"/>
        </w:rPr>
        <w:t xml:space="preserve"> </w:t>
      </w:r>
      <w:r w:rsidR="00967F1D" w:rsidRPr="00D92F1C">
        <w:rPr>
          <w:rFonts w:eastAsia="华文楷体" w:hint="eastAsia"/>
          <w:sz w:val="24"/>
        </w:rPr>
        <w:t>SSA</w:t>
      </w:r>
      <w:r w:rsidR="00967F1D" w:rsidRPr="00D92F1C">
        <w:rPr>
          <w:rFonts w:eastAsia="华文楷体" w:hint="eastAsia"/>
          <w:sz w:val="24"/>
        </w:rPr>
        <w:t>）</w:t>
      </w:r>
      <w:r w:rsidR="00967F1D">
        <w:rPr>
          <w:rFonts w:eastAsia="华文楷体" w:hint="eastAsia"/>
          <w:sz w:val="24"/>
        </w:rPr>
        <w:t>是</w:t>
      </w:r>
      <w:r w:rsidR="006D34D3">
        <w:rPr>
          <w:rFonts w:eastAsia="华文楷体" w:hint="eastAsia"/>
          <w:sz w:val="24"/>
        </w:rPr>
        <w:t>当今主流编译器</w:t>
      </w:r>
      <w:r w:rsidR="00CA56B4">
        <w:rPr>
          <w:rFonts w:eastAsia="华文楷体" w:hint="eastAsia"/>
          <w:sz w:val="24"/>
        </w:rPr>
        <w:t>框架中常见的中间语言。</w:t>
      </w:r>
      <w:r w:rsidR="0023217C">
        <w:rPr>
          <w:rFonts w:eastAsia="华文楷体" w:hint="eastAsia"/>
          <w:sz w:val="24"/>
        </w:rPr>
        <w:t>将源程序编译到</w:t>
      </w:r>
      <w:r w:rsidR="0023217C">
        <w:rPr>
          <w:rFonts w:eastAsia="华文楷体" w:hint="eastAsia"/>
          <w:sz w:val="24"/>
        </w:rPr>
        <w:t>S</w:t>
      </w:r>
      <w:r w:rsidR="0023217C">
        <w:rPr>
          <w:rFonts w:eastAsia="华文楷体"/>
          <w:sz w:val="24"/>
        </w:rPr>
        <w:t>SA</w:t>
      </w:r>
      <w:r w:rsidR="0023217C">
        <w:rPr>
          <w:rFonts w:eastAsia="华文楷体" w:hint="eastAsia"/>
          <w:sz w:val="24"/>
        </w:rPr>
        <w:t>中间语言有利于</w:t>
      </w:r>
      <w:r w:rsidR="00CA56B4">
        <w:rPr>
          <w:rFonts w:eastAsia="华文楷体" w:hint="eastAsia"/>
          <w:sz w:val="24"/>
        </w:rPr>
        <w:t>对程序控制流进行复杂的分析</w:t>
      </w:r>
      <w:r w:rsidR="0023217C">
        <w:rPr>
          <w:rFonts w:eastAsia="华文楷体" w:hint="eastAsia"/>
          <w:sz w:val="24"/>
        </w:rPr>
        <w:t>和更多优化。</w:t>
      </w:r>
      <w:r w:rsidR="00B12991">
        <w:rPr>
          <w:rFonts w:eastAsia="华文楷体" w:hint="eastAsia"/>
          <w:sz w:val="24"/>
        </w:rPr>
        <w:t>现有的函数式编译器一般会将程序编译为</w:t>
      </w:r>
      <w:r w:rsidR="00B12991" w:rsidRPr="009E47AA">
        <w:rPr>
          <w:rFonts w:eastAsia="华文楷体" w:hint="eastAsia"/>
          <w:sz w:val="24"/>
        </w:rPr>
        <w:t>延续传递风格（</w:t>
      </w:r>
      <w:r w:rsidR="00B12991" w:rsidRPr="009E47AA">
        <w:rPr>
          <w:rFonts w:eastAsia="华文楷体" w:hint="eastAsia"/>
          <w:sz w:val="24"/>
        </w:rPr>
        <w:t>Continuation Passing Style</w:t>
      </w:r>
      <w:r w:rsidR="00504D6A">
        <w:rPr>
          <w:rFonts w:eastAsia="华文楷体"/>
          <w:sz w:val="24"/>
        </w:rPr>
        <w:t>,</w:t>
      </w:r>
      <w:r w:rsidR="00504D6A" w:rsidRPr="009E47AA">
        <w:rPr>
          <w:rFonts w:eastAsia="华文楷体" w:hint="eastAsia"/>
          <w:sz w:val="24"/>
        </w:rPr>
        <w:t xml:space="preserve"> </w:t>
      </w:r>
      <w:r w:rsidR="00B12991" w:rsidRPr="009E47AA">
        <w:rPr>
          <w:rFonts w:eastAsia="华文楷体" w:hint="eastAsia"/>
          <w:sz w:val="24"/>
        </w:rPr>
        <w:t>CPS</w:t>
      </w:r>
      <w:r w:rsidR="00B12991" w:rsidRPr="009E47AA">
        <w:rPr>
          <w:rFonts w:eastAsia="华文楷体" w:hint="eastAsia"/>
          <w:sz w:val="24"/>
        </w:rPr>
        <w:t>）</w:t>
      </w:r>
      <w:r w:rsidR="00B12991">
        <w:rPr>
          <w:rFonts w:eastAsia="华文楷体" w:hint="eastAsia"/>
          <w:sz w:val="24"/>
        </w:rPr>
        <w:t>，</w:t>
      </w:r>
      <w:r w:rsidR="0081738D">
        <w:rPr>
          <w:rFonts w:eastAsia="华文楷体" w:hint="eastAsia"/>
          <w:sz w:val="24"/>
        </w:rPr>
        <w:t>从而得到明确的控制流。</w:t>
      </w:r>
      <w:r w:rsidR="00504D6A">
        <w:rPr>
          <w:rFonts w:eastAsia="华文楷体" w:hint="eastAsia"/>
          <w:sz w:val="24"/>
        </w:rPr>
        <w:t>为了利用</w:t>
      </w:r>
      <w:r w:rsidR="00504D6A">
        <w:rPr>
          <w:rFonts w:eastAsia="华文楷体" w:hint="eastAsia"/>
          <w:sz w:val="24"/>
        </w:rPr>
        <w:t>S</w:t>
      </w:r>
      <w:r w:rsidR="00504D6A">
        <w:rPr>
          <w:rFonts w:eastAsia="华文楷体"/>
          <w:sz w:val="24"/>
        </w:rPr>
        <w:t>SA</w:t>
      </w:r>
      <w:r w:rsidR="00504D6A">
        <w:rPr>
          <w:rFonts w:eastAsia="华文楷体" w:hint="eastAsia"/>
          <w:sz w:val="24"/>
        </w:rPr>
        <w:t>语言的优势，已有相关工作试图将</w:t>
      </w:r>
      <w:r w:rsidR="00504D6A">
        <w:rPr>
          <w:rFonts w:eastAsia="华文楷体" w:hint="eastAsia"/>
          <w:sz w:val="24"/>
        </w:rPr>
        <w:t>C</w:t>
      </w:r>
      <w:r w:rsidR="00504D6A">
        <w:rPr>
          <w:rFonts w:eastAsia="华文楷体"/>
          <w:sz w:val="24"/>
        </w:rPr>
        <w:t>PS</w:t>
      </w:r>
      <w:r w:rsidR="00504D6A">
        <w:rPr>
          <w:rFonts w:eastAsia="华文楷体" w:hint="eastAsia"/>
          <w:sz w:val="24"/>
        </w:rPr>
        <w:t>语言与</w:t>
      </w:r>
      <w:r w:rsidR="00504D6A">
        <w:rPr>
          <w:rFonts w:eastAsia="华文楷体" w:hint="eastAsia"/>
          <w:sz w:val="24"/>
        </w:rPr>
        <w:t>S</w:t>
      </w:r>
      <w:r w:rsidR="00504D6A">
        <w:rPr>
          <w:rFonts w:eastAsia="华文楷体"/>
          <w:sz w:val="24"/>
        </w:rPr>
        <w:t>SA</w:t>
      </w:r>
      <w:r w:rsidR="00504D6A">
        <w:rPr>
          <w:rFonts w:eastAsia="华文楷体" w:hint="eastAsia"/>
          <w:sz w:val="24"/>
        </w:rPr>
        <w:t>语言联系起来。</w:t>
      </w:r>
      <w:r w:rsidR="00606A56">
        <w:rPr>
          <w:rFonts w:eastAsia="华文楷体" w:hint="eastAsia"/>
          <w:sz w:val="24"/>
        </w:rPr>
        <w:t>为了保证编译过程的正确性，还需要对该函数式编译器进行形式化验证。</w:t>
      </w:r>
      <w:r w:rsidR="00864293" w:rsidRPr="00A5250F">
        <w:rPr>
          <w:rFonts w:eastAsia="华文楷体" w:hint="eastAsia"/>
          <w:sz w:val="24"/>
        </w:rPr>
        <w:t>随着形式化方法理论和工具的发展，编译器验证研究也有了长足的进步。</w:t>
      </w:r>
    </w:p>
    <w:p w14:paraId="467EC1D1" w14:textId="0EB0E46E" w:rsidR="0051463A" w:rsidRPr="00522C00" w:rsidRDefault="00932ABF" w:rsidP="00522C00">
      <w:pPr>
        <w:pStyle w:val="af2"/>
        <w:snapToGrid w:val="0"/>
        <w:spacing w:beforeLines="50" w:before="156" w:line="300" w:lineRule="auto"/>
        <w:ind w:left="902" w:firstLine="480"/>
        <w:jc w:val="left"/>
        <w:rPr>
          <w:rFonts w:eastAsia="华文楷体"/>
          <w:sz w:val="24"/>
        </w:rPr>
      </w:pPr>
      <w:r w:rsidRPr="005950A3">
        <w:rPr>
          <w:rFonts w:eastAsia="华文楷体" w:hint="eastAsia"/>
          <w:sz w:val="24"/>
        </w:rPr>
        <w:t>国内外关于函数式编译器、静态单赋值中间语言以及编译器验证的研究已经有了许多进展和成果。</w:t>
      </w:r>
      <w:r w:rsidR="009E47AA" w:rsidRPr="00522C00">
        <w:rPr>
          <w:rFonts w:eastAsia="华文楷体" w:hint="eastAsia"/>
          <w:sz w:val="24"/>
        </w:rPr>
        <w:t>对于典型的函数式编译器，源程序通常被转化为</w:t>
      </w:r>
      <w:r w:rsidR="00786AB5">
        <w:rPr>
          <w:rFonts w:eastAsia="华文楷体" w:hint="eastAsia"/>
          <w:sz w:val="24"/>
        </w:rPr>
        <w:t>C</w:t>
      </w:r>
      <w:r w:rsidR="00786AB5">
        <w:rPr>
          <w:rFonts w:eastAsia="华文楷体"/>
          <w:sz w:val="24"/>
        </w:rPr>
        <w:t>PS</w:t>
      </w:r>
      <w:r w:rsidR="009E47AA" w:rsidRPr="00522C00">
        <w:rPr>
          <w:rFonts w:eastAsia="华文楷体" w:hint="eastAsia"/>
          <w:sz w:val="24"/>
        </w:rPr>
        <w:t>中间语言，然后针对</w:t>
      </w:r>
      <w:r w:rsidR="009E47AA" w:rsidRPr="00522C00">
        <w:rPr>
          <w:rFonts w:eastAsia="华文楷体" w:hint="eastAsia"/>
          <w:sz w:val="24"/>
        </w:rPr>
        <w:t>CPS</w:t>
      </w:r>
      <w:r w:rsidR="009E47AA" w:rsidRPr="00522C00">
        <w:rPr>
          <w:rFonts w:eastAsia="华文楷体" w:hint="eastAsia"/>
          <w:sz w:val="24"/>
        </w:rPr>
        <w:t>程序进行各类优化，最终转换为更低阶的语言。</w:t>
      </w:r>
      <w:r w:rsidR="001C2B98" w:rsidRPr="00522C00">
        <w:rPr>
          <w:rFonts w:eastAsia="华文楷体" w:hint="eastAsia"/>
          <w:sz w:val="24"/>
        </w:rPr>
        <w:t>关于函数式编译器中的</w:t>
      </w:r>
      <w:r w:rsidR="001C2B98" w:rsidRPr="00522C00">
        <w:rPr>
          <w:rFonts w:eastAsia="华文楷体" w:hint="eastAsia"/>
          <w:sz w:val="24"/>
        </w:rPr>
        <w:t>C</w:t>
      </w:r>
      <w:r w:rsidR="001C2B98" w:rsidRPr="00522C00">
        <w:rPr>
          <w:rFonts w:eastAsia="华文楷体"/>
          <w:sz w:val="24"/>
        </w:rPr>
        <w:t>PS</w:t>
      </w:r>
      <w:r w:rsidR="001C2B98" w:rsidRPr="00522C00">
        <w:rPr>
          <w:rFonts w:eastAsia="华文楷体" w:hint="eastAsia"/>
          <w:sz w:val="24"/>
        </w:rPr>
        <w:t>转换</w:t>
      </w:r>
      <w:r w:rsidR="002912A8" w:rsidRPr="00522C00">
        <w:rPr>
          <w:rFonts w:eastAsia="华文楷体" w:hint="eastAsia"/>
          <w:sz w:val="24"/>
        </w:rPr>
        <w:t>的研究将在</w:t>
      </w:r>
      <w:r w:rsidR="002912A8" w:rsidRPr="00522C00">
        <w:rPr>
          <w:rFonts w:eastAsia="华文楷体" w:hint="eastAsia"/>
          <w:sz w:val="24"/>
        </w:rPr>
        <w:t>1</w:t>
      </w:r>
      <w:r w:rsidR="002912A8" w:rsidRPr="00522C00">
        <w:rPr>
          <w:rFonts w:eastAsia="华文楷体"/>
          <w:sz w:val="24"/>
        </w:rPr>
        <w:t>.1.1</w:t>
      </w:r>
      <w:r w:rsidR="002912A8" w:rsidRPr="00522C00">
        <w:rPr>
          <w:rFonts w:eastAsia="华文楷体" w:hint="eastAsia"/>
          <w:sz w:val="24"/>
        </w:rPr>
        <w:t>节中</w:t>
      </w:r>
      <w:r w:rsidR="00965889" w:rsidRPr="00522C00">
        <w:rPr>
          <w:rFonts w:eastAsia="华文楷体" w:hint="eastAsia"/>
          <w:sz w:val="24"/>
        </w:rPr>
        <w:t>进行</w:t>
      </w:r>
      <w:r w:rsidR="002912A8" w:rsidRPr="00522C00">
        <w:rPr>
          <w:rFonts w:eastAsia="华文楷体" w:hint="eastAsia"/>
          <w:sz w:val="24"/>
        </w:rPr>
        <w:t>介</w:t>
      </w:r>
      <w:r w:rsidR="002912A8" w:rsidRPr="00522C00">
        <w:rPr>
          <w:rFonts w:eastAsia="华文楷体" w:hint="eastAsia"/>
          <w:sz w:val="24"/>
        </w:rPr>
        <w:lastRenderedPageBreak/>
        <w:t>绍。</w:t>
      </w:r>
    </w:p>
    <w:p w14:paraId="07DE4639" w14:textId="65B08553" w:rsidR="00E00FEE" w:rsidRDefault="00037EA6" w:rsidP="009E47AA">
      <w:pPr>
        <w:pStyle w:val="af2"/>
        <w:snapToGrid w:val="0"/>
        <w:spacing w:beforeLines="50" w:before="156" w:line="300" w:lineRule="auto"/>
        <w:ind w:left="902" w:firstLine="480"/>
        <w:jc w:val="left"/>
        <w:rPr>
          <w:rFonts w:eastAsia="华文楷体"/>
          <w:sz w:val="24"/>
        </w:rPr>
      </w:pPr>
      <w:r>
        <w:rPr>
          <w:rFonts w:eastAsia="华文楷体" w:hint="eastAsia"/>
          <w:sz w:val="24"/>
        </w:rPr>
        <w:t>为了控制验证的工作量和难度，</w:t>
      </w:r>
      <w:r w:rsidR="00F301AB">
        <w:rPr>
          <w:rFonts w:eastAsia="华文楷体" w:hint="eastAsia"/>
          <w:sz w:val="24"/>
        </w:rPr>
        <w:t>编译验证工作一般</w:t>
      </w:r>
      <w:r w:rsidR="00E00FEE" w:rsidRPr="00E00FEE">
        <w:rPr>
          <w:rFonts w:eastAsia="华文楷体" w:hint="eastAsia"/>
          <w:sz w:val="24"/>
        </w:rPr>
        <w:t>采用自行开发的中间表示语言</w:t>
      </w:r>
      <w:r w:rsidR="00E00FEE" w:rsidRPr="00E00FEE">
        <w:rPr>
          <w:rFonts w:eastAsia="华文楷体" w:hint="eastAsia"/>
          <w:sz w:val="24"/>
        </w:rPr>
        <w:t>(Intermediate Representation</w:t>
      </w:r>
      <w:r w:rsidR="00E00FEE" w:rsidRPr="00E00FEE">
        <w:rPr>
          <w:rFonts w:eastAsia="华文楷体" w:hint="eastAsia"/>
          <w:sz w:val="24"/>
        </w:rPr>
        <w:t>或</w:t>
      </w:r>
      <w:r w:rsidR="00E00FEE" w:rsidRPr="00E00FEE">
        <w:rPr>
          <w:rFonts w:eastAsia="华文楷体" w:hint="eastAsia"/>
          <w:sz w:val="24"/>
        </w:rPr>
        <w:t>IR)</w:t>
      </w:r>
      <w:r w:rsidR="00E00FEE" w:rsidRPr="00E00FEE">
        <w:rPr>
          <w:rFonts w:eastAsia="华文楷体" w:hint="eastAsia"/>
          <w:sz w:val="24"/>
        </w:rPr>
        <w:t>和编译器后端。</w:t>
      </w:r>
      <w:r w:rsidR="00D92F1C" w:rsidRPr="00D92F1C">
        <w:rPr>
          <w:rFonts w:eastAsia="华文楷体" w:hint="eastAsia"/>
          <w:sz w:val="24"/>
        </w:rPr>
        <w:t>而当今主流的程序语言大多使用编译器基础设施（如</w:t>
      </w:r>
      <w:r w:rsidR="00D92F1C" w:rsidRPr="00D92F1C">
        <w:rPr>
          <w:rFonts w:eastAsia="华文楷体" w:hint="eastAsia"/>
          <w:sz w:val="24"/>
        </w:rPr>
        <w:t>LLVM</w:t>
      </w:r>
      <w:r w:rsidR="00D92F1C" w:rsidRPr="00D92F1C">
        <w:rPr>
          <w:rFonts w:eastAsia="华文楷体" w:hint="eastAsia"/>
          <w:sz w:val="24"/>
        </w:rPr>
        <w:t>和</w:t>
      </w:r>
      <w:r w:rsidR="00D92F1C" w:rsidRPr="00D92F1C">
        <w:rPr>
          <w:rFonts w:eastAsia="华文楷体" w:hint="eastAsia"/>
          <w:sz w:val="24"/>
        </w:rPr>
        <w:t>GCC</w:t>
      </w:r>
      <w:r w:rsidR="00D92F1C" w:rsidRPr="00D92F1C">
        <w:rPr>
          <w:rFonts w:eastAsia="华文楷体" w:hint="eastAsia"/>
          <w:sz w:val="24"/>
        </w:rPr>
        <w:t>）作为其后端</w:t>
      </w:r>
      <w:r w:rsidR="00D92F1C" w:rsidRPr="005024C1">
        <w:rPr>
          <w:rFonts w:eastAsia="华文楷体" w:hint="eastAsia"/>
          <w:sz w:val="24"/>
          <w:vertAlign w:val="superscript"/>
        </w:rPr>
        <w:t>[5]</w:t>
      </w:r>
      <w:r w:rsidR="00D92F1C" w:rsidRPr="00D92F1C">
        <w:rPr>
          <w:rFonts w:eastAsia="华文楷体" w:hint="eastAsia"/>
          <w:sz w:val="24"/>
        </w:rPr>
        <w:t>（例如</w:t>
      </w:r>
      <w:r w:rsidR="00D92F1C" w:rsidRPr="00D92F1C">
        <w:rPr>
          <w:rFonts w:eastAsia="华文楷体" w:hint="eastAsia"/>
          <w:sz w:val="24"/>
        </w:rPr>
        <w:t>Rust, Swift</w:t>
      </w:r>
      <w:r w:rsidR="00D92F1C" w:rsidRPr="00D92F1C">
        <w:rPr>
          <w:rFonts w:eastAsia="华文楷体" w:hint="eastAsia"/>
          <w:sz w:val="24"/>
        </w:rPr>
        <w:t>等语言的编译器</w:t>
      </w:r>
      <w:r w:rsidR="00D92F1C" w:rsidRPr="005024C1">
        <w:rPr>
          <w:rFonts w:eastAsia="华文楷体" w:hint="eastAsia"/>
          <w:sz w:val="24"/>
          <w:vertAlign w:val="superscript"/>
        </w:rPr>
        <w:t>[6,27]</w:t>
      </w:r>
      <w:r w:rsidR="00D92F1C" w:rsidRPr="00D92F1C">
        <w:rPr>
          <w:rFonts w:eastAsia="华文楷体" w:hint="eastAsia"/>
          <w:sz w:val="24"/>
        </w:rPr>
        <w:t>）。这些设施提供了统一的中间表示语言</w:t>
      </w:r>
      <w:r w:rsidR="00EC0D2D">
        <w:rPr>
          <w:rFonts w:eastAsia="华文楷体" w:hint="eastAsia"/>
          <w:sz w:val="24"/>
        </w:rPr>
        <w:t>，最常见的是</w:t>
      </w:r>
      <w:r w:rsidR="00D92F1C" w:rsidRPr="00D92F1C">
        <w:rPr>
          <w:rFonts w:eastAsia="华文楷体" w:hint="eastAsia"/>
          <w:sz w:val="24"/>
        </w:rPr>
        <w:t>静态单赋值形式</w:t>
      </w:r>
      <w:r w:rsidR="00EC0D2D">
        <w:rPr>
          <w:rFonts w:eastAsia="华文楷体" w:hint="eastAsia"/>
          <w:sz w:val="24"/>
        </w:rPr>
        <w:t>。使用基于静态单赋值的中间语言程序，</w:t>
      </w:r>
      <w:r w:rsidR="00D92F1C" w:rsidRPr="00D92F1C">
        <w:rPr>
          <w:rFonts w:eastAsia="华文楷体" w:hint="eastAsia"/>
          <w:sz w:val="24"/>
        </w:rPr>
        <w:t>可以模块化</w:t>
      </w:r>
      <w:r w:rsidR="002B3947">
        <w:rPr>
          <w:rFonts w:eastAsia="华文楷体" w:hint="eastAsia"/>
          <w:sz w:val="24"/>
        </w:rPr>
        <w:t>地</w:t>
      </w:r>
      <w:r w:rsidR="00D92F1C" w:rsidRPr="00D92F1C">
        <w:rPr>
          <w:rFonts w:eastAsia="华文楷体" w:hint="eastAsia"/>
          <w:sz w:val="24"/>
        </w:rPr>
        <w:t>组合后端阶段的编译和优化过程，并被各种编译器前端复用。</w:t>
      </w:r>
      <w:r w:rsidR="002442F3">
        <w:rPr>
          <w:rFonts w:eastAsia="华文楷体" w:hint="eastAsia"/>
          <w:sz w:val="24"/>
        </w:rPr>
        <w:t>在</w:t>
      </w:r>
      <w:r w:rsidR="002442F3">
        <w:rPr>
          <w:rFonts w:eastAsia="华文楷体" w:hint="eastAsia"/>
          <w:sz w:val="24"/>
        </w:rPr>
        <w:t>1</w:t>
      </w:r>
      <w:r w:rsidR="002442F3">
        <w:rPr>
          <w:rFonts w:eastAsia="华文楷体"/>
          <w:sz w:val="24"/>
        </w:rPr>
        <w:t>.1.2</w:t>
      </w:r>
      <w:r w:rsidR="002442F3">
        <w:rPr>
          <w:rFonts w:eastAsia="华文楷体" w:hint="eastAsia"/>
          <w:sz w:val="24"/>
        </w:rPr>
        <w:t>节中对</w:t>
      </w:r>
      <w:r w:rsidR="00E40513">
        <w:rPr>
          <w:rFonts w:eastAsia="华文楷体" w:hint="eastAsia"/>
          <w:sz w:val="24"/>
        </w:rPr>
        <w:t>有关</w:t>
      </w:r>
      <w:r w:rsidR="002442F3">
        <w:rPr>
          <w:rFonts w:eastAsia="华文楷体" w:hint="eastAsia"/>
          <w:sz w:val="24"/>
        </w:rPr>
        <w:t>静态单赋值中间语言</w:t>
      </w:r>
      <w:r w:rsidR="007C363A">
        <w:rPr>
          <w:rFonts w:eastAsia="华文楷体" w:hint="eastAsia"/>
          <w:sz w:val="24"/>
        </w:rPr>
        <w:t>性质</w:t>
      </w:r>
      <w:r w:rsidR="002442F3">
        <w:rPr>
          <w:rFonts w:eastAsia="华文楷体" w:hint="eastAsia"/>
          <w:sz w:val="24"/>
        </w:rPr>
        <w:t>的研究进行介绍，并在</w:t>
      </w:r>
      <w:r w:rsidR="002442F3">
        <w:rPr>
          <w:rFonts w:eastAsia="华文楷体"/>
          <w:sz w:val="24"/>
        </w:rPr>
        <w:t>1.1.3</w:t>
      </w:r>
      <w:r w:rsidR="002442F3">
        <w:rPr>
          <w:rFonts w:eastAsia="华文楷体" w:hint="eastAsia"/>
          <w:sz w:val="24"/>
        </w:rPr>
        <w:t>节中介绍关于</w:t>
      </w:r>
      <w:r w:rsidR="002442F3">
        <w:rPr>
          <w:rFonts w:eastAsia="华文楷体" w:hint="eastAsia"/>
          <w:sz w:val="24"/>
        </w:rPr>
        <w:t>C</w:t>
      </w:r>
      <w:r w:rsidR="002442F3">
        <w:rPr>
          <w:rFonts w:eastAsia="华文楷体"/>
          <w:sz w:val="24"/>
        </w:rPr>
        <w:t>PS</w:t>
      </w:r>
      <w:r w:rsidR="002442F3">
        <w:rPr>
          <w:rFonts w:eastAsia="华文楷体" w:hint="eastAsia"/>
          <w:sz w:val="24"/>
        </w:rPr>
        <w:t>与</w:t>
      </w:r>
      <w:r w:rsidR="002442F3">
        <w:rPr>
          <w:rFonts w:eastAsia="华文楷体" w:hint="eastAsia"/>
          <w:sz w:val="24"/>
        </w:rPr>
        <w:t>S</w:t>
      </w:r>
      <w:r w:rsidR="002442F3">
        <w:rPr>
          <w:rFonts w:eastAsia="华文楷体"/>
          <w:sz w:val="24"/>
        </w:rPr>
        <w:t>SA</w:t>
      </w:r>
      <w:r w:rsidR="002442F3">
        <w:rPr>
          <w:rFonts w:eastAsia="华文楷体" w:hint="eastAsia"/>
          <w:sz w:val="24"/>
        </w:rPr>
        <w:t>之间联系与转换算法的研究</w:t>
      </w:r>
      <w:r w:rsidR="006860BE">
        <w:rPr>
          <w:rFonts w:eastAsia="华文楷体" w:hint="eastAsia"/>
          <w:sz w:val="24"/>
        </w:rPr>
        <w:t>成果。</w:t>
      </w:r>
    </w:p>
    <w:p w14:paraId="4CAA4EDA" w14:textId="216112FB" w:rsidR="00327BD8" w:rsidRPr="005C11F5" w:rsidRDefault="00EB77AB" w:rsidP="005C11F5">
      <w:pPr>
        <w:pStyle w:val="af2"/>
        <w:snapToGrid w:val="0"/>
        <w:spacing w:beforeLines="50" w:before="156" w:line="300" w:lineRule="auto"/>
        <w:ind w:left="902" w:firstLine="480"/>
        <w:jc w:val="left"/>
        <w:rPr>
          <w:rFonts w:eastAsia="华文楷体"/>
          <w:sz w:val="24"/>
        </w:rPr>
      </w:pPr>
      <w:r w:rsidRPr="00EB77AB">
        <w:rPr>
          <w:rFonts w:eastAsia="华文楷体" w:hint="eastAsia"/>
          <w:sz w:val="24"/>
        </w:rPr>
        <w:t>现代编译器规模日趋庞大，其中的错误和漏洞也越来越复杂。传统的软件测试方法只能后验查找已经存在的编译错误。相比之下，基于形式化验证可以通过对编译器的中间语言给予严格的程序语义、并通过将编译过程在逻辑系统中形式化表述，从数学层面验证目标程序保存源程序的语义。该语义保存概念</w:t>
      </w:r>
      <w:r w:rsidRPr="00EB77AB">
        <w:rPr>
          <w:rFonts w:eastAsia="华文楷体" w:hint="eastAsia"/>
          <w:sz w:val="24"/>
        </w:rPr>
        <w:t>(Semantics Preservation)</w:t>
      </w:r>
      <w:r w:rsidRPr="00EB77AB">
        <w:rPr>
          <w:rFonts w:eastAsia="华文楷体" w:hint="eastAsia"/>
          <w:sz w:val="24"/>
        </w:rPr>
        <w:t>从逻辑上确定了编译过程的正确性，可以在设计和实现阶段排除编译器中的绝大部分漏洞。</w:t>
      </w:r>
      <w:r w:rsidR="005C11F5">
        <w:rPr>
          <w:rFonts w:eastAsia="华文楷体" w:hint="eastAsia"/>
          <w:sz w:val="24"/>
        </w:rPr>
        <w:t>编译器形式化验证领域的代表性工作与进展将在</w:t>
      </w:r>
      <w:r w:rsidR="005C11F5">
        <w:rPr>
          <w:rFonts w:eastAsia="华文楷体" w:hint="eastAsia"/>
          <w:sz w:val="24"/>
        </w:rPr>
        <w:t>1</w:t>
      </w:r>
      <w:r w:rsidR="005C11F5">
        <w:rPr>
          <w:rFonts w:eastAsia="华文楷体"/>
          <w:sz w:val="24"/>
        </w:rPr>
        <w:t>.1.4</w:t>
      </w:r>
      <w:r w:rsidR="005C11F5">
        <w:rPr>
          <w:rFonts w:eastAsia="华文楷体" w:hint="eastAsia"/>
          <w:sz w:val="24"/>
        </w:rPr>
        <w:t>节中进行介绍。</w:t>
      </w:r>
    </w:p>
    <w:p w14:paraId="75389D45" w14:textId="77777777" w:rsidR="00EB0926" w:rsidRDefault="00EB0926" w:rsidP="00EB0926">
      <w:pPr>
        <w:pStyle w:val="af2"/>
        <w:numPr>
          <w:ilvl w:val="2"/>
          <w:numId w:val="13"/>
        </w:numPr>
        <w:snapToGrid w:val="0"/>
        <w:spacing w:beforeLines="50" w:before="156" w:line="300" w:lineRule="auto"/>
        <w:ind w:firstLineChars="0"/>
        <w:jc w:val="left"/>
        <w:rPr>
          <w:rFonts w:eastAsia="华文楷体"/>
          <w:sz w:val="24"/>
        </w:rPr>
      </w:pPr>
      <w:r w:rsidRPr="00EB0926">
        <w:rPr>
          <w:rFonts w:eastAsia="华文楷体" w:hint="eastAsia"/>
          <w:sz w:val="24"/>
        </w:rPr>
        <w:t>函数式编译器</w:t>
      </w:r>
      <w:r w:rsidR="001C2B98">
        <w:rPr>
          <w:rFonts w:eastAsia="华文楷体" w:hint="eastAsia"/>
          <w:sz w:val="24"/>
        </w:rPr>
        <w:t>与</w:t>
      </w:r>
      <w:r w:rsidR="005E0E3A">
        <w:rPr>
          <w:rFonts w:eastAsia="华文楷体" w:hint="eastAsia"/>
          <w:sz w:val="24"/>
        </w:rPr>
        <w:t>延续传递风格（</w:t>
      </w:r>
      <w:r w:rsidR="005E0E3A">
        <w:rPr>
          <w:rFonts w:eastAsia="华文楷体" w:hint="eastAsia"/>
          <w:sz w:val="24"/>
        </w:rPr>
        <w:t>C</w:t>
      </w:r>
      <w:r w:rsidR="005E0E3A">
        <w:rPr>
          <w:rFonts w:eastAsia="华文楷体"/>
          <w:sz w:val="24"/>
        </w:rPr>
        <w:t>PS</w:t>
      </w:r>
      <w:r w:rsidR="005E0E3A">
        <w:rPr>
          <w:rFonts w:eastAsia="华文楷体" w:hint="eastAsia"/>
          <w:sz w:val="24"/>
        </w:rPr>
        <w:t>）</w:t>
      </w:r>
    </w:p>
    <w:p w14:paraId="1AA84154" w14:textId="41A2854C" w:rsidR="00295263" w:rsidRDefault="00B606A9" w:rsidP="00295263">
      <w:pPr>
        <w:pStyle w:val="af2"/>
        <w:snapToGrid w:val="0"/>
        <w:spacing w:beforeLines="50" w:before="156" w:line="300" w:lineRule="auto"/>
        <w:ind w:left="1418" w:firstLine="480"/>
        <w:jc w:val="left"/>
        <w:rPr>
          <w:rFonts w:eastAsia="华文楷体"/>
          <w:sz w:val="24"/>
        </w:rPr>
      </w:pPr>
      <w:r w:rsidRPr="00B606A9">
        <w:rPr>
          <w:rFonts w:eastAsia="华文楷体" w:hint="eastAsia"/>
          <w:sz w:val="24"/>
        </w:rPr>
        <w:t>函数式编程（</w:t>
      </w:r>
      <w:r w:rsidRPr="00B606A9">
        <w:rPr>
          <w:rFonts w:eastAsia="华文楷体" w:hint="eastAsia"/>
          <w:sz w:val="24"/>
        </w:rPr>
        <w:t>Functional Programming</w:t>
      </w:r>
      <w:r w:rsidRPr="00B606A9">
        <w:rPr>
          <w:rFonts w:eastAsia="华文楷体" w:hint="eastAsia"/>
          <w:sz w:val="24"/>
        </w:rPr>
        <w:t>）是一种通过应用和组合函数来构建程序的编程范式，以λ演算</w:t>
      </w:r>
      <w:r w:rsidRPr="00B606A9">
        <w:rPr>
          <w:rFonts w:eastAsia="华文楷体" w:hint="eastAsia"/>
          <w:sz w:val="24"/>
        </w:rPr>
        <w:t>(</w:t>
      </w:r>
      <w:r w:rsidRPr="00B606A9">
        <w:rPr>
          <w:rFonts w:eastAsia="华文楷体" w:hint="eastAsia"/>
          <w:sz w:val="24"/>
        </w:rPr>
        <w:t>λ</w:t>
      </w:r>
      <w:r w:rsidRPr="00B606A9">
        <w:rPr>
          <w:rFonts w:eastAsia="华文楷体" w:hint="eastAsia"/>
          <w:sz w:val="24"/>
        </w:rPr>
        <w:t>-Calculus)</w:t>
      </w:r>
      <w:r w:rsidRPr="00B606A9">
        <w:rPr>
          <w:rFonts w:eastAsia="华文楷体" w:hint="eastAsia"/>
          <w:sz w:val="24"/>
        </w:rPr>
        <w:t>作为其数学基础</w:t>
      </w:r>
      <w:r w:rsidRPr="005024C1">
        <w:rPr>
          <w:rFonts w:eastAsia="华文楷体" w:hint="eastAsia"/>
          <w:sz w:val="24"/>
          <w:vertAlign w:val="superscript"/>
        </w:rPr>
        <w:t>[10,29]</w:t>
      </w:r>
      <w:r w:rsidRPr="00B606A9">
        <w:rPr>
          <w:rFonts w:eastAsia="华文楷体" w:hint="eastAsia"/>
          <w:sz w:val="24"/>
        </w:rPr>
        <w:t>。</w:t>
      </w:r>
      <w:r w:rsidR="00B20435" w:rsidRPr="00B20435">
        <w:rPr>
          <w:rFonts w:eastAsia="华文楷体" w:hint="eastAsia"/>
          <w:sz w:val="24"/>
        </w:rPr>
        <w:t>表达函数式程序控制流的形式有很多种，如典型的直接风格（</w:t>
      </w:r>
      <w:r w:rsidR="00B20435" w:rsidRPr="00B20435">
        <w:rPr>
          <w:rFonts w:eastAsia="华文楷体" w:hint="eastAsia"/>
          <w:sz w:val="24"/>
        </w:rPr>
        <w:t>Direct Style</w:t>
      </w:r>
      <w:r w:rsidR="00B20435" w:rsidRPr="00B20435">
        <w:rPr>
          <w:rFonts w:eastAsia="华文楷体" w:hint="eastAsia"/>
          <w:sz w:val="24"/>
        </w:rPr>
        <w:t>）和延续传递风格（</w:t>
      </w:r>
      <w:r w:rsidR="00B20435" w:rsidRPr="00B20435">
        <w:rPr>
          <w:rFonts w:eastAsia="华文楷体" w:hint="eastAsia"/>
          <w:sz w:val="24"/>
        </w:rPr>
        <w:t>CPS</w:t>
      </w:r>
      <w:r w:rsidR="00B20435" w:rsidRPr="00B20435">
        <w:rPr>
          <w:rFonts w:eastAsia="华文楷体" w:hint="eastAsia"/>
          <w:sz w:val="24"/>
        </w:rPr>
        <w:t>）。</w:t>
      </w:r>
      <w:r w:rsidR="00657050" w:rsidRPr="00657050">
        <w:rPr>
          <w:rFonts w:eastAsia="华文楷体" w:hint="eastAsia"/>
          <w:sz w:val="24"/>
        </w:rPr>
        <w:t>图</w:t>
      </w:r>
      <w:r w:rsidR="00657050" w:rsidRPr="00657050">
        <w:rPr>
          <w:rFonts w:eastAsia="华文楷体" w:hint="eastAsia"/>
          <w:sz w:val="24"/>
        </w:rPr>
        <w:t>1</w:t>
      </w:r>
      <w:r w:rsidR="00657050" w:rsidRPr="00657050">
        <w:rPr>
          <w:rFonts w:eastAsia="华文楷体" w:hint="eastAsia"/>
          <w:sz w:val="24"/>
        </w:rPr>
        <w:t>展示了同样含义的程序在这两种风格下的例子。</w:t>
      </w:r>
      <w:r w:rsidR="000F616B" w:rsidRPr="000F616B">
        <w:rPr>
          <w:rFonts w:eastAsia="华文楷体" w:hint="eastAsia"/>
          <w:sz w:val="24"/>
        </w:rPr>
        <w:t>CPS</w:t>
      </w:r>
      <w:r w:rsidR="000F616B" w:rsidRPr="000F616B">
        <w:rPr>
          <w:rFonts w:eastAsia="华文楷体" w:hint="eastAsia"/>
          <w:sz w:val="24"/>
        </w:rPr>
        <w:t>中的延续（</w:t>
      </w:r>
      <w:r w:rsidR="000F616B" w:rsidRPr="000F616B">
        <w:rPr>
          <w:rFonts w:eastAsia="华文楷体" w:hint="eastAsia"/>
          <w:sz w:val="24"/>
        </w:rPr>
        <w:t>Continuation</w:t>
      </w:r>
      <w:r w:rsidR="000F616B" w:rsidRPr="000F616B">
        <w:rPr>
          <w:rFonts w:eastAsia="华文楷体" w:hint="eastAsia"/>
          <w:sz w:val="24"/>
        </w:rPr>
        <w:t>）指的是代表当前执行节点后所有剩余计算的函数，该函数需要当前计算得到的结果作为输入。</w:t>
      </w:r>
      <w:r w:rsidR="000F616B" w:rsidRPr="000F616B">
        <w:rPr>
          <w:rFonts w:eastAsia="华文楷体" w:hint="eastAsia"/>
          <w:sz w:val="24"/>
        </w:rPr>
        <w:t>CPS</w:t>
      </w:r>
      <w:r w:rsidR="000F616B" w:rsidRPr="000F616B">
        <w:rPr>
          <w:rFonts w:eastAsia="华文楷体" w:hint="eastAsia"/>
          <w:sz w:val="24"/>
        </w:rPr>
        <w:t>的关键特性在于通过延续明确的表达程序控制流。</w:t>
      </w:r>
      <w:r w:rsidR="00892032" w:rsidRPr="000F616B">
        <w:rPr>
          <w:rFonts w:eastAsia="华文楷体" w:hint="eastAsia"/>
          <w:sz w:val="24"/>
        </w:rPr>
        <w:t>延续</w:t>
      </w:r>
      <w:r w:rsidR="00892032">
        <w:rPr>
          <w:rFonts w:eastAsia="华文楷体" w:hint="eastAsia"/>
          <w:sz w:val="24"/>
        </w:rPr>
        <w:t>适合用来表示高阶语言中的控制流，并且可以在此基础上进行各种分析优化。</w:t>
      </w:r>
      <w:r w:rsidR="000F616B" w:rsidRPr="000F616B">
        <w:rPr>
          <w:rFonts w:eastAsia="华文楷体" w:hint="eastAsia"/>
          <w:sz w:val="24"/>
        </w:rPr>
        <w:t>具体来说，</w:t>
      </w:r>
      <w:r w:rsidR="000F616B" w:rsidRPr="000F616B">
        <w:rPr>
          <w:rFonts w:eastAsia="华文楷体" w:hint="eastAsia"/>
          <w:sz w:val="24"/>
        </w:rPr>
        <w:t>CPS</w:t>
      </w:r>
      <w:r w:rsidR="000F616B" w:rsidRPr="000F616B">
        <w:rPr>
          <w:rFonts w:eastAsia="华文楷体" w:hint="eastAsia"/>
          <w:sz w:val="24"/>
        </w:rPr>
        <w:t>函数需要将延续作为额外的参数传入，当运行该函数得到计算结果后，程序通过调用该延续来传递这个值，也就是“返回”该结果。</w:t>
      </w:r>
      <w:r w:rsidR="00892032">
        <w:rPr>
          <w:rFonts w:eastAsia="华文楷体" w:hint="eastAsia"/>
          <w:sz w:val="24"/>
        </w:rPr>
        <w:t>出于这些原因，</w:t>
      </w:r>
      <w:r w:rsidR="00892032">
        <w:rPr>
          <w:rFonts w:eastAsia="华文楷体" w:hint="eastAsia"/>
          <w:sz w:val="24"/>
        </w:rPr>
        <w:t>C</w:t>
      </w:r>
      <w:r w:rsidR="00892032">
        <w:rPr>
          <w:rFonts w:eastAsia="华文楷体"/>
          <w:sz w:val="24"/>
        </w:rPr>
        <w:t>PS</w:t>
      </w:r>
      <w:r w:rsidR="00892032">
        <w:rPr>
          <w:rFonts w:eastAsia="华文楷体" w:hint="eastAsia"/>
          <w:sz w:val="24"/>
        </w:rPr>
        <w:t>适合用在函数式程序编译器中。</w:t>
      </w:r>
    </w:p>
    <w:p w14:paraId="7A600AFC" w14:textId="3AF864FA" w:rsidR="00C616FC" w:rsidRDefault="00C616FC" w:rsidP="00295263">
      <w:pPr>
        <w:pStyle w:val="af2"/>
        <w:snapToGrid w:val="0"/>
        <w:spacing w:beforeLines="50" w:before="156" w:line="300" w:lineRule="auto"/>
        <w:ind w:left="1418" w:firstLine="480"/>
        <w:jc w:val="left"/>
        <w:rPr>
          <w:rFonts w:eastAsia="华文楷体"/>
          <w:sz w:val="24"/>
        </w:rPr>
      </w:pPr>
      <w:r w:rsidRPr="00C616FC">
        <w:rPr>
          <w:rFonts w:eastAsia="华文楷体" w:hint="eastAsia"/>
          <w:sz w:val="24"/>
        </w:rPr>
        <w:lastRenderedPageBreak/>
        <w:t>以图</w:t>
      </w:r>
      <w:r w:rsidRPr="00C616FC">
        <w:rPr>
          <w:rFonts w:eastAsia="华文楷体" w:hint="eastAsia"/>
          <w:sz w:val="24"/>
        </w:rPr>
        <w:t>1</w:t>
      </w:r>
      <w:r w:rsidRPr="00C616FC">
        <w:rPr>
          <w:rFonts w:eastAsia="华文楷体" w:hint="eastAsia"/>
          <w:sz w:val="24"/>
        </w:rPr>
        <w:t>为例，函数</w:t>
      </w:r>
      <w:r w:rsidRPr="00C616FC">
        <w:rPr>
          <w:rFonts w:eastAsia="华文楷体" w:hint="eastAsia"/>
          <w:sz w:val="24"/>
        </w:rPr>
        <w:t>h</w:t>
      </w:r>
      <w:r w:rsidRPr="00C616FC">
        <w:rPr>
          <w:rFonts w:eastAsia="华文楷体" w:hint="eastAsia"/>
          <w:sz w:val="24"/>
        </w:rPr>
        <w:t>在</w:t>
      </w:r>
      <w:r w:rsidRPr="00C616FC">
        <w:rPr>
          <w:rFonts w:eastAsia="华文楷体" w:hint="eastAsia"/>
          <w:sz w:val="24"/>
        </w:rPr>
        <w:t>CPS</w:t>
      </w:r>
      <w:r w:rsidRPr="00C616FC">
        <w:rPr>
          <w:rFonts w:eastAsia="华文楷体" w:hint="eastAsia"/>
          <w:sz w:val="24"/>
        </w:rPr>
        <w:t>中的延续参数为</w:t>
      </w:r>
      <w:r w:rsidRPr="00C616FC">
        <w:rPr>
          <w:rFonts w:eastAsia="华文楷体" w:hint="eastAsia"/>
          <w:sz w:val="24"/>
        </w:rPr>
        <w:t>k</w:t>
      </w:r>
      <w:r w:rsidRPr="00C616FC">
        <w:rPr>
          <w:rFonts w:eastAsia="华文楷体" w:hint="eastAsia"/>
          <w:sz w:val="24"/>
        </w:rPr>
        <w:t>，在得到最终结果</w:t>
      </w:r>
      <w:r w:rsidRPr="00C616FC">
        <w:rPr>
          <w:rFonts w:eastAsia="华文楷体" w:hint="eastAsia"/>
          <w:sz w:val="24"/>
        </w:rPr>
        <w:t>z</w:t>
      </w:r>
      <w:r w:rsidRPr="00C616FC">
        <w:rPr>
          <w:rFonts w:eastAsia="华文楷体" w:hint="eastAsia"/>
          <w:sz w:val="24"/>
        </w:rPr>
        <w:t>之后，程序调用</w:t>
      </w:r>
      <w:r w:rsidRPr="00C616FC">
        <w:rPr>
          <w:rFonts w:eastAsia="华文楷体" w:hint="eastAsia"/>
          <w:sz w:val="24"/>
        </w:rPr>
        <w:t>(k z)</w:t>
      </w:r>
      <w:r w:rsidRPr="00C616FC">
        <w:rPr>
          <w:rFonts w:eastAsia="华文楷体" w:hint="eastAsia"/>
          <w:sz w:val="24"/>
        </w:rPr>
        <w:t>以“返回”</w:t>
      </w:r>
      <w:r w:rsidRPr="00C616FC">
        <w:rPr>
          <w:rFonts w:eastAsia="华文楷体" w:hint="eastAsia"/>
          <w:sz w:val="24"/>
        </w:rPr>
        <w:t>z</w:t>
      </w:r>
      <w:r w:rsidRPr="00C616FC">
        <w:rPr>
          <w:rFonts w:eastAsia="华文楷体" w:hint="eastAsia"/>
          <w:sz w:val="24"/>
        </w:rPr>
        <w:t>，并执行</w:t>
      </w:r>
      <w:r w:rsidRPr="00C616FC">
        <w:rPr>
          <w:rFonts w:eastAsia="华文楷体" w:hint="eastAsia"/>
          <w:sz w:val="24"/>
        </w:rPr>
        <w:t>k</w:t>
      </w:r>
      <w:r w:rsidRPr="00C616FC">
        <w:rPr>
          <w:rFonts w:eastAsia="华文楷体" w:hint="eastAsia"/>
          <w:sz w:val="24"/>
        </w:rPr>
        <w:t>所代表的剩余计算。当调用</w:t>
      </w:r>
      <w:r w:rsidRPr="00C616FC">
        <w:rPr>
          <w:rFonts w:eastAsia="华文楷体" w:hint="eastAsia"/>
          <w:sz w:val="24"/>
        </w:rPr>
        <w:t>CPS</w:t>
      </w:r>
      <w:r w:rsidRPr="00C616FC">
        <w:rPr>
          <w:rFonts w:eastAsia="华文楷体" w:hint="eastAsia"/>
          <w:sz w:val="24"/>
        </w:rPr>
        <w:t>函数时，调用者需要提供一个延续函数来表示剩余计算，且在</w:t>
      </w:r>
      <w:r w:rsidRPr="00C616FC">
        <w:rPr>
          <w:rFonts w:eastAsia="华文楷体" w:hint="eastAsia"/>
          <w:sz w:val="24"/>
        </w:rPr>
        <w:t>CPS</w:t>
      </w:r>
      <w:r w:rsidRPr="00C616FC">
        <w:rPr>
          <w:rFonts w:eastAsia="华文楷体" w:hint="eastAsia"/>
          <w:sz w:val="24"/>
        </w:rPr>
        <w:t>中所有中间结果、控制流中的控制点都需要被明确命名。这些特点导致用户直接用</w:t>
      </w:r>
      <w:r w:rsidRPr="00C616FC">
        <w:rPr>
          <w:rFonts w:eastAsia="华文楷体" w:hint="eastAsia"/>
          <w:sz w:val="24"/>
        </w:rPr>
        <w:t>CPS</w:t>
      </w:r>
      <w:r w:rsidRPr="00C616FC">
        <w:rPr>
          <w:rFonts w:eastAsia="华文楷体" w:hint="eastAsia"/>
          <w:sz w:val="24"/>
        </w:rPr>
        <w:t>形式编写代码较为困难，但是由于明确表示的控制流利于程序分析和优化，</w:t>
      </w:r>
      <w:r w:rsidRPr="00C616FC">
        <w:rPr>
          <w:rFonts w:eastAsia="华文楷体" w:hint="eastAsia"/>
          <w:sz w:val="24"/>
        </w:rPr>
        <w:t>CPS</w:t>
      </w:r>
      <w:r w:rsidRPr="00C616FC">
        <w:rPr>
          <w:rFonts w:eastAsia="华文楷体" w:hint="eastAsia"/>
          <w:sz w:val="24"/>
        </w:rPr>
        <w:t>是编译器中常见的中间表示形式。除此之外，</w:t>
      </w:r>
      <w:r w:rsidRPr="00C616FC">
        <w:rPr>
          <w:rFonts w:eastAsia="华文楷体" w:hint="eastAsia"/>
          <w:sz w:val="24"/>
        </w:rPr>
        <w:t>CPS</w:t>
      </w:r>
      <w:r w:rsidRPr="00C616FC">
        <w:rPr>
          <w:rFonts w:eastAsia="华文楷体" w:hint="eastAsia"/>
          <w:sz w:val="24"/>
        </w:rPr>
        <w:t>在程序语义学中也被广泛研究</w:t>
      </w:r>
      <w:r w:rsidRPr="005024C1">
        <w:rPr>
          <w:rFonts w:eastAsia="华文楷体" w:hint="eastAsia"/>
          <w:sz w:val="24"/>
          <w:vertAlign w:val="superscript"/>
        </w:rPr>
        <w:t>[16]</w:t>
      </w:r>
      <w:r w:rsidRPr="00C616FC">
        <w:rPr>
          <w:rFonts w:eastAsia="华文楷体" w:hint="eastAsia"/>
          <w:sz w:val="24"/>
        </w:rPr>
        <w:t>。</w:t>
      </w:r>
    </w:p>
    <w:p w14:paraId="0DB1AF22" w14:textId="20115A22" w:rsidR="00295263" w:rsidRDefault="00295263" w:rsidP="00295263">
      <w:pPr>
        <w:pStyle w:val="af2"/>
        <w:snapToGrid w:val="0"/>
        <w:spacing w:beforeLines="50" w:before="156" w:line="300" w:lineRule="auto"/>
        <w:ind w:left="1418"/>
        <w:jc w:val="center"/>
        <w:rPr>
          <w:rFonts w:eastAsia="华文楷体"/>
          <w:sz w:val="24"/>
        </w:rPr>
      </w:pPr>
      <w:r>
        <w:rPr>
          <w:noProof/>
        </w:rPr>
        <w:drawing>
          <wp:inline distT="0" distB="0" distL="0" distR="0" wp14:anchorId="16A8639A" wp14:editId="1377B682">
            <wp:extent cx="3131537" cy="1158618"/>
            <wp:effectExtent l="0" t="0" r="0" b="3810"/>
            <wp:docPr id="3" name="图片 3" descr="D:\ccf\graduation-thesis-mangshen\images\c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ccf\graduation-thesis-mangshen\images\cut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1168" cy="1162181"/>
                    </a:xfrm>
                    <a:prstGeom prst="rect">
                      <a:avLst/>
                    </a:prstGeom>
                    <a:noFill/>
                    <a:ln>
                      <a:noFill/>
                    </a:ln>
                  </pic:spPr>
                </pic:pic>
              </a:graphicData>
            </a:graphic>
          </wp:inline>
        </w:drawing>
      </w:r>
    </w:p>
    <w:p w14:paraId="5AD8050D" w14:textId="357774F6" w:rsidR="00295263" w:rsidRPr="00295263" w:rsidRDefault="00295263" w:rsidP="00295263">
      <w:pPr>
        <w:pStyle w:val="af2"/>
        <w:snapToGrid w:val="0"/>
        <w:spacing w:beforeLines="50" w:before="156" w:line="300" w:lineRule="auto"/>
        <w:ind w:left="1418" w:firstLine="480"/>
        <w:jc w:val="center"/>
        <w:rPr>
          <w:rFonts w:eastAsia="华文楷体"/>
          <w:sz w:val="24"/>
        </w:rPr>
      </w:pPr>
      <w:r w:rsidRPr="00295263">
        <w:rPr>
          <w:rFonts w:eastAsia="华文楷体" w:hint="eastAsia"/>
          <w:sz w:val="24"/>
        </w:rPr>
        <w:t>(a)</w:t>
      </w:r>
      <w:r w:rsidRPr="00295263">
        <w:rPr>
          <w:rFonts w:eastAsia="华文楷体" w:hint="eastAsia"/>
          <w:sz w:val="24"/>
        </w:rPr>
        <w:t>直接风格程序</w:t>
      </w:r>
      <w:r w:rsidRPr="00295263">
        <w:rPr>
          <w:rFonts w:eastAsia="华文楷体" w:hint="eastAsia"/>
          <w:sz w:val="24"/>
        </w:rPr>
        <w:t xml:space="preserve">          (b) CPS</w:t>
      </w:r>
      <w:r w:rsidRPr="00295263">
        <w:rPr>
          <w:rFonts w:eastAsia="华文楷体" w:hint="eastAsia"/>
          <w:sz w:val="24"/>
        </w:rPr>
        <w:t>风格程序</w:t>
      </w:r>
    </w:p>
    <w:p w14:paraId="54BB7B5B" w14:textId="2C46B145" w:rsidR="00295263" w:rsidRPr="00295263" w:rsidRDefault="00295263" w:rsidP="00295263">
      <w:pPr>
        <w:pStyle w:val="af2"/>
        <w:snapToGrid w:val="0"/>
        <w:spacing w:beforeLines="50" w:before="156" w:line="300" w:lineRule="auto"/>
        <w:ind w:left="1418" w:firstLine="480"/>
        <w:jc w:val="center"/>
        <w:rPr>
          <w:rFonts w:eastAsia="华文楷体"/>
          <w:sz w:val="24"/>
        </w:rPr>
      </w:pPr>
      <w:r w:rsidRPr="00295263">
        <w:rPr>
          <w:rFonts w:eastAsia="华文楷体" w:hint="eastAsia"/>
          <w:sz w:val="24"/>
        </w:rPr>
        <w:t>图</w:t>
      </w:r>
      <w:r w:rsidRPr="00295263">
        <w:rPr>
          <w:rFonts w:eastAsia="华文楷体" w:hint="eastAsia"/>
          <w:sz w:val="24"/>
        </w:rPr>
        <w:t xml:space="preserve">1  </w:t>
      </w:r>
      <w:r w:rsidRPr="00295263">
        <w:rPr>
          <w:rFonts w:eastAsia="华文楷体" w:hint="eastAsia"/>
          <w:sz w:val="24"/>
        </w:rPr>
        <w:t>函数式程序的直接风格和</w:t>
      </w:r>
      <w:r w:rsidRPr="00295263">
        <w:rPr>
          <w:rFonts w:eastAsia="华文楷体" w:hint="eastAsia"/>
          <w:sz w:val="24"/>
        </w:rPr>
        <w:t>CPS</w:t>
      </w:r>
      <w:r w:rsidRPr="00295263">
        <w:rPr>
          <w:rFonts w:eastAsia="华文楷体" w:hint="eastAsia"/>
          <w:sz w:val="24"/>
        </w:rPr>
        <w:t>形式</w:t>
      </w:r>
    </w:p>
    <w:p w14:paraId="5FC7209C" w14:textId="0D1C2869" w:rsidR="00ED4882" w:rsidRDefault="00ED4882" w:rsidP="00152BD5">
      <w:pPr>
        <w:pStyle w:val="af2"/>
        <w:snapToGrid w:val="0"/>
        <w:spacing w:beforeLines="50" w:before="156" w:line="300" w:lineRule="auto"/>
        <w:ind w:left="1418" w:firstLine="480"/>
        <w:jc w:val="left"/>
        <w:rPr>
          <w:rFonts w:eastAsia="华文楷体"/>
          <w:sz w:val="24"/>
        </w:rPr>
      </w:pPr>
      <w:r w:rsidRPr="00ED4882">
        <w:rPr>
          <w:rFonts w:eastAsia="华文楷体" w:hint="eastAsia"/>
          <w:sz w:val="24"/>
        </w:rPr>
        <w:t>Plotkin</w:t>
      </w:r>
      <w:r w:rsidRPr="001C7737">
        <w:rPr>
          <w:rFonts w:eastAsia="华文楷体" w:hint="eastAsia"/>
          <w:sz w:val="24"/>
          <w:vertAlign w:val="superscript"/>
        </w:rPr>
        <w:t>[</w:t>
      </w:r>
      <w:r w:rsidR="008D0106">
        <w:rPr>
          <w:rFonts w:eastAsia="华文楷体"/>
          <w:sz w:val="24"/>
          <w:vertAlign w:val="superscript"/>
        </w:rPr>
        <w:t>35</w:t>
      </w:r>
      <w:r w:rsidRPr="001C7737">
        <w:rPr>
          <w:rFonts w:eastAsia="华文楷体" w:hint="eastAsia"/>
          <w:sz w:val="24"/>
          <w:vertAlign w:val="superscript"/>
        </w:rPr>
        <w:t>]</w:t>
      </w:r>
      <w:r w:rsidRPr="00ED4882">
        <w:rPr>
          <w:rFonts w:eastAsia="华文楷体" w:hint="eastAsia"/>
          <w:sz w:val="24"/>
        </w:rPr>
        <w:t>、</w:t>
      </w:r>
      <w:r w:rsidRPr="00ED4882">
        <w:rPr>
          <w:rFonts w:eastAsia="华文楷体" w:hint="eastAsia"/>
          <w:sz w:val="24"/>
        </w:rPr>
        <w:t>Danvy</w:t>
      </w:r>
      <w:r w:rsidRPr="00ED4882">
        <w:rPr>
          <w:rFonts w:eastAsia="华文楷体" w:hint="eastAsia"/>
          <w:sz w:val="24"/>
        </w:rPr>
        <w:t>和</w:t>
      </w:r>
      <w:r w:rsidRPr="00ED4882">
        <w:rPr>
          <w:rFonts w:eastAsia="华文楷体" w:hint="eastAsia"/>
          <w:sz w:val="24"/>
        </w:rPr>
        <w:t>Nielsen</w:t>
      </w:r>
      <w:r w:rsidRPr="001C7737">
        <w:rPr>
          <w:rFonts w:eastAsia="华文楷体" w:hint="eastAsia"/>
          <w:sz w:val="24"/>
          <w:vertAlign w:val="superscript"/>
        </w:rPr>
        <w:t>[</w:t>
      </w:r>
      <w:r w:rsidR="008D0106">
        <w:rPr>
          <w:rFonts w:eastAsia="华文楷体"/>
          <w:sz w:val="24"/>
          <w:vertAlign w:val="superscript"/>
        </w:rPr>
        <w:t>36</w:t>
      </w:r>
      <w:r w:rsidRPr="001C7737">
        <w:rPr>
          <w:rFonts w:eastAsia="华文楷体" w:hint="eastAsia"/>
          <w:sz w:val="24"/>
          <w:vertAlign w:val="superscript"/>
        </w:rPr>
        <w:t>]</w:t>
      </w:r>
      <w:r w:rsidRPr="00ED4882">
        <w:rPr>
          <w:rFonts w:eastAsia="华文楷体" w:hint="eastAsia"/>
          <w:sz w:val="24"/>
        </w:rPr>
        <w:t>等人研究了将直接风格的函数式程序转换为</w:t>
      </w:r>
      <w:r w:rsidRPr="00ED4882">
        <w:rPr>
          <w:rFonts w:eastAsia="华文楷体" w:hint="eastAsia"/>
          <w:sz w:val="24"/>
        </w:rPr>
        <w:t>CPS</w:t>
      </w:r>
      <w:r w:rsidRPr="00ED4882">
        <w:rPr>
          <w:rFonts w:eastAsia="华文楷体" w:hint="eastAsia"/>
          <w:sz w:val="24"/>
        </w:rPr>
        <w:t>程序的方法。其中</w:t>
      </w:r>
      <w:r w:rsidRPr="00ED4882">
        <w:rPr>
          <w:rFonts w:eastAsia="华文楷体" w:hint="eastAsia"/>
          <w:sz w:val="24"/>
        </w:rPr>
        <w:t>Plotkin</w:t>
      </w:r>
      <w:r w:rsidR="003A2E7D">
        <w:rPr>
          <w:rFonts w:eastAsia="华文楷体" w:hint="eastAsia"/>
          <w:sz w:val="24"/>
        </w:rPr>
        <w:t>的方法</w:t>
      </w:r>
      <w:r w:rsidRPr="00ED4882">
        <w:rPr>
          <w:rFonts w:eastAsia="华文楷体" w:hint="eastAsia"/>
          <w:sz w:val="24"/>
        </w:rPr>
        <w:t>需要</w:t>
      </w:r>
      <w:r w:rsidR="00E23359" w:rsidRPr="00ED4882">
        <w:rPr>
          <w:rFonts w:eastAsia="华文楷体" w:hint="eastAsia"/>
          <w:sz w:val="24"/>
        </w:rPr>
        <w:t>后续</w:t>
      </w:r>
      <w:r w:rsidRPr="00ED4882">
        <w:rPr>
          <w:rFonts w:eastAsia="华文楷体" w:hint="eastAsia"/>
          <w:sz w:val="24"/>
        </w:rPr>
        <w:t>进行管理性缩减（</w:t>
      </w:r>
      <w:r w:rsidRPr="00ED4882">
        <w:rPr>
          <w:rFonts w:eastAsia="华文楷体" w:hint="eastAsia"/>
          <w:sz w:val="24"/>
        </w:rPr>
        <w:t>Administrative Reduction</w:t>
      </w:r>
      <w:r w:rsidRPr="00ED4882">
        <w:rPr>
          <w:rFonts w:eastAsia="华文楷体" w:hint="eastAsia"/>
          <w:sz w:val="24"/>
        </w:rPr>
        <w:t>），</w:t>
      </w:r>
      <w:r w:rsidR="00B13ED2">
        <w:rPr>
          <w:rFonts w:eastAsia="华文楷体" w:hint="eastAsia"/>
          <w:sz w:val="24"/>
        </w:rPr>
        <w:t>以</w:t>
      </w:r>
      <w:r w:rsidRPr="00ED4882">
        <w:rPr>
          <w:rFonts w:eastAsia="华文楷体" w:hint="eastAsia"/>
          <w:sz w:val="24"/>
        </w:rPr>
        <w:t>去除冗余的λ结构。</w:t>
      </w:r>
      <w:r w:rsidR="00B13ED2" w:rsidRPr="00ED4882">
        <w:rPr>
          <w:rFonts w:eastAsia="华文楷体" w:hint="eastAsia"/>
          <w:sz w:val="24"/>
        </w:rPr>
        <w:t>Felleisen</w:t>
      </w:r>
      <w:r w:rsidR="00B13ED2" w:rsidRPr="00ED4882">
        <w:rPr>
          <w:rFonts w:eastAsia="华文楷体" w:hint="eastAsia"/>
          <w:sz w:val="24"/>
        </w:rPr>
        <w:t>等人</w:t>
      </w:r>
      <w:r w:rsidR="00B13ED2">
        <w:rPr>
          <w:rFonts w:eastAsia="华文楷体" w:hint="eastAsia"/>
          <w:sz w:val="24"/>
        </w:rPr>
        <w:t>提出了</w:t>
      </w:r>
      <w:r w:rsidRPr="00ED4882">
        <w:rPr>
          <w:rFonts w:eastAsia="华文楷体" w:hint="eastAsia"/>
          <w:sz w:val="24"/>
        </w:rPr>
        <w:t>另一种方法非组合式的</w:t>
      </w:r>
      <w:r w:rsidR="00B13ED2">
        <w:rPr>
          <w:rFonts w:eastAsia="华文楷体" w:hint="eastAsia"/>
          <w:sz w:val="24"/>
        </w:rPr>
        <w:t>方法</w:t>
      </w:r>
      <w:r w:rsidRPr="00ED4882">
        <w:rPr>
          <w:rFonts w:eastAsia="华文楷体" w:hint="eastAsia"/>
          <w:sz w:val="24"/>
        </w:rPr>
        <w:t>，</w:t>
      </w:r>
      <w:r w:rsidR="00B13ED2">
        <w:rPr>
          <w:rFonts w:eastAsia="华文楷体" w:hint="eastAsia"/>
          <w:sz w:val="24"/>
        </w:rPr>
        <w:t>其</w:t>
      </w:r>
      <w:r w:rsidRPr="00ED4882">
        <w:rPr>
          <w:rFonts w:eastAsia="华文楷体" w:hint="eastAsia"/>
          <w:sz w:val="24"/>
        </w:rPr>
        <w:t>基于λ</w:t>
      </w:r>
      <w:r>
        <w:rPr>
          <w:rFonts w:eastAsia="华文楷体" w:hint="eastAsia"/>
          <w:sz w:val="24"/>
        </w:rPr>
        <w:t>-</w:t>
      </w:r>
      <w:r w:rsidRPr="00ED4882">
        <w:rPr>
          <w:rFonts w:eastAsia="华文楷体" w:hint="eastAsia"/>
          <w:sz w:val="24"/>
        </w:rPr>
        <w:t>演算的语义。</w:t>
      </w:r>
      <w:r w:rsidR="00B13ED2" w:rsidRPr="00B13ED2">
        <w:rPr>
          <w:rFonts w:eastAsia="华文楷体" w:hint="eastAsia"/>
          <w:sz w:val="24"/>
        </w:rPr>
        <w:t>Danvy</w:t>
      </w:r>
      <w:r w:rsidR="00B13ED2" w:rsidRPr="00B13ED2">
        <w:rPr>
          <w:rFonts w:eastAsia="华文楷体" w:hint="eastAsia"/>
          <w:sz w:val="24"/>
        </w:rPr>
        <w:t>和</w:t>
      </w:r>
      <w:r w:rsidR="00B13ED2" w:rsidRPr="00B13ED2">
        <w:rPr>
          <w:rFonts w:eastAsia="华文楷体" w:hint="eastAsia"/>
          <w:sz w:val="24"/>
        </w:rPr>
        <w:t>Nielsen</w:t>
      </w:r>
      <w:r w:rsidR="00B13ED2" w:rsidRPr="00B13ED2">
        <w:rPr>
          <w:rFonts w:eastAsia="华文楷体" w:hint="eastAsia"/>
          <w:sz w:val="24"/>
        </w:rPr>
        <w:t>将这两种方法联系起来，可以只通过一步转换完成，不需要在后续过程中进行管理性缩减。</w:t>
      </w:r>
    </w:p>
    <w:p w14:paraId="58FC5047" w14:textId="7F0A0FCA" w:rsidR="00DF4C0E" w:rsidRDefault="00DF4C0E" w:rsidP="00DF4C0E">
      <w:pPr>
        <w:pStyle w:val="af2"/>
        <w:snapToGrid w:val="0"/>
        <w:spacing w:beforeLines="50" w:before="156" w:line="300" w:lineRule="auto"/>
        <w:ind w:left="1418"/>
        <w:jc w:val="center"/>
        <w:rPr>
          <w:rFonts w:eastAsia="华文楷体"/>
          <w:sz w:val="24"/>
        </w:rPr>
      </w:pPr>
      <w:r w:rsidRPr="00C17D88">
        <w:rPr>
          <w:noProof/>
        </w:rPr>
        <w:drawing>
          <wp:inline distT="0" distB="0" distL="0" distR="0" wp14:anchorId="447D507D" wp14:editId="0CD5BEEC">
            <wp:extent cx="3714395" cy="1121208"/>
            <wp:effectExtent l="0" t="0" r="635"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952" cy="1127111"/>
                    </a:xfrm>
                    <a:prstGeom prst="rect">
                      <a:avLst/>
                    </a:prstGeom>
                  </pic:spPr>
                </pic:pic>
              </a:graphicData>
            </a:graphic>
          </wp:inline>
        </w:drawing>
      </w:r>
    </w:p>
    <w:p w14:paraId="400CB118" w14:textId="01DF6E69" w:rsidR="00DF4C0E" w:rsidRDefault="00DF4C0E" w:rsidP="00DF4C0E">
      <w:pPr>
        <w:pStyle w:val="af2"/>
        <w:snapToGrid w:val="0"/>
        <w:spacing w:beforeLines="50" w:before="156" w:line="300" w:lineRule="auto"/>
        <w:ind w:left="1418" w:firstLine="480"/>
        <w:jc w:val="center"/>
        <w:rPr>
          <w:rFonts w:eastAsia="华文楷体"/>
          <w:sz w:val="24"/>
        </w:rPr>
      </w:pPr>
      <w:r w:rsidRPr="00DF4C0E">
        <w:rPr>
          <w:rFonts w:eastAsia="华文楷体" w:hint="eastAsia"/>
          <w:sz w:val="24"/>
        </w:rPr>
        <w:t>图</w:t>
      </w:r>
      <w:r w:rsidRPr="00DF4C0E">
        <w:rPr>
          <w:rFonts w:eastAsia="华文楷体" w:hint="eastAsia"/>
          <w:sz w:val="24"/>
        </w:rPr>
        <w:t>2  Plotkin</w:t>
      </w:r>
      <w:r w:rsidRPr="00DF4C0E">
        <w:rPr>
          <w:rFonts w:eastAsia="华文楷体" w:hint="eastAsia"/>
          <w:sz w:val="24"/>
        </w:rPr>
        <w:t>、</w:t>
      </w:r>
      <w:r w:rsidRPr="00DF4C0E">
        <w:rPr>
          <w:rFonts w:eastAsia="华文楷体" w:hint="eastAsia"/>
          <w:sz w:val="24"/>
        </w:rPr>
        <w:t>Danvy</w:t>
      </w:r>
      <w:r w:rsidRPr="00DF4C0E">
        <w:rPr>
          <w:rFonts w:eastAsia="华文楷体" w:hint="eastAsia"/>
          <w:sz w:val="24"/>
        </w:rPr>
        <w:t>和</w:t>
      </w:r>
      <w:r w:rsidRPr="00DF4C0E">
        <w:rPr>
          <w:rFonts w:eastAsia="华文楷体" w:hint="eastAsia"/>
          <w:sz w:val="24"/>
        </w:rPr>
        <w:t>Nielsen</w:t>
      </w:r>
      <w:r w:rsidRPr="00DF4C0E">
        <w:rPr>
          <w:rFonts w:eastAsia="华文楷体" w:hint="eastAsia"/>
          <w:sz w:val="24"/>
        </w:rPr>
        <w:t>的</w:t>
      </w:r>
      <w:r w:rsidRPr="00DF4C0E">
        <w:rPr>
          <w:rFonts w:eastAsia="华文楷体" w:hint="eastAsia"/>
          <w:sz w:val="24"/>
        </w:rPr>
        <w:t>CPS</w:t>
      </w:r>
      <w:r w:rsidRPr="00DF4C0E">
        <w:rPr>
          <w:rFonts w:eastAsia="华文楷体" w:hint="eastAsia"/>
          <w:sz w:val="24"/>
        </w:rPr>
        <w:t>转换方法</w:t>
      </w:r>
    </w:p>
    <w:p w14:paraId="6D7EC987" w14:textId="77777777" w:rsidR="00EB0926" w:rsidRDefault="00EB0926" w:rsidP="00EB0926">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静态单赋值</w:t>
      </w:r>
      <w:r w:rsidR="005E0E3A">
        <w:rPr>
          <w:rFonts w:eastAsia="华文楷体" w:hint="eastAsia"/>
          <w:sz w:val="24"/>
        </w:rPr>
        <w:t>（</w:t>
      </w:r>
      <w:r w:rsidR="005E0E3A">
        <w:rPr>
          <w:rFonts w:eastAsia="华文楷体" w:hint="eastAsia"/>
          <w:sz w:val="24"/>
        </w:rPr>
        <w:t>S</w:t>
      </w:r>
      <w:r w:rsidR="005E0E3A">
        <w:rPr>
          <w:rFonts w:eastAsia="华文楷体"/>
          <w:sz w:val="24"/>
        </w:rPr>
        <w:t>SA</w:t>
      </w:r>
      <w:r w:rsidR="005E0E3A">
        <w:rPr>
          <w:rFonts w:eastAsia="华文楷体" w:hint="eastAsia"/>
          <w:sz w:val="24"/>
        </w:rPr>
        <w:t>）</w:t>
      </w:r>
      <w:r>
        <w:rPr>
          <w:rFonts w:eastAsia="华文楷体" w:hint="eastAsia"/>
          <w:sz w:val="24"/>
        </w:rPr>
        <w:t>中间语言</w:t>
      </w:r>
    </w:p>
    <w:p w14:paraId="34062E6A" w14:textId="1A5F3D6D" w:rsidR="001C4F1C" w:rsidRDefault="0086258D" w:rsidP="00152BD5">
      <w:pPr>
        <w:pStyle w:val="af2"/>
        <w:snapToGrid w:val="0"/>
        <w:spacing w:beforeLines="50" w:before="156" w:line="300" w:lineRule="auto"/>
        <w:ind w:left="1418" w:firstLine="480"/>
        <w:jc w:val="left"/>
        <w:rPr>
          <w:rFonts w:eastAsia="华文楷体"/>
          <w:sz w:val="24"/>
        </w:rPr>
      </w:pPr>
      <w:r w:rsidRPr="0086258D">
        <w:rPr>
          <w:rFonts w:eastAsia="华文楷体" w:hint="eastAsia"/>
          <w:sz w:val="24"/>
        </w:rPr>
        <w:t>SSA</w:t>
      </w:r>
      <w:r w:rsidRPr="0086258D">
        <w:rPr>
          <w:rFonts w:eastAsia="华文楷体" w:hint="eastAsia"/>
          <w:sz w:val="24"/>
        </w:rPr>
        <w:t>是命令式语言编译器中的一种中间表示类型。在</w:t>
      </w:r>
      <w:r w:rsidRPr="0086258D">
        <w:rPr>
          <w:rFonts w:eastAsia="华文楷体" w:hint="eastAsia"/>
          <w:sz w:val="24"/>
        </w:rPr>
        <w:t>SSA</w:t>
      </w:r>
      <w:r w:rsidRPr="0086258D">
        <w:rPr>
          <w:rFonts w:eastAsia="华文楷体" w:hint="eastAsia"/>
          <w:sz w:val="24"/>
        </w:rPr>
        <w:t>中，每个变量只能有一处赋值，且被使用之前已经被赋值，这种性质很接近函数式语言中的名字绑定（</w:t>
      </w:r>
      <w:r w:rsidRPr="0086258D">
        <w:rPr>
          <w:rFonts w:eastAsia="华文楷体" w:hint="eastAsia"/>
          <w:sz w:val="24"/>
        </w:rPr>
        <w:t>Name Binding</w:t>
      </w:r>
      <w:r w:rsidRPr="0086258D">
        <w:rPr>
          <w:rFonts w:eastAsia="华文楷体" w:hint="eastAsia"/>
          <w:sz w:val="24"/>
        </w:rPr>
        <w:t>）</w:t>
      </w:r>
      <w:r w:rsidRPr="001C7737">
        <w:rPr>
          <w:rFonts w:eastAsia="华文楷体" w:hint="eastAsia"/>
          <w:sz w:val="24"/>
          <w:vertAlign w:val="superscript"/>
        </w:rPr>
        <w:t>[17]</w:t>
      </w:r>
      <w:r w:rsidRPr="0086258D">
        <w:rPr>
          <w:rFonts w:eastAsia="华文楷体" w:hint="eastAsia"/>
          <w:sz w:val="24"/>
        </w:rPr>
        <w:t>。</w:t>
      </w:r>
      <w:r w:rsidR="00844BFB">
        <w:rPr>
          <w:rFonts w:eastAsia="华文楷体" w:hint="eastAsia"/>
          <w:sz w:val="24"/>
        </w:rPr>
        <w:t>在</w:t>
      </w:r>
      <w:r w:rsidR="00844BFB">
        <w:rPr>
          <w:rFonts w:eastAsia="华文楷体" w:hint="eastAsia"/>
          <w:sz w:val="24"/>
        </w:rPr>
        <w:t>S</w:t>
      </w:r>
      <w:r w:rsidR="00844BFB">
        <w:rPr>
          <w:rFonts w:eastAsia="华文楷体"/>
          <w:sz w:val="24"/>
        </w:rPr>
        <w:t>SA</w:t>
      </w:r>
      <w:r w:rsidR="00844BFB">
        <w:rPr>
          <w:rFonts w:eastAsia="华文楷体" w:hint="eastAsia"/>
          <w:sz w:val="24"/>
        </w:rPr>
        <w:t>中，可以进行</w:t>
      </w:r>
      <w:r w:rsidR="00844BFB">
        <w:rPr>
          <w:rFonts w:eastAsia="华文楷体" w:hint="eastAsia"/>
          <w:sz w:val="24"/>
        </w:rPr>
        <w:lastRenderedPageBreak/>
        <w:t>细致的数据流分析。</w:t>
      </w:r>
      <w:r w:rsidRPr="0086258D">
        <w:rPr>
          <w:rFonts w:eastAsia="华文楷体" w:hint="eastAsia"/>
          <w:sz w:val="24"/>
        </w:rPr>
        <w:t>变量被划分为不同的版本，新版本的变量往往使用原名加下标来表示，以使每个定义得到自己的版本。这样一来，变量的使用定义链（</w:t>
      </w:r>
      <w:r w:rsidRPr="0086258D">
        <w:rPr>
          <w:rFonts w:eastAsia="华文楷体" w:hint="eastAsia"/>
          <w:sz w:val="24"/>
        </w:rPr>
        <w:t>Use</w:t>
      </w:r>
      <w:r w:rsidR="0012036D">
        <w:rPr>
          <w:rFonts w:eastAsia="华文楷体" w:hint="eastAsia"/>
          <w:sz w:val="24"/>
        </w:rPr>
        <w:t>-</w:t>
      </w:r>
      <w:r w:rsidRPr="0086258D">
        <w:rPr>
          <w:rFonts w:eastAsia="华文楷体" w:hint="eastAsia"/>
          <w:sz w:val="24"/>
        </w:rPr>
        <w:t>def Chains</w:t>
      </w:r>
      <w:r w:rsidRPr="0086258D">
        <w:rPr>
          <w:rFonts w:eastAsia="华文楷体" w:hint="eastAsia"/>
          <w:sz w:val="24"/>
        </w:rPr>
        <w:t>）更加清晰，从而使许多编译器优化算法在</w:t>
      </w:r>
      <w:r w:rsidRPr="0086258D">
        <w:rPr>
          <w:rFonts w:eastAsia="华文楷体" w:hint="eastAsia"/>
          <w:sz w:val="24"/>
        </w:rPr>
        <w:t>SSA</w:t>
      </w:r>
      <w:r w:rsidRPr="0086258D">
        <w:rPr>
          <w:rFonts w:eastAsia="华文楷体" w:hint="eastAsia"/>
          <w:sz w:val="24"/>
        </w:rPr>
        <w:t>中间语言上能够更好地实现，例如常量传播、无用代码消除、寄存器分配等</w:t>
      </w:r>
      <w:r w:rsidRPr="001C7737">
        <w:rPr>
          <w:rFonts w:eastAsia="华文楷体" w:hint="eastAsia"/>
          <w:sz w:val="24"/>
          <w:vertAlign w:val="superscript"/>
        </w:rPr>
        <w:t>[17-18]</w:t>
      </w:r>
      <w:r w:rsidRPr="0086258D">
        <w:rPr>
          <w:rFonts w:eastAsia="华文楷体" w:hint="eastAsia"/>
          <w:sz w:val="24"/>
        </w:rPr>
        <w:t>。</w:t>
      </w:r>
    </w:p>
    <w:p w14:paraId="6C2F6169" w14:textId="77777777" w:rsidR="002E5224" w:rsidRPr="002E5224" w:rsidRDefault="002E5224" w:rsidP="00152BD5">
      <w:pPr>
        <w:pStyle w:val="af3"/>
        <w:snapToGrid w:val="0"/>
        <w:spacing w:beforeLines="50" w:before="156" w:line="300" w:lineRule="auto"/>
        <w:ind w:left="1418" w:firstLine="480"/>
        <w:rPr>
          <w:rFonts w:ascii="华文楷体" w:eastAsia="华文楷体" w:hAnsi="华文楷体"/>
          <w:sz w:val="24"/>
          <w:szCs w:val="24"/>
        </w:rPr>
      </w:pPr>
      <w:r w:rsidRPr="002E5224">
        <w:rPr>
          <w:rFonts w:ascii="华文楷体" w:eastAsia="华文楷体" w:hAnsi="华文楷体" w:hint="eastAsia"/>
          <w:sz w:val="24"/>
          <w:szCs w:val="24"/>
        </w:rPr>
        <w:t>基于</w:t>
      </w:r>
      <w:r w:rsidRPr="00F52C6B">
        <w:rPr>
          <w:rFonts w:eastAsia="华文楷体"/>
          <w:sz w:val="24"/>
          <w:szCs w:val="24"/>
        </w:rPr>
        <w:t>SS</w:t>
      </w:r>
      <w:r w:rsidR="00F52C6B" w:rsidRPr="00F52C6B">
        <w:rPr>
          <w:rFonts w:eastAsia="华文楷体"/>
          <w:sz w:val="24"/>
          <w:szCs w:val="24"/>
        </w:rPr>
        <w:t>A</w:t>
      </w:r>
      <w:r w:rsidRPr="002E5224">
        <w:rPr>
          <w:rFonts w:ascii="华文楷体" w:eastAsia="华文楷体" w:hAnsi="华文楷体" w:hint="eastAsia"/>
          <w:sz w:val="24"/>
          <w:szCs w:val="24"/>
        </w:rPr>
        <w:t>的命令式程序的控制流图如图</w:t>
      </w:r>
      <w:r w:rsidRPr="00F52C6B">
        <w:rPr>
          <w:rFonts w:eastAsia="华文楷体"/>
          <w:sz w:val="24"/>
          <w:szCs w:val="24"/>
        </w:rPr>
        <w:t>2</w:t>
      </w:r>
      <w:r w:rsidRPr="002E5224">
        <w:rPr>
          <w:rFonts w:ascii="华文楷体" w:eastAsia="华文楷体" w:hAnsi="华文楷体" w:hint="eastAsia"/>
          <w:sz w:val="24"/>
          <w:szCs w:val="24"/>
        </w:rPr>
        <w:t>，</w:t>
      </w:r>
      <w:r w:rsidRPr="002E5224">
        <w:rPr>
          <w:rFonts w:ascii="华文楷体" w:eastAsia="华文楷体" w:hAnsi="华文楷体"/>
          <w:sz w:val="24"/>
          <w:szCs w:val="24"/>
        </w:rPr>
        <w:t>基本块</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Pr>
          <w:rFonts w:ascii="华文楷体" w:eastAsia="华文楷体" w:hAnsi="华文楷体"/>
          <w:sz w:val="24"/>
          <w:szCs w:val="24"/>
        </w:rPr>
        <w:t>的前序基本</w:t>
      </w:r>
      <w:r>
        <w:rPr>
          <w:rFonts w:ascii="华文楷体" w:eastAsia="华文楷体" w:hAnsi="华文楷体" w:hint="eastAsia"/>
          <w:sz w:val="24"/>
          <w:szCs w:val="24"/>
        </w:rPr>
        <w:t>块</w:t>
      </w:r>
      <w:r w:rsidRPr="002E5224">
        <w:rPr>
          <w:rFonts w:ascii="华文楷体" w:eastAsia="华文楷体" w:hAnsi="华文楷体"/>
          <w:sz w:val="24"/>
          <w:szCs w:val="24"/>
        </w:rPr>
        <w:t>可能是</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1</m:t>
            </m:r>
          </m:sub>
        </m:sSub>
      </m:oMath>
      <w:r w:rsidRPr="002E5224">
        <w:rPr>
          <w:rFonts w:ascii="华文楷体" w:eastAsia="华文楷体" w:hAnsi="华文楷体"/>
          <w:sz w:val="24"/>
          <w:szCs w:val="24"/>
        </w:rPr>
        <w:t>或者</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自身，不同的前序</w:t>
      </w:r>
      <w:r w:rsidRPr="002E5224">
        <w:rPr>
          <w:rFonts w:ascii="华文楷体" w:eastAsia="华文楷体" w:hAnsi="华文楷体" w:hint="eastAsia"/>
          <w:sz w:val="24"/>
          <w:szCs w:val="24"/>
        </w:rPr>
        <w:t>块</w:t>
      </w:r>
      <w:r w:rsidRPr="002E5224">
        <w:rPr>
          <w:rFonts w:ascii="华文楷体" w:eastAsia="华文楷体" w:hAnsi="华文楷体"/>
          <w:sz w:val="24"/>
          <w:szCs w:val="24"/>
        </w:rPr>
        <w:t>对变量</w:t>
      </w:r>
      <m:oMath>
        <m:r>
          <w:rPr>
            <w:rFonts w:ascii="Cambria Math" w:eastAsia="华文楷体" w:hAnsi="Cambria Math"/>
            <w:sz w:val="24"/>
            <w:szCs w:val="24"/>
          </w:rPr>
          <m:t>y</m:t>
        </m:r>
      </m:oMath>
      <w:r w:rsidRPr="002E5224">
        <w:rPr>
          <w:rFonts w:ascii="华文楷体" w:eastAsia="华文楷体" w:hAnsi="华文楷体"/>
          <w:sz w:val="24"/>
          <w:szCs w:val="24"/>
        </w:rPr>
        <w:t>有不同的赋值。所以，将</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1</m:t>
            </m:r>
          </m:sub>
        </m:sSub>
      </m:oMath>
      <w:r w:rsidRPr="002E5224">
        <w:rPr>
          <w:rFonts w:ascii="华文楷体" w:eastAsia="华文楷体" w:hAnsi="华文楷体"/>
          <w:sz w:val="24"/>
          <w:szCs w:val="24"/>
        </w:rPr>
        <w:t>和</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中被赋值的</w:t>
      </w:r>
      <m:oMath>
        <m:r>
          <w:rPr>
            <w:rFonts w:ascii="Cambria Math" w:eastAsia="华文楷体" w:hAnsi="Cambria Math"/>
            <w:sz w:val="24"/>
            <w:szCs w:val="24"/>
          </w:rPr>
          <m:t>y</m:t>
        </m:r>
      </m:oMath>
      <w:r w:rsidRPr="002E5224">
        <w:rPr>
          <w:rFonts w:ascii="华文楷体" w:eastAsia="华文楷体" w:hAnsi="华文楷体" w:hint="eastAsia"/>
          <w:sz w:val="24"/>
          <w:szCs w:val="24"/>
        </w:rPr>
        <w:t>重命名为</w:t>
      </w:r>
      <w:r w:rsidRPr="002E5224">
        <w:rPr>
          <w:rFonts w:ascii="华文楷体" w:eastAsia="华文楷体" w:hAnsi="华文楷体"/>
          <w:sz w:val="24"/>
          <w:szCs w:val="24"/>
        </w:rPr>
        <w:t>不同的名字，然后在</w:t>
      </w:r>
      <m:oMath>
        <m:sSub>
          <m:sSubPr>
            <m:ctrlPr>
              <w:rPr>
                <w:rFonts w:ascii="Cambria Math" w:eastAsia="华文楷体" w:hAnsi="Cambria Math"/>
                <w:i/>
                <w:sz w:val="24"/>
                <w:szCs w:val="24"/>
              </w:rPr>
            </m:ctrlPr>
          </m:sSubPr>
          <m:e>
            <m:r>
              <w:rPr>
                <w:rFonts w:ascii="Cambria Math" w:eastAsia="华文楷体" w:hAnsi="Cambria Math"/>
                <w:sz w:val="24"/>
                <w:szCs w:val="24"/>
              </w:rPr>
              <m:t>b</m:t>
            </m:r>
          </m:e>
          <m:sub>
            <m:r>
              <w:rPr>
                <w:rFonts w:ascii="Cambria Math" w:eastAsia="华文楷体" w:hAnsi="Cambria Math"/>
                <w:sz w:val="24"/>
                <w:szCs w:val="24"/>
              </w:rPr>
              <m:t>2</m:t>
            </m:r>
          </m:sub>
        </m:sSub>
      </m:oMath>
      <w:r w:rsidRPr="002E5224">
        <w:rPr>
          <w:rFonts w:ascii="华文楷体" w:eastAsia="华文楷体" w:hAnsi="华文楷体"/>
          <w:sz w:val="24"/>
          <w:szCs w:val="24"/>
        </w:rPr>
        <w:t>初始</w:t>
      </w:r>
      <w:r w:rsidRPr="002E5224">
        <w:rPr>
          <w:rFonts w:ascii="华文楷体" w:eastAsia="华文楷体" w:hAnsi="华文楷体" w:hint="eastAsia"/>
          <w:sz w:val="24"/>
          <w:szCs w:val="24"/>
        </w:rPr>
        <w:t>处</w:t>
      </w:r>
      <w:r w:rsidRPr="002E5224">
        <w:rPr>
          <w:rFonts w:ascii="华文楷体" w:eastAsia="华文楷体" w:hAnsi="华文楷体"/>
          <w:sz w:val="24"/>
          <w:szCs w:val="24"/>
        </w:rPr>
        <w:t>的Φ函数中把它们作为参数，根据实际流向得到此处选择的</w:t>
      </w:r>
      <m:oMath>
        <m:r>
          <w:rPr>
            <w:rFonts w:ascii="Cambria Math" w:eastAsia="华文楷体" w:hAnsi="Cambria Math"/>
            <w:sz w:val="24"/>
            <w:szCs w:val="24"/>
          </w:rPr>
          <m:t>y</m:t>
        </m:r>
      </m:oMath>
      <w:r w:rsidRPr="002E5224">
        <w:rPr>
          <w:rFonts w:ascii="华文楷体" w:eastAsia="华文楷体" w:hAnsi="华文楷体"/>
          <w:sz w:val="24"/>
          <w:szCs w:val="24"/>
        </w:rPr>
        <w:t>的版本。</w:t>
      </w:r>
    </w:p>
    <w:p w14:paraId="70B8EF3B" w14:textId="1C440091" w:rsidR="007C363A" w:rsidRDefault="007C363A" w:rsidP="007C363A">
      <w:pPr>
        <w:pStyle w:val="af2"/>
        <w:snapToGrid w:val="0"/>
        <w:spacing w:beforeLines="50" w:before="156" w:line="300" w:lineRule="auto"/>
        <w:ind w:left="1418" w:firstLineChars="0" w:firstLine="282"/>
        <w:jc w:val="center"/>
        <w:rPr>
          <w:rFonts w:eastAsia="华文楷体"/>
          <w:sz w:val="24"/>
        </w:rPr>
      </w:pPr>
      <w:r>
        <w:rPr>
          <w:noProof/>
        </w:rPr>
        <w:drawing>
          <wp:inline distT="0" distB="0" distL="0" distR="0" wp14:anchorId="08E851CD" wp14:editId="5396EBD4">
            <wp:extent cx="3235124" cy="1364502"/>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drawio (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8626" cy="1374415"/>
                    </a:xfrm>
                    <a:prstGeom prst="rect">
                      <a:avLst/>
                    </a:prstGeom>
                  </pic:spPr>
                </pic:pic>
              </a:graphicData>
            </a:graphic>
          </wp:inline>
        </w:drawing>
      </w:r>
    </w:p>
    <w:p w14:paraId="01BE8E78" w14:textId="77D68454" w:rsidR="007C363A" w:rsidRPr="007C363A" w:rsidRDefault="0012036D" w:rsidP="007C363A">
      <w:pPr>
        <w:pStyle w:val="af2"/>
        <w:snapToGrid w:val="0"/>
        <w:spacing w:beforeLines="50" w:before="156" w:line="300" w:lineRule="auto"/>
        <w:ind w:left="1418" w:firstLineChars="0" w:firstLine="282"/>
        <w:jc w:val="center"/>
        <w:rPr>
          <w:rFonts w:eastAsia="华文楷体"/>
          <w:sz w:val="24"/>
        </w:rPr>
      </w:pPr>
      <w:r w:rsidRPr="0012036D">
        <w:rPr>
          <w:rFonts w:eastAsia="华文楷体" w:hint="eastAsia"/>
          <w:sz w:val="24"/>
        </w:rPr>
        <w:t>图</w:t>
      </w:r>
      <w:r w:rsidR="00CE6C89">
        <w:rPr>
          <w:rFonts w:eastAsia="华文楷体" w:hint="eastAsia"/>
          <w:sz w:val="24"/>
        </w:rPr>
        <w:t>3</w:t>
      </w:r>
      <w:r w:rsidRPr="0012036D">
        <w:rPr>
          <w:rFonts w:eastAsia="华文楷体" w:hint="eastAsia"/>
          <w:sz w:val="24"/>
        </w:rPr>
        <w:t xml:space="preserve"> </w:t>
      </w:r>
      <w:r w:rsidR="00CE6C89">
        <w:rPr>
          <w:rFonts w:eastAsia="华文楷体"/>
          <w:sz w:val="24"/>
        </w:rPr>
        <w:t xml:space="preserve"> </w:t>
      </w:r>
      <w:r w:rsidRPr="0012036D">
        <w:rPr>
          <w:rFonts w:eastAsia="华文楷体" w:hint="eastAsia"/>
          <w:sz w:val="24"/>
        </w:rPr>
        <w:t>SSA</w:t>
      </w:r>
      <w:r w:rsidRPr="0012036D">
        <w:rPr>
          <w:rFonts w:eastAsia="华文楷体" w:hint="eastAsia"/>
          <w:sz w:val="24"/>
        </w:rPr>
        <w:t>程序控制流图</w:t>
      </w:r>
    </w:p>
    <w:p w14:paraId="066C3198" w14:textId="77777777" w:rsidR="005E0E3A" w:rsidRDefault="005E0E3A" w:rsidP="00EB0926">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C</w:t>
      </w:r>
      <w:r>
        <w:rPr>
          <w:rFonts w:eastAsia="华文楷体"/>
          <w:sz w:val="24"/>
        </w:rPr>
        <w:t>PS</w:t>
      </w:r>
      <w:r>
        <w:rPr>
          <w:rFonts w:eastAsia="华文楷体" w:hint="eastAsia"/>
          <w:sz w:val="24"/>
        </w:rPr>
        <w:t>与</w:t>
      </w:r>
      <w:r>
        <w:rPr>
          <w:rFonts w:eastAsia="华文楷体" w:hint="eastAsia"/>
          <w:sz w:val="24"/>
        </w:rPr>
        <w:t>S</w:t>
      </w:r>
      <w:r>
        <w:rPr>
          <w:rFonts w:eastAsia="华文楷体"/>
          <w:sz w:val="24"/>
        </w:rPr>
        <w:t>SA</w:t>
      </w:r>
      <w:r>
        <w:rPr>
          <w:rFonts w:eastAsia="华文楷体" w:hint="eastAsia"/>
          <w:sz w:val="24"/>
        </w:rPr>
        <w:t>的关系及转换</w:t>
      </w:r>
    </w:p>
    <w:p w14:paraId="7FB736D6" w14:textId="77777777" w:rsidR="00726C6F" w:rsidRPr="00726C6F" w:rsidRDefault="00726C6F" w:rsidP="00152BD5">
      <w:pPr>
        <w:pStyle w:val="af2"/>
        <w:snapToGrid w:val="0"/>
        <w:spacing w:beforeLines="50" w:before="156" w:line="300" w:lineRule="auto"/>
        <w:ind w:left="1418" w:firstLine="480"/>
        <w:jc w:val="left"/>
        <w:rPr>
          <w:rFonts w:eastAsia="华文楷体"/>
          <w:sz w:val="24"/>
        </w:rPr>
      </w:pPr>
      <w:r w:rsidRPr="00726C6F">
        <w:rPr>
          <w:rFonts w:eastAsia="华文楷体" w:hint="eastAsia"/>
          <w:sz w:val="24"/>
        </w:rPr>
        <w:t>Appel</w:t>
      </w:r>
      <w:r w:rsidRPr="00726C6F">
        <w:rPr>
          <w:rFonts w:eastAsia="华文楷体" w:hint="eastAsia"/>
          <w:sz w:val="24"/>
        </w:rPr>
        <w:t>等人</w:t>
      </w:r>
      <w:r w:rsidRPr="001C7737">
        <w:rPr>
          <w:rFonts w:eastAsia="华文楷体" w:hint="eastAsia"/>
          <w:sz w:val="24"/>
          <w:vertAlign w:val="superscript"/>
        </w:rPr>
        <w:t>[20]</w:t>
      </w:r>
      <w:r w:rsidRPr="00726C6F">
        <w:rPr>
          <w:rFonts w:eastAsia="华文楷体" w:hint="eastAsia"/>
          <w:sz w:val="24"/>
        </w:rPr>
        <w:t xml:space="preserve"> </w:t>
      </w:r>
      <w:r w:rsidRPr="00726C6F">
        <w:rPr>
          <w:rFonts w:eastAsia="华文楷体" w:hint="eastAsia"/>
          <w:sz w:val="24"/>
        </w:rPr>
        <w:t>发现</w:t>
      </w:r>
      <w:r w:rsidRPr="00726C6F">
        <w:rPr>
          <w:rFonts w:eastAsia="华文楷体" w:hint="eastAsia"/>
          <w:sz w:val="24"/>
        </w:rPr>
        <w:t>SSA</w:t>
      </w:r>
      <w:r w:rsidRPr="00726C6F">
        <w:rPr>
          <w:rFonts w:eastAsia="华文楷体" w:hint="eastAsia"/>
          <w:sz w:val="24"/>
        </w:rPr>
        <w:t>也是一种函数式语言：λ演算和</w:t>
      </w:r>
      <w:r w:rsidRPr="00726C6F">
        <w:rPr>
          <w:rFonts w:eastAsia="华文楷体" w:hint="eastAsia"/>
          <w:sz w:val="24"/>
        </w:rPr>
        <w:t>SSA</w:t>
      </w:r>
      <w:r w:rsidRPr="00726C6F">
        <w:rPr>
          <w:rFonts w:eastAsia="华文楷体" w:hint="eastAsia"/>
          <w:sz w:val="24"/>
        </w:rPr>
        <w:t>虽然有不同的形式，但它们所做的工作其实是相同的。</w:t>
      </w:r>
      <w:r w:rsidRPr="00726C6F">
        <w:rPr>
          <w:rFonts w:eastAsia="华文楷体" w:hint="eastAsia"/>
          <w:sz w:val="24"/>
        </w:rPr>
        <w:t>L. Beringer</w:t>
      </w:r>
      <w:r w:rsidRPr="001C7737">
        <w:rPr>
          <w:rFonts w:eastAsia="华文楷体" w:hint="eastAsia"/>
          <w:sz w:val="24"/>
          <w:vertAlign w:val="superscript"/>
        </w:rPr>
        <w:t>[17]</w:t>
      </w:r>
      <w:r w:rsidRPr="00726C6F">
        <w:rPr>
          <w:rFonts w:eastAsia="华文楷体" w:hint="eastAsia"/>
          <w:sz w:val="24"/>
        </w:rPr>
        <w:t xml:space="preserve"> </w:t>
      </w:r>
      <w:r w:rsidRPr="00726C6F">
        <w:rPr>
          <w:rFonts w:eastAsia="华文楷体" w:hint="eastAsia"/>
          <w:sz w:val="24"/>
        </w:rPr>
        <w:t>给出了</w:t>
      </w:r>
      <w:r w:rsidRPr="00726C6F">
        <w:rPr>
          <w:rFonts w:eastAsia="华文楷体" w:hint="eastAsia"/>
          <w:sz w:val="24"/>
        </w:rPr>
        <w:t>SSA</w:t>
      </w:r>
      <w:r w:rsidRPr="00726C6F">
        <w:rPr>
          <w:rFonts w:eastAsia="华文楷体" w:hint="eastAsia"/>
          <w:sz w:val="24"/>
        </w:rPr>
        <w:t>的函数式表示，将</w:t>
      </w:r>
      <w:r w:rsidRPr="00726C6F">
        <w:rPr>
          <w:rFonts w:eastAsia="华文楷体" w:hint="eastAsia"/>
          <w:sz w:val="24"/>
        </w:rPr>
        <w:t>SSA</w:t>
      </w:r>
      <w:r w:rsidRPr="00726C6F">
        <w:rPr>
          <w:rFonts w:eastAsia="华文楷体" w:hint="eastAsia"/>
          <w:sz w:val="24"/>
        </w:rPr>
        <w:t>中的术语与函数式编程中的概念联系起来。比如，函数式语言中的</w:t>
      </w:r>
      <w:r w:rsidRPr="00726C6F">
        <w:rPr>
          <w:rFonts w:eastAsia="华文楷体" w:hint="eastAsia"/>
          <w:sz w:val="24"/>
        </w:rPr>
        <w:t>let</w:t>
      </w:r>
      <w:r w:rsidRPr="00726C6F">
        <w:rPr>
          <w:rFonts w:eastAsia="华文楷体" w:hint="eastAsia"/>
          <w:sz w:val="24"/>
        </w:rPr>
        <w:t>绑定对应着</w:t>
      </w:r>
      <w:r w:rsidRPr="00726C6F">
        <w:rPr>
          <w:rFonts w:eastAsia="华文楷体" w:hint="eastAsia"/>
          <w:sz w:val="24"/>
        </w:rPr>
        <w:t>SSA</w:t>
      </w:r>
      <w:r w:rsidRPr="00726C6F">
        <w:rPr>
          <w:rFonts w:eastAsia="华文楷体" w:hint="eastAsia"/>
          <w:sz w:val="24"/>
        </w:rPr>
        <w:t>中的赋值、绑定变量的词法作用域对应着</w:t>
      </w:r>
      <w:r w:rsidRPr="00726C6F">
        <w:rPr>
          <w:rFonts w:eastAsia="华文楷体" w:hint="eastAsia"/>
          <w:sz w:val="24"/>
        </w:rPr>
        <w:t>SSA</w:t>
      </w:r>
      <w:r w:rsidRPr="00726C6F">
        <w:rPr>
          <w:rFonts w:eastAsia="华文楷体" w:hint="eastAsia"/>
          <w:sz w:val="24"/>
        </w:rPr>
        <w:t>中的可支配区域。</w:t>
      </w:r>
      <w:r w:rsidRPr="00726C6F">
        <w:rPr>
          <w:rFonts w:eastAsia="华文楷体" w:hint="eastAsia"/>
          <w:sz w:val="24"/>
        </w:rPr>
        <w:t xml:space="preserve">Let </w:t>
      </w:r>
      <w:r w:rsidRPr="00726C6F">
        <w:rPr>
          <w:rFonts w:eastAsia="华文楷体" w:hint="eastAsia"/>
          <w:sz w:val="24"/>
        </w:rPr>
        <w:t>绑定与变量定义点之间的对应关系还延续到了程序结构的其他方面。与命令式语言中的返回地址或函数指针相似，延续指定了当前代码片段求值完成后程序下一步该如何执行。</w:t>
      </w:r>
      <w:r w:rsidRPr="00726C6F">
        <w:rPr>
          <w:rFonts w:eastAsia="华文楷体" w:hint="eastAsia"/>
          <w:sz w:val="24"/>
        </w:rPr>
        <w:t>SSA</w:t>
      </w:r>
      <w:r w:rsidRPr="00726C6F">
        <w:rPr>
          <w:rFonts w:eastAsia="华文楷体" w:hint="eastAsia"/>
          <w:sz w:val="24"/>
        </w:rPr>
        <w:t>中的控制流图对应着函数式编程中的函数，虽然顶层延续的参数在控制流图中并不是明确可见的，但它对应一个命令式调用中用来保存返回地址的地方。</w:t>
      </w:r>
    </w:p>
    <w:p w14:paraId="32BF9D6E" w14:textId="50BF74A0" w:rsidR="0074318F" w:rsidRDefault="00726C6F" w:rsidP="00152BD5">
      <w:pPr>
        <w:pStyle w:val="af2"/>
        <w:snapToGrid w:val="0"/>
        <w:spacing w:beforeLines="50" w:before="156" w:line="300" w:lineRule="auto"/>
        <w:ind w:left="1418" w:firstLine="480"/>
        <w:jc w:val="left"/>
        <w:rPr>
          <w:rFonts w:eastAsia="华文楷体"/>
          <w:sz w:val="24"/>
        </w:rPr>
      </w:pPr>
      <w:r w:rsidRPr="00726C6F">
        <w:rPr>
          <w:rFonts w:eastAsia="华文楷体" w:hint="eastAsia"/>
          <w:sz w:val="24"/>
        </w:rPr>
        <w:t>Kelsey</w:t>
      </w:r>
      <w:r w:rsidRPr="001C7737">
        <w:rPr>
          <w:rFonts w:eastAsia="华文楷体" w:hint="eastAsia"/>
          <w:sz w:val="24"/>
          <w:vertAlign w:val="superscript"/>
        </w:rPr>
        <w:t>[18]</w:t>
      </w:r>
      <w:r w:rsidRPr="00726C6F">
        <w:rPr>
          <w:rFonts w:eastAsia="华文楷体" w:hint="eastAsia"/>
          <w:sz w:val="24"/>
        </w:rPr>
        <w:t>通过将</w:t>
      </w:r>
      <w:r w:rsidRPr="00726C6F">
        <w:rPr>
          <w:rFonts w:eastAsia="华文楷体" w:hint="eastAsia"/>
          <w:sz w:val="24"/>
        </w:rPr>
        <w:t>CPS</w:t>
      </w:r>
      <w:r w:rsidRPr="00726C6F">
        <w:rPr>
          <w:rFonts w:eastAsia="华文楷体" w:hint="eastAsia"/>
          <w:sz w:val="24"/>
        </w:rPr>
        <w:t>中的λ进行标注来区分完整过程、跳转、延续，从而进一步从语法上将</w:t>
      </w:r>
      <w:r w:rsidRPr="00726C6F">
        <w:rPr>
          <w:rFonts w:eastAsia="华文楷体" w:hint="eastAsia"/>
          <w:sz w:val="24"/>
        </w:rPr>
        <w:t>CPS</w:t>
      </w:r>
      <w:r w:rsidRPr="00726C6F">
        <w:rPr>
          <w:rFonts w:eastAsia="华文楷体" w:hint="eastAsia"/>
          <w:sz w:val="24"/>
        </w:rPr>
        <w:t>程序转换为</w:t>
      </w:r>
      <w:r w:rsidRPr="00726C6F">
        <w:rPr>
          <w:rFonts w:eastAsia="华文楷体" w:hint="eastAsia"/>
          <w:sz w:val="24"/>
        </w:rPr>
        <w:t>SSA</w:t>
      </w:r>
      <w:r w:rsidRPr="00726C6F">
        <w:rPr>
          <w:rFonts w:eastAsia="华文楷体" w:hint="eastAsia"/>
          <w:sz w:val="24"/>
        </w:rPr>
        <w:t>程序。同理，也可以将</w:t>
      </w:r>
      <w:r w:rsidRPr="00726C6F">
        <w:rPr>
          <w:rFonts w:eastAsia="华文楷体" w:hint="eastAsia"/>
          <w:sz w:val="24"/>
        </w:rPr>
        <w:t>SSA</w:t>
      </w:r>
      <w:r w:rsidRPr="00726C6F">
        <w:rPr>
          <w:rFonts w:eastAsia="华文楷体" w:hint="eastAsia"/>
          <w:sz w:val="24"/>
        </w:rPr>
        <w:t>程序转换为被标注的</w:t>
      </w:r>
      <w:r w:rsidRPr="00726C6F">
        <w:rPr>
          <w:rFonts w:eastAsia="华文楷体" w:hint="eastAsia"/>
          <w:sz w:val="24"/>
        </w:rPr>
        <w:t>CPS</w:t>
      </w:r>
      <w:r w:rsidRPr="00726C6F">
        <w:rPr>
          <w:rFonts w:eastAsia="华文楷体" w:hint="eastAsia"/>
          <w:sz w:val="24"/>
        </w:rPr>
        <w:t>程序。</w:t>
      </w:r>
      <w:r w:rsidRPr="00726C6F">
        <w:rPr>
          <w:rFonts w:eastAsia="华文楷体" w:hint="eastAsia"/>
          <w:sz w:val="24"/>
        </w:rPr>
        <w:t>Kelsey</w:t>
      </w:r>
      <w:r w:rsidRPr="00726C6F">
        <w:rPr>
          <w:rFonts w:eastAsia="华文楷体" w:hint="eastAsia"/>
          <w:sz w:val="24"/>
        </w:rPr>
        <w:t>的转换算法没有关</w:t>
      </w:r>
      <w:r w:rsidRPr="00726C6F">
        <w:rPr>
          <w:rFonts w:eastAsia="华文楷体" w:hint="eastAsia"/>
          <w:sz w:val="24"/>
        </w:rPr>
        <w:lastRenderedPageBreak/>
        <w:t>注过程间的流程分析，而是选择先将</w:t>
      </w:r>
      <w:r w:rsidRPr="00726C6F">
        <w:rPr>
          <w:rFonts w:eastAsia="华文楷体" w:hint="eastAsia"/>
          <w:sz w:val="24"/>
        </w:rPr>
        <w:t>CPS</w:t>
      </w:r>
      <w:r w:rsidRPr="00726C6F">
        <w:rPr>
          <w:rFonts w:eastAsia="华文楷体" w:hint="eastAsia"/>
          <w:sz w:val="24"/>
        </w:rPr>
        <w:t>过程进行合并，再作为一个整体进行转换。在</w:t>
      </w:r>
      <w:r w:rsidRPr="00726C6F">
        <w:rPr>
          <w:rFonts w:eastAsia="华文楷体" w:hint="eastAsia"/>
          <w:sz w:val="24"/>
        </w:rPr>
        <w:t>Kelsey</w:t>
      </w:r>
      <w:r w:rsidRPr="00726C6F">
        <w:rPr>
          <w:rFonts w:eastAsia="华文楷体" w:hint="eastAsia"/>
          <w:sz w:val="24"/>
        </w:rPr>
        <w:t>的</w:t>
      </w:r>
      <w:r w:rsidRPr="00726C6F">
        <w:rPr>
          <w:rFonts w:eastAsia="华文楷体" w:hint="eastAsia"/>
          <w:sz w:val="24"/>
        </w:rPr>
        <w:t>CPS</w:t>
      </w:r>
      <w:r w:rsidRPr="00726C6F">
        <w:rPr>
          <w:rFonts w:eastAsia="华文楷体" w:hint="eastAsia"/>
          <w:sz w:val="24"/>
        </w:rPr>
        <w:t>语言中，二元运算表达式参数、条件语句的条件等等也是表达式，而不是变量，也就意味着它的控制流更像是带有延续的普通函数式程序。</w:t>
      </w:r>
    </w:p>
    <w:p w14:paraId="7C074CAA" w14:textId="6732181A" w:rsidR="00987AF2" w:rsidRDefault="00BE1236" w:rsidP="00987AF2">
      <w:pPr>
        <w:pStyle w:val="af2"/>
        <w:numPr>
          <w:ilvl w:val="2"/>
          <w:numId w:val="13"/>
        </w:numPr>
        <w:snapToGrid w:val="0"/>
        <w:spacing w:beforeLines="50" w:before="156" w:line="300" w:lineRule="auto"/>
        <w:ind w:firstLineChars="0"/>
        <w:jc w:val="left"/>
        <w:rPr>
          <w:rFonts w:eastAsia="华文楷体"/>
          <w:sz w:val="24"/>
        </w:rPr>
      </w:pPr>
      <w:r>
        <w:rPr>
          <w:rFonts w:eastAsia="华文楷体" w:hint="eastAsia"/>
          <w:sz w:val="24"/>
        </w:rPr>
        <w:t>编译器形式化验证</w:t>
      </w:r>
    </w:p>
    <w:p w14:paraId="07D38407" w14:textId="3AB57B95" w:rsidR="00BE1236" w:rsidRDefault="00B776D3" w:rsidP="00B537A7">
      <w:pPr>
        <w:pStyle w:val="af2"/>
        <w:snapToGrid w:val="0"/>
        <w:spacing w:beforeLines="50" w:before="156" w:line="300" w:lineRule="auto"/>
        <w:ind w:left="1418" w:firstLine="480"/>
        <w:jc w:val="left"/>
        <w:rPr>
          <w:rFonts w:eastAsia="华文楷体"/>
          <w:sz w:val="24"/>
        </w:rPr>
      </w:pPr>
      <w:r w:rsidRPr="00B776D3">
        <w:rPr>
          <w:rFonts w:eastAsia="华文楷体" w:hint="eastAsia"/>
          <w:sz w:val="24"/>
        </w:rPr>
        <w:t>经过形式化验证的</w:t>
      </w:r>
      <w:r w:rsidRPr="00B776D3">
        <w:rPr>
          <w:rFonts w:eastAsia="华文楷体" w:hint="eastAsia"/>
          <w:sz w:val="24"/>
        </w:rPr>
        <w:t>C</w:t>
      </w:r>
      <w:r w:rsidRPr="00B776D3">
        <w:rPr>
          <w:rFonts w:eastAsia="华文楷体" w:hint="eastAsia"/>
          <w:sz w:val="24"/>
        </w:rPr>
        <w:t>语言编译器</w:t>
      </w:r>
      <w:r w:rsidRPr="00B776D3">
        <w:rPr>
          <w:rFonts w:eastAsia="华文楷体" w:hint="eastAsia"/>
          <w:sz w:val="24"/>
        </w:rPr>
        <w:t>CompCert</w:t>
      </w:r>
      <w:r w:rsidRPr="001C7737">
        <w:rPr>
          <w:rFonts w:eastAsia="华文楷体" w:hint="eastAsia"/>
          <w:sz w:val="24"/>
          <w:vertAlign w:val="superscript"/>
        </w:rPr>
        <w:t>[3]</w:t>
      </w:r>
      <w:r w:rsidRPr="00B776D3">
        <w:rPr>
          <w:rFonts w:eastAsia="华文楷体" w:hint="eastAsia"/>
          <w:sz w:val="24"/>
        </w:rPr>
        <w:t>是</w:t>
      </w:r>
      <w:r>
        <w:rPr>
          <w:rFonts w:eastAsia="华文楷体" w:hint="eastAsia"/>
          <w:sz w:val="24"/>
        </w:rPr>
        <w:t>由</w:t>
      </w:r>
      <w:r w:rsidRPr="00B776D3">
        <w:rPr>
          <w:rFonts w:eastAsia="华文楷体" w:hint="eastAsia"/>
          <w:sz w:val="24"/>
        </w:rPr>
        <w:t>INRIA</w:t>
      </w:r>
      <w:r w:rsidRPr="00B776D3">
        <w:rPr>
          <w:rFonts w:eastAsia="华文楷体" w:hint="eastAsia"/>
          <w:sz w:val="24"/>
        </w:rPr>
        <w:t>的</w:t>
      </w:r>
      <w:r w:rsidRPr="00B776D3">
        <w:rPr>
          <w:rFonts w:eastAsia="华文楷体" w:hint="eastAsia"/>
          <w:sz w:val="24"/>
        </w:rPr>
        <w:t>Xavier Leroy</w:t>
      </w:r>
      <w:r w:rsidRPr="00B776D3">
        <w:rPr>
          <w:rFonts w:eastAsia="华文楷体" w:hint="eastAsia"/>
          <w:sz w:val="24"/>
        </w:rPr>
        <w:t>领导开发的</w:t>
      </w:r>
      <w:r>
        <w:rPr>
          <w:rFonts w:eastAsia="华文楷体" w:hint="eastAsia"/>
          <w:sz w:val="24"/>
        </w:rPr>
        <w:t>。</w:t>
      </w:r>
      <w:r w:rsidR="00B537A7" w:rsidRPr="00B537A7">
        <w:rPr>
          <w:rFonts w:eastAsia="华文楷体" w:hint="eastAsia"/>
          <w:sz w:val="24"/>
        </w:rPr>
        <w:t>它支持将</w:t>
      </w:r>
      <w:r w:rsidR="00B537A7" w:rsidRPr="00B537A7">
        <w:rPr>
          <w:rFonts w:eastAsia="华文楷体" w:hint="eastAsia"/>
          <w:sz w:val="24"/>
        </w:rPr>
        <w:t>C</w:t>
      </w:r>
      <w:r w:rsidR="00B537A7" w:rsidRPr="00B537A7">
        <w:rPr>
          <w:rFonts w:eastAsia="华文楷体" w:hint="eastAsia"/>
          <w:sz w:val="24"/>
        </w:rPr>
        <w:t>语言的一个重要子集翻译为多个体系结构（包括</w:t>
      </w:r>
      <w:r w:rsidR="00B537A7" w:rsidRPr="00B537A7">
        <w:rPr>
          <w:rFonts w:eastAsia="华文楷体" w:hint="eastAsia"/>
          <w:sz w:val="24"/>
        </w:rPr>
        <w:t>PowerPC</w:t>
      </w:r>
      <w:r w:rsidR="00B537A7" w:rsidRPr="00B537A7">
        <w:rPr>
          <w:rFonts w:eastAsia="华文楷体" w:hint="eastAsia"/>
          <w:sz w:val="24"/>
        </w:rPr>
        <w:t>、</w:t>
      </w:r>
      <w:r w:rsidR="00B537A7" w:rsidRPr="00B537A7">
        <w:rPr>
          <w:rFonts w:eastAsia="华文楷体" w:hint="eastAsia"/>
          <w:sz w:val="24"/>
        </w:rPr>
        <w:t>ARM</w:t>
      </w:r>
      <w:r w:rsidR="00B537A7" w:rsidRPr="00B537A7">
        <w:rPr>
          <w:rFonts w:eastAsia="华文楷体" w:hint="eastAsia"/>
          <w:sz w:val="24"/>
        </w:rPr>
        <w:t>、</w:t>
      </w:r>
      <w:r w:rsidR="00B537A7" w:rsidRPr="00B537A7">
        <w:rPr>
          <w:rFonts w:eastAsia="华文楷体" w:hint="eastAsia"/>
          <w:sz w:val="24"/>
        </w:rPr>
        <w:t>X86</w:t>
      </w:r>
      <w:r w:rsidR="00B537A7" w:rsidRPr="00B537A7">
        <w:rPr>
          <w:rFonts w:eastAsia="华文楷体" w:hint="eastAsia"/>
          <w:sz w:val="24"/>
        </w:rPr>
        <w:t>、</w:t>
      </w:r>
      <w:r w:rsidR="00B537A7" w:rsidRPr="00B537A7">
        <w:rPr>
          <w:rFonts w:eastAsia="华文楷体" w:hint="eastAsia"/>
          <w:sz w:val="24"/>
        </w:rPr>
        <w:t>RISC-V</w:t>
      </w:r>
      <w:r w:rsidR="00B537A7" w:rsidRPr="00B537A7">
        <w:rPr>
          <w:rFonts w:eastAsia="华文楷体" w:hint="eastAsia"/>
          <w:sz w:val="24"/>
        </w:rPr>
        <w:t>）的汇编代码，并基于</w:t>
      </w:r>
      <w:r w:rsidR="00B537A7" w:rsidRPr="00B537A7">
        <w:rPr>
          <w:rFonts w:eastAsia="华文楷体" w:hint="eastAsia"/>
          <w:sz w:val="24"/>
        </w:rPr>
        <w:t>Coq</w:t>
      </w:r>
      <w:r w:rsidR="00B537A7" w:rsidRPr="00B537A7">
        <w:rPr>
          <w:rFonts w:eastAsia="华文楷体" w:hint="eastAsia"/>
          <w:sz w:val="24"/>
        </w:rPr>
        <w:t>定理证明工具完整验证了该过程的正确性。</w:t>
      </w:r>
      <w:r w:rsidR="00B537A7" w:rsidRPr="00B537A7">
        <w:rPr>
          <w:rFonts w:eastAsia="华文楷体" w:hint="eastAsia"/>
          <w:sz w:val="24"/>
        </w:rPr>
        <w:t>CompCert</w:t>
      </w:r>
      <w:r w:rsidR="00B537A7" w:rsidRPr="00B537A7">
        <w:rPr>
          <w:rFonts w:eastAsia="华文楷体" w:hint="eastAsia"/>
          <w:sz w:val="24"/>
        </w:rPr>
        <w:t>已被应用于诸如核电站控制软件和飞行控制系统的开发</w:t>
      </w:r>
      <w:r w:rsidR="00B537A7">
        <w:rPr>
          <w:rFonts w:eastAsia="华文楷体" w:hint="eastAsia"/>
          <w:sz w:val="24"/>
        </w:rPr>
        <w:t>。</w:t>
      </w:r>
      <w:r w:rsidR="003E69EF" w:rsidRPr="003E69EF">
        <w:rPr>
          <w:rFonts w:eastAsia="华文楷体" w:hint="eastAsia"/>
          <w:sz w:val="24"/>
        </w:rPr>
        <w:t>Comp</w:t>
      </w:r>
      <w:r w:rsidR="00BE180E">
        <w:rPr>
          <w:rFonts w:eastAsia="华文楷体"/>
          <w:sz w:val="24"/>
        </w:rPr>
        <w:t>C</w:t>
      </w:r>
      <w:r w:rsidR="003E69EF" w:rsidRPr="003E69EF">
        <w:rPr>
          <w:rFonts w:eastAsia="华文楷体" w:hint="eastAsia"/>
          <w:sz w:val="24"/>
        </w:rPr>
        <w:t>ert</w:t>
      </w:r>
      <w:r w:rsidR="003E69EF" w:rsidRPr="003E69EF">
        <w:rPr>
          <w:rFonts w:eastAsia="华文楷体" w:hint="eastAsia"/>
          <w:sz w:val="24"/>
        </w:rPr>
        <w:t>提供了一套验证编译过程正确性的理论和框架</w:t>
      </w:r>
      <w:r w:rsidR="003E69EF">
        <w:rPr>
          <w:rFonts w:eastAsia="华文楷体" w:hint="eastAsia"/>
          <w:sz w:val="24"/>
        </w:rPr>
        <w:t>，采用</w:t>
      </w:r>
      <w:r w:rsidR="00175C8B">
        <w:rPr>
          <w:rFonts w:eastAsia="华文楷体" w:hint="eastAsia"/>
          <w:sz w:val="24"/>
        </w:rPr>
        <w:t>模拟（</w:t>
      </w:r>
      <w:r w:rsidR="00175C8B">
        <w:rPr>
          <w:rFonts w:eastAsia="华文楷体"/>
          <w:sz w:val="24"/>
        </w:rPr>
        <w:t>Simulation</w:t>
      </w:r>
      <w:r w:rsidR="00175C8B">
        <w:rPr>
          <w:rFonts w:eastAsia="华文楷体" w:hint="eastAsia"/>
          <w:sz w:val="24"/>
        </w:rPr>
        <w:t>）技术证明了语义保存性质</w:t>
      </w:r>
      <w:r w:rsidR="003E69EF" w:rsidRPr="003E69EF">
        <w:rPr>
          <w:rFonts w:eastAsia="华文楷体" w:hint="eastAsia"/>
          <w:sz w:val="24"/>
        </w:rPr>
        <w:t>。</w:t>
      </w:r>
    </w:p>
    <w:p w14:paraId="3FA04C26" w14:textId="2DDB8845" w:rsidR="00F41FF8" w:rsidRDefault="002C30E7" w:rsidP="00B537A7">
      <w:pPr>
        <w:pStyle w:val="af2"/>
        <w:snapToGrid w:val="0"/>
        <w:spacing w:beforeLines="50" w:before="156" w:line="300" w:lineRule="auto"/>
        <w:ind w:left="1418" w:firstLine="480"/>
        <w:jc w:val="left"/>
        <w:rPr>
          <w:rFonts w:eastAsia="华文楷体" w:hint="eastAsia"/>
          <w:sz w:val="24"/>
        </w:rPr>
      </w:pPr>
      <w:r>
        <w:rPr>
          <w:rFonts w:eastAsia="华文楷体" w:hint="eastAsia"/>
          <w:sz w:val="24"/>
        </w:rPr>
        <w:t>清华大学</w:t>
      </w:r>
      <w:r w:rsidRPr="002C30E7">
        <w:rPr>
          <w:rFonts w:eastAsia="华文楷体" w:hint="eastAsia"/>
          <w:sz w:val="24"/>
        </w:rPr>
        <w:t>王生原</w:t>
      </w:r>
      <w:r>
        <w:rPr>
          <w:rFonts w:eastAsia="华文楷体" w:hint="eastAsia"/>
          <w:sz w:val="24"/>
        </w:rPr>
        <w:t>、</w:t>
      </w:r>
      <w:r w:rsidRPr="002C30E7">
        <w:rPr>
          <w:rFonts w:eastAsia="华文楷体" w:hint="eastAsia"/>
          <w:sz w:val="24"/>
        </w:rPr>
        <w:t>尚书</w:t>
      </w:r>
      <w:r>
        <w:rPr>
          <w:rFonts w:eastAsia="华文楷体" w:hint="eastAsia"/>
          <w:sz w:val="24"/>
        </w:rPr>
        <w:t>等人设计并实现了</w:t>
      </w:r>
      <w:r w:rsidR="00F41FF8" w:rsidRPr="00F41FF8">
        <w:rPr>
          <w:rFonts w:eastAsia="华文楷体" w:hint="eastAsia"/>
          <w:sz w:val="24"/>
        </w:rPr>
        <w:t>基于</w:t>
      </w:r>
      <w:r w:rsidR="00F41FF8" w:rsidRPr="00F41FF8">
        <w:rPr>
          <w:rFonts w:eastAsia="华文楷体" w:hint="eastAsia"/>
          <w:sz w:val="24"/>
        </w:rPr>
        <w:t>CompCert</w:t>
      </w:r>
      <w:r w:rsidR="00F41FF8" w:rsidRPr="00F41FF8">
        <w:rPr>
          <w:rFonts w:eastAsia="华文楷体" w:hint="eastAsia"/>
          <w:sz w:val="24"/>
        </w:rPr>
        <w:t>的</w:t>
      </w:r>
      <w:r w:rsidR="00F41FF8" w:rsidRPr="00F41FF8">
        <w:rPr>
          <w:rFonts w:eastAsia="华文楷体" w:hint="eastAsia"/>
          <w:sz w:val="24"/>
        </w:rPr>
        <w:t>L2C</w:t>
      </w:r>
      <w:r w:rsidR="00F41FF8" w:rsidRPr="00F41FF8">
        <w:rPr>
          <w:rFonts w:eastAsia="华文楷体" w:hint="eastAsia"/>
          <w:sz w:val="24"/>
        </w:rPr>
        <w:t>编译器</w:t>
      </w:r>
      <w:r w:rsidR="00F41FF8" w:rsidRPr="00BE2C37">
        <w:rPr>
          <w:rFonts w:eastAsia="华文楷体" w:hint="eastAsia"/>
          <w:sz w:val="24"/>
          <w:vertAlign w:val="superscript"/>
        </w:rPr>
        <w:t>[4]</w:t>
      </w:r>
      <w:r w:rsidR="00F41FF8" w:rsidRPr="00F41FF8">
        <w:rPr>
          <w:rFonts w:eastAsia="华文楷体" w:hint="eastAsia"/>
          <w:sz w:val="24"/>
        </w:rPr>
        <w:t>，被用于安全关键的工业领域。</w:t>
      </w:r>
      <w:r w:rsidR="00E076F6" w:rsidRPr="00E076F6">
        <w:rPr>
          <w:rFonts w:eastAsia="华文楷体" w:hint="eastAsia"/>
          <w:sz w:val="24"/>
        </w:rPr>
        <w:t xml:space="preserve">L2C </w:t>
      </w:r>
      <w:r w:rsidR="00E076F6" w:rsidRPr="00E076F6">
        <w:rPr>
          <w:rFonts w:eastAsia="华文楷体" w:hint="eastAsia"/>
          <w:sz w:val="24"/>
        </w:rPr>
        <w:t>的源语言是被广泛用于安全关键的工业领域（高铁、核电站等）的</w:t>
      </w:r>
      <w:r w:rsidR="00E076F6" w:rsidRPr="00E076F6">
        <w:rPr>
          <w:rFonts w:eastAsia="华文楷体" w:hint="eastAsia"/>
          <w:sz w:val="24"/>
        </w:rPr>
        <w:t xml:space="preserve"> Lustre</w:t>
      </w:r>
      <w:r w:rsidR="00E076F6" w:rsidRPr="00E076F6">
        <w:rPr>
          <w:rFonts w:eastAsia="华文楷体" w:hint="eastAsia"/>
          <w:sz w:val="24"/>
        </w:rPr>
        <w:t>，这些类型的应用对开发工具本身的安全性要求很高。它的目标语言是</w:t>
      </w:r>
      <w:r w:rsidR="00E076F6" w:rsidRPr="00E076F6">
        <w:rPr>
          <w:rFonts w:eastAsia="华文楷体" w:hint="eastAsia"/>
          <w:sz w:val="24"/>
        </w:rPr>
        <w:t>ComperCert</w:t>
      </w:r>
      <w:r w:rsidR="00E076F6" w:rsidRPr="00E076F6">
        <w:rPr>
          <w:rFonts w:eastAsia="华文楷体" w:hint="eastAsia"/>
          <w:sz w:val="24"/>
        </w:rPr>
        <w:t>中使用的</w:t>
      </w:r>
      <w:r w:rsidR="00E076F6" w:rsidRPr="00E076F6">
        <w:rPr>
          <w:rFonts w:eastAsia="华文楷体" w:hint="eastAsia"/>
          <w:sz w:val="24"/>
        </w:rPr>
        <w:t>C</w:t>
      </w:r>
      <w:r w:rsidR="00E076F6" w:rsidRPr="00E076F6">
        <w:rPr>
          <w:rFonts w:eastAsia="华文楷体" w:hint="eastAsia"/>
          <w:sz w:val="24"/>
        </w:rPr>
        <w:t>子集</w:t>
      </w:r>
      <w:r w:rsidR="00E076F6" w:rsidRPr="00E076F6">
        <w:rPr>
          <w:rFonts w:eastAsia="华文楷体" w:hint="eastAsia"/>
          <w:sz w:val="24"/>
        </w:rPr>
        <w:t>Clight</w:t>
      </w:r>
      <w:r w:rsidR="00E076F6" w:rsidRPr="00E076F6">
        <w:rPr>
          <w:rFonts w:eastAsia="华文楷体" w:hint="eastAsia"/>
          <w:sz w:val="24"/>
        </w:rPr>
        <w:t>。</w:t>
      </w:r>
      <w:r w:rsidR="00BD42EB">
        <w:rPr>
          <w:rFonts w:eastAsia="华文楷体" w:hint="eastAsia"/>
          <w:sz w:val="24"/>
        </w:rPr>
        <w:t>南京大学</w:t>
      </w:r>
      <w:r w:rsidR="00BD42EB" w:rsidRPr="00BD42EB">
        <w:rPr>
          <w:rFonts w:eastAsia="华文楷体" w:hint="eastAsia"/>
          <w:sz w:val="24"/>
        </w:rPr>
        <w:t>冯新宇</w:t>
      </w:r>
      <w:r w:rsidR="00BA62C4">
        <w:rPr>
          <w:rFonts w:eastAsia="华文楷体" w:hint="eastAsia"/>
          <w:sz w:val="24"/>
        </w:rPr>
        <w:t>等人针对</w:t>
      </w:r>
      <w:r w:rsidR="00967059">
        <w:rPr>
          <w:rFonts w:eastAsia="华文楷体" w:hint="eastAsia"/>
          <w:sz w:val="24"/>
        </w:rPr>
        <w:t>并发程序</w:t>
      </w:r>
      <w:r w:rsidR="000B2A03">
        <w:rPr>
          <w:rFonts w:eastAsia="华文楷体" w:hint="eastAsia"/>
          <w:sz w:val="24"/>
        </w:rPr>
        <w:t>进行了单独编译</w:t>
      </w:r>
      <w:r w:rsidR="00967059">
        <w:rPr>
          <w:rFonts w:eastAsia="华文楷体" w:hint="eastAsia"/>
          <w:sz w:val="24"/>
        </w:rPr>
        <w:t>验证</w:t>
      </w:r>
      <w:r w:rsidR="00C61D1C" w:rsidRPr="00891E0D">
        <w:rPr>
          <w:rFonts w:eastAsia="华文楷体" w:hint="eastAsia"/>
          <w:sz w:val="24"/>
          <w:vertAlign w:val="superscript"/>
        </w:rPr>
        <w:t>[</w:t>
      </w:r>
      <w:r w:rsidR="00C61D1C" w:rsidRPr="00891E0D">
        <w:rPr>
          <w:rFonts w:eastAsia="华文楷体"/>
          <w:sz w:val="24"/>
          <w:vertAlign w:val="superscript"/>
        </w:rPr>
        <w:t>39]</w:t>
      </w:r>
      <w:r w:rsidR="00BA62C4">
        <w:rPr>
          <w:rFonts w:eastAsia="华文楷体" w:hint="eastAsia"/>
          <w:sz w:val="24"/>
        </w:rPr>
        <w:t>。</w:t>
      </w:r>
      <w:r w:rsidR="00891E0D">
        <w:rPr>
          <w:rFonts w:eastAsia="华文楷体" w:hint="eastAsia"/>
          <w:sz w:val="24"/>
        </w:rPr>
        <w:t>他们提出了独立于语言的验证框架，将顺序程序与无竞赛并发程序编译器验证工作联系起来，从而使针对顺序程序的编译器验证工作可以被重用。使用这种框架，他们建立了</w:t>
      </w:r>
      <w:r w:rsidR="00891E0D" w:rsidRPr="00891E0D">
        <w:rPr>
          <w:rFonts w:eastAsia="华文楷体"/>
          <w:sz w:val="24"/>
        </w:rPr>
        <w:t>CASCompCert</w:t>
      </w:r>
      <w:r w:rsidR="00891E0D">
        <w:rPr>
          <w:rFonts w:eastAsia="华文楷体" w:hint="eastAsia"/>
          <w:sz w:val="24"/>
        </w:rPr>
        <w:t>。它扩展了</w:t>
      </w:r>
      <w:r w:rsidR="00891E0D" w:rsidRPr="00E076F6">
        <w:rPr>
          <w:rFonts w:eastAsia="华文楷体" w:hint="eastAsia"/>
          <w:sz w:val="24"/>
        </w:rPr>
        <w:t>ComperCert</w:t>
      </w:r>
      <w:r w:rsidR="00891E0D">
        <w:rPr>
          <w:rFonts w:eastAsia="华文楷体" w:hint="eastAsia"/>
          <w:sz w:val="24"/>
        </w:rPr>
        <w:t>，可以对无竞赛</w:t>
      </w:r>
      <w:r w:rsidR="00891E0D">
        <w:rPr>
          <w:rFonts w:eastAsia="华文楷体" w:hint="eastAsia"/>
          <w:sz w:val="24"/>
        </w:rPr>
        <w:t>C</w:t>
      </w:r>
      <w:r w:rsidR="00891E0D">
        <w:rPr>
          <w:rFonts w:eastAsia="华文楷体"/>
          <w:sz w:val="24"/>
        </w:rPr>
        <w:t>light</w:t>
      </w:r>
      <w:r w:rsidR="00891E0D">
        <w:rPr>
          <w:rFonts w:eastAsia="华文楷体" w:hint="eastAsia"/>
          <w:sz w:val="24"/>
        </w:rPr>
        <w:t>并发程序的单独编译进行验证，且允许将并发</w:t>
      </w:r>
      <w:r w:rsidR="00891E0D">
        <w:rPr>
          <w:rFonts w:eastAsia="华文楷体" w:hint="eastAsia"/>
          <w:sz w:val="24"/>
        </w:rPr>
        <w:t>C</w:t>
      </w:r>
      <w:r w:rsidR="00891E0D">
        <w:rPr>
          <w:rFonts w:eastAsia="华文楷体"/>
          <w:sz w:val="24"/>
        </w:rPr>
        <w:t>light</w:t>
      </w:r>
      <w:r w:rsidR="00891E0D">
        <w:rPr>
          <w:rFonts w:eastAsia="华文楷体" w:hint="eastAsia"/>
          <w:sz w:val="24"/>
        </w:rPr>
        <w:t>模块与包含良性竞赛的</w:t>
      </w:r>
      <w:r w:rsidR="00A269BF">
        <w:rPr>
          <w:rFonts w:eastAsia="华文楷体" w:hint="eastAsia"/>
          <w:sz w:val="24"/>
        </w:rPr>
        <w:t>同步原语的</w:t>
      </w:r>
      <w:r w:rsidR="00A269BF">
        <w:rPr>
          <w:rFonts w:eastAsia="华文楷体" w:hint="eastAsia"/>
          <w:sz w:val="24"/>
        </w:rPr>
        <w:t>x</w:t>
      </w:r>
      <w:r w:rsidR="00A269BF">
        <w:rPr>
          <w:rFonts w:eastAsia="华文楷体"/>
          <w:sz w:val="24"/>
        </w:rPr>
        <w:t>86-TSO</w:t>
      </w:r>
      <w:r w:rsidR="00A269BF">
        <w:rPr>
          <w:rFonts w:eastAsia="华文楷体" w:hint="eastAsia"/>
          <w:sz w:val="24"/>
        </w:rPr>
        <w:t>实现进行连接。</w:t>
      </w:r>
    </w:p>
    <w:p w14:paraId="1F7302B3" w14:textId="34A40FEE" w:rsidR="00F41FF8" w:rsidRPr="00F41FF8" w:rsidRDefault="00F41FF8" w:rsidP="00B537A7">
      <w:pPr>
        <w:pStyle w:val="af2"/>
        <w:snapToGrid w:val="0"/>
        <w:spacing w:beforeLines="50" w:before="156" w:line="300" w:lineRule="auto"/>
        <w:ind w:left="1418" w:firstLine="480"/>
        <w:jc w:val="left"/>
        <w:rPr>
          <w:rFonts w:eastAsia="华文楷体"/>
          <w:sz w:val="24"/>
        </w:rPr>
      </w:pPr>
      <w:r w:rsidRPr="00F41FF8">
        <w:rPr>
          <w:rFonts w:eastAsia="华文楷体" w:hint="eastAsia"/>
          <w:sz w:val="24"/>
        </w:rPr>
        <w:t>除命令式语言编译验证之外，针对函数式语言编译验证的代表性工作是</w:t>
      </w:r>
      <w:r w:rsidRPr="00F41FF8">
        <w:rPr>
          <w:rFonts w:eastAsia="华文楷体" w:hint="eastAsia"/>
          <w:sz w:val="24"/>
        </w:rPr>
        <w:t>CakeML</w:t>
      </w:r>
      <w:r w:rsidR="00AF75F7" w:rsidRPr="00BE2C37">
        <w:rPr>
          <w:rFonts w:eastAsia="华文楷体"/>
          <w:sz w:val="24"/>
          <w:vertAlign w:val="superscript"/>
        </w:rPr>
        <w:t>[33]</w:t>
      </w:r>
      <w:r w:rsidRPr="00F41FF8">
        <w:rPr>
          <w:rFonts w:eastAsia="华文楷体" w:hint="eastAsia"/>
          <w:sz w:val="24"/>
        </w:rPr>
        <w:t>，其验证了从标准</w:t>
      </w:r>
      <w:r w:rsidRPr="00F41FF8">
        <w:rPr>
          <w:rFonts w:eastAsia="华文楷体" w:hint="eastAsia"/>
          <w:sz w:val="24"/>
        </w:rPr>
        <w:t>ML</w:t>
      </w:r>
      <w:r w:rsidRPr="00F41FF8">
        <w:rPr>
          <w:rFonts w:eastAsia="华文楷体" w:hint="eastAsia"/>
          <w:sz w:val="24"/>
        </w:rPr>
        <w:t>函数式语言</w:t>
      </w:r>
      <w:r w:rsidRPr="00F41FF8">
        <w:rPr>
          <w:rFonts w:eastAsia="华文楷体" w:hint="eastAsia"/>
          <w:sz w:val="24"/>
        </w:rPr>
        <w:t>(SML)</w:t>
      </w:r>
      <w:r w:rsidRPr="00F41FF8">
        <w:rPr>
          <w:rFonts w:eastAsia="华文楷体" w:hint="eastAsia"/>
          <w:sz w:val="24"/>
        </w:rPr>
        <w:t>到汇编和机器代码的编译过程，整个开发在</w:t>
      </w:r>
      <w:r w:rsidRPr="00F41FF8">
        <w:rPr>
          <w:rFonts w:eastAsia="华文楷体" w:hint="eastAsia"/>
          <w:sz w:val="24"/>
        </w:rPr>
        <w:t>HOL4</w:t>
      </w:r>
      <w:r w:rsidRPr="00F41FF8">
        <w:rPr>
          <w:rFonts w:eastAsia="华文楷体" w:hint="eastAsia"/>
          <w:sz w:val="24"/>
        </w:rPr>
        <w:t>定理证明工具中完成。</w:t>
      </w:r>
    </w:p>
    <w:p w14:paraId="3F150F71" w14:textId="20FD5B6D" w:rsidR="008C01A9" w:rsidRDefault="008C01A9" w:rsidP="00076EF9">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国内外相关研究现状</w:t>
      </w:r>
    </w:p>
    <w:p w14:paraId="32A92D3E" w14:textId="5A603703" w:rsidR="005B32FC" w:rsidRDefault="003B1E88" w:rsidP="003B1E88">
      <w:pPr>
        <w:pStyle w:val="af2"/>
        <w:snapToGrid w:val="0"/>
        <w:spacing w:beforeLines="50" w:before="156" w:line="300" w:lineRule="auto"/>
        <w:ind w:left="902" w:firstLine="480"/>
        <w:jc w:val="left"/>
        <w:rPr>
          <w:rFonts w:eastAsia="华文楷体"/>
          <w:sz w:val="24"/>
        </w:rPr>
      </w:pPr>
      <w:r>
        <w:rPr>
          <w:rFonts w:eastAsia="华文楷体" w:hint="eastAsia"/>
          <w:sz w:val="24"/>
        </w:rPr>
        <w:t>国内外的研究者已经注意到使</w:t>
      </w:r>
      <w:r w:rsidR="005B32FC">
        <w:rPr>
          <w:rFonts w:eastAsia="华文楷体" w:hint="eastAsia"/>
          <w:sz w:val="24"/>
        </w:rPr>
        <w:t>函数式编译器</w:t>
      </w:r>
      <w:r w:rsidR="00E942FA">
        <w:rPr>
          <w:rFonts w:eastAsia="华文楷体" w:hint="eastAsia"/>
          <w:sz w:val="24"/>
        </w:rPr>
        <w:t>复用基于</w:t>
      </w:r>
      <w:r w:rsidR="00E942FA">
        <w:rPr>
          <w:rFonts w:eastAsia="华文楷体" w:hint="eastAsia"/>
          <w:sz w:val="24"/>
        </w:rPr>
        <w:t>S</w:t>
      </w:r>
      <w:r w:rsidR="00E942FA">
        <w:rPr>
          <w:rFonts w:eastAsia="华文楷体"/>
          <w:sz w:val="24"/>
        </w:rPr>
        <w:t>SA</w:t>
      </w:r>
      <w:r w:rsidR="00E942FA">
        <w:rPr>
          <w:rFonts w:eastAsia="华文楷体" w:hint="eastAsia"/>
          <w:sz w:val="24"/>
        </w:rPr>
        <w:t>中间语言的基础设施后端</w:t>
      </w:r>
      <w:r>
        <w:rPr>
          <w:rFonts w:eastAsia="华文楷体" w:hint="eastAsia"/>
          <w:sz w:val="24"/>
        </w:rPr>
        <w:t>的重要性</w:t>
      </w:r>
      <w:r w:rsidR="00A1343E">
        <w:rPr>
          <w:rFonts w:eastAsia="华文楷体" w:hint="eastAsia"/>
          <w:sz w:val="24"/>
        </w:rPr>
        <w:t>。例如，</w:t>
      </w:r>
      <w:r w:rsidR="00A1343E" w:rsidRPr="00A1343E">
        <w:rPr>
          <w:rFonts w:eastAsia="华文楷体" w:hint="eastAsia"/>
          <w:sz w:val="24"/>
        </w:rPr>
        <w:t>为了利用</w:t>
      </w:r>
      <w:r w:rsidR="00A1343E">
        <w:rPr>
          <w:rFonts w:eastAsia="华文楷体" w:hint="eastAsia"/>
          <w:sz w:val="24"/>
        </w:rPr>
        <w:t>主流编译器基础设施</w:t>
      </w:r>
      <w:r w:rsidR="00A1343E" w:rsidRPr="00A1343E">
        <w:rPr>
          <w:rFonts w:eastAsia="华文楷体" w:hint="eastAsia"/>
          <w:sz w:val="24"/>
        </w:rPr>
        <w:t>后端的优</w:t>
      </w:r>
      <w:r w:rsidR="00A1343E" w:rsidRPr="00A1343E">
        <w:rPr>
          <w:rFonts w:eastAsia="华文楷体" w:hint="eastAsia"/>
          <w:sz w:val="24"/>
        </w:rPr>
        <w:lastRenderedPageBreak/>
        <w:t>势，工业级函数式编译器正在迁移到基于</w:t>
      </w:r>
      <w:r w:rsidR="00A1343E" w:rsidRPr="00A1343E">
        <w:rPr>
          <w:rFonts w:eastAsia="华文楷体" w:hint="eastAsia"/>
          <w:sz w:val="24"/>
        </w:rPr>
        <w:t>LLVM</w:t>
      </w:r>
      <w:r w:rsidR="00A1343E" w:rsidRPr="00A1343E">
        <w:rPr>
          <w:rFonts w:eastAsia="华文楷体" w:hint="eastAsia"/>
          <w:sz w:val="24"/>
        </w:rPr>
        <w:t>的后端上</w:t>
      </w:r>
      <w:r w:rsidR="0049526E">
        <w:rPr>
          <w:rFonts w:eastAsia="华文楷体" w:hint="eastAsia"/>
          <w:sz w:val="24"/>
        </w:rPr>
        <w:t>，在</w:t>
      </w:r>
      <w:r w:rsidR="0049526E">
        <w:rPr>
          <w:rFonts w:eastAsia="华文楷体"/>
          <w:sz w:val="24"/>
        </w:rPr>
        <w:t>1.2.1</w:t>
      </w:r>
      <w:r w:rsidR="0049526E">
        <w:rPr>
          <w:rFonts w:eastAsia="华文楷体" w:hint="eastAsia"/>
          <w:sz w:val="24"/>
        </w:rPr>
        <w:t>节中对此进行详细介绍</w:t>
      </w:r>
      <w:r w:rsidR="00A1343E" w:rsidRPr="00A1343E">
        <w:rPr>
          <w:rFonts w:eastAsia="华文楷体" w:hint="eastAsia"/>
          <w:sz w:val="24"/>
        </w:rPr>
        <w:t>。</w:t>
      </w:r>
      <w:r w:rsidR="003C2780">
        <w:rPr>
          <w:rFonts w:eastAsia="华文楷体" w:hint="eastAsia"/>
          <w:sz w:val="24"/>
        </w:rPr>
        <w:t>在经验证的可靠编译器领域，将</w:t>
      </w:r>
      <w:r w:rsidR="003C2780">
        <w:rPr>
          <w:rFonts w:eastAsia="华文楷体" w:hint="eastAsia"/>
          <w:sz w:val="24"/>
        </w:rPr>
        <w:t>C</w:t>
      </w:r>
      <w:r w:rsidR="003C2780">
        <w:rPr>
          <w:rFonts w:eastAsia="华文楷体"/>
          <w:sz w:val="24"/>
        </w:rPr>
        <w:t>PS</w:t>
      </w:r>
      <w:r w:rsidR="003C2780">
        <w:rPr>
          <w:rFonts w:eastAsia="华文楷体" w:hint="eastAsia"/>
          <w:sz w:val="24"/>
        </w:rPr>
        <w:t>函数式语言编译到</w:t>
      </w:r>
      <w:r w:rsidR="003C2780">
        <w:rPr>
          <w:rFonts w:eastAsia="华文楷体"/>
          <w:sz w:val="24"/>
        </w:rPr>
        <w:t>Clight</w:t>
      </w:r>
      <w:r w:rsidR="003C2780">
        <w:rPr>
          <w:rFonts w:eastAsia="华文楷体" w:hint="eastAsia"/>
          <w:sz w:val="24"/>
        </w:rPr>
        <w:t>的工作将</w:t>
      </w:r>
      <w:r w:rsidR="00865D2E">
        <w:rPr>
          <w:rFonts w:eastAsia="华文楷体" w:hint="eastAsia"/>
          <w:sz w:val="24"/>
        </w:rPr>
        <w:t>函数式编译器与成熟的</w:t>
      </w:r>
      <w:r w:rsidR="00601E18">
        <w:rPr>
          <w:rFonts w:eastAsia="华文楷体" w:hint="eastAsia"/>
          <w:sz w:val="24"/>
        </w:rPr>
        <w:t>高可信编译器</w:t>
      </w:r>
      <w:r w:rsidR="00865D2E">
        <w:rPr>
          <w:rFonts w:eastAsia="华文楷体" w:hint="eastAsia"/>
          <w:sz w:val="24"/>
        </w:rPr>
        <w:t>C</w:t>
      </w:r>
      <w:r w:rsidR="00865D2E">
        <w:rPr>
          <w:rFonts w:eastAsia="华文楷体"/>
          <w:sz w:val="24"/>
        </w:rPr>
        <w:t>ompCert</w:t>
      </w:r>
      <w:r w:rsidR="0049526E">
        <w:rPr>
          <w:rFonts w:eastAsia="华文楷体" w:hint="eastAsia"/>
          <w:sz w:val="24"/>
        </w:rPr>
        <w:t>连接起来。</w:t>
      </w:r>
      <w:r w:rsidR="001A193B">
        <w:rPr>
          <w:rFonts w:eastAsia="华文楷体" w:hint="eastAsia"/>
          <w:sz w:val="24"/>
        </w:rPr>
        <w:t>1</w:t>
      </w:r>
      <w:r w:rsidR="001A193B">
        <w:rPr>
          <w:rFonts w:eastAsia="华文楷体"/>
          <w:sz w:val="24"/>
        </w:rPr>
        <w:t>.2.2</w:t>
      </w:r>
      <w:r w:rsidR="001A193B">
        <w:rPr>
          <w:rFonts w:eastAsia="华文楷体" w:hint="eastAsia"/>
          <w:sz w:val="24"/>
        </w:rPr>
        <w:t>节中介绍了这种完整的经验证的函数式编译器</w:t>
      </w:r>
      <w:r w:rsidR="00834C91">
        <w:rPr>
          <w:rFonts w:eastAsia="华文楷体" w:hint="eastAsia"/>
          <w:sz w:val="24"/>
        </w:rPr>
        <w:t>，但它的中间语言不是基于</w:t>
      </w:r>
      <w:r w:rsidR="00834C91">
        <w:rPr>
          <w:rFonts w:eastAsia="华文楷体" w:hint="eastAsia"/>
          <w:sz w:val="24"/>
        </w:rPr>
        <w:t>S</w:t>
      </w:r>
      <w:r w:rsidR="00834C91">
        <w:rPr>
          <w:rFonts w:eastAsia="华文楷体"/>
          <w:sz w:val="24"/>
        </w:rPr>
        <w:t>SA</w:t>
      </w:r>
      <w:r w:rsidR="00834C91">
        <w:rPr>
          <w:rFonts w:eastAsia="华文楷体" w:hint="eastAsia"/>
          <w:sz w:val="24"/>
        </w:rPr>
        <w:t>的。</w:t>
      </w:r>
      <w:r w:rsidR="00B476F1">
        <w:rPr>
          <w:rFonts w:eastAsia="华文楷体" w:hint="eastAsia"/>
          <w:sz w:val="24"/>
        </w:rPr>
        <w:t>1</w:t>
      </w:r>
      <w:r w:rsidR="00B476F1">
        <w:rPr>
          <w:rFonts w:eastAsia="华文楷体"/>
          <w:sz w:val="24"/>
        </w:rPr>
        <w:t>.2.3</w:t>
      </w:r>
      <w:r w:rsidR="00B476F1">
        <w:rPr>
          <w:rFonts w:eastAsia="华文楷体" w:hint="eastAsia"/>
          <w:sz w:val="24"/>
        </w:rPr>
        <w:t>节中介绍了经验证的</w:t>
      </w:r>
      <w:r w:rsidR="00B476F1">
        <w:rPr>
          <w:rFonts w:eastAsia="华文楷体" w:hint="eastAsia"/>
          <w:sz w:val="24"/>
        </w:rPr>
        <w:t>m</w:t>
      </w:r>
      <w:r w:rsidR="00B476F1">
        <w:rPr>
          <w:rFonts w:eastAsia="华文楷体"/>
          <w:sz w:val="24"/>
        </w:rPr>
        <w:t>iniML</w:t>
      </w:r>
      <w:r w:rsidR="00B476F1">
        <w:rPr>
          <w:rFonts w:eastAsia="华文楷体" w:hint="eastAsia"/>
          <w:sz w:val="24"/>
        </w:rPr>
        <w:t>编译器。</w:t>
      </w:r>
      <w:r w:rsidR="00E70E4A">
        <w:rPr>
          <w:rFonts w:eastAsia="华文楷体" w:hint="eastAsia"/>
          <w:sz w:val="24"/>
        </w:rPr>
        <w:t>1</w:t>
      </w:r>
      <w:r w:rsidR="00E70E4A">
        <w:rPr>
          <w:rFonts w:eastAsia="华文楷体"/>
          <w:sz w:val="24"/>
        </w:rPr>
        <w:t>.2.</w:t>
      </w:r>
      <w:r w:rsidR="00B476F1">
        <w:rPr>
          <w:rFonts w:eastAsia="华文楷体"/>
          <w:sz w:val="24"/>
        </w:rPr>
        <w:t>4</w:t>
      </w:r>
      <w:r w:rsidR="00E70E4A">
        <w:rPr>
          <w:rFonts w:eastAsia="华文楷体" w:hint="eastAsia"/>
          <w:sz w:val="24"/>
        </w:rPr>
        <w:t>节中介绍了</w:t>
      </w:r>
      <w:r w:rsidR="00F273AE">
        <w:rPr>
          <w:rFonts w:eastAsia="华文楷体" w:hint="eastAsia"/>
          <w:sz w:val="24"/>
        </w:rPr>
        <w:t>C</w:t>
      </w:r>
      <w:r w:rsidR="00F273AE">
        <w:rPr>
          <w:rFonts w:eastAsia="华文楷体"/>
          <w:sz w:val="24"/>
        </w:rPr>
        <w:t>ompCert</w:t>
      </w:r>
      <w:r w:rsidR="00F273AE">
        <w:rPr>
          <w:rFonts w:eastAsia="华文楷体" w:hint="eastAsia"/>
          <w:sz w:val="24"/>
        </w:rPr>
        <w:t>一个新的基于</w:t>
      </w:r>
      <w:r w:rsidR="00F273AE">
        <w:rPr>
          <w:rFonts w:eastAsia="华文楷体" w:hint="eastAsia"/>
          <w:sz w:val="24"/>
        </w:rPr>
        <w:t>S</w:t>
      </w:r>
      <w:r w:rsidR="00F273AE">
        <w:rPr>
          <w:rFonts w:eastAsia="华文楷体"/>
          <w:sz w:val="24"/>
        </w:rPr>
        <w:t>SA</w:t>
      </w:r>
      <w:r w:rsidR="00C94CA3">
        <w:rPr>
          <w:rFonts w:eastAsia="华文楷体" w:hint="eastAsia"/>
          <w:sz w:val="24"/>
        </w:rPr>
        <w:t>中间语言</w:t>
      </w:r>
      <w:r w:rsidR="00F273AE">
        <w:rPr>
          <w:rFonts w:eastAsia="华文楷体" w:hint="eastAsia"/>
          <w:sz w:val="24"/>
        </w:rPr>
        <w:t>的中端</w:t>
      </w:r>
      <w:r w:rsidR="00C94CA3">
        <w:rPr>
          <w:rFonts w:eastAsia="华文楷体" w:hint="eastAsia"/>
          <w:sz w:val="24"/>
        </w:rPr>
        <w:t>，它将</w:t>
      </w:r>
      <w:r w:rsidR="00C94CA3">
        <w:rPr>
          <w:rFonts w:eastAsia="华文楷体" w:hint="eastAsia"/>
          <w:sz w:val="24"/>
        </w:rPr>
        <w:t>R</w:t>
      </w:r>
      <w:r w:rsidR="00C94CA3">
        <w:rPr>
          <w:rFonts w:eastAsia="华文楷体"/>
          <w:sz w:val="24"/>
        </w:rPr>
        <w:t>TL</w:t>
      </w:r>
      <w:r w:rsidR="00C94CA3">
        <w:rPr>
          <w:rFonts w:eastAsia="华文楷体" w:hint="eastAsia"/>
          <w:sz w:val="24"/>
        </w:rPr>
        <w:t>语言转换为</w:t>
      </w:r>
      <w:r w:rsidR="00C94CA3">
        <w:rPr>
          <w:rFonts w:eastAsia="华文楷体" w:hint="eastAsia"/>
          <w:sz w:val="24"/>
        </w:rPr>
        <w:t>S</w:t>
      </w:r>
      <w:r w:rsidR="00C94CA3">
        <w:rPr>
          <w:rFonts w:eastAsia="华文楷体"/>
          <w:sz w:val="24"/>
        </w:rPr>
        <w:t>SA</w:t>
      </w:r>
      <w:r w:rsidR="00C94CA3">
        <w:rPr>
          <w:rFonts w:eastAsia="华文楷体" w:hint="eastAsia"/>
          <w:sz w:val="24"/>
        </w:rPr>
        <w:t>，经过</w:t>
      </w:r>
      <w:r w:rsidR="00D058F2">
        <w:rPr>
          <w:rFonts w:eastAsia="华文楷体" w:hint="eastAsia"/>
          <w:sz w:val="24"/>
        </w:rPr>
        <w:t>全局值编号（</w:t>
      </w:r>
      <w:r w:rsidR="00D058F2" w:rsidRPr="00D058F2">
        <w:rPr>
          <w:rFonts w:eastAsia="华文楷体"/>
          <w:sz w:val="24"/>
        </w:rPr>
        <w:t>Global Value Numbering</w:t>
      </w:r>
      <w:r w:rsidR="00D058F2">
        <w:rPr>
          <w:rFonts w:eastAsia="华文楷体" w:hint="eastAsia"/>
          <w:sz w:val="24"/>
        </w:rPr>
        <w:t>，</w:t>
      </w:r>
      <w:r w:rsidR="00D058F2">
        <w:rPr>
          <w:rFonts w:eastAsia="华文楷体"/>
          <w:sz w:val="24"/>
        </w:rPr>
        <w:t>GVN</w:t>
      </w:r>
      <w:r w:rsidR="00D058F2">
        <w:rPr>
          <w:rFonts w:eastAsia="华文楷体" w:hint="eastAsia"/>
          <w:sz w:val="24"/>
        </w:rPr>
        <w:t>）优化，再转换回</w:t>
      </w:r>
      <w:r w:rsidR="00D058F2">
        <w:rPr>
          <w:rFonts w:eastAsia="华文楷体" w:hint="eastAsia"/>
          <w:sz w:val="24"/>
        </w:rPr>
        <w:t>R</w:t>
      </w:r>
      <w:r w:rsidR="00D058F2">
        <w:rPr>
          <w:rFonts w:eastAsia="华文楷体"/>
          <w:sz w:val="24"/>
        </w:rPr>
        <w:t>TL</w:t>
      </w:r>
      <w:r w:rsidR="00F273AE">
        <w:rPr>
          <w:rFonts w:eastAsia="华文楷体" w:hint="eastAsia"/>
          <w:sz w:val="24"/>
        </w:rPr>
        <w:t>。</w:t>
      </w:r>
    </w:p>
    <w:p w14:paraId="25FE3B4B" w14:textId="799986BB" w:rsidR="007D4615" w:rsidRPr="00DE081F" w:rsidRDefault="007D4615" w:rsidP="00DE081F">
      <w:pPr>
        <w:pStyle w:val="af2"/>
        <w:numPr>
          <w:ilvl w:val="2"/>
          <w:numId w:val="12"/>
        </w:numPr>
        <w:snapToGrid w:val="0"/>
        <w:spacing w:beforeLines="50" w:before="156" w:line="300" w:lineRule="auto"/>
        <w:ind w:firstLineChars="0"/>
        <w:jc w:val="left"/>
        <w:rPr>
          <w:rFonts w:eastAsia="华文楷体"/>
          <w:sz w:val="24"/>
        </w:rPr>
      </w:pPr>
      <w:r w:rsidRPr="00DE081F">
        <w:rPr>
          <w:rFonts w:eastAsia="华文楷体"/>
          <w:sz w:val="24"/>
        </w:rPr>
        <w:t>SML</w:t>
      </w:r>
      <w:r w:rsidRPr="00DE081F">
        <w:rPr>
          <w:rFonts w:eastAsia="华文楷体" w:hint="eastAsia"/>
          <w:sz w:val="24"/>
        </w:rPr>
        <w:t>-</w:t>
      </w:r>
      <w:r w:rsidRPr="00DE081F">
        <w:rPr>
          <w:rFonts w:eastAsia="华文楷体"/>
          <w:sz w:val="24"/>
        </w:rPr>
        <w:t>New Jersey</w:t>
      </w:r>
      <w:r w:rsidR="005F68CF" w:rsidRPr="00DE081F">
        <w:rPr>
          <w:rFonts w:eastAsia="华文楷体" w:hint="eastAsia"/>
          <w:sz w:val="24"/>
        </w:rPr>
        <w:t>基于</w:t>
      </w:r>
      <w:r w:rsidR="005F68CF" w:rsidRPr="00DE081F">
        <w:rPr>
          <w:rFonts w:eastAsia="华文楷体" w:hint="eastAsia"/>
          <w:sz w:val="24"/>
        </w:rPr>
        <w:t>LLVM</w:t>
      </w:r>
      <w:r w:rsidR="008A01DC" w:rsidRPr="00DE081F">
        <w:rPr>
          <w:rFonts w:eastAsia="华文楷体" w:hint="eastAsia"/>
          <w:sz w:val="24"/>
        </w:rPr>
        <w:t>编译器后端的版本</w:t>
      </w:r>
      <w:r w:rsidR="0061529D" w:rsidRPr="00BE2C37">
        <w:rPr>
          <w:rFonts w:eastAsia="华文楷体"/>
          <w:sz w:val="24"/>
          <w:vertAlign w:val="superscript"/>
        </w:rPr>
        <w:t>[8,30]</w:t>
      </w:r>
    </w:p>
    <w:p w14:paraId="2DACC5E2" w14:textId="73B17319" w:rsidR="00483EC1" w:rsidRDefault="00F42F29" w:rsidP="00483EC1">
      <w:pPr>
        <w:pStyle w:val="af2"/>
        <w:snapToGrid w:val="0"/>
        <w:spacing w:beforeLines="50" w:before="156" w:line="300" w:lineRule="auto"/>
        <w:ind w:left="1418" w:firstLine="480"/>
        <w:jc w:val="left"/>
        <w:rPr>
          <w:rFonts w:eastAsia="华文楷体"/>
          <w:sz w:val="24"/>
        </w:rPr>
      </w:pPr>
      <w:r w:rsidRPr="00F42F29">
        <w:rPr>
          <w:rFonts w:eastAsia="华文楷体" w:hint="eastAsia"/>
          <w:sz w:val="24"/>
        </w:rPr>
        <w:t>SML</w:t>
      </w:r>
      <w:r w:rsidR="00074BAF">
        <w:rPr>
          <w:rFonts w:eastAsia="华文楷体" w:hint="eastAsia"/>
          <w:sz w:val="24"/>
        </w:rPr>
        <w:t>-</w:t>
      </w:r>
      <w:r w:rsidRPr="00F42F29">
        <w:rPr>
          <w:rFonts w:eastAsia="华文楷体" w:hint="eastAsia"/>
          <w:sz w:val="24"/>
        </w:rPr>
        <w:t>New Jersey</w:t>
      </w:r>
      <w:r w:rsidR="00134F9F">
        <w:rPr>
          <w:rFonts w:eastAsia="华文楷体" w:hint="eastAsia"/>
          <w:sz w:val="24"/>
        </w:rPr>
        <w:t>（</w:t>
      </w:r>
      <w:r w:rsidR="00134F9F" w:rsidRPr="00134F9F">
        <w:rPr>
          <w:rFonts w:eastAsia="华文楷体"/>
          <w:sz w:val="24"/>
        </w:rPr>
        <w:t>Standard ML of New Jersey</w:t>
      </w:r>
      <w:r w:rsidR="00134F9F">
        <w:rPr>
          <w:rFonts w:eastAsia="华文楷体" w:hint="eastAsia"/>
          <w:sz w:val="24"/>
        </w:rPr>
        <w:t>，</w:t>
      </w:r>
      <w:r w:rsidR="00134F9F" w:rsidRPr="00134F9F">
        <w:rPr>
          <w:rFonts w:eastAsia="华文楷体"/>
          <w:sz w:val="24"/>
        </w:rPr>
        <w:t>SML/NJ</w:t>
      </w:r>
      <w:r w:rsidR="00134F9F" w:rsidRPr="00134F9F">
        <w:rPr>
          <w:rFonts w:eastAsia="华文楷体" w:hint="eastAsia"/>
          <w:sz w:val="24"/>
        </w:rPr>
        <w:t>）</w:t>
      </w:r>
      <w:r w:rsidRPr="00F42F29">
        <w:rPr>
          <w:rFonts w:eastAsia="华文楷体" w:hint="eastAsia"/>
          <w:sz w:val="24"/>
        </w:rPr>
        <w:t>编译器在新版本中将基于</w:t>
      </w:r>
      <w:r w:rsidRPr="00F42F29">
        <w:rPr>
          <w:rFonts w:eastAsia="华文楷体" w:hint="eastAsia"/>
          <w:sz w:val="24"/>
        </w:rPr>
        <w:t>MLRisc</w:t>
      </w:r>
      <w:r w:rsidRPr="00F42F29">
        <w:rPr>
          <w:rFonts w:eastAsia="华文楷体" w:hint="eastAsia"/>
          <w:sz w:val="24"/>
        </w:rPr>
        <w:t>框架的后端进行更改，将</w:t>
      </w:r>
      <w:r w:rsidRPr="00F42F29">
        <w:rPr>
          <w:rFonts w:eastAsia="华文楷体" w:hint="eastAsia"/>
          <w:sz w:val="24"/>
        </w:rPr>
        <w:t>CPS</w:t>
      </w:r>
      <w:r w:rsidRPr="00F42F29">
        <w:rPr>
          <w:rFonts w:eastAsia="华文楷体" w:hint="eastAsia"/>
          <w:sz w:val="24"/>
        </w:rPr>
        <w:t>语言编译到</w:t>
      </w:r>
      <w:r w:rsidRPr="00F42F29">
        <w:rPr>
          <w:rFonts w:eastAsia="华文楷体" w:hint="eastAsia"/>
          <w:sz w:val="24"/>
        </w:rPr>
        <w:t>CFG IR</w:t>
      </w:r>
      <w:r w:rsidRPr="00F42F29">
        <w:rPr>
          <w:rFonts w:eastAsia="华文楷体" w:hint="eastAsia"/>
          <w:sz w:val="24"/>
        </w:rPr>
        <w:t>，再将其编译到</w:t>
      </w:r>
      <w:r w:rsidR="00D75EE5">
        <w:rPr>
          <w:rFonts w:eastAsia="华文楷体" w:hint="eastAsia"/>
          <w:sz w:val="24"/>
        </w:rPr>
        <w:t>基于静态单赋值的</w:t>
      </w:r>
      <w:r w:rsidRPr="00F42F29">
        <w:rPr>
          <w:rFonts w:eastAsia="华文楷体" w:hint="eastAsia"/>
          <w:sz w:val="24"/>
        </w:rPr>
        <w:t>LLVM IR</w:t>
      </w:r>
      <w:r w:rsidRPr="00F42F29">
        <w:rPr>
          <w:rFonts w:eastAsia="华文楷体" w:hint="eastAsia"/>
          <w:sz w:val="24"/>
        </w:rPr>
        <w:t>。</w:t>
      </w:r>
      <w:r w:rsidR="00352B8F" w:rsidRPr="00293D47">
        <w:rPr>
          <w:rFonts w:eastAsia="华文楷体"/>
          <w:sz w:val="24"/>
        </w:rPr>
        <w:t>SML/NJ</w:t>
      </w:r>
      <w:r w:rsidR="00352B8F" w:rsidRPr="00293D47">
        <w:rPr>
          <w:rFonts w:eastAsia="华文楷体" w:hint="eastAsia"/>
          <w:sz w:val="24"/>
        </w:rPr>
        <w:t>后</w:t>
      </w:r>
      <w:r w:rsidR="00352B8F">
        <w:rPr>
          <w:rFonts w:eastAsia="华文楷体" w:hint="eastAsia"/>
          <w:sz w:val="24"/>
        </w:rPr>
        <w:t>端读入高阶的</w:t>
      </w:r>
      <w:r w:rsidR="00352B8F">
        <w:rPr>
          <w:rFonts w:eastAsia="华文楷体" w:hint="eastAsia"/>
          <w:sz w:val="24"/>
        </w:rPr>
        <w:t>C</w:t>
      </w:r>
      <w:r w:rsidR="00352B8F">
        <w:rPr>
          <w:rFonts w:eastAsia="华文楷体"/>
          <w:sz w:val="24"/>
        </w:rPr>
        <w:t>PS</w:t>
      </w:r>
      <w:r w:rsidR="00352B8F">
        <w:rPr>
          <w:rFonts w:eastAsia="华文楷体" w:hint="eastAsia"/>
          <w:sz w:val="24"/>
        </w:rPr>
        <w:t>中间语言，经过一系列转换，得到一阶</w:t>
      </w:r>
      <w:r w:rsidR="00352B8F">
        <w:rPr>
          <w:rFonts w:eastAsia="华文楷体" w:hint="eastAsia"/>
          <w:sz w:val="24"/>
        </w:rPr>
        <w:t>C</w:t>
      </w:r>
      <w:r w:rsidR="00352B8F">
        <w:rPr>
          <w:rFonts w:eastAsia="华文楷体"/>
          <w:sz w:val="24"/>
        </w:rPr>
        <w:t>PS</w:t>
      </w:r>
      <w:r w:rsidR="00352B8F">
        <w:rPr>
          <w:rFonts w:eastAsia="华文楷体" w:hint="eastAsia"/>
          <w:sz w:val="24"/>
        </w:rPr>
        <w:t>中间语言。</w:t>
      </w:r>
      <w:r w:rsidR="00820FB3">
        <w:rPr>
          <w:rFonts w:eastAsia="华文楷体" w:hint="eastAsia"/>
          <w:sz w:val="24"/>
        </w:rPr>
        <w:t>其后端的最后一步是从</w:t>
      </w:r>
      <w:r w:rsidR="00820FB3" w:rsidRPr="00820FB3">
        <w:rPr>
          <w:rFonts w:eastAsia="华文楷体"/>
          <w:sz w:val="24"/>
        </w:rPr>
        <w:t>MLRisc</w:t>
      </w:r>
      <w:r w:rsidR="00820FB3">
        <w:rPr>
          <w:rFonts w:eastAsia="华文楷体" w:hint="eastAsia"/>
          <w:sz w:val="24"/>
        </w:rPr>
        <w:t>程序生成机器代码。</w:t>
      </w:r>
    </w:p>
    <w:p w14:paraId="25356C89" w14:textId="05DDEBD4" w:rsidR="00F42F29" w:rsidRDefault="00424336" w:rsidP="00483EC1">
      <w:pPr>
        <w:pStyle w:val="af2"/>
        <w:snapToGrid w:val="0"/>
        <w:spacing w:beforeLines="50" w:before="156" w:line="300" w:lineRule="auto"/>
        <w:ind w:left="1418" w:firstLine="480"/>
        <w:jc w:val="left"/>
        <w:rPr>
          <w:rFonts w:eastAsia="华文楷体"/>
          <w:sz w:val="24"/>
        </w:rPr>
      </w:pPr>
      <w:r>
        <w:rPr>
          <w:rFonts w:eastAsia="华文楷体" w:hint="eastAsia"/>
          <w:sz w:val="24"/>
        </w:rPr>
        <w:t>在新版本的后端中，不再生成</w:t>
      </w:r>
      <w:r w:rsidRPr="00820FB3">
        <w:rPr>
          <w:rFonts w:eastAsia="华文楷体"/>
          <w:sz w:val="24"/>
        </w:rPr>
        <w:t>MLRisc</w:t>
      </w:r>
      <w:r w:rsidR="00D425B2">
        <w:rPr>
          <w:rFonts w:eastAsia="华文楷体" w:hint="eastAsia"/>
          <w:sz w:val="24"/>
        </w:rPr>
        <w:t>，而是将</w:t>
      </w:r>
      <w:r w:rsidR="00D425B2">
        <w:rPr>
          <w:rFonts w:eastAsia="华文楷体" w:hint="eastAsia"/>
          <w:sz w:val="24"/>
        </w:rPr>
        <w:t>C</w:t>
      </w:r>
      <w:r w:rsidR="00D425B2">
        <w:rPr>
          <w:rFonts w:eastAsia="华文楷体"/>
          <w:sz w:val="24"/>
        </w:rPr>
        <w:t>PS</w:t>
      </w:r>
      <w:r w:rsidR="00D425B2">
        <w:rPr>
          <w:rFonts w:eastAsia="华文楷体" w:hint="eastAsia"/>
          <w:sz w:val="24"/>
        </w:rPr>
        <w:t>转换为控制流图（</w:t>
      </w:r>
      <w:r w:rsidR="00D425B2">
        <w:rPr>
          <w:rFonts w:eastAsia="华文楷体" w:hint="eastAsia"/>
          <w:sz w:val="24"/>
        </w:rPr>
        <w:t>C</w:t>
      </w:r>
      <w:r w:rsidR="00D425B2">
        <w:rPr>
          <w:rFonts w:eastAsia="华文楷体"/>
          <w:sz w:val="24"/>
        </w:rPr>
        <w:t>FG</w:t>
      </w:r>
      <w:r w:rsidR="00D425B2">
        <w:rPr>
          <w:rFonts w:eastAsia="华文楷体" w:hint="eastAsia"/>
          <w:sz w:val="24"/>
        </w:rPr>
        <w:t>）中间语言，并进一步生成基于</w:t>
      </w:r>
      <w:r w:rsidR="00D425B2">
        <w:rPr>
          <w:rFonts w:eastAsia="华文楷体" w:hint="eastAsia"/>
          <w:sz w:val="24"/>
        </w:rPr>
        <w:t>S</w:t>
      </w:r>
      <w:r w:rsidR="00D425B2">
        <w:rPr>
          <w:rFonts w:eastAsia="华文楷体"/>
          <w:sz w:val="24"/>
        </w:rPr>
        <w:t>SA</w:t>
      </w:r>
      <w:r w:rsidR="00D425B2">
        <w:rPr>
          <w:rFonts w:eastAsia="华文楷体" w:hint="eastAsia"/>
          <w:sz w:val="24"/>
        </w:rPr>
        <w:t>的</w:t>
      </w:r>
      <w:r w:rsidR="00D425B2">
        <w:rPr>
          <w:rFonts w:eastAsia="华文楷体" w:hint="eastAsia"/>
          <w:sz w:val="24"/>
        </w:rPr>
        <w:t>L</w:t>
      </w:r>
      <w:r w:rsidR="00D425B2">
        <w:rPr>
          <w:rFonts w:eastAsia="华文楷体"/>
          <w:sz w:val="24"/>
        </w:rPr>
        <w:t>LVM IR</w:t>
      </w:r>
      <w:r w:rsidR="00D425B2">
        <w:rPr>
          <w:rFonts w:eastAsia="华文楷体" w:hint="eastAsia"/>
          <w:sz w:val="24"/>
        </w:rPr>
        <w:t>。</w:t>
      </w:r>
      <w:r w:rsidR="00293D47" w:rsidRPr="00F42F29">
        <w:rPr>
          <w:rFonts w:eastAsia="华文楷体" w:hint="eastAsia"/>
          <w:sz w:val="24"/>
        </w:rPr>
        <w:t>这样的工作说明</w:t>
      </w:r>
      <w:r w:rsidR="00293D47" w:rsidRPr="00F42F29">
        <w:rPr>
          <w:rFonts w:eastAsia="华文楷体" w:hint="eastAsia"/>
          <w:sz w:val="24"/>
        </w:rPr>
        <w:t>CPS</w:t>
      </w:r>
      <w:r w:rsidR="00293D47" w:rsidRPr="00F42F29">
        <w:rPr>
          <w:rFonts w:eastAsia="华文楷体" w:hint="eastAsia"/>
          <w:sz w:val="24"/>
        </w:rPr>
        <w:t>到基于</w:t>
      </w:r>
      <w:r w:rsidR="00293D47" w:rsidRPr="00F42F29">
        <w:rPr>
          <w:rFonts w:eastAsia="华文楷体" w:hint="eastAsia"/>
          <w:sz w:val="24"/>
        </w:rPr>
        <w:t>SSA</w:t>
      </w:r>
      <w:r w:rsidR="00293D47" w:rsidRPr="00F42F29">
        <w:rPr>
          <w:rFonts w:eastAsia="华文楷体" w:hint="eastAsia"/>
          <w:sz w:val="24"/>
        </w:rPr>
        <w:t>的目标语言的编译是值得推动的工作。</w:t>
      </w:r>
      <w:r w:rsidR="00293D47" w:rsidRPr="00293D47">
        <w:rPr>
          <w:rFonts w:eastAsia="华文楷体" w:hint="eastAsia"/>
          <w:sz w:val="24"/>
        </w:rPr>
        <w:t>但它不是经过形式化验证的，在可靠性上有所不足。</w:t>
      </w:r>
    </w:p>
    <w:p w14:paraId="0D9197C4" w14:textId="66A8D62F" w:rsidR="007D4615" w:rsidRPr="00DE081F" w:rsidRDefault="006871DD" w:rsidP="00DE081F">
      <w:pPr>
        <w:pStyle w:val="af2"/>
        <w:numPr>
          <w:ilvl w:val="2"/>
          <w:numId w:val="12"/>
        </w:numPr>
        <w:snapToGrid w:val="0"/>
        <w:spacing w:beforeLines="50" w:before="156" w:line="300" w:lineRule="auto"/>
        <w:ind w:firstLineChars="0"/>
        <w:jc w:val="left"/>
        <w:rPr>
          <w:rFonts w:eastAsia="华文楷体"/>
          <w:sz w:val="24"/>
        </w:rPr>
      </w:pPr>
      <w:r w:rsidRPr="00DE081F">
        <w:rPr>
          <w:rFonts w:eastAsia="华文楷体"/>
          <w:sz w:val="24"/>
        </w:rPr>
        <w:t>Gallina</w:t>
      </w:r>
      <w:r w:rsidR="005F68CF" w:rsidRPr="00DE081F">
        <w:rPr>
          <w:rFonts w:eastAsia="华文楷体" w:hint="eastAsia"/>
          <w:sz w:val="24"/>
        </w:rPr>
        <w:t>经验证的编译器</w:t>
      </w:r>
      <w:r w:rsidR="005F68CF" w:rsidRPr="00DE081F">
        <w:rPr>
          <w:rFonts w:eastAsia="华文楷体" w:hint="eastAsia"/>
          <w:sz w:val="24"/>
        </w:rPr>
        <w:t>CertiCoq</w:t>
      </w:r>
      <w:r w:rsidR="0061529D" w:rsidRPr="00BE2C37">
        <w:rPr>
          <w:rFonts w:eastAsia="华文楷体"/>
          <w:sz w:val="24"/>
          <w:vertAlign w:val="superscript"/>
        </w:rPr>
        <w:t>[9]</w:t>
      </w:r>
    </w:p>
    <w:p w14:paraId="44832090" w14:textId="77777777" w:rsidR="00696D88" w:rsidRDefault="00B47D43" w:rsidP="00483EC1">
      <w:pPr>
        <w:pStyle w:val="af2"/>
        <w:snapToGrid w:val="0"/>
        <w:spacing w:beforeLines="50" w:before="156" w:line="300" w:lineRule="auto"/>
        <w:ind w:left="1418" w:firstLine="480"/>
        <w:jc w:val="left"/>
        <w:rPr>
          <w:rFonts w:eastAsia="华文楷体"/>
          <w:sz w:val="24"/>
        </w:rPr>
      </w:pPr>
      <w:r w:rsidRPr="00B47D43">
        <w:rPr>
          <w:rFonts w:eastAsia="华文楷体" w:hint="eastAsia"/>
          <w:sz w:val="24"/>
        </w:rPr>
        <w:t>CertiCoq</w:t>
      </w:r>
      <w:r w:rsidRPr="00B47D43">
        <w:rPr>
          <w:rFonts w:eastAsia="华文楷体" w:hint="eastAsia"/>
          <w:sz w:val="24"/>
        </w:rPr>
        <w:t>将</w:t>
      </w:r>
      <w:r w:rsidR="006C59BF" w:rsidRPr="006871DD">
        <w:rPr>
          <w:rFonts w:eastAsia="华文楷体"/>
          <w:sz w:val="24"/>
        </w:rPr>
        <w:t>Gallin</w:t>
      </w:r>
      <w:r w:rsidR="00ED4D33">
        <w:rPr>
          <w:rFonts w:eastAsia="华文楷体"/>
          <w:sz w:val="24"/>
        </w:rPr>
        <w:t>a</w:t>
      </w:r>
      <w:r w:rsidRPr="00B47D43">
        <w:rPr>
          <w:rFonts w:eastAsia="华文楷体" w:hint="eastAsia"/>
          <w:sz w:val="24"/>
        </w:rPr>
        <w:t>编译到了</w:t>
      </w:r>
      <w:r w:rsidRPr="00B47D43">
        <w:rPr>
          <w:rFonts w:eastAsia="华文楷体" w:hint="eastAsia"/>
          <w:sz w:val="24"/>
        </w:rPr>
        <w:t>C</w:t>
      </w:r>
      <w:r w:rsidRPr="00B47D43">
        <w:rPr>
          <w:rFonts w:eastAsia="华文楷体" w:hint="eastAsia"/>
          <w:sz w:val="24"/>
        </w:rPr>
        <w:t>语言的子集</w:t>
      </w:r>
      <w:r w:rsidRPr="00B47D43">
        <w:rPr>
          <w:rFonts w:eastAsia="华文楷体" w:hint="eastAsia"/>
          <w:sz w:val="24"/>
        </w:rPr>
        <w:t>Clight</w:t>
      </w:r>
      <w:r w:rsidRPr="00B47D43">
        <w:rPr>
          <w:rFonts w:eastAsia="华文楷体" w:hint="eastAsia"/>
          <w:sz w:val="24"/>
        </w:rPr>
        <w:t>，从而与</w:t>
      </w:r>
      <w:r w:rsidRPr="00B47D43">
        <w:rPr>
          <w:rFonts w:eastAsia="华文楷体" w:hint="eastAsia"/>
          <w:sz w:val="24"/>
        </w:rPr>
        <w:t>CompCert</w:t>
      </w:r>
      <w:r w:rsidRPr="00B47D43">
        <w:rPr>
          <w:rFonts w:eastAsia="华文楷体" w:hint="eastAsia"/>
          <w:sz w:val="24"/>
        </w:rPr>
        <w:t>连接起来</w:t>
      </w:r>
      <w:r w:rsidR="006C59BF">
        <w:rPr>
          <w:rFonts w:eastAsia="华文楷体" w:hint="eastAsia"/>
          <w:sz w:val="24"/>
        </w:rPr>
        <w:t>，最终编译到汇编语言</w:t>
      </w:r>
      <w:r w:rsidRPr="00B47D43">
        <w:rPr>
          <w:rFonts w:eastAsia="华文楷体" w:hint="eastAsia"/>
          <w:sz w:val="24"/>
        </w:rPr>
        <w:t>。</w:t>
      </w:r>
      <w:r w:rsidR="003F25C3">
        <w:rPr>
          <w:rFonts w:eastAsia="华文楷体" w:hint="eastAsia"/>
          <w:sz w:val="24"/>
        </w:rPr>
        <w:t>L</w:t>
      </w:r>
      <w:r w:rsidR="003F25C3">
        <w:rPr>
          <w:rFonts w:eastAsia="华文楷体"/>
          <w:sz w:val="24"/>
        </w:rPr>
        <w:t>6</w:t>
      </w:r>
      <w:r w:rsidR="003F25C3">
        <w:rPr>
          <w:rFonts w:eastAsia="华文楷体" w:hint="eastAsia"/>
          <w:sz w:val="24"/>
        </w:rPr>
        <w:t>是一种带有相互递归函数和模式匹配的</w:t>
      </w:r>
      <w:r w:rsidR="003F25C3">
        <w:rPr>
          <w:rFonts w:eastAsia="华文楷体" w:hint="eastAsia"/>
          <w:sz w:val="24"/>
        </w:rPr>
        <w:t>C</w:t>
      </w:r>
      <w:r w:rsidR="003F25C3">
        <w:rPr>
          <w:rFonts w:eastAsia="华文楷体"/>
          <w:sz w:val="24"/>
        </w:rPr>
        <w:t>PS</w:t>
      </w:r>
      <w:r w:rsidR="003F25C3">
        <w:rPr>
          <w:rFonts w:eastAsia="华文楷体" w:hint="eastAsia"/>
          <w:sz w:val="24"/>
        </w:rPr>
        <w:t>语言。</w:t>
      </w:r>
      <w:r w:rsidR="00922727">
        <w:rPr>
          <w:rFonts w:eastAsia="华文楷体" w:hint="eastAsia"/>
          <w:sz w:val="24"/>
        </w:rPr>
        <w:t>从</w:t>
      </w:r>
      <w:r w:rsidR="00305BD3">
        <w:rPr>
          <w:rFonts w:eastAsia="华文楷体" w:hint="eastAsia"/>
          <w:sz w:val="24"/>
        </w:rPr>
        <w:t>纯函数式的</w:t>
      </w:r>
      <w:r w:rsidR="00922727">
        <w:rPr>
          <w:rFonts w:eastAsia="华文楷体" w:hint="eastAsia"/>
          <w:sz w:val="24"/>
        </w:rPr>
        <w:t>L</w:t>
      </w:r>
      <w:r w:rsidR="00922727">
        <w:rPr>
          <w:rFonts w:eastAsia="华文楷体"/>
          <w:sz w:val="24"/>
        </w:rPr>
        <w:t>6</w:t>
      </w:r>
      <w:r w:rsidR="00305BD3">
        <w:rPr>
          <w:rFonts w:eastAsia="华文楷体" w:hint="eastAsia"/>
          <w:sz w:val="24"/>
        </w:rPr>
        <w:t>语言生成了命令式的</w:t>
      </w:r>
      <w:r w:rsidR="00305BD3">
        <w:rPr>
          <w:rFonts w:eastAsia="华文楷体" w:hint="eastAsia"/>
          <w:sz w:val="24"/>
        </w:rPr>
        <w:t>C</w:t>
      </w:r>
      <w:r w:rsidR="00305BD3">
        <w:rPr>
          <w:rFonts w:eastAsia="华文楷体" w:hint="eastAsia"/>
          <w:sz w:val="24"/>
        </w:rPr>
        <w:t>语言，</w:t>
      </w:r>
      <w:r w:rsidR="00305BD3">
        <w:rPr>
          <w:rFonts w:eastAsia="华文楷体" w:hint="eastAsia"/>
          <w:sz w:val="24"/>
        </w:rPr>
        <w:t>L</w:t>
      </w:r>
      <w:r w:rsidR="00305BD3">
        <w:rPr>
          <w:rFonts w:eastAsia="华文楷体"/>
          <w:sz w:val="24"/>
        </w:rPr>
        <w:t>6</w:t>
      </w:r>
      <w:r w:rsidR="00305BD3">
        <w:rPr>
          <w:rFonts w:eastAsia="华文楷体" w:hint="eastAsia"/>
          <w:sz w:val="24"/>
        </w:rPr>
        <w:t>中的每一个函数对应着</w:t>
      </w:r>
      <w:r w:rsidR="00305BD3">
        <w:rPr>
          <w:rFonts w:eastAsia="华文楷体" w:hint="eastAsia"/>
          <w:sz w:val="24"/>
        </w:rPr>
        <w:t>C</w:t>
      </w:r>
      <w:r w:rsidR="00305BD3">
        <w:rPr>
          <w:rFonts w:eastAsia="华文楷体"/>
          <w:sz w:val="24"/>
        </w:rPr>
        <w:t>light</w:t>
      </w:r>
      <w:r w:rsidR="00305BD3">
        <w:rPr>
          <w:rFonts w:eastAsia="华文楷体" w:hint="eastAsia"/>
          <w:sz w:val="24"/>
        </w:rPr>
        <w:t>中的一个函数。</w:t>
      </w:r>
    </w:p>
    <w:p w14:paraId="7424D112" w14:textId="6ADAC30E" w:rsidR="00B476F1" w:rsidRPr="00B476F1" w:rsidRDefault="00ED4D33" w:rsidP="00B476F1">
      <w:pPr>
        <w:pStyle w:val="af2"/>
        <w:snapToGrid w:val="0"/>
        <w:spacing w:beforeLines="50" w:before="156" w:line="300" w:lineRule="auto"/>
        <w:ind w:left="1418" w:firstLine="480"/>
        <w:jc w:val="left"/>
        <w:rPr>
          <w:rFonts w:eastAsia="华文楷体" w:hint="eastAsia"/>
          <w:sz w:val="24"/>
        </w:rPr>
      </w:pPr>
      <w:r>
        <w:rPr>
          <w:rFonts w:eastAsia="华文楷体" w:hint="eastAsia"/>
          <w:sz w:val="24"/>
        </w:rPr>
        <w:t>在</w:t>
      </w:r>
      <w:r>
        <w:rPr>
          <w:rFonts w:eastAsia="华文楷体" w:hint="eastAsia"/>
          <w:sz w:val="24"/>
        </w:rPr>
        <w:t>C</w:t>
      </w:r>
      <w:r>
        <w:rPr>
          <w:rFonts w:eastAsia="华文楷体"/>
          <w:sz w:val="24"/>
        </w:rPr>
        <w:t>oq</w:t>
      </w:r>
      <w:r>
        <w:rPr>
          <w:rFonts w:eastAsia="华文楷体" w:hint="eastAsia"/>
          <w:sz w:val="24"/>
        </w:rPr>
        <w:t>中对该</w:t>
      </w:r>
      <w:r w:rsidR="000022E3">
        <w:rPr>
          <w:rFonts w:eastAsia="华文楷体" w:hint="eastAsia"/>
          <w:sz w:val="24"/>
        </w:rPr>
        <w:t>从</w:t>
      </w:r>
      <w:r w:rsidR="000022E3">
        <w:rPr>
          <w:rFonts w:eastAsia="华文楷体" w:hint="eastAsia"/>
          <w:sz w:val="24"/>
        </w:rPr>
        <w:t>C</w:t>
      </w:r>
      <w:r w:rsidR="000022E3">
        <w:rPr>
          <w:rFonts w:eastAsia="华文楷体"/>
          <w:sz w:val="24"/>
        </w:rPr>
        <w:t>PS</w:t>
      </w:r>
      <w:r w:rsidR="000022E3">
        <w:rPr>
          <w:rFonts w:eastAsia="华文楷体" w:hint="eastAsia"/>
          <w:sz w:val="24"/>
        </w:rPr>
        <w:t>到</w:t>
      </w:r>
      <w:r w:rsidR="000022E3">
        <w:rPr>
          <w:rFonts w:eastAsia="华文楷体" w:hint="eastAsia"/>
          <w:sz w:val="24"/>
        </w:rPr>
        <w:t>C</w:t>
      </w:r>
      <w:r w:rsidR="000022E3">
        <w:rPr>
          <w:rFonts w:eastAsia="华文楷体" w:hint="eastAsia"/>
          <w:sz w:val="24"/>
        </w:rPr>
        <w:t>的</w:t>
      </w:r>
      <w:r>
        <w:rPr>
          <w:rFonts w:eastAsia="华文楷体" w:hint="eastAsia"/>
          <w:sz w:val="24"/>
        </w:rPr>
        <w:t>编译过程进行了实现和</w:t>
      </w:r>
      <w:r w:rsidR="008329EA">
        <w:rPr>
          <w:rFonts w:eastAsia="华文楷体" w:hint="eastAsia"/>
          <w:sz w:val="24"/>
        </w:rPr>
        <w:t>正确性验证</w:t>
      </w:r>
      <w:r w:rsidR="000022E3">
        <w:rPr>
          <w:rFonts w:eastAsia="华文楷体" w:hint="eastAsia"/>
          <w:sz w:val="24"/>
        </w:rPr>
        <w:t>。</w:t>
      </w:r>
      <w:r w:rsidR="008460A3">
        <w:rPr>
          <w:rFonts w:eastAsia="华文楷体" w:hint="eastAsia"/>
          <w:sz w:val="24"/>
        </w:rPr>
        <w:t>C</w:t>
      </w:r>
      <w:r w:rsidR="008460A3">
        <w:rPr>
          <w:rFonts w:eastAsia="华文楷体"/>
          <w:sz w:val="24"/>
        </w:rPr>
        <w:t>ertiCoq</w:t>
      </w:r>
      <w:r w:rsidR="008460A3">
        <w:rPr>
          <w:rFonts w:eastAsia="华文楷体" w:hint="eastAsia"/>
          <w:sz w:val="24"/>
        </w:rPr>
        <w:t>中定义了</w:t>
      </w:r>
      <w:r w:rsidR="008460A3">
        <w:rPr>
          <w:rFonts w:eastAsia="华文楷体" w:hint="eastAsia"/>
          <w:sz w:val="24"/>
        </w:rPr>
        <w:t>L</w:t>
      </w:r>
      <w:r w:rsidR="008460A3">
        <w:rPr>
          <w:rFonts w:eastAsia="华文楷体"/>
          <w:sz w:val="24"/>
        </w:rPr>
        <w:t xml:space="preserve">6 </w:t>
      </w:r>
      <w:r w:rsidR="008460A3">
        <w:rPr>
          <w:rFonts w:eastAsia="华文楷体" w:hint="eastAsia"/>
          <w:sz w:val="24"/>
        </w:rPr>
        <w:t>C</w:t>
      </w:r>
      <w:r w:rsidR="008460A3">
        <w:rPr>
          <w:rFonts w:eastAsia="华文楷体"/>
          <w:sz w:val="24"/>
        </w:rPr>
        <w:t>PS</w:t>
      </w:r>
      <w:r w:rsidR="008460A3">
        <w:rPr>
          <w:rFonts w:eastAsia="华文楷体" w:hint="eastAsia"/>
          <w:sz w:val="24"/>
        </w:rPr>
        <w:t>语言的大步操作语义。</w:t>
      </w:r>
      <w:r w:rsidR="000022E3">
        <w:rPr>
          <w:rFonts w:eastAsia="华文楷体" w:hint="eastAsia"/>
          <w:sz w:val="24"/>
        </w:rPr>
        <w:t>它的目标语言不是基于</w:t>
      </w:r>
      <w:r w:rsidR="000022E3">
        <w:rPr>
          <w:rFonts w:eastAsia="华文楷体" w:hint="eastAsia"/>
          <w:sz w:val="24"/>
        </w:rPr>
        <w:t>S</w:t>
      </w:r>
      <w:r w:rsidR="000022E3">
        <w:rPr>
          <w:rFonts w:eastAsia="华文楷体"/>
          <w:sz w:val="24"/>
        </w:rPr>
        <w:t>SA</w:t>
      </w:r>
      <w:r w:rsidR="000022E3">
        <w:rPr>
          <w:rFonts w:eastAsia="华文楷体" w:hint="eastAsia"/>
          <w:sz w:val="24"/>
        </w:rPr>
        <w:t>的，所以无法</w:t>
      </w:r>
      <w:r w:rsidR="00293D47">
        <w:rPr>
          <w:rFonts w:eastAsia="华文楷体" w:hint="eastAsia"/>
          <w:sz w:val="24"/>
        </w:rPr>
        <w:t>使用基于静态单赋值语言完成的各种优化</w:t>
      </w:r>
      <w:r w:rsidR="00195B2F">
        <w:rPr>
          <w:rFonts w:eastAsia="华文楷体" w:hint="eastAsia"/>
          <w:sz w:val="24"/>
        </w:rPr>
        <w:t>。</w:t>
      </w:r>
    </w:p>
    <w:p w14:paraId="0DE2483A" w14:textId="0D5F35B3" w:rsidR="00B476F1" w:rsidRDefault="00237F81" w:rsidP="00DE081F">
      <w:pPr>
        <w:pStyle w:val="af2"/>
        <w:numPr>
          <w:ilvl w:val="2"/>
          <w:numId w:val="12"/>
        </w:numPr>
        <w:snapToGrid w:val="0"/>
        <w:spacing w:beforeLines="50" w:before="156" w:line="300" w:lineRule="auto"/>
        <w:ind w:firstLineChars="0"/>
        <w:jc w:val="left"/>
        <w:rPr>
          <w:rFonts w:eastAsia="华文楷体"/>
          <w:sz w:val="24"/>
        </w:rPr>
      </w:pPr>
      <w:r>
        <w:rPr>
          <w:rFonts w:eastAsia="华文楷体"/>
          <w:sz w:val="24"/>
        </w:rPr>
        <w:t>miniML</w:t>
      </w:r>
      <w:r>
        <w:rPr>
          <w:rFonts w:eastAsia="华文楷体" w:hint="eastAsia"/>
          <w:sz w:val="24"/>
        </w:rPr>
        <w:t>经验证的编译器前端</w:t>
      </w:r>
      <w:r w:rsidRPr="00237F81">
        <w:rPr>
          <w:rFonts w:eastAsia="华文楷体"/>
          <w:sz w:val="24"/>
        </w:rPr>
        <w:t>MLCompCert</w:t>
      </w:r>
      <w:r w:rsidRPr="00237F81">
        <w:rPr>
          <w:rFonts w:eastAsia="华文楷体"/>
          <w:sz w:val="24"/>
          <w:vertAlign w:val="superscript"/>
        </w:rPr>
        <w:t>[40]</w:t>
      </w:r>
    </w:p>
    <w:p w14:paraId="189BC6E8" w14:textId="7EB4A733" w:rsidR="00237F81" w:rsidRDefault="00606C2E" w:rsidP="003F0DB3">
      <w:pPr>
        <w:pStyle w:val="af2"/>
        <w:snapToGrid w:val="0"/>
        <w:spacing w:beforeLines="50" w:before="156" w:line="300" w:lineRule="auto"/>
        <w:ind w:left="1678" w:firstLine="480"/>
        <w:jc w:val="left"/>
        <w:rPr>
          <w:rFonts w:eastAsia="华文楷体" w:hint="eastAsia"/>
          <w:sz w:val="24"/>
        </w:rPr>
      </w:pPr>
      <w:r w:rsidRPr="00237F81">
        <w:rPr>
          <w:rFonts w:eastAsia="华文楷体"/>
          <w:sz w:val="24"/>
        </w:rPr>
        <w:lastRenderedPageBreak/>
        <w:t>MLCompCert</w:t>
      </w:r>
      <w:r>
        <w:rPr>
          <w:rFonts w:eastAsia="华文楷体" w:hint="eastAsia"/>
          <w:sz w:val="24"/>
        </w:rPr>
        <w:t>是</w:t>
      </w:r>
      <w:r w:rsidR="0024285B" w:rsidRPr="0024285B">
        <w:rPr>
          <w:rFonts w:eastAsia="华文楷体"/>
          <w:sz w:val="24"/>
        </w:rPr>
        <w:t>Zaynah Dargaye</w:t>
      </w:r>
      <w:r w:rsidR="0024285B">
        <w:rPr>
          <w:rFonts w:eastAsia="华文楷体" w:hint="eastAsia"/>
          <w:sz w:val="24"/>
        </w:rPr>
        <w:t>等人设计的</w:t>
      </w:r>
      <w:r>
        <w:rPr>
          <w:rFonts w:eastAsia="华文楷体" w:hint="eastAsia"/>
          <w:sz w:val="24"/>
        </w:rPr>
        <w:t>一个经验证的编译器前端</w:t>
      </w:r>
      <w:r w:rsidR="00260432">
        <w:rPr>
          <w:rFonts w:eastAsia="华文楷体" w:hint="eastAsia"/>
          <w:sz w:val="24"/>
        </w:rPr>
        <w:t>。</w:t>
      </w:r>
      <w:r w:rsidR="00265E7F">
        <w:rPr>
          <w:rFonts w:eastAsia="华文楷体" w:hint="eastAsia"/>
          <w:sz w:val="24"/>
        </w:rPr>
        <w:t>它的源语言是</w:t>
      </w:r>
      <w:r w:rsidR="00265E7F">
        <w:rPr>
          <w:rFonts w:eastAsia="华文楷体" w:hint="eastAsia"/>
          <w:sz w:val="24"/>
        </w:rPr>
        <w:t>M</w:t>
      </w:r>
      <w:r w:rsidR="00265E7F">
        <w:rPr>
          <w:rFonts w:eastAsia="华文楷体"/>
          <w:sz w:val="24"/>
        </w:rPr>
        <w:t>L</w:t>
      </w:r>
      <w:r w:rsidR="00265E7F">
        <w:rPr>
          <w:rFonts w:eastAsia="华文楷体" w:hint="eastAsia"/>
          <w:sz w:val="24"/>
        </w:rPr>
        <w:t>纯函数式</w:t>
      </w:r>
      <w:r w:rsidR="0074626B">
        <w:rPr>
          <w:rFonts w:eastAsia="华文楷体" w:hint="eastAsia"/>
          <w:sz w:val="24"/>
        </w:rPr>
        <w:t>语言</w:t>
      </w:r>
      <w:r w:rsidR="00265E7F">
        <w:rPr>
          <w:rFonts w:eastAsia="华文楷体" w:hint="eastAsia"/>
          <w:sz w:val="24"/>
        </w:rPr>
        <w:t>的部分，即</w:t>
      </w:r>
      <w:r w:rsidR="00265E7F">
        <w:rPr>
          <w:rFonts w:eastAsia="华文楷体" w:hint="eastAsia"/>
          <w:sz w:val="24"/>
        </w:rPr>
        <w:t>m</w:t>
      </w:r>
      <w:r w:rsidR="00265E7F">
        <w:rPr>
          <w:rFonts w:eastAsia="华文楷体"/>
          <w:sz w:val="24"/>
        </w:rPr>
        <w:t>iniML</w:t>
      </w:r>
      <w:r w:rsidR="00265E7F">
        <w:rPr>
          <w:rFonts w:eastAsia="华文楷体" w:hint="eastAsia"/>
          <w:sz w:val="24"/>
        </w:rPr>
        <w:t>，包括了</w:t>
      </w:r>
      <w:r w:rsidR="00265E7F" w:rsidRPr="00726C6F">
        <w:rPr>
          <w:rFonts w:eastAsia="华文楷体" w:hint="eastAsia"/>
          <w:sz w:val="24"/>
        </w:rPr>
        <w:t>λ</w:t>
      </w:r>
      <w:r w:rsidR="00265E7F">
        <w:rPr>
          <w:rFonts w:eastAsia="华文楷体" w:hint="eastAsia"/>
          <w:sz w:val="24"/>
        </w:rPr>
        <w:t>演算、</w:t>
      </w:r>
      <w:r w:rsidR="00265E7F">
        <w:rPr>
          <w:rFonts w:eastAsia="华文楷体" w:hint="eastAsia"/>
          <w:sz w:val="24"/>
        </w:rPr>
        <w:t>l</w:t>
      </w:r>
      <w:r w:rsidR="00265E7F">
        <w:rPr>
          <w:rFonts w:eastAsia="华文楷体"/>
          <w:sz w:val="24"/>
        </w:rPr>
        <w:t>et</w:t>
      </w:r>
      <w:r w:rsidR="00265E7F">
        <w:rPr>
          <w:rFonts w:eastAsia="华文楷体" w:hint="eastAsia"/>
          <w:sz w:val="24"/>
        </w:rPr>
        <w:t>绑定、模式匹配等。</w:t>
      </w:r>
      <w:r w:rsidR="00260432">
        <w:rPr>
          <w:rFonts w:eastAsia="华文楷体" w:hint="eastAsia"/>
          <w:sz w:val="24"/>
        </w:rPr>
        <w:t>它的目标语言是</w:t>
      </w:r>
      <w:r w:rsidR="00260432">
        <w:rPr>
          <w:rFonts w:eastAsia="华文楷体" w:hint="eastAsia"/>
          <w:sz w:val="24"/>
        </w:rPr>
        <w:t>C</w:t>
      </w:r>
      <w:r w:rsidR="00260432">
        <w:rPr>
          <w:rFonts w:eastAsia="华文楷体"/>
          <w:sz w:val="24"/>
        </w:rPr>
        <w:t>ompCert</w:t>
      </w:r>
      <w:r w:rsidR="00260432">
        <w:rPr>
          <w:rFonts w:eastAsia="华文楷体" w:hint="eastAsia"/>
          <w:sz w:val="24"/>
        </w:rPr>
        <w:t>编译器后端的中间语言</w:t>
      </w:r>
      <w:r w:rsidR="00260432">
        <w:rPr>
          <w:rFonts w:eastAsia="华文楷体" w:hint="eastAsia"/>
          <w:sz w:val="24"/>
        </w:rPr>
        <w:t>C</w:t>
      </w:r>
      <w:r w:rsidR="00260432">
        <w:rPr>
          <w:rFonts w:eastAsia="华文楷体"/>
          <w:sz w:val="24"/>
        </w:rPr>
        <w:t>minor</w:t>
      </w:r>
      <w:r w:rsidR="00487021">
        <w:rPr>
          <w:rFonts w:eastAsia="华文楷体" w:hint="eastAsia"/>
          <w:sz w:val="24"/>
        </w:rPr>
        <w:t>，即一种类似于</w:t>
      </w:r>
      <w:r w:rsidR="00487021">
        <w:rPr>
          <w:rFonts w:eastAsia="华文楷体" w:hint="eastAsia"/>
          <w:sz w:val="24"/>
        </w:rPr>
        <w:t>C</w:t>
      </w:r>
      <w:r w:rsidR="00487021">
        <w:rPr>
          <w:rFonts w:eastAsia="华文楷体" w:hint="eastAsia"/>
          <w:sz w:val="24"/>
        </w:rPr>
        <w:t>语言的底层语言</w:t>
      </w:r>
      <w:r w:rsidR="00260432">
        <w:rPr>
          <w:rFonts w:eastAsia="华文楷体" w:hint="eastAsia"/>
          <w:sz w:val="24"/>
        </w:rPr>
        <w:t>。</w:t>
      </w:r>
      <w:r w:rsidR="0074626B">
        <w:rPr>
          <w:rFonts w:eastAsia="华文楷体" w:hint="eastAsia"/>
          <w:sz w:val="24"/>
        </w:rPr>
        <w:t>该编译器</w:t>
      </w:r>
      <w:r w:rsidR="0032462F">
        <w:rPr>
          <w:rFonts w:eastAsia="华文楷体" w:hint="eastAsia"/>
          <w:sz w:val="24"/>
        </w:rPr>
        <w:t>实现了一些经典的函数式程序编译优化</w:t>
      </w:r>
      <w:r w:rsidR="00501677">
        <w:rPr>
          <w:rFonts w:eastAsia="华文楷体" w:hint="eastAsia"/>
          <w:sz w:val="24"/>
        </w:rPr>
        <w:t>，例如</w:t>
      </w:r>
      <w:r w:rsidR="00501677" w:rsidRPr="00501677">
        <w:rPr>
          <w:rFonts w:eastAsia="华文楷体" w:hint="eastAsia"/>
          <w:sz w:val="24"/>
        </w:rPr>
        <w:t>反柯里化</w:t>
      </w:r>
      <w:r w:rsidR="00501677">
        <w:rPr>
          <w:rFonts w:eastAsia="华文楷体" w:hint="eastAsia"/>
          <w:sz w:val="24"/>
        </w:rPr>
        <w:t>（</w:t>
      </w:r>
      <w:r w:rsidR="00501677" w:rsidRPr="00501677">
        <w:rPr>
          <w:rFonts w:eastAsia="华文楷体"/>
          <w:sz w:val="24"/>
        </w:rPr>
        <w:t>uncurrying</w:t>
      </w:r>
      <w:r w:rsidR="00501677">
        <w:rPr>
          <w:rFonts w:eastAsia="华文楷体" w:hint="eastAsia"/>
          <w:sz w:val="24"/>
        </w:rPr>
        <w:t>）和统一数据结构表示等。</w:t>
      </w:r>
      <w:r w:rsidR="0024285B">
        <w:rPr>
          <w:rFonts w:eastAsia="华文楷体" w:hint="eastAsia"/>
          <w:sz w:val="24"/>
        </w:rPr>
        <w:t>在</w:t>
      </w:r>
      <w:r w:rsidR="0024285B">
        <w:rPr>
          <w:rFonts w:eastAsia="华文楷体" w:hint="eastAsia"/>
          <w:sz w:val="24"/>
        </w:rPr>
        <w:t>C</w:t>
      </w:r>
      <w:r w:rsidR="0024285B">
        <w:rPr>
          <w:rFonts w:eastAsia="华文楷体"/>
          <w:sz w:val="24"/>
        </w:rPr>
        <w:t>oq</w:t>
      </w:r>
      <w:r w:rsidR="0024285B">
        <w:rPr>
          <w:rFonts w:eastAsia="华文楷体" w:hint="eastAsia"/>
          <w:sz w:val="24"/>
        </w:rPr>
        <w:t>中对该函数式程序编译器前端进行了实现和验证。</w:t>
      </w:r>
    </w:p>
    <w:p w14:paraId="2578056F" w14:textId="44DF1A80" w:rsidR="009B5858" w:rsidRPr="00233CFC" w:rsidRDefault="009B5858" w:rsidP="00DE081F">
      <w:pPr>
        <w:pStyle w:val="af2"/>
        <w:numPr>
          <w:ilvl w:val="2"/>
          <w:numId w:val="12"/>
        </w:numPr>
        <w:snapToGrid w:val="0"/>
        <w:spacing w:beforeLines="50" w:before="156" w:line="300" w:lineRule="auto"/>
        <w:ind w:firstLineChars="0"/>
        <w:jc w:val="left"/>
        <w:rPr>
          <w:rFonts w:eastAsia="华文楷体"/>
          <w:sz w:val="24"/>
        </w:rPr>
      </w:pPr>
      <w:r w:rsidRPr="00DE081F">
        <w:rPr>
          <w:rFonts w:eastAsia="华文楷体"/>
          <w:sz w:val="24"/>
        </w:rPr>
        <w:t>CompCert</w:t>
      </w:r>
      <w:r w:rsidR="00452730">
        <w:rPr>
          <w:rFonts w:eastAsia="华文楷体" w:hint="eastAsia"/>
          <w:sz w:val="24"/>
        </w:rPr>
        <w:t>SSA</w:t>
      </w:r>
      <w:r w:rsidR="00452730" w:rsidRPr="00BE2C37">
        <w:rPr>
          <w:rFonts w:eastAsia="华文楷体" w:hint="eastAsia"/>
          <w:sz w:val="24"/>
          <w:vertAlign w:val="superscript"/>
        </w:rPr>
        <w:t xml:space="preserve"> </w:t>
      </w:r>
      <w:r w:rsidR="0061529D" w:rsidRPr="00BE2C37">
        <w:rPr>
          <w:rFonts w:eastAsia="华文楷体" w:hint="eastAsia"/>
          <w:sz w:val="24"/>
          <w:vertAlign w:val="superscript"/>
        </w:rPr>
        <w:t>[</w:t>
      </w:r>
      <w:r w:rsidR="0061529D" w:rsidRPr="00BE2C37">
        <w:rPr>
          <w:rFonts w:eastAsia="华文楷体"/>
          <w:sz w:val="24"/>
          <w:vertAlign w:val="superscript"/>
        </w:rPr>
        <w:t>34]</w:t>
      </w:r>
    </w:p>
    <w:p w14:paraId="0371E080" w14:textId="77777777" w:rsidR="00233CFC" w:rsidRPr="00233CFC" w:rsidRDefault="00233CFC" w:rsidP="00233CFC">
      <w:pPr>
        <w:pStyle w:val="af2"/>
        <w:snapToGrid w:val="0"/>
        <w:spacing w:beforeLines="50" w:before="156" w:line="300" w:lineRule="auto"/>
        <w:ind w:left="1680" w:firstLine="480"/>
        <w:jc w:val="left"/>
        <w:rPr>
          <w:rFonts w:eastAsia="华文楷体"/>
          <w:sz w:val="24"/>
        </w:rPr>
      </w:pPr>
      <w:r w:rsidRPr="00233CFC">
        <w:rPr>
          <w:rFonts w:eastAsia="华文楷体" w:hint="eastAsia"/>
          <w:sz w:val="24"/>
        </w:rPr>
        <w:t>原本的</w:t>
      </w:r>
      <w:r w:rsidRPr="00233CFC">
        <w:rPr>
          <w:rFonts w:eastAsia="华文楷体"/>
          <w:sz w:val="24"/>
        </w:rPr>
        <w:t>CompCert</w:t>
      </w:r>
      <w:r w:rsidRPr="00233CFC">
        <w:rPr>
          <w:rFonts w:eastAsia="华文楷体" w:hint="eastAsia"/>
          <w:sz w:val="24"/>
        </w:rPr>
        <w:t>并不使用基于</w:t>
      </w:r>
      <w:r w:rsidRPr="00233CFC">
        <w:rPr>
          <w:rFonts w:eastAsia="华文楷体"/>
          <w:sz w:val="24"/>
        </w:rPr>
        <w:t>SSA</w:t>
      </w:r>
      <w:r w:rsidRPr="00233CFC">
        <w:rPr>
          <w:rFonts w:eastAsia="华文楷体" w:hint="eastAsia"/>
          <w:sz w:val="24"/>
        </w:rPr>
        <w:t>的中间语言。而在这个版本的</w:t>
      </w:r>
      <w:r w:rsidRPr="00233CFC">
        <w:rPr>
          <w:rFonts w:eastAsia="华文楷体"/>
          <w:sz w:val="24"/>
        </w:rPr>
        <w:t>CompCert</w:t>
      </w:r>
      <w:r w:rsidRPr="00233CFC">
        <w:rPr>
          <w:rFonts w:eastAsia="华文楷体" w:hint="eastAsia"/>
          <w:sz w:val="24"/>
        </w:rPr>
        <w:t>中，先将</w:t>
      </w:r>
      <w:r w:rsidRPr="00233CFC">
        <w:rPr>
          <w:rFonts w:eastAsia="华文楷体"/>
          <w:sz w:val="24"/>
        </w:rPr>
        <w:t>RTL</w:t>
      </w:r>
      <w:r w:rsidRPr="00233CFC">
        <w:rPr>
          <w:rFonts w:eastAsia="华文楷体" w:hint="eastAsia"/>
          <w:sz w:val="24"/>
        </w:rPr>
        <w:t>中间语言转换为</w:t>
      </w:r>
      <w:r w:rsidRPr="00233CFC">
        <w:rPr>
          <w:rFonts w:eastAsia="华文楷体"/>
          <w:sz w:val="24"/>
        </w:rPr>
        <w:t>SSA</w:t>
      </w:r>
      <w:r w:rsidRPr="00233CFC">
        <w:rPr>
          <w:rFonts w:eastAsia="华文楷体" w:hint="eastAsia"/>
          <w:sz w:val="24"/>
        </w:rPr>
        <w:t>程序，对其进行针对</w:t>
      </w:r>
      <w:r w:rsidRPr="00233CFC">
        <w:rPr>
          <w:rFonts w:eastAsia="华文楷体"/>
          <w:sz w:val="24"/>
        </w:rPr>
        <w:t>SSA</w:t>
      </w:r>
      <w:r w:rsidRPr="00233CFC">
        <w:rPr>
          <w:rFonts w:eastAsia="华文楷体" w:hint="eastAsia"/>
          <w:sz w:val="24"/>
        </w:rPr>
        <w:t>的</w:t>
      </w:r>
      <w:r w:rsidRPr="00233CFC">
        <w:rPr>
          <w:rFonts w:eastAsia="华文楷体"/>
          <w:sz w:val="24"/>
        </w:rPr>
        <w:t>GVN</w:t>
      </w:r>
      <w:r w:rsidRPr="00233CFC">
        <w:rPr>
          <w:rFonts w:eastAsia="华文楷体" w:hint="eastAsia"/>
          <w:sz w:val="24"/>
        </w:rPr>
        <w:t>优化，再转换回</w:t>
      </w:r>
      <w:r w:rsidRPr="00233CFC">
        <w:rPr>
          <w:rFonts w:eastAsia="华文楷体"/>
          <w:sz w:val="24"/>
        </w:rPr>
        <w:t>RTL</w:t>
      </w:r>
      <w:r w:rsidRPr="00233CFC">
        <w:rPr>
          <w:rFonts w:eastAsia="华文楷体" w:hint="eastAsia"/>
          <w:sz w:val="24"/>
        </w:rPr>
        <w:t>，与</w:t>
      </w:r>
      <w:r w:rsidRPr="00233CFC">
        <w:rPr>
          <w:rFonts w:eastAsia="华文楷体"/>
          <w:sz w:val="24"/>
        </w:rPr>
        <w:t>CompCert</w:t>
      </w:r>
      <w:r w:rsidRPr="00233CFC">
        <w:rPr>
          <w:rFonts w:eastAsia="华文楷体" w:hint="eastAsia"/>
          <w:sz w:val="24"/>
        </w:rPr>
        <w:t>接下来的编译过程连接起来。</w:t>
      </w:r>
      <w:r w:rsidRPr="00233CFC">
        <w:rPr>
          <w:rFonts w:eastAsia="华文楷体"/>
          <w:sz w:val="24"/>
        </w:rPr>
        <w:t>GVN</w:t>
      </w:r>
      <w:r w:rsidRPr="00233CFC">
        <w:rPr>
          <w:rFonts w:eastAsia="华文楷体" w:hint="eastAsia"/>
          <w:sz w:val="24"/>
        </w:rPr>
        <w:t>优化是指对相同值的变量赋予相同的编号，从而消除冗余的计算。这里的</w:t>
      </w:r>
      <w:r w:rsidRPr="00233CFC">
        <w:rPr>
          <w:rFonts w:eastAsia="华文楷体"/>
          <w:sz w:val="24"/>
        </w:rPr>
        <w:t>SSA</w:t>
      </w:r>
      <w:r w:rsidRPr="00233CFC">
        <w:rPr>
          <w:rFonts w:eastAsia="华文楷体" w:hint="eastAsia"/>
          <w:sz w:val="24"/>
        </w:rPr>
        <w:t>程序状态与</w:t>
      </w:r>
      <w:r w:rsidRPr="00233CFC">
        <w:rPr>
          <w:rFonts w:eastAsia="华文楷体"/>
          <w:sz w:val="24"/>
        </w:rPr>
        <w:t>RTL</w:t>
      </w:r>
      <w:r w:rsidRPr="00233CFC">
        <w:rPr>
          <w:rFonts w:eastAsia="华文楷体" w:hint="eastAsia"/>
          <w:sz w:val="24"/>
        </w:rPr>
        <w:t>程序状态类似，除了寄存器和当前函数类型要进行修改。</w:t>
      </w:r>
      <w:r w:rsidRPr="00233CFC">
        <w:rPr>
          <w:rFonts w:eastAsia="华文楷体"/>
          <w:sz w:val="24"/>
        </w:rPr>
        <w:t>ϕ</w:t>
      </w:r>
      <w:r w:rsidRPr="00233CFC">
        <w:rPr>
          <w:rFonts w:eastAsia="华文楷体" w:hint="eastAsia"/>
          <w:sz w:val="24"/>
        </w:rPr>
        <w:t>函数没有放在基本代码块中，</w:t>
      </w:r>
      <w:r w:rsidRPr="00233CFC">
        <w:rPr>
          <w:rFonts w:eastAsia="华文楷体"/>
          <w:sz w:val="24"/>
        </w:rPr>
        <w:t>ϕ</w:t>
      </w:r>
      <w:r w:rsidRPr="00233CFC">
        <w:rPr>
          <w:rFonts w:eastAsia="华文楷体" w:hint="eastAsia"/>
          <w:sz w:val="24"/>
        </w:rPr>
        <w:t>指令代码块与普通指令构成的基本块是平行的结构。它们的语义也是平行定义的，对基本代码块的控制流图定义了小步操作语义，对</w:t>
      </w:r>
      <w:r w:rsidRPr="00233CFC">
        <w:rPr>
          <w:rFonts w:eastAsia="华文楷体"/>
          <w:sz w:val="24"/>
        </w:rPr>
        <w:t>ϕ</w:t>
      </w:r>
      <w:r w:rsidRPr="00233CFC">
        <w:rPr>
          <w:rFonts w:eastAsia="华文楷体" w:hint="eastAsia"/>
          <w:sz w:val="24"/>
        </w:rPr>
        <w:t>代码块定义了大步操作语义。对于指令</w:t>
      </w:r>
      <w:r w:rsidRPr="00233CFC">
        <w:rPr>
          <w:rFonts w:eastAsia="华文楷体"/>
          <w:sz w:val="24"/>
        </w:rPr>
        <w:t>Inop pc’</w:t>
      </w:r>
      <w:r w:rsidRPr="00233CFC">
        <w:rPr>
          <w:rFonts w:eastAsia="华文楷体" w:hint="eastAsia"/>
          <w:sz w:val="24"/>
        </w:rPr>
        <w:t>，如果</w:t>
      </w:r>
      <w:r w:rsidRPr="00233CFC">
        <w:rPr>
          <w:rFonts w:eastAsia="华文楷体"/>
          <w:sz w:val="24"/>
        </w:rPr>
        <w:t>pc’</w:t>
      </w:r>
      <w:r w:rsidRPr="00233CFC">
        <w:rPr>
          <w:rFonts w:eastAsia="华文楷体" w:hint="eastAsia"/>
          <w:sz w:val="24"/>
        </w:rPr>
        <w:t>是一个连接点，就去执行依附在这个点上的</w:t>
      </w:r>
      <w:r w:rsidRPr="00233CFC">
        <w:rPr>
          <w:rFonts w:eastAsia="华文楷体"/>
          <w:sz w:val="24"/>
        </w:rPr>
        <w:t>ϕ</w:t>
      </w:r>
      <w:r w:rsidRPr="00233CFC">
        <w:rPr>
          <w:rFonts w:eastAsia="华文楷体" w:hint="eastAsia"/>
          <w:sz w:val="24"/>
        </w:rPr>
        <w:t>代码块，然后控制流才能回到</w:t>
      </w:r>
      <w:r w:rsidRPr="00233CFC">
        <w:rPr>
          <w:rFonts w:eastAsia="华文楷体"/>
          <w:sz w:val="24"/>
        </w:rPr>
        <w:t>pc’</w:t>
      </w:r>
      <w:r w:rsidRPr="00233CFC">
        <w:rPr>
          <w:rFonts w:eastAsia="华文楷体" w:hint="eastAsia"/>
          <w:sz w:val="24"/>
        </w:rPr>
        <w:t>。定义该</w:t>
      </w:r>
      <w:r w:rsidRPr="00233CFC">
        <w:rPr>
          <w:rFonts w:eastAsia="华文楷体"/>
          <w:sz w:val="24"/>
        </w:rPr>
        <w:t>SSA</w:t>
      </w:r>
      <w:r w:rsidRPr="00233CFC">
        <w:rPr>
          <w:rFonts w:eastAsia="华文楷体" w:hint="eastAsia"/>
          <w:sz w:val="24"/>
        </w:rPr>
        <w:t>语言的操作语义和结构上的约束条件，利用它的全局属性对程序的局部优化进行推理。这样，就得到了一个经验证的、基于</w:t>
      </w:r>
      <w:r w:rsidRPr="00233CFC">
        <w:rPr>
          <w:rFonts w:eastAsia="华文楷体"/>
          <w:sz w:val="24"/>
        </w:rPr>
        <w:t>SSA</w:t>
      </w:r>
      <w:r w:rsidRPr="00233CFC">
        <w:rPr>
          <w:rFonts w:eastAsia="华文楷体" w:hint="eastAsia"/>
          <w:sz w:val="24"/>
        </w:rPr>
        <w:t>的中端。</w:t>
      </w:r>
    </w:p>
    <w:p w14:paraId="3E08868E" w14:textId="42BE487F" w:rsidR="00233CFC" w:rsidRPr="00233CFC" w:rsidRDefault="00233CFC" w:rsidP="00233CFC">
      <w:pPr>
        <w:pStyle w:val="af2"/>
        <w:adjustRightInd w:val="0"/>
        <w:snapToGrid w:val="0"/>
        <w:spacing w:beforeLines="50" w:before="156" w:line="300" w:lineRule="auto"/>
        <w:ind w:left="1678" w:firstLine="480"/>
        <w:jc w:val="left"/>
        <w:rPr>
          <w:rFonts w:eastAsia="华文楷体" w:hint="eastAsia"/>
          <w:sz w:val="24"/>
        </w:rPr>
      </w:pPr>
      <w:r w:rsidRPr="00233CFC">
        <w:rPr>
          <w:rFonts w:eastAsia="华文楷体" w:hint="eastAsia"/>
          <w:sz w:val="24"/>
        </w:rPr>
        <w:t>这样的工作提供了一个经验证的、基于</w:t>
      </w:r>
      <w:r w:rsidRPr="00233CFC">
        <w:rPr>
          <w:rFonts w:eastAsia="华文楷体" w:hint="eastAsia"/>
          <w:sz w:val="24"/>
        </w:rPr>
        <w:t>SSA</w:t>
      </w:r>
      <w:r w:rsidRPr="00233CFC">
        <w:rPr>
          <w:rFonts w:eastAsia="华文楷体" w:hint="eastAsia"/>
          <w:sz w:val="24"/>
        </w:rPr>
        <w:t>中间语言的编译器。虽然它的源语言是</w:t>
      </w:r>
      <w:r w:rsidRPr="00233CFC">
        <w:rPr>
          <w:rFonts w:eastAsia="华文楷体" w:hint="eastAsia"/>
          <w:sz w:val="24"/>
        </w:rPr>
        <w:t>Clight</w:t>
      </w:r>
      <w:r w:rsidRPr="00233CFC">
        <w:rPr>
          <w:rFonts w:eastAsia="华文楷体" w:hint="eastAsia"/>
          <w:sz w:val="24"/>
        </w:rPr>
        <w:t>，但是其他语言也可以直接编译到</w:t>
      </w:r>
      <w:r w:rsidRPr="00233CFC">
        <w:rPr>
          <w:rFonts w:eastAsia="华文楷体" w:hint="eastAsia"/>
          <w:sz w:val="24"/>
        </w:rPr>
        <w:t>SSA</w:t>
      </w:r>
      <w:r w:rsidRPr="00233CFC">
        <w:rPr>
          <w:rFonts w:eastAsia="华文楷体" w:hint="eastAsia"/>
          <w:sz w:val="24"/>
        </w:rPr>
        <w:t>中间语言，复用之后的优化及编译过程，得到完整的经验证的编译链。</w:t>
      </w:r>
    </w:p>
    <w:p w14:paraId="720195AB" w14:textId="0F4F47C5" w:rsidR="00B7470E" w:rsidRPr="00B7470E" w:rsidRDefault="00076EF9" w:rsidP="00B7470E">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研究面临的挑战</w:t>
      </w:r>
    </w:p>
    <w:p w14:paraId="5A2A5C7A" w14:textId="0A69A53A" w:rsidR="003205B4" w:rsidRDefault="00817C78" w:rsidP="003205B4">
      <w:pPr>
        <w:pStyle w:val="af2"/>
        <w:snapToGrid w:val="0"/>
        <w:spacing w:beforeLines="50" w:before="156" w:line="300" w:lineRule="auto"/>
        <w:ind w:left="902" w:firstLine="480"/>
        <w:jc w:val="left"/>
        <w:rPr>
          <w:rFonts w:eastAsia="华文楷体"/>
          <w:sz w:val="24"/>
        </w:rPr>
      </w:pPr>
      <w:r w:rsidRPr="00817C78">
        <w:rPr>
          <w:rFonts w:eastAsia="华文楷体" w:hint="eastAsia"/>
          <w:sz w:val="24"/>
        </w:rPr>
        <w:t>在编译器验证领域，许多工作是围绕</w:t>
      </w:r>
      <w:r w:rsidRPr="00817C78">
        <w:rPr>
          <w:rFonts w:eastAsia="华文楷体" w:hint="eastAsia"/>
          <w:sz w:val="24"/>
        </w:rPr>
        <w:t>CompCert</w:t>
      </w:r>
      <w:r w:rsidRPr="00817C78">
        <w:rPr>
          <w:rFonts w:eastAsia="华文楷体" w:hint="eastAsia"/>
          <w:sz w:val="24"/>
        </w:rPr>
        <w:t>编译器展开的。这也就使得研究者们在确立函数式语言的编译目标时，为了使之与</w:t>
      </w:r>
      <w:r w:rsidRPr="00817C78">
        <w:rPr>
          <w:rFonts w:eastAsia="华文楷体" w:hint="eastAsia"/>
          <w:sz w:val="24"/>
        </w:rPr>
        <w:t>CompCert</w:t>
      </w:r>
      <w:r w:rsidRPr="00817C78">
        <w:rPr>
          <w:rFonts w:eastAsia="华文楷体" w:hint="eastAsia"/>
          <w:sz w:val="24"/>
        </w:rPr>
        <w:t>链接起来，选择将函数式语言编译到</w:t>
      </w:r>
      <w:r>
        <w:rPr>
          <w:rFonts w:eastAsia="华文楷体"/>
          <w:sz w:val="24"/>
        </w:rPr>
        <w:t>Clight</w:t>
      </w:r>
      <w:r w:rsidRPr="00817C78">
        <w:rPr>
          <w:rFonts w:eastAsia="华文楷体" w:hint="eastAsia"/>
          <w:sz w:val="24"/>
        </w:rPr>
        <w:t>。</w:t>
      </w:r>
      <w:r w:rsidR="003137B1" w:rsidRPr="003137B1">
        <w:rPr>
          <w:rFonts w:eastAsia="华文楷体" w:hint="eastAsia"/>
          <w:sz w:val="24"/>
        </w:rPr>
        <w:t>现有的函数式编译器验证工</w:t>
      </w:r>
      <w:r w:rsidR="003137B1" w:rsidRPr="003137B1">
        <w:rPr>
          <w:rFonts w:eastAsia="华文楷体" w:hint="eastAsia"/>
          <w:sz w:val="24"/>
        </w:rPr>
        <w:lastRenderedPageBreak/>
        <w:t>作主要分</w:t>
      </w:r>
      <w:r w:rsidR="003137B1" w:rsidRPr="003137B1">
        <w:rPr>
          <w:rFonts w:eastAsia="华文楷体" w:hint="eastAsia"/>
          <w:sz w:val="24"/>
        </w:rPr>
        <w:t>2</w:t>
      </w:r>
      <w:r w:rsidR="003137B1" w:rsidRPr="003137B1">
        <w:rPr>
          <w:rFonts w:eastAsia="华文楷体" w:hint="eastAsia"/>
          <w:sz w:val="24"/>
        </w:rPr>
        <w:t>种：一种使用基于</w:t>
      </w:r>
      <w:r w:rsidR="003137B1" w:rsidRPr="003137B1">
        <w:rPr>
          <w:rFonts w:eastAsia="华文楷体" w:hint="eastAsia"/>
          <w:sz w:val="24"/>
        </w:rPr>
        <w:t>CompCert</w:t>
      </w:r>
      <w:r w:rsidR="003137B1" w:rsidRPr="003137B1">
        <w:rPr>
          <w:rFonts w:eastAsia="华文楷体" w:hint="eastAsia"/>
          <w:sz w:val="24"/>
        </w:rPr>
        <w:t>的框架进行验证，但是由于</w:t>
      </w:r>
      <w:r w:rsidR="003137B1" w:rsidRPr="003137B1">
        <w:rPr>
          <w:rFonts w:eastAsia="华文楷体" w:hint="eastAsia"/>
          <w:sz w:val="24"/>
        </w:rPr>
        <w:t>CompCert</w:t>
      </w:r>
      <w:r w:rsidR="00106C50">
        <w:rPr>
          <w:rFonts w:eastAsia="华文楷体" w:hint="eastAsia"/>
          <w:sz w:val="24"/>
        </w:rPr>
        <w:t>原先的版本</w:t>
      </w:r>
      <w:r w:rsidR="003137B1" w:rsidRPr="003137B1">
        <w:rPr>
          <w:rFonts w:eastAsia="华文楷体" w:hint="eastAsia"/>
          <w:sz w:val="24"/>
        </w:rPr>
        <w:t>不支持</w:t>
      </w:r>
      <w:r w:rsidR="003137B1" w:rsidRPr="003137B1">
        <w:rPr>
          <w:rFonts w:eastAsia="华文楷体" w:hint="eastAsia"/>
          <w:sz w:val="24"/>
        </w:rPr>
        <w:t>SSA</w:t>
      </w:r>
      <w:r w:rsidR="003137B1" w:rsidRPr="003137B1">
        <w:rPr>
          <w:rFonts w:eastAsia="华文楷体" w:hint="eastAsia"/>
          <w:sz w:val="24"/>
        </w:rPr>
        <w:t>格式，因此</w:t>
      </w:r>
      <w:r w:rsidR="00EE27E6">
        <w:rPr>
          <w:rFonts w:eastAsia="华文楷体" w:hint="eastAsia"/>
          <w:sz w:val="24"/>
        </w:rPr>
        <w:t>无法</w:t>
      </w:r>
      <w:r w:rsidR="003137B1" w:rsidRPr="003137B1">
        <w:rPr>
          <w:rFonts w:eastAsia="华文楷体" w:hint="eastAsia"/>
          <w:sz w:val="24"/>
        </w:rPr>
        <w:t>和编译器基础设施实现连接；另外一种基于逻辑关系</w:t>
      </w:r>
      <w:r w:rsidR="003137B1" w:rsidRPr="003137B1">
        <w:rPr>
          <w:rFonts w:eastAsia="华文楷体" w:hint="eastAsia"/>
          <w:sz w:val="24"/>
        </w:rPr>
        <w:t>(Logical Relations)</w:t>
      </w:r>
      <w:r w:rsidR="003137B1" w:rsidRPr="003137B1">
        <w:rPr>
          <w:rFonts w:eastAsia="华文楷体" w:hint="eastAsia"/>
          <w:sz w:val="24"/>
        </w:rPr>
        <w:t>，面临的问题在于缺少从</w:t>
      </w:r>
      <w:r w:rsidR="003137B1" w:rsidRPr="003137B1">
        <w:rPr>
          <w:rFonts w:eastAsia="华文楷体" w:hint="eastAsia"/>
          <w:sz w:val="24"/>
        </w:rPr>
        <w:t>CPS</w:t>
      </w:r>
      <w:r w:rsidR="003137B1" w:rsidRPr="003137B1">
        <w:rPr>
          <w:rFonts w:eastAsia="华文楷体" w:hint="eastAsia"/>
          <w:sz w:val="24"/>
        </w:rPr>
        <w:t>到</w:t>
      </w:r>
      <w:r w:rsidR="003137B1" w:rsidRPr="003137B1">
        <w:rPr>
          <w:rFonts w:eastAsia="华文楷体" w:hint="eastAsia"/>
          <w:sz w:val="24"/>
        </w:rPr>
        <w:t>SSA</w:t>
      </w:r>
      <w:r w:rsidR="003137B1" w:rsidRPr="003137B1">
        <w:rPr>
          <w:rFonts w:eastAsia="华文楷体" w:hint="eastAsia"/>
          <w:sz w:val="24"/>
        </w:rPr>
        <w:t>的编译过程。在使用模拟技术进行验证的框架下，从函数式</w:t>
      </w:r>
      <w:r w:rsidR="003137B1" w:rsidRPr="003137B1">
        <w:rPr>
          <w:rFonts w:eastAsia="华文楷体" w:hint="eastAsia"/>
          <w:sz w:val="24"/>
        </w:rPr>
        <w:t>IR</w:t>
      </w:r>
      <w:r w:rsidR="003137B1" w:rsidRPr="003137B1">
        <w:rPr>
          <w:rFonts w:eastAsia="华文楷体" w:hint="eastAsia"/>
          <w:sz w:val="24"/>
        </w:rPr>
        <w:t>到命令式</w:t>
      </w:r>
      <w:r w:rsidR="003137B1" w:rsidRPr="003137B1">
        <w:rPr>
          <w:rFonts w:eastAsia="华文楷体" w:hint="eastAsia"/>
          <w:sz w:val="24"/>
        </w:rPr>
        <w:t>IR</w:t>
      </w:r>
      <w:r w:rsidR="003137B1" w:rsidRPr="003137B1">
        <w:rPr>
          <w:rFonts w:eastAsia="华文楷体" w:hint="eastAsia"/>
          <w:sz w:val="24"/>
        </w:rPr>
        <w:t>的编译器普遍选择了</w:t>
      </w:r>
      <w:r w:rsidR="003137B1" w:rsidRPr="003137B1">
        <w:rPr>
          <w:rFonts w:eastAsia="华文楷体" w:hint="eastAsia"/>
          <w:sz w:val="24"/>
        </w:rPr>
        <w:t>CompCert</w:t>
      </w:r>
      <w:r w:rsidR="003137B1" w:rsidRPr="003137B1">
        <w:rPr>
          <w:rFonts w:eastAsia="华文楷体" w:hint="eastAsia"/>
          <w:sz w:val="24"/>
        </w:rPr>
        <w:t>作为编译目标，而不是</w:t>
      </w:r>
      <w:r w:rsidR="003137B1" w:rsidRPr="003137B1">
        <w:rPr>
          <w:rFonts w:eastAsia="华文楷体" w:hint="eastAsia"/>
          <w:sz w:val="24"/>
        </w:rPr>
        <w:t>SSA IR</w:t>
      </w:r>
      <w:r w:rsidR="003137B1" w:rsidRPr="003137B1">
        <w:rPr>
          <w:rFonts w:eastAsia="华文楷体" w:hint="eastAsia"/>
          <w:sz w:val="24"/>
        </w:rPr>
        <w:t>。例如</w:t>
      </w:r>
      <w:r w:rsidR="003137B1" w:rsidRPr="003137B1">
        <w:rPr>
          <w:rFonts w:eastAsia="华文楷体" w:hint="eastAsia"/>
          <w:sz w:val="24"/>
        </w:rPr>
        <w:t>Gallina</w:t>
      </w:r>
      <w:r w:rsidR="003137B1" w:rsidRPr="003137B1">
        <w:rPr>
          <w:rFonts w:eastAsia="华文楷体" w:hint="eastAsia"/>
          <w:sz w:val="24"/>
        </w:rPr>
        <w:t>的编译器</w:t>
      </w:r>
      <w:r w:rsidR="003137B1" w:rsidRPr="003137B1">
        <w:rPr>
          <w:rFonts w:eastAsia="华文楷体" w:hint="eastAsia"/>
          <w:sz w:val="24"/>
        </w:rPr>
        <w:t>CertiCoq</w:t>
      </w:r>
      <w:r w:rsidR="003137B1" w:rsidRPr="007D2DEF">
        <w:rPr>
          <w:rFonts w:eastAsia="华文楷体" w:hint="eastAsia"/>
          <w:sz w:val="24"/>
          <w:vertAlign w:val="superscript"/>
        </w:rPr>
        <w:t>[9]</w:t>
      </w:r>
      <w:r w:rsidR="003137B1" w:rsidRPr="003137B1">
        <w:rPr>
          <w:rFonts w:eastAsia="华文楷体" w:hint="eastAsia"/>
          <w:sz w:val="24"/>
        </w:rPr>
        <w:t>，它的目标语言是</w:t>
      </w:r>
      <w:r w:rsidR="003137B1" w:rsidRPr="003137B1">
        <w:rPr>
          <w:rFonts w:eastAsia="华文楷体" w:hint="eastAsia"/>
          <w:sz w:val="24"/>
        </w:rPr>
        <w:t>C</w:t>
      </w:r>
      <w:r w:rsidR="003137B1" w:rsidRPr="003137B1">
        <w:rPr>
          <w:rFonts w:eastAsia="华文楷体" w:hint="eastAsia"/>
          <w:sz w:val="24"/>
        </w:rPr>
        <w:t>语言的子集</w:t>
      </w:r>
      <w:r w:rsidR="003137B1" w:rsidRPr="003137B1">
        <w:rPr>
          <w:rFonts w:eastAsia="华文楷体" w:hint="eastAsia"/>
          <w:sz w:val="24"/>
        </w:rPr>
        <w:t>Clight</w:t>
      </w:r>
      <w:r w:rsidR="003137B1" w:rsidRPr="003137B1">
        <w:rPr>
          <w:rFonts w:eastAsia="华文楷体" w:hint="eastAsia"/>
          <w:sz w:val="24"/>
        </w:rPr>
        <w:t>，将其与</w:t>
      </w:r>
      <w:r w:rsidR="003137B1" w:rsidRPr="003137B1">
        <w:rPr>
          <w:rFonts w:eastAsia="华文楷体" w:hint="eastAsia"/>
          <w:sz w:val="24"/>
        </w:rPr>
        <w:t>CompCert</w:t>
      </w:r>
      <w:r w:rsidR="003137B1" w:rsidRPr="003137B1">
        <w:rPr>
          <w:rFonts w:eastAsia="华文楷体" w:hint="eastAsia"/>
          <w:sz w:val="24"/>
        </w:rPr>
        <w:t>连接了起来。</w:t>
      </w:r>
      <w:r w:rsidR="0091058E">
        <w:rPr>
          <w:rFonts w:eastAsia="华文楷体" w:hint="eastAsia"/>
          <w:sz w:val="24"/>
        </w:rPr>
        <w:t>这样一来，虽然得到了经完整验证的函数式编译器，但是无法</w:t>
      </w:r>
      <w:r w:rsidR="00803D68">
        <w:rPr>
          <w:rFonts w:eastAsia="华文楷体" w:hint="eastAsia"/>
          <w:sz w:val="24"/>
        </w:rPr>
        <w:t>提供与</w:t>
      </w:r>
      <w:r w:rsidR="0091058E">
        <w:rPr>
          <w:rFonts w:eastAsia="华文楷体" w:hint="eastAsia"/>
          <w:sz w:val="24"/>
        </w:rPr>
        <w:t>基于</w:t>
      </w:r>
      <w:r w:rsidR="0091058E">
        <w:rPr>
          <w:rFonts w:eastAsia="华文楷体" w:hint="eastAsia"/>
          <w:sz w:val="24"/>
        </w:rPr>
        <w:t>S</w:t>
      </w:r>
      <w:r w:rsidR="0091058E">
        <w:rPr>
          <w:rFonts w:eastAsia="华文楷体"/>
          <w:sz w:val="24"/>
        </w:rPr>
        <w:t>SA</w:t>
      </w:r>
      <w:r w:rsidR="0091058E">
        <w:rPr>
          <w:rFonts w:eastAsia="华文楷体" w:hint="eastAsia"/>
          <w:sz w:val="24"/>
        </w:rPr>
        <w:t>中间语言的主流基础设施连接起来</w:t>
      </w:r>
      <w:r w:rsidR="00803D68">
        <w:rPr>
          <w:rFonts w:eastAsia="华文楷体" w:hint="eastAsia"/>
          <w:sz w:val="24"/>
        </w:rPr>
        <w:t>的桥梁</w:t>
      </w:r>
      <w:r w:rsidR="00EF669F">
        <w:rPr>
          <w:rFonts w:eastAsia="华文楷体" w:hint="eastAsia"/>
          <w:sz w:val="24"/>
        </w:rPr>
        <w:t>，也就无法复用针对</w:t>
      </w:r>
      <w:r w:rsidR="00EF669F">
        <w:rPr>
          <w:rFonts w:eastAsia="华文楷体" w:hint="eastAsia"/>
          <w:sz w:val="24"/>
        </w:rPr>
        <w:t>S</w:t>
      </w:r>
      <w:r w:rsidR="00EF669F">
        <w:rPr>
          <w:rFonts w:eastAsia="华文楷体"/>
          <w:sz w:val="24"/>
        </w:rPr>
        <w:t>SA</w:t>
      </w:r>
      <w:r w:rsidR="00EF669F">
        <w:rPr>
          <w:rFonts w:eastAsia="华文楷体" w:hint="eastAsia"/>
          <w:sz w:val="24"/>
        </w:rPr>
        <w:t>程序的各种优化来提升效率</w:t>
      </w:r>
      <w:r w:rsidR="0091058E">
        <w:rPr>
          <w:rFonts w:eastAsia="华文楷体" w:hint="eastAsia"/>
          <w:sz w:val="24"/>
        </w:rPr>
        <w:t>。</w:t>
      </w:r>
    </w:p>
    <w:p w14:paraId="6C9CB840" w14:textId="26F4DCFD" w:rsidR="006034EC" w:rsidRDefault="006034EC" w:rsidP="006034EC">
      <w:pPr>
        <w:pStyle w:val="af2"/>
        <w:snapToGrid w:val="0"/>
        <w:spacing w:beforeLines="50" w:before="156" w:line="300" w:lineRule="auto"/>
        <w:ind w:left="902" w:firstLine="480"/>
        <w:jc w:val="left"/>
        <w:rPr>
          <w:rFonts w:eastAsia="华文楷体"/>
          <w:sz w:val="24"/>
        </w:rPr>
      </w:pPr>
      <w:r>
        <w:rPr>
          <w:rFonts w:eastAsia="华文楷体" w:hint="eastAsia"/>
          <w:sz w:val="24"/>
        </w:rPr>
        <w:t>虽然已有工作探讨了</w:t>
      </w:r>
      <w:r>
        <w:rPr>
          <w:rFonts w:eastAsia="华文楷体" w:hint="eastAsia"/>
          <w:sz w:val="24"/>
        </w:rPr>
        <w:t>C</w:t>
      </w:r>
      <w:r>
        <w:rPr>
          <w:rFonts w:eastAsia="华文楷体"/>
          <w:sz w:val="24"/>
        </w:rPr>
        <w:t>PS</w:t>
      </w:r>
      <w:r>
        <w:rPr>
          <w:rFonts w:eastAsia="华文楷体" w:hint="eastAsia"/>
          <w:sz w:val="24"/>
        </w:rPr>
        <w:t>到</w:t>
      </w:r>
      <w:r>
        <w:rPr>
          <w:rFonts w:eastAsia="华文楷体" w:hint="eastAsia"/>
          <w:sz w:val="24"/>
        </w:rPr>
        <w:t>S</w:t>
      </w:r>
      <w:r>
        <w:rPr>
          <w:rFonts w:eastAsia="华文楷体"/>
          <w:sz w:val="24"/>
        </w:rPr>
        <w:t>SA</w:t>
      </w:r>
      <w:r>
        <w:rPr>
          <w:rFonts w:eastAsia="华文楷体" w:hint="eastAsia"/>
          <w:sz w:val="24"/>
        </w:rPr>
        <w:t>语言的转换算法，</w:t>
      </w:r>
      <w:r w:rsidR="0091058E">
        <w:rPr>
          <w:rFonts w:eastAsia="华文楷体" w:hint="eastAsia"/>
          <w:sz w:val="24"/>
        </w:rPr>
        <w:t>并且</w:t>
      </w:r>
      <w:r>
        <w:rPr>
          <w:rFonts w:eastAsia="华文楷体" w:hint="eastAsia"/>
          <w:sz w:val="24"/>
        </w:rPr>
        <w:t>S</w:t>
      </w:r>
      <w:r>
        <w:rPr>
          <w:rFonts w:eastAsia="华文楷体"/>
          <w:sz w:val="24"/>
        </w:rPr>
        <w:t>ML/NJ</w:t>
      </w:r>
      <w:r>
        <w:rPr>
          <w:rFonts w:eastAsia="华文楷体" w:hint="eastAsia"/>
          <w:sz w:val="24"/>
        </w:rPr>
        <w:t>的新版本后端实现了</w:t>
      </w:r>
      <w:r>
        <w:rPr>
          <w:rFonts w:eastAsia="华文楷体" w:hint="eastAsia"/>
          <w:sz w:val="24"/>
        </w:rPr>
        <w:t>C</w:t>
      </w:r>
      <w:r>
        <w:rPr>
          <w:rFonts w:eastAsia="华文楷体"/>
          <w:sz w:val="24"/>
        </w:rPr>
        <w:t>PS</w:t>
      </w:r>
      <w:r>
        <w:rPr>
          <w:rFonts w:eastAsia="华文楷体" w:hint="eastAsia"/>
          <w:sz w:val="24"/>
        </w:rPr>
        <w:t>语言到基于</w:t>
      </w:r>
      <w:r>
        <w:rPr>
          <w:rFonts w:eastAsia="华文楷体" w:hint="eastAsia"/>
          <w:sz w:val="24"/>
        </w:rPr>
        <w:t>S</w:t>
      </w:r>
      <w:r>
        <w:rPr>
          <w:rFonts w:eastAsia="华文楷体"/>
          <w:sz w:val="24"/>
        </w:rPr>
        <w:t>SA</w:t>
      </w:r>
      <w:r>
        <w:rPr>
          <w:rFonts w:eastAsia="华文楷体" w:hint="eastAsia"/>
          <w:sz w:val="24"/>
        </w:rPr>
        <w:t>的</w:t>
      </w:r>
      <w:r>
        <w:rPr>
          <w:rFonts w:eastAsia="华文楷体" w:hint="eastAsia"/>
          <w:sz w:val="24"/>
        </w:rPr>
        <w:t>L</w:t>
      </w:r>
      <w:r>
        <w:rPr>
          <w:rFonts w:eastAsia="华文楷体"/>
          <w:sz w:val="24"/>
        </w:rPr>
        <w:t>LVM IR</w:t>
      </w:r>
      <w:r>
        <w:rPr>
          <w:rFonts w:eastAsia="华文楷体" w:hint="eastAsia"/>
          <w:sz w:val="24"/>
        </w:rPr>
        <w:t>的编译</w:t>
      </w:r>
      <w:r w:rsidR="0091058E">
        <w:rPr>
          <w:rFonts w:eastAsia="华文楷体" w:hint="eastAsia"/>
          <w:sz w:val="24"/>
        </w:rPr>
        <w:t>，</w:t>
      </w:r>
      <w:r>
        <w:rPr>
          <w:rFonts w:eastAsia="华文楷体" w:hint="eastAsia"/>
          <w:sz w:val="24"/>
        </w:rPr>
        <w:t>但是这些都是未经验证的</w:t>
      </w:r>
      <w:r w:rsidR="0091058E">
        <w:rPr>
          <w:rFonts w:eastAsia="华文楷体" w:hint="eastAsia"/>
          <w:sz w:val="24"/>
        </w:rPr>
        <w:t>。</w:t>
      </w:r>
      <w:r>
        <w:rPr>
          <w:rFonts w:eastAsia="华文楷体" w:hint="eastAsia"/>
          <w:sz w:val="24"/>
        </w:rPr>
        <w:t>在安全关键的领域中</w:t>
      </w:r>
      <w:r w:rsidR="0026016B">
        <w:rPr>
          <w:rFonts w:eastAsia="华文楷体" w:hint="eastAsia"/>
          <w:sz w:val="24"/>
        </w:rPr>
        <w:t>仍无法提供可靠的</w:t>
      </w:r>
      <w:r w:rsidR="00656B7F">
        <w:rPr>
          <w:rFonts w:eastAsia="华文楷体" w:hint="eastAsia"/>
          <w:sz w:val="24"/>
        </w:rPr>
        <w:t>经验证的基于</w:t>
      </w:r>
      <w:r w:rsidR="00656B7F">
        <w:rPr>
          <w:rFonts w:eastAsia="华文楷体" w:hint="eastAsia"/>
          <w:sz w:val="24"/>
        </w:rPr>
        <w:t>S</w:t>
      </w:r>
      <w:r w:rsidR="00656B7F">
        <w:rPr>
          <w:rFonts w:eastAsia="华文楷体"/>
          <w:sz w:val="24"/>
        </w:rPr>
        <w:t>SA</w:t>
      </w:r>
      <w:r w:rsidR="00656B7F">
        <w:rPr>
          <w:rFonts w:eastAsia="华文楷体" w:hint="eastAsia"/>
          <w:sz w:val="24"/>
        </w:rPr>
        <w:t>中间语言的函数式编译器。</w:t>
      </w:r>
    </w:p>
    <w:p w14:paraId="25483208" w14:textId="29DE9679" w:rsidR="00A2197A" w:rsidRPr="00A2197A" w:rsidRDefault="00A2197A" w:rsidP="00A2197A">
      <w:pPr>
        <w:pStyle w:val="af2"/>
        <w:snapToGrid w:val="0"/>
        <w:spacing w:beforeLines="50" w:before="156" w:line="300" w:lineRule="auto"/>
        <w:ind w:left="902" w:firstLine="480"/>
        <w:jc w:val="left"/>
        <w:rPr>
          <w:rFonts w:eastAsia="华文楷体"/>
          <w:sz w:val="24"/>
        </w:rPr>
      </w:pPr>
      <w:r>
        <w:rPr>
          <w:rFonts w:eastAsia="华文楷体" w:hint="eastAsia"/>
          <w:sz w:val="24"/>
        </w:rPr>
        <w:t>如果</w:t>
      </w:r>
      <w:r w:rsidR="0028655A">
        <w:rPr>
          <w:rFonts w:eastAsia="华文楷体" w:hint="eastAsia"/>
          <w:sz w:val="24"/>
        </w:rPr>
        <w:t>直接</w:t>
      </w:r>
      <w:r>
        <w:rPr>
          <w:rFonts w:eastAsia="华文楷体" w:hint="eastAsia"/>
          <w:sz w:val="24"/>
        </w:rPr>
        <w:t>选择</w:t>
      </w:r>
      <w:r>
        <w:rPr>
          <w:rFonts w:eastAsia="华文楷体" w:hint="eastAsia"/>
          <w:sz w:val="24"/>
        </w:rPr>
        <w:t>L</w:t>
      </w:r>
      <w:r>
        <w:rPr>
          <w:rFonts w:eastAsia="华文楷体"/>
          <w:sz w:val="24"/>
        </w:rPr>
        <w:t>LVM IR</w:t>
      </w:r>
      <w:r>
        <w:rPr>
          <w:rFonts w:eastAsia="华文楷体" w:hint="eastAsia"/>
          <w:sz w:val="24"/>
        </w:rPr>
        <w:t>作为编译过程的目标语言，后续后端优化及生成机器代码的过程是没有经过验证的</w:t>
      </w:r>
      <w:r w:rsidR="0028655A">
        <w:rPr>
          <w:rFonts w:eastAsia="华文楷体" w:hint="eastAsia"/>
          <w:sz w:val="24"/>
        </w:rPr>
        <w:t>，无法得到一条经过完整验证的编译链</w:t>
      </w:r>
      <w:r>
        <w:rPr>
          <w:rFonts w:eastAsia="华文楷体" w:hint="eastAsia"/>
          <w:sz w:val="24"/>
        </w:rPr>
        <w:t>。</w:t>
      </w:r>
      <w:r w:rsidR="0028655A">
        <w:rPr>
          <w:rFonts w:eastAsia="华文楷体" w:hint="eastAsia"/>
          <w:sz w:val="24"/>
        </w:rPr>
        <w:t>对</w:t>
      </w:r>
      <w:r w:rsidR="0028655A">
        <w:rPr>
          <w:rFonts w:eastAsia="华文楷体" w:hint="eastAsia"/>
          <w:sz w:val="24"/>
        </w:rPr>
        <w:t>L</w:t>
      </w:r>
      <w:r w:rsidR="0028655A">
        <w:rPr>
          <w:rFonts w:eastAsia="华文楷体"/>
          <w:sz w:val="24"/>
        </w:rPr>
        <w:t>LVM</w:t>
      </w:r>
      <w:r w:rsidR="0028655A">
        <w:rPr>
          <w:rFonts w:eastAsia="华文楷体" w:hint="eastAsia"/>
          <w:sz w:val="24"/>
        </w:rPr>
        <w:t>后端</w:t>
      </w:r>
      <w:r w:rsidR="003C3BBD">
        <w:rPr>
          <w:rFonts w:eastAsia="华文楷体" w:hint="eastAsia"/>
          <w:sz w:val="24"/>
        </w:rPr>
        <w:t>编译过程</w:t>
      </w:r>
      <w:r w:rsidR="0028655A">
        <w:rPr>
          <w:rFonts w:eastAsia="华文楷体" w:hint="eastAsia"/>
          <w:sz w:val="24"/>
        </w:rPr>
        <w:t>进行验证是一项巨大的工作</w:t>
      </w:r>
      <w:r w:rsidR="003C3BBD">
        <w:rPr>
          <w:rFonts w:eastAsia="华文楷体" w:hint="eastAsia"/>
          <w:sz w:val="24"/>
        </w:rPr>
        <w:t>。</w:t>
      </w:r>
      <w:r w:rsidR="003C3BBD">
        <w:rPr>
          <w:rFonts w:eastAsia="华文楷体" w:hint="eastAsia"/>
          <w:sz w:val="24"/>
        </w:rPr>
        <w:t>V</w:t>
      </w:r>
      <w:r w:rsidR="003C3BBD">
        <w:rPr>
          <w:rFonts w:eastAsia="华文楷体"/>
          <w:sz w:val="24"/>
        </w:rPr>
        <w:t>ellvm</w:t>
      </w:r>
      <w:r w:rsidR="003C3BBD" w:rsidRPr="003C3BBD">
        <w:rPr>
          <w:rFonts w:eastAsia="华文楷体" w:hint="eastAsia"/>
          <w:sz w:val="24"/>
        </w:rPr>
        <w:t>在</w:t>
      </w:r>
      <w:r w:rsidR="003C3BBD" w:rsidRPr="003C3BBD">
        <w:rPr>
          <w:rFonts w:eastAsia="华文楷体" w:hint="eastAsia"/>
          <w:sz w:val="24"/>
        </w:rPr>
        <w:t>Coq</w:t>
      </w:r>
      <w:r w:rsidR="003C3BBD" w:rsidRPr="003C3BBD">
        <w:rPr>
          <w:rFonts w:eastAsia="华文楷体" w:hint="eastAsia"/>
          <w:sz w:val="24"/>
        </w:rPr>
        <w:t>中对</w:t>
      </w:r>
      <w:r w:rsidR="003C3BBD" w:rsidRPr="003C3BBD">
        <w:rPr>
          <w:rFonts w:eastAsia="华文楷体" w:hint="eastAsia"/>
          <w:sz w:val="24"/>
        </w:rPr>
        <w:t>LLVM</w:t>
      </w:r>
      <w:r w:rsidR="003C3BBD" w:rsidRPr="003C3BBD">
        <w:rPr>
          <w:rFonts w:eastAsia="华文楷体" w:hint="eastAsia"/>
          <w:sz w:val="24"/>
        </w:rPr>
        <w:t>抽象语法树进行了定义，并提供了</w:t>
      </w:r>
      <w:r w:rsidR="003C3BBD" w:rsidRPr="003C3BBD">
        <w:rPr>
          <w:rFonts w:eastAsia="华文楷体" w:hint="eastAsia"/>
          <w:sz w:val="24"/>
        </w:rPr>
        <w:t>LLVM IR</w:t>
      </w:r>
      <w:r w:rsidR="003C3BBD" w:rsidRPr="003C3BBD">
        <w:rPr>
          <w:rFonts w:eastAsia="华文楷体" w:hint="eastAsia"/>
          <w:sz w:val="24"/>
        </w:rPr>
        <w:t>的形式化语义。但是</w:t>
      </w:r>
      <w:r w:rsidR="00617E9F" w:rsidRPr="00617E9F">
        <w:rPr>
          <w:rFonts w:eastAsia="华文楷体" w:hint="eastAsia"/>
          <w:sz w:val="24"/>
        </w:rPr>
        <w:t>它的小步操作语义版本已经停止维护。</w:t>
      </w:r>
      <w:r w:rsidR="00A92BA5">
        <w:rPr>
          <w:rFonts w:eastAsia="华文楷体" w:hint="eastAsia"/>
          <w:sz w:val="24"/>
        </w:rPr>
        <w:t>正在维护的</w:t>
      </w:r>
      <w:r w:rsidR="003C3BBD" w:rsidRPr="003C3BBD">
        <w:rPr>
          <w:rFonts w:eastAsia="华文楷体" w:hint="eastAsia"/>
          <w:sz w:val="24"/>
        </w:rPr>
        <w:t>新版本已经</w:t>
      </w:r>
      <w:r w:rsidR="00A92BA5">
        <w:rPr>
          <w:rFonts w:eastAsia="华文楷体" w:hint="eastAsia"/>
          <w:sz w:val="24"/>
        </w:rPr>
        <w:t>将操作语义</w:t>
      </w:r>
      <w:r w:rsidR="003C3BBD" w:rsidRPr="003C3BBD">
        <w:rPr>
          <w:rFonts w:eastAsia="华文楷体" w:hint="eastAsia"/>
          <w:sz w:val="24"/>
        </w:rPr>
        <w:t>改为基于</w:t>
      </w:r>
      <w:r w:rsidR="003C3BBD" w:rsidRPr="003C3BBD">
        <w:rPr>
          <w:rFonts w:eastAsia="华文楷体" w:hint="eastAsia"/>
          <w:sz w:val="24"/>
        </w:rPr>
        <w:t>ITree</w:t>
      </w:r>
      <w:r w:rsidR="003C3BBD" w:rsidRPr="003C3BBD">
        <w:rPr>
          <w:rFonts w:eastAsia="华文楷体" w:hint="eastAsia"/>
          <w:sz w:val="24"/>
        </w:rPr>
        <w:t>的语义</w:t>
      </w:r>
      <w:r w:rsidR="003C3BBD" w:rsidRPr="007D2DEF">
        <w:rPr>
          <w:rFonts w:eastAsia="华文楷体" w:hint="eastAsia"/>
          <w:sz w:val="24"/>
          <w:vertAlign w:val="superscript"/>
        </w:rPr>
        <w:t>[32]</w:t>
      </w:r>
      <w:r w:rsidR="00A92BA5">
        <w:rPr>
          <w:rFonts w:eastAsia="华文楷体" w:hint="eastAsia"/>
          <w:sz w:val="24"/>
        </w:rPr>
        <w:t>，难以与</w:t>
      </w:r>
      <w:r w:rsidR="00014D2E">
        <w:rPr>
          <w:rFonts w:eastAsia="华文楷体" w:hint="eastAsia"/>
          <w:sz w:val="24"/>
        </w:rPr>
        <w:t>前端中</w:t>
      </w:r>
      <w:r w:rsidR="00014D2E">
        <w:rPr>
          <w:rFonts w:eastAsia="华文楷体" w:hint="eastAsia"/>
          <w:sz w:val="24"/>
        </w:rPr>
        <w:t>C</w:t>
      </w:r>
      <w:r w:rsidR="00014D2E">
        <w:rPr>
          <w:rFonts w:eastAsia="华文楷体"/>
          <w:sz w:val="24"/>
        </w:rPr>
        <w:t>PS</w:t>
      </w:r>
      <w:r w:rsidR="00014D2E">
        <w:rPr>
          <w:rFonts w:eastAsia="华文楷体" w:hint="eastAsia"/>
          <w:sz w:val="24"/>
        </w:rPr>
        <w:t>语言的操作语义联系起来</w:t>
      </w:r>
      <w:r w:rsidR="003C3BBD" w:rsidRPr="003C3BBD">
        <w:rPr>
          <w:rFonts w:eastAsia="华文楷体" w:hint="eastAsia"/>
          <w:sz w:val="24"/>
        </w:rPr>
        <w:t>。</w:t>
      </w:r>
      <w:r w:rsidR="00617E9F">
        <w:rPr>
          <w:rFonts w:eastAsia="华文楷体" w:hint="eastAsia"/>
          <w:sz w:val="24"/>
        </w:rPr>
        <w:t>并且，从</w:t>
      </w:r>
      <w:r w:rsidR="00617E9F">
        <w:rPr>
          <w:rFonts w:eastAsia="华文楷体" w:hint="eastAsia"/>
          <w:sz w:val="24"/>
        </w:rPr>
        <w:t>L</w:t>
      </w:r>
      <w:r w:rsidR="00617E9F">
        <w:rPr>
          <w:rFonts w:eastAsia="华文楷体"/>
          <w:sz w:val="24"/>
        </w:rPr>
        <w:t>LVM IR</w:t>
      </w:r>
      <w:r w:rsidR="00617E9F">
        <w:rPr>
          <w:rFonts w:eastAsia="华文楷体" w:hint="eastAsia"/>
          <w:sz w:val="24"/>
        </w:rPr>
        <w:t>到机器代码的编译过程也是未经验证的。</w:t>
      </w:r>
      <w:r w:rsidR="001530E6">
        <w:rPr>
          <w:rFonts w:eastAsia="华文楷体" w:hint="eastAsia"/>
          <w:sz w:val="24"/>
        </w:rPr>
        <w:t>所以，目标</w:t>
      </w:r>
      <w:r w:rsidR="001530E6">
        <w:rPr>
          <w:rFonts w:eastAsia="华文楷体" w:hint="eastAsia"/>
          <w:sz w:val="24"/>
        </w:rPr>
        <w:t>S</w:t>
      </w:r>
      <w:r w:rsidR="001530E6">
        <w:rPr>
          <w:rFonts w:eastAsia="华文楷体"/>
          <w:sz w:val="24"/>
        </w:rPr>
        <w:t>SA</w:t>
      </w:r>
      <w:r w:rsidR="001530E6">
        <w:rPr>
          <w:rFonts w:eastAsia="华文楷体" w:hint="eastAsia"/>
          <w:sz w:val="24"/>
        </w:rPr>
        <w:t>语言的选择也是研究面临的一项</w:t>
      </w:r>
      <w:r w:rsidR="004E66B9">
        <w:rPr>
          <w:rFonts w:eastAsia="华文楷体" w:hint="eastAsia"/>
          <w:sz w:val="24"/>
        </w:rPr>
        <w:t>挑战</w:t>
      </w:r>
      <w:r w:rsidR="001530E6">
        <w:rPr>
          <w:rFonts w:eastAsia="华文楷体" w:hint="eastAsia"/>
          <w:sz w:val="24"/>
        </w:rPr>
        <w:t>。</w:t>
      </w:r>
    </w:p>
    <w:p w14:paraId="137ABFD6" w14:textId="2526BC7F" w:rsidR="00076EF9" w:rsidRDefault="00076EF9" w:rsidP="00076EF9">
      <w:pPr>
        <w:pStyle w:val="af2"/>
        <w:numPr>
          <w:ilvl w:val="1"/>
          <w:numId w:val="12"/>
        </w:numPr>
        <w:snapToGrid w:val="0"/>
        <w:spacing w:beforeLines="50" w:before="156" w:line="300" w:lineRule="auto"/>
        <w:ind w:firstLineChars="0"/>
        <w:jc w:val="left"/>
        <w:rPr>
          <w:rFonts w:eastAsia="华文楷体"/>
          <w:sz w:val="24"/>
        </w:rPr>
      </w:pPr>
      <w:r>
        <w:rPr>
          <w:rFonts w:eastAsia="华文楷体" w:hint="eastAsia"/>
          <w:sz w:val="24"/>
        </w:rPr>
        <w:t>研究意义</w:t>
      </w:r>
    </w:p>
    <w:p w14:paraId="20F98C56" w14:textId="591F3E28" w:rsidR="009F32AE" w:rsidRDefault="009F32AE" w:rsidP="004C1ACE">
      <w:pPr>
        <w:pStyle w:val="af2"/>
        <w:snapToGrid w:val="0"/>
        <w:spacing w:beforeLines="50" w:before="156" w:line="300" w:lineRule="auto"/>
        <w:ind w:left="902" w:firstLine="480"/>
        <w:jc w:val="left"/>
        <w:rPr>
          <w:rFonts w:eastAsia="华文楷体"/>
          <w:sz w:val="24"/>
        </w:rPr>
      </w:pPr>
      <w:r w:rsidRPr="009F32AE">
        <w:rPr>
          <w:rFonts w:eastAsia="华文楷体" w:hint="eastAsia"/>
          <w:sz w:val="24"/>
        </w:rPr>
        <w:t>编译器作为关键系统软件之一，其正确性对于计算机系统的安全运行有重要意义。这是由于编译器可能在转换程序的过程中引入错误，导致目标程序的行为和源程序不一致，进而使得在源程序端花费大量精力的测试和验证工作在目标程序层级失效。因此，工业界长期以来对保障编译器正确性问题非常重视。例如，按照航空领域的</w:t>
      </w:r>
      <w:r w:rsidRPr="009F32AE">
        <w:rPr>
          <w:rFonts w:eastAsia="华文楷体" w:hint="eastAsia"/>
          <w:sz w:val="24"/>
        </w:rPr>
        <w:t xml:space="preserve"> RTCA DO</w:t>
      </w:r>
      <w:r w:rsidRPr="009F32AE">
        <w:rPr>
          <w:rFonts w:eastAsia="华文楷体" w:hint="eastAsia"/>
          <w:sz w:val="24"/>
        </w:rPr>
        <w:t>­</w:t>
      </w:r>
      <w:r w:rsidRPr="009F32AE">
        <w:rPr>
          <w:rFonts w:eastAsia="华文楷体" w:hint="eastAsia"/>
          <w:sz w:val="24"/>
        </w:rPr>
        <w:t xml:space="preserve">178B/C </w:t>
      </w:r>
      <w:r w:rsidRPr="009F32AE">
        <w:rPr>
          <w:rFonts w:eastAsia="华文楷体" w:hint="eastAsia"/>
          <w:sz w:val="24"/>
        </w:rPr>
        <w:t>标准</w:t>
      </w:r>
      <w:r w:rsidRPr="007D2DEF">
        <w:rPr>
          <w:rFonts w:eastAsia="华文楷体" w:hint="eastAsia"/>
          <w:sz w:val="24"/>
          <w:vertAlign w:val="superscript"/>
        </w:rPr>
        <w:t>[1]</w:t>
      </w:r>
      <w:r w:rsidRPr="009F32AE">
        <w:rPr>
          <w:rFonts w:eastAsia="华文楷体" w:hint="eastAsia"/>
          <w:sz w:val="24"/>
        </w:rPr>
        <w:t>，需要按照机载软件的要求一样对待编译器。</w:t>
      </w:r>
      <w:r w:rsidR="00925196">
        <w:rPr>
          <w:rFonts w:eastAsia="华文楷体" w:hint="eastAsia"/>
          <w:sz w:val="24"/>
        </w:rPr>
        <w:t>关于编译器形式化验证的研究是值得关注的工作。</w:t>
      </w:r>
    </w:p>
    <w:p w14:paraId="7AC330CF" w14:textId="65BCA0D5" w:rsidR="00546006" w:rsidRPr="00546006" w:rsidRDefault="007C6ADF" w:rsidP="004C1ACE">
      <w:pPr>
        <w:pStyle w:val="af2"/>
        <w:snapToGrid w:val="0"/>
        <w:spacing w:beforeLines="50" w:before="156" w:line="300" w:lineRule="auto"/>
        <w:ind w:left="902" w:firstLine="480"/>
        <w:jc w:val="left"/>
        <w:rPr>
          <w:rFonts w:eastAsia="华文楷体"/>
          <w:sz w:val="24"/>
        </w:rPr>
      </w:pPr>
      <w:r w:rsidRPr="00546006">
        <w:rPr>
          <w:rFonts w:eastAsia="华文楷体" w:hint="eastAsia"/>
          <w:sz w:val="24"/>
        </w:rPr>
        <w:lastRenderedPageBreak/>
        <w:t>在学术界和工业界中，函数式编程的应用日趋广泛。</w:t>
      </w:r>
      <w:r w:rsidR="00546006" w:rsidRPr="00546006">
        <w:rPr>
          <w:rFonts w:eastAsia="华文楷体" w:hint="eastAsia"/>
          <w:sz w:val="24"/>
        </w:rPr>
        <w:t>传统命令式编程中，计算通过执行程序语句序更新程序状态来实现。相比之下，函数式编程中程序由包含函数定义和应用的表达式构成表示为表达式构成，而计算通过对表达式求值来实现。函数式程序的一大特点是函数可以作为参数传递，或者被其他函数返回，形成所谓的高阶函数</w:t>
      </w:r>
      <w:r w:rsidR="00546006" w:rsidRPr="007D2DEF">
        <w:rPr>
          <w:rFonts w:eastAsia="华文楷体" w:hint="eastAsia"/>
          <w:sz w:val="24"/>
          <w:vertAlign w:val="superscript"/>
        </w:rPr>
        <w:t>[26]</w:t>
      </w:r>
      <w:r w:rsidR="00546006" w:rsidRPr="00546006">
        <w:rPr>
          <w:rFonts w:eastAsia="华文楷体" w:hint="eastAsia"/>
          <w:sz w:val="24"/>
        </w:rPr>
        <w:t>。此外，纯粹函数式程序的执行不会引起改变程序状态的副作用。这些特点使得函数式程序设计语言编写的程序更加简洁、安全和易于验证</w:t>
      </w:r>
      <w:r w:rsidR="00546006" w:rsidRPr="007D2DEF">
        <w:rPr>
          <w:rFonts w:eastAsia="华文楷体" w:hint="eastAsia"/>
          <w:sz w:val="24"/>
          <w:vertAlign w:val="superscript"/>
        </w:rPr>
        <w:t>[11]</w:t>
      </w:r>
      <w:r w:rsidR="00546006" w:rsidRPr="00546006">
        <w:rPr>
          <w:rFonts w:eastAsia="华文楷体" w:hint="eastAsia"/>
          <w:sz w:val="24"/>
        </w:rPr>
        <w:t>，因此在并发编程、系统内存编程等方面获得了成功应用。除了</w:t>
      </w:r>
      <w:r w:rsidR="00546006" w:rsidRPr="00546006">
        <w:rPr>
          <w:rFonts w:eastAsia="华文楷体" w:hint="eastAsia"/>
          <w:sz w:val="24"/>
        </w:rPr>
        <w:t>Haskell</w:t>
      </w:r>
      <w:r w:rsidR="00546006" w:rsidRPr="007D2DEF">
        <w:rPr>
          <w:rFonts w:eastAsia="华文楷体" w:hint="eastAsia"/>
          <w:sz w:val="24"/>
          <w:vertAlign w:val="superscript"/>
        </w:rPr>
        <w:t>[12]</w:t>
      </w:r>
      <w:r w:rsidR="00546006" w:rsidRPr="00546006">
        <w:rPr>
          <w:rFonts w:eastAsia="华文楷体" w:hint="eastAsia"/>
          <w:sz w:val="24"/>
        </w:rPr>
        <w:t>等纯函数式语言、</w:t>
      </w:r>
      <w:r w:rsidR="00546006" w:rsidRPr="00546006">
        <w:rPr>
          <w:rFonts w:eastAsia="华文楷体" w:hint="eastAsia"/>
          <w:sz w:val="24"/>
        </w:rPr>
        <w:t>OCaml</w:t>
      </w:r>
      <w:r w:rsidR="00546006" w:rsidRPr="00546006">
        <w:rPr>
          <w:rFonts w:eastAsia="华文楷体" w:hint="eastAsia"/>
          <w:sz w:val="24"/>
        </w:rPr>
        <w:t>、</w:t>
      </w:r>
      <w:r w:rsidR="00546006" w:rsidRPr="00546006">
        <w:rPr>
          <w:rFonts w:eastAsia="华文楷体" w:hint="eastAsia"/>
          <w:sz w:val="24"/>
        </w:rPr>
        <w:t>Erlang</w:t>
      </w:r>
      <w:r w:rsidR="00546006" w:rsidRPr="00546006">
        <w:rPr>
          <w:rFonts w:eastAsia="华文楷体" w:hint="eastAsia"/>
          <w:sz w:val="24"/>
        </w:rPr>
        <w:t>、</w:t>
      </w:r>
      <w:r w:rsidR="00546006" w:rsidRPr="00546006">
        <w:rPr>
          <w:rFonts w:eastAsia="华文楷体" w:hint="eastAsia"/>
          <w:sz w:val="24"/>
        </w:rPr>
        <w:t xml:space="preserve">Scala </w:t>
      </w:r>
      <w:r w:rsidR="00546006" w:rsidRPr="007D2DEF">
        <w:rPr>
          <w:rFonts w:eastAsia="华文楷体" w:hint="eastAsia"/>
          <w:sz w:val="24"/>
          <w:vertAlign w:val="superscript"/>
        </w:rPr>
        <w:t>[13-14]</w:t>
      </w:r>
      <w:r w:rsidR="00546006" w:rsidRPr="00546006">
        <w:rPr>
          <w:rFonts w:eastAsia="华文楷体" w:hint="eastAsia"/>
          <w:sz w:val="24"/>
        </w:rPr>
        <w:t>等语言都对函数式编程有内生的支持，且诸多命令式编程语言如</w:t>
      </w:r>
      <w:r w:rsidR="00546006" w:rsidRPr="00546006">
        <w:rPr>
          <w:rFonts w:eastAsia="华文楷体" w:hint="eastAsia"/>
          <w:sz w:val="24"/>
        </w:rPr>
        <w:t>C++</w:t>
      </w:r>
      <w:r w:rsidR="00546006" w:rsidRPr="00546006">
        <w:rPr>
          <w:rFonts w:eastAsia="华文楷体" w:hint="eastAsia"/>
          <w:sz w:val="24"/>
        </w:rPr>
        <w:t>和</w:t>
      </w:r>
      <w:r w:rsidR="00546006" w:rsidRPr="00546006">
        <w:rPr>
          <w:rFonts w:eastAsia="华文楷体" w:hint="eastAsia"/>
          <w:sz w:val="24"/>
        </w:rPr>
        <w:t>Rust</w:t>
      </w:r>
      <w:r w:rsidR="00546006" w:rsidRPr="00546006">
        <w:rPr>
          <w:rFonts w:eastAsia="华文楷体" w:hint="eastAsia"/>
          <w:sz w:val="24"/>
        </w:rPr>
        <w:t>也在积极的引入函数式编程机制。</w:t>
      </w:r>
      <w:r w:rsidR="0028146E">
        <w:rPr>
          <w:rFonts w:eastAsia="华文楷体" w:hint="eastAsia"/>
          <w:sz w:val="24"/>
        </w:rPr>
        <w:t>建造</w:t>
      </w:r>
      <w:r w:rsidR="00FC122E">
        <w:rPr>
          <w:rFonts w:eastAsia="华文楷体" w:hint="eastAsia"/>
          <w:sz w:val="24"/>
        </w:rPr>
        <w:t>高效、可靠的函数式</w:t>
      </w:r>
      <w:r w:rsidR="0028146E">
        <w:rPr>
          <w:rFonts w:eastAsia="华文楷体" w:hint="eastAsia"/>
          <w:sz w:val="24"/>
        </w:rPr>
        <w:t>程序</w:t>
      </w:r>
      <w:r w:rsidR="00FC122E">
        <w:rPr>
          <w:rFonts w:eastAsia="华文楷体" w:hint="eastAsia"/>
          <w:sz w:val="24"/>
        </w:rPr>
        <w:t>编译器</w:t>
      </w:r>
      <w:r w:rsidR="0028146E">
        <w:rPr>
          <w:rFonts w:eastAsia="华文楷体" w:hint="eastAsia"/>
          <w:sz w:val="24"/>
        </w:rPr>
        <w:t>将为许多</w:t>
      </w:r>
      <w:r w:rsidR="003F3758">
        <w:rPr>
          <w:rFonts w:eastAsia="华文楷体" w:hint="eastAsia"/>
          <w:sz w:val="24"/>
        </w:rPr>
        <w:t>应用</w:t>
      </w:r>
      <w:r w:rsidR="0028146E">
        <w:rPr>
          <w:rFonts w:eastAsia="华文楷体" w:hint="eastAsia"/>
          <w:sz w:val="24"/>
        </w:rPr>
        <w:t>领域带来益处</w:t>
      </w:r>
      <w:r w:rsidR="00FC122E">
        <w:rPr>
          <w:rFonts w:eastAsia="华文楷体" w:hint="eastAsia"/>
          <w:sz w:val="24"/>
        </w:rPr>
        <w:t>。</w:t>
      </w:r>
    </w:p>
    <w:p w14:paraId="2C0939D1" w14:textId="29678F42" w:rsidR="00B7470E" w:rsidRDefault="003E1F5B" w:rsidP="004C1ACE">
      <w:pPr>
        <w:pStyle w:val="af2"/>
        <w:snapToGrid w:val="0"/>
        <w:spacing w:beforeLines="50" w:before="156" w:line="300" w:lineRule="auto"/>
        <w:ind w:left="902" w:firstLine="480"/>
        <w:jc w:val="left"/>
        <w:rPr>
          <w:rFonts w:eastAsia="华文楷体"/>
          <w:sz w:val="24"/>
        </w:rPr>
      </w:pPr>
      <w:r>
        <w:rPr>
          <w:rFonts w:eastAsia="华文楷体" w:hint="eastAsia"/>
          <w:sz w:val="24"/>
        </w:rPr>
        <w:t>为了</w:t>
      </w:r>
      <w:r w:rsidR="00013F0D">
        <w:rPr>
          <w:rFonts w:eastAsia="华文楷体" w:hint="eastAsia"/>
          <w:sz w:val="24"/>
        </w:rPr>
        <w:t>建立能够</w:t>
      </w:r>
      <w:r w:rsidR="001D4FC7">
        <w:rPr>
          <w:rFonts w:eastAsia="华文楷体" w:hint="eastAsia"/>
          <w:sz w:val="24"/>
        </w:rPr>
        <w:t>利用</w:t>
      </w:r>
      <w:r w:rsidR="001D4FC7">
        <w:rPr>
          <w:rFonts w:eastAsia="华文楷体" w:hint="eastAsia"/>
          <w:sz w:val="24"/>
        </w:rPr>
        <w:t>S</w:t>
      </w:r>
      <w:r w:rsidR="001D4FC7">
        <w:rPr>
          <w:rFonts w:eastAsia="华文楷体"/>
          <w:sz w:val="24"/>
        </w:rPr>
        <w:t>SA</w:t>
      </w:r>
      <w:r w:rsidR="00013F0D">
        <w:rPr>
          <w:rFonts w:eastAsia="华文楷体" w:hint="eastAsia"/>
          <w:sz w:val="24"/>
        </w:rPr>
        <w:t>优势</w:t>
      </w:r>
      <w:r w:rsidR="001D4FC7">
        <w:rPr>
          <w:rFonts w:eastAsia="华文楷体" w:hint="eastAsia"/>
          <w:sz w:val="24"/>
        </w:rPr>
        <w:t>并且</w:t>
      </w:r>
      <w:r w:rsidR="00FA274A">
        <w:rPr>
          <w:rFonts w:eastAsia="华文楷体" w:hint="eastAsia"/>
          <w:sz w:val="24"/>
        </w:rPr>
        <w:t>经</w:t>
      </w:r>
      <w:r w:rsidR="00013F0D">
        <w:rPr>
          <w:rFonts w:eastAsia="华文楷体" w:hint="eastAsia"/>
          <w:sz w:val="24"/>
        </w:rPr>
        <w:t>过</w:t>
      </w:r>
      <w:r w:rsidR="00FA274A">
        <w:rPr>
          <w:rFonts w:eastAsia="华文楷体" w:hint="eastAsia"/>
          <w:sz w:val="24"/>
        </w:rPr>
        <w:t>验证的函数式编译器，</w:t>
      </w:r>
      <w:r>
        <w:rPr>
          <w:rFonts w:eastAsia="华文楷体" w:hint="eastAsia"/>
          <w:sz w:val="24"/>
        </w:rPr>
        <w:t>需要</w:t>
      </w:r>
      <w:r w:rsidR="00FA274A">
        <w:rPr>
          <w:rFonts w:eastAsia="华文楷体" w:hint="eastAsia"/>
          <w:sz w:val="24"/>
        </w:rPr>
        <w:t>将</w:t>
      </w:r>
      <w:r w:rsidR="005B55BE">
        <w:rPr>
          <w:rFonts w:eastAsia="华文楷体" w:hint="eastAsia"/>
          <w:sz w:val="24"/>
        </w:rPr>
        <w:t>C</w:t>
      </w:r>
      <w:r w:rsidR="005B55BE">
        <w:rPr>
          <w:rFonts w:eastAsia="华文楷体"/>
          <w:sz w:val="24"/>
        </w:rPr>
        <w:t>PS</w:t>
      </w:r>
      <w:r w:rsidR="00FA274A">
        <w:rPr>
          <w:rFonts w:eastAsia="华文楷体" w:hint="eastAsia"/>
          <w:sz w:val="24"/>
        </w:rPr>
        <w:t>函数式程序与</w:t>
      </w:r>
      <w:r w:rsidR="00FA274A">
        <w:rPr>
          <w:rFonts w:eastAsia="华文楷体" w:hint="eastAsia"/>
          <w:sz w:val="24"/>
        </w:rPr>
        <w:t>S</w:t>
      </w:r>
      <w:r w:rsidR="00FA274A">
        <w:rPr>
          <w:rFonts w:eastAsia="华文楷体"/>
          <w:sz w:val="24"/>
        </w:rPr>
        <w:t>SA</w:t>
      </w:r>
      <w:r w:rsidR="00FA274A">
        <w:rPr>
          <w:rFonts w:eastAsia="华文楷体" w:hint="eastAsia"/>
          <w:sz w:val="24"/>
        </w:rPr>
        <w:t>中间语言连接起来。</w:t>
      </w:r>
      <w:r w:rsidR="00F06F20">
        <w:rPr>
          <w:rFonts w:eastAsia="华文楷体" w:hint="eastAsia"/>
          <w:sz w:val="24"/>
        </w:rPr>
        <w:t>建立了这样的连接</w:t>
      </w:r>
      <w:r w:rsidR="006500BA">
        <w:rPr>
          <w:rFonts w:eastAsia="华文楷体" w:hint="eastAsia"/>
          <w:sz w:val="24"/>
        </w:rPr>
        <w:t>，</w:t>
      </w:r>
      <w:r w:rsidR="00FA274A">
        <w:rPr>
          <w:rFonts w:eastAsia="华文楷体" w:hint="eastAsia"/>
          <w:sz w:val="24"/>
        </w:rPr>
        <w:t>才能够</w:t>
      </w:r>
      <w:r w:rsidR="00F06F20">
        <w:rPr>
          <w:rFonts w:eastAsia="华文楷体" w:hint="eastAsia"/>
          <w:sz w:val="24"/>
        </w:rPr>
        <w:t>使函数式编译器</w:t>
      </w:r>
      <w:r w:rsidR="00FA274A">
        <w:rPr>
          <w:rFonts w:eastAsia="华文楷体" w:hint="eastAsia"/>
          <w:sz w:val="24"/>
        </w:rPr>
        <w:t>复用针对</w:t>
      </w:r>
      <w:r w:rsidR="00FA274A">
        <w:rPr>
          <w:rFonts w:eastAsia="华文楷体" w:hint="eastAsia"/>
          <w:sz w:val="24"/>
        </w:rPr>
        <w:t>S</w:t>
      </w:r>
      <w:r w:rsidR="00FA274A">
        <w:rPr>
          <w:rFonts w:eastAsia="华文楷体"/>
          <w:sz w:val="24"/>
        </w:rPr>
        <w:t>SA</w:t>
      </w:r>
      <w:r w:rsidR="00FA274A">
        <w:rPr>
          <w:rFonts w:eastAsia="华文楷体" w:hint="eastAsia"/>
          <w:sz w:val="24"/>
        </w:rPr>
        <w:t>中间语言的程序分析与优化过程，从而实现编译可靠性与效率的双重保障。</w:t>
      </w:r>
      <w:r w:rsidR="00B7470E">
        <w:rPr>
          <w:rFonts w:eastAsia="华文楷体" w:hint="eastAsia"/>
          <w:sz w:val="24"/>
        </w:rPr>
        <w:t>在经验证的函数式编译器中，</w:t>
      </w:r>
      <w:r w:rsidR="00C41C47">
        <w:rPr>
          <w:rFonts w:eastAsia="华文楷体" w:hint="eastAsia"/>
          <w:sz w:val="24"/>
        </w:rPr>
        <w:t>通常使用</w:t>
      </w:r>
      <w:r w:rsidR="00C41C47">
        <w:rPr>
          <w:rFonts w:eastAsia="华文楷体" w:hint="eastAsia"/>
          <w:sz w:val="24"/>
        </w:rPr>
        <w:t>C</w:t>
      </w:r>
      <w:r w:rsidR="00C41C47">
        <w:rPr>
          <w:rFonts w:eastAsia="华文楷体"/>
          <w:sz w:val="24"/>
        </w:rPr>
        <w:t>ompCert</w:t>
      </w:r>
      <w:r w:rsidR="00C41C47">
        <w:rPr>
          <w:rFonts w:eastAsia="华文楷体" w:hint="eastAsia"/>
          <w:sz w:val="24"/>
        </w:rPr>
        <w:t>框架作为其后端</w:t>
      </w:r>
      <w:r w:rsidR="00B7470E">
        <w:rPr>
          <w:rFonts w:eastAsia="华文楷体" w:hint="eastAsia"/>
          <w:sz w:val="24"/>
        </w:rPr>
        <w:t>。</w:t>
      </w:r>
      <w:r w:rsidR="001664E8">
        <w:rPr>
          <w:rFonts w:eastAsia="华文楷体" w:hint="eastAsia"/>
          <w:sz w:val="24"/>
        </w:rPr>
        <w:t>然而主流编译器基础设施的中间语言</w:t>
      </w:r>
      <w:r w:rsidR="00C41C47">
        <w:rPr>
          <w:rFonts w:eastAsia="华文楷体" w:hint="eastAsia"/>
          <w:sz w:val="24"/>
        </w:rPr>
        <w:t>是基于</w:t>
      </w:r>
      <w:r w:rsidR="00C41C47">
        <w:rPr>
          <w:rFonts w:eastAsia="华文楷体" w:hint="eastAsia"/>
          <w:sz w:val="24"/>
        </w:rPr>
        <w:t>S</w:t>
      </w:r>
      <w:r w:rsidR="00C41C47">
        <w:rPr>
          <w:rFonts w:eastAsia="华文楷体"/>
          <w:sz w:val="24"/>
        </w:rPr>
        <w:t>SA</w:t>
      </w:r>
      <w:r w:rsidR="00C41C47">
        <w:rPr>
          <w:rFonts w:eastAsia="华文楷体" w:hint="eastAsia"/>
          <w:sz w:val="24"/>
        </w:rPr>
        <w:t>的</w:t>
      </w:r>
      <w:r w:rsidR="006500BA">
        <w:rPr>
          <w:rFonts w:eastAsia="华文楷体" w:hint="eastAsia"/>
          <w:sz w:val="24"/>
        </w:rPr>
        <w:t>。</w:t>
      </w:r>
      <w:r w:rsidR="005B55BE">
        <w:rPr>
          <w:rFonts w:eastAsia="华文楷体" w:hint="eastAsia"/>
          <w:sz w:val="24"/>
        </w:rPr>
        <w:t>如何</w:t>
      </w:r>
      <w:r w:rsidR="006500BA">
        <w:rPr>
          <w:rFonts w:eastAsia="华文楷体" w:hint="eastAsia"/>
          <w:sz w:val="24"/>
        </w:rPr>
        <w:t>将经过形式化验证的函数式编译器与</w:t>
      </w:r>
      <w:r w:rsidR="005B6E40">
        <w:rPr>
          <w:rFonts w:eastAsia="华文楷体" w:hint="eastAsia"/>
          <w:sz w:val="24"/>
        </w:rPr>
        <w:t>现代</w:t>
      </w:r>
      <w:r w:rsidR="006500BA">
        <w:rPr>
          <w:rFonts w:eastAsia="华文楷体" w:hint="eastAsia"/>
          <w:sz w:val="24"/>
        </w:rPr>
        <w:t>成熟的主流编译器组合起来</w:t>
      </w:r>
      <w:r w:rsidR="005B6E40">
        <w:rPr>
          <w:rFonts w:eastAsia="华文楷体" w:hint="eastAsia"/>
          <w:sz w:val="24"/>
        </w:rPr>
        <w:t>，</w:t>
      </w:r>
      <w:r w:rsidR="005B6E40" w:rsidRPr="005B6E40">
        <w:rPr>
          <w:rFonts w:eastAsia="华文楷体" w:hint="eastAsia"/>
          <w:sz w:val="24"/>
        </w:rPr>
        <w:t>以得到更加高效和通用的可信编译器，</w:t>
      </w:r>
      <w:r w:rsidR="005B55BE">
        <w:rPr>
          <w:rFonts w:eastAsia="华文楷体" w:hint="eastAsia"/>
          <w:sz w:val="24"/>
        </w:rPr>
        <w:t>是一</w:t>
      </w:r>
      <w:r w:rsidR="005B6E40">
        <w:rPr>
          <w:rFonts w:eastAsia="华文楷体" w:hint="eastAsia"/>
          <w:sz w:val="24"/>
        </w:rPr>
        <w:t>个</w:t>
      </w:r>
      <w:r w:rsidR="005B55BE">
        <w:rPr>
          <w:rFonts w:eastAsia="华文楷体" w:hint="eastAsia"/>
          <w:sz w:val="24"/>
        </w:rPr>
        <w:t>值得研究的</w:t>
      </w:r>
      <w:r w:rsidR="005B6E40">
        <w:rPr>
          <w:rFonts w:eastAsia="华文楷体" w:hint="eastAsia"/>
          <w:sz w:val="24"/>
        </w:rPr>
        <w:t>问题。其中，</w:t>
      </w:r>
      <w:r w:rsidR="00303FA9">
        <w:rPr>
          <w:rFonts w:eastAsia="华文楷体" w:hint="eastAsia"/>
          <w:sz w:val="24"/>
        </w:rPr>
        <w:t>将</w:t>
      </w:r>
      <w:r w:rsidR="00303FA9">
        <w:rPr>
          <w:rFonts w:eastAsia="华文楷体" w:hint="eastAsia"/>
          <w:sz w:val="24"/>
        </w:rPr>
        <w:t>S</w:t>
      </w:r>
      <w:r w:rsidR="00303FA9">
        <w:rPr>
          <w:rFonts w:eastAsia="华文楷体"/>
          <w:sz w:val="24"/>
        </w:rPr>
        <w:t>SA</w:t>
      </w:r>
      <w:r w:rsidR="00303FA9">
        <w:rPr>
          <w:rFonts w:eastAsia="华文楷体" w:hint="eastAsia"/>
          <w:sz w:val="24"/>
        </w:rPr>
        <w:t>中间语言作为函数式编译器前端的目标语言是</w:t>
      </w:r>
      <w:r w:rsidR="00D537F2">
        <w:rPr>
          <w:rFonts w:eastAsia="华文楷体" w:hint="eastAsia"/>
          <w:sz w:val="24"/>
        </w:rPr>
        <w:t>一项</w:t>
      </w:r>
      <w:r w:rsidR="00303FA9">
        <w:rPr>
          <w:rFonts w:eastAsia="华文楷体" w:hint="eastAsia"/>
          <w:sz w:val="24"/>
        </w:rPr>
        <w:t>关键的工作。</w:t>
      </w:r>
    </w:p>
    <w:p w14:paraId="65DBB964" w14:textId="26316CE7" w:rsidR="00782DAA" w:rsidRPr="009A757C" w:rsidRDefault="00F05805" w:rsidP="009A757C">
      <w:pPr>
        <w:pStyle w:val="af2"/>
        <w:snapToGrid w:val="0"/>
        <w:spacing w:beforeLines="50" w:before="156" w:line="300" w:lineRule="auto"/>
        <w:ind w:left="902" w:firstLine="480"/>
        <w:jc w:val="left"/>
        <w:rPr>
          <w:rFonts w:eastAsia="华文楷体"/>
          <w:sz w:val="24"/>
        </w:rPr>
      </w:pPr>
      <w:r>
        <w:rPr>
          <w:rFonts w:eastAsia="华文楷体" w:hint="eastAsia"/>
          <w:sz w:val="24"/>
        </w:rPr>
        <w:t>从</w:t>
      </w:r>
      <w:r>
        <w:rPr>
          <w:rFonts w:eastAsia="华文楷体" w:hint="eastAsia"/>
          <w:sz w:val="24"/>
        </w:rPr>
        <w:t>1</w:t>
      </w:r>
      <w:r>
        <w:rPr>
          <w:rFonts w:eastAsia="华文楷体"/>
          <w:sz w:val="24"/>
        </w:rPr>
        <w:t>.1.1</w:t>
      </w:r>
      <w:r>
        <w:rPr>
          <w:rFonts w:eastAsia="华文楷体" w:hint="eastAsia"/>
          <w:sz w:val="24"/>
        </w:rPr>
        <w:t>节</w:t>
      </w:r>
      <w:r w:rsidR="00B53435">
        <w:rPr>
          <w:rFonts w:eastAsia="华文楷体" w:hint="eastAsia"/>
          <w:sz w:val="24"/>
        </w:rPr>
        <w:t>关于</w:t>
      </w:r>
      <w:r w:rsidR="00B53435">
        <w:rPr>
          <w:rFonts w:eastAsia="华文楷体" w:hint="eastAsia"/>
          <w:sz w:val="24"/>
        </w:rPr>
        <w:t>S</w:t>
      </w:r>
      <w:r w:rsidR="00B53435">
        <w:rPr>
          <w:rFonts w:eastAsia="华文楷体"/>
          <w:sz w:val="24"/>
        </w:rPr>
        <w:t>ML/NJ</w:t>
      </w:r>
      <w:r w:rsidR="00B53435">
        <w:rPr>
          <w:rFonts w:eastAsia="华文楷体" w:hint="eastAsia"/>
          <w:sz w:val="24"/>
        </w:rPr>
        <w:t>新后端的介绍</w:t>
      </w:r>
      <w:r w:rsidR="009C4902">
        <w:rPr>
          <w:rFonts w:eastAsia="华文楷体" w:hint="eastAsia"/>
          <w:sz w:val="24"/>
        </w:rPr>
        <w:t>中</w:t>
      </w:r>
      <w:r>
        <w:rPr>
          <w:rFonts w:eastAsia="华文楷体" w:hint="eastAsia"/>
          <w:sz w:val="24"/>
        </w:rPr>
        <w:t>可以看到，</w:t>
      </w:r>
      <w:r w:rsidR="003137B1" w:rsidRPr="003137B1">
        <w:rPr>
          <w:rFonts w:eastAsia="华文楷体" w:hint="eastAsia"/>
          <w:sz w:val="24"/>
        </w:rPr>
        <w:t>为了利用</w:t>
      </w:r>
      <w:r w:rsidR="00D908A2">
        <w:rPr>
          <w:rFonts w:eastAsia="华文楷体" w:hint="eastAsia"/>
          <w:sz w:val="24"/>
        </w:rPr>
        <w:t>主流编译器基础设施</w:t>
      </w:r>
      <w:r w:rsidR="003137B1" w:rsidRPr="003137B1">
        <w:rPr>
          <w:rFonts w:eastAsia="华文楷体" w:hint="eastAsia"/>
          <w:sz w:val="24"/>
        </w:rPr>
        <w:t>后端的优势，工业级函数式编译器正在迁移到基于</w:t>
      </w:r>
      <w:r w:rsidR="00FE43D6">
        <w:rPr>
          <w:rFonts w:eastAsia="华文楷体" w:hint="eastAsia"/>
          <w:sz w:val="24"/>
        </w:rPr>
        <w:t>S</w:t>
      </w:r>
      <w:r w:rsidR="00FE43D6">
        <w:rPr>
          <w:rFonts w:eastAsia="华文楷体"/>
          <w:sz w:val="24"/>
        </w:rPr>
        <w:t>SA</w:t>
      </w:r>
      <w:r w:rsidR="003137B1" w:rsidRPr="003137B1">
        <w:rPr>
          <w:rFonts w:eastAsia="华文楷体" w:hint="eastAsia"/>
          <w:sz w:val="24"/>
        </w:rPr>
        <w:t>的后端上</w:t>
      </w:r>
      <w:r w:rsidR="00FC3FDF">
        <w:rPr>
          <w:rFonts w:eastAsia="华文楷体" w:hint="eastAsia"/>
          <w:sz w:val="24"/>
        </w:rPr>
        <w:t>。新的后端选择</w:t>
      </w:r>
      <w:r w:rsidR="00FE43D6">
        <w:rPr>
          <w:rFonts w:eastAsia="华文楷体" w:hint="eastAsia"/>
          <w:sz w:val="24"/>
        </w:rPr>
        <w:t>放弃</w:t>
      </w:r>
      <w:r w:rsidR="00FE43D6" w:rsidRPr="00F42F29">
        <w:rPr>
          <w:rFonts w:eastAsia="华文楷体" w:hint="eastAsia"/>
          <w:sz w:val="24"/>
        </w:rPr>
        <w:t>MLRisc</w:t>
      </w:r>
      <w:r w:rsidR="00FE43D6">
        <w:rPr>
          <w:rFonts w:eastAsia="华文楷体" w:hint="eastAsia"/>
          <w:sz w:val="24"/>
        </w:rPr>
        <w:t>，而将</w:t>
      </w:r>
      <w:r w:rsidR="00FE43D6">
        <w:rPr>
          <w:rFonts w:eastAsia="华文楷体" w:hint="eastAsia"/>
          <w:sz w:val="24"/>
        </w:rPr>
        <w:t>C</w:t>
      </w:r>
      <w:r w:rsidR="00FE43D6">
        <w:rPr>
          <w:rFonts w:eastAsia="华文楷体"/>
          <w:sz w:val="24"/>
        </w:rPr>
        <w:t>PS</w:t>
      </w:r>
      <w:r w:rsidR="00FE43D6">
        <w:rPr>
          <w:rFonts w:eastAsia="华文楷体" w:hint="eastAsia"/>
          <w:sz w:val="24"/>
        </w:rPr>
        <w:t>编译到</w:t>
      </w:r>
      <w:r w:rsidR="00FE43D6">
        <w:rPr>
          <w:rFonts w:eastAsia="华文楷体" w:hint="eastAsia"/>
          <w:sz w:val="24"/>
        </w:rPr>
        <w:t>L</w:t>
      </w:r>
      <w:r w:rsidR="00FE43D6">
        <w:rPr>
          <w:rFonts w:eastAsia="华文楷体"/>
          <w:sz w:val="24"/>
        </w:rPr>
        <w:t>LVM IR</w:t>
      </w:r>
      <w:r w:rsidR="00FC3FDF">
        <w:rPr>
          <w:rFonts w:eastAsia="华文楷体" w:hint="eastAsia"/>
          <w:sz w:val="24"/>
        </w:rPr>
        <w:t>，从而与</w:t>
      </w:r>
      <w:r w:rsidR="00FC3FDF">
        <w:rPr>
          <w:rFonts w:eastAsia="华文楷体" w:hint="eastAsia"/>
          <w:sz w:val="24"/>
        </w:rPr>
        <w:t>L</w:t>
      </w:r>
      <w:r w:rsidR="00FC3FDF">
        <w:rPr>
          <w:rFonts w:eastAsia="华文楷体"/>
          <w:sz w:val="24"/>
        </w:rPr>
        <w:t>LVM</w:t>
      </w:r>
      <w:r w:rsidR="00FC3FDF">
        <w:rPr>
          <w:rFonts w:eastAsia="华文楷体" w:hint="eastAsia"/>
          <w:sz w:val="24"/>
        </w:rPr>
        <w:t>框架连接起来</w:t>
      </w:r>
      <w:r w:rsidR="003137B1" w:rsidRPr="003137B1">
        <w:rPr>
          <w:rFonts w:eastAsia="华文楷体" w:hint="eastAsia"/>
          <w:sz w:val="24"/>
        </w:rPr>
        <w:t>。那么，对于经验证的函数式编译器，将</w:t>
      </w:r>
      <w:r w:rsidR="003137B1" w:rsidRPr="003137B1">
        <w:rPr>
          <w:rFonts w:eastAsia="华文楷体" w:hint="eastAsia"/>
          <w:sz w:val="24"/>
        </w:rPr>
        <w:t>CPS</w:t>
      </w:r>
      <w:r w:rsidR="003137B1" w:rsidRPr="003137B1">
        <w:rPr>
          <w:rFonts w:eastAsia="华文楷体" w:hint="eastAsia"/>
          <w:sz w:val="24"/>
        </w:rPr>
        <w:t>编译到</w:t>
      </w:r>
      <w:r w:rsidR="003137B1" w:rsidRPr="003137B1">
        <w:rPr>
          <w:rFonts w:eastAsia="华文楷体" w:hint="eastAsia"/>
          <w:sz w:val="24"/>
        </w:rPr>
        <w:t>SSA IR</w:t>
      </w:r>
      <w:r w:rsidR="003137B1" w:rsidRPr="003137B1">
        <w:rPr>
          <w:rFonts w:eastAsia="华文楷体" w:hint="eastAsia"/>
          <w:sz w:val="24"/>
        </w:rPr>
        <w:t>也是一个值得努力的工作。</w:t>
      </w:r>
      <w:r w:rsidR="002D570A" w:rsidRPr="003137B1">
        <w:rPr>
          <w:rFonts w:eastAsia="华文楷体" w:hint="eastAsia"/>
          <w:sz w:val="24"/>
        </w:rPr>
        <w:t>如果能够将函数式语言与</w:t>
      </w:r>
      <w:r w:rsidR="002D570A" w:rsidRPr="003137B1">
        <w:rPr>
          <w:rFonts w:eastAsia="华文楷体" w:hint="eastAsia"/>
          <w:sz w:val="24"/>
        </w:rPr>
        <w:t>SSA</w:t>
      </w:r>
      <w:r w:rsidR="002D570A">
        <w:rPr>
          <w:rFonts w:eastAsia="华文楷体" w:hint="eastAsia"/>
          <w:sz w:val="24"/>
        </w:rPr>
        <w:t>中间语言</w:t>
      </w:r>
      <w:r w:rsidR="002D570A" w:rsidRPr="003137B1">
        <w:rPr>
          <w:rFonts w:eastAsia="华文楷体" w:hint="eastAsia"/>
          <w:sz w:val="24"/>
        </w:rPr>
        <w:t>连接起来，就可以</w:t>
      </w:r>
      <w:r w:rsidR="002D570A">
        <w:rPr>
          <w:rFonts w:eastAsia="华文楷体" w:hint="eastAsia"/>
          <w:sz w:val="24"/>
        </w:rPr>
        <w:t>使</w:t>
      </w:r>
      <w:r w:rsidR="002D570A" w:rsidRPr="003137B1">
        <w:rPr>
          <w:rFonts w:eastAsia="华文楷体" w:hint="eastAsia"/>
          <w:sz w:val="24"/>
        </w:rPr>
        <w:t>高可靠的函数式编译器复用</w:t>
      </w:r>
      <w:r w:rsidR="002D570A">
        <w:rPr>
          <w:rFonts w:eastAsia="华文楷体" w:hint="eastAsia"/>
          <w:sz w:val="24"/>
        </w:rPr>
        <w:t>针对</w:t>
      </w:r>
      <w:r w:rsidR="002D570A">
        <w:rPr>
          <w:rFonts w:eastAsia="华文楷体" w:hint="eastAsia"/>
          <w:sz w:val="24"/>
        </w:rPr>
        <w:t>S</w:t>
      </w:r>
      <w:r w:rsidR="002D570A">
        <w:rPr>
          <w:rFonts w:eastAsia="华文楷体"/>
          <w:sz w:val="24"/>
        </w:rPr>
        <w:t>SA</w:t>
      </w:r>
      <w:r w:rsidR="002D570A">
        <w:rPr>
          <w:rFonts w:eastAsia="华文楷体" w:hint="eastAsia"/>
          <w:sz w:val="24"/>
        </w:rPr>
        <w:t>的</w:t>
      </w:r>
      <w:r w:rsidR="002D570A" w:rsidRPr="003137B1">
        <w:rPr>
          <w:rFonts w:eastAsia="华文楷体" w:hint="eastAsia"/>
          <w:sz w:val="24"/>
        </w:rPr>
        <w:t>后端优化，在编译性能上进行提升。</w:t>
      </w:r>
      <w:r w:rsidR="00782DAA" w:rsidRPr="009A757C">
        <w:rPr>
          <w:rFonts w:eastAsia="华文楷体" w:hint="eastAsia"/>
          <w:sz w:val="24"/>
        </w:rPr>
        <w:t>在</w:t>
      </w:r>
      <w:r w:rsidR="006A3824" w:rsidRPr="009A757C">
        <w:rPr>
          <w:rFonts w:eastAsia="华文楷体" w:hint="eastAsia"/>
          <w:sz w:val="24"/>
        </w:rPr>
        <w:t>高可靠</w:t>
      </w:r>
      <w:r w:rsidR="00782DAA" w:rsidRPr="009A757C">
        <w:rPr>
          <w:rFonts w:eastAsia="华文楷体" w:hint="eastAsia"/>
          <w:sz w:val="24"/>
        </w:rPr>
        <w:t>函数式编译器领域中，提供将</w:t>
      </w:r>
      <w:r w:rsidR="00782DAA" w:rsidRPr="009A757C">
        <w:rPr>
          <w:rFonts w:eastAsia="华文楷体" w:hint="eastAsia"/>
          <w:sz w:val="24"/>
        </w:rPr>
        <w:t>CPS</w:t>
      </w:r>
      <w:r w:rsidR="00782DAA" w:rsidRPr="009A757C">
        <w:rPr>
          <w:rFonts w:eastAsia="华文楷体" w:hint="eastAsia"/>
          <w:sz w:val="24"/>
        </w:rPr>
        <w:t>与</w:t>
      </w:r>
      <w:r w:rsidR="00782DAA" w:rsidRPr="009A757C">
        <w:rPr>
          <w:rFonts w:eastAsia="华文楷体" w:hint="eastAsia"/>
          <w:sz w:val="24"/>
        </w:rPr>
        <w:t>SSA</w:t>
      </w:r>
      <w:r w:rsidR="00782DAA" w:rsidRPr="009A757C">
        <w:rPr>
          <w:rFonts w:eastAsia="华文楷体" w:hint="eastAsia"/>
          <w:sz w:val="24"/>
        </w:rPr>
        <w:t>语言</w:t>
      </w:r>
      <w:r w:rsidR="006A3824" w:rsidRPr="009A757C">
        <w:rPr>
          <w:rFonts w:eastAsia="华文楷体" w:hint="eastAsia"/>
          <w:sz w:val="24"/>
        </w:rPr>
        <w:t>连</w:t>
      </w:r>
      <w:r w:rsidR="00782DAA" w:rsidRPr="009A757C">
        <w:rPr>
          <w:rFonts w:eastAsia="华文楷体" w:hint="eastAsia"/>
          <w:sz w:val="24"/>
        </w:rPr>
        <w:t>接起来的桥梁，</w:t>
      </w:r>
      <w:r w:rsidR="00635067" w:rsidRPr="009A757C">
        <w:rPr>
          <w:rFonts w:eastAsia="华文楷体" w:hint="eastAsia"/>
          <w:sz w:val="24"/>
        </w:rPr>
        <w:t>就可以为</w:t>
      </w:r>
      <w:r w:rsidR="00110152" w:rsidRPr="009A757C">
        <w:rPr>
          <w:rFonts w:eastAsia="华文楷体" w:hint="eastAsia"/>
          <w:sz w:val="24"/>
        </w:rPr>
        <w:t>连接主流编译器基础设施</w:t>
      </w:r>
      <w:r w:rsidR="00782DAA" w:rsidRPr="009A757C">
        <w:rPr>
          <w:rFonts w:eastAsia="华文楷体" w:hint="eastAsia"/>
          <w:sz w:val="24"/>
        </w:rPr>
        <w:t>打下基础。</w:t>
      </w:r>
    </w:p>
    <w:p w14:paraId="00D3A070" w14:textId="77777777" w:rsidR="006246E9" w:rsidRDefault="006246E9" w:rsidP="00BF6AA8">
      <w:pPr>
        <w:snapToGrid w:val="0"/>
        <w:spacing w:beforeLines="50" w:before="156" w:line="300" w:lineRule="auto"/>
        <w:ind w:firstLineChars="200" w:firstLine="480"/>
        <w:jc w:val="left"/>
        <w:rPr>
          <w:rFonts w:eastAsia="华文楷体"/>
          <w:sz w:val="24"/>
        </w:rPr>
      </w:pPr>
    </w:p>
    <w:permEnd w:id="615020979"/>
    <w:p w14:paraId="51BE8F33" w14:textId="77777777" w:rsidR="006246E9" w:rsidRDefault="006246E9" w:rsidP="006246E9">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272AB4F1" w14:textId="0E065FF3" w:rsidR="00B1122C" w:rsidRPr="00B1122C" w:rsidRDefault="00B1122C" w:rsidP="00D16660">
      <w:pPr>
        <w:pStyle w:val="TextofReference1"/>
        <w:numPr>
          <w:ilvl w:val="0"/>
          <w:numId w:val="5"/>
        </w:numPr>
        <w:snapToGrid w:val="0"/>
        <w:spacing w:line="240" w:lineRule="auto"/>
        <w:ind w:left="902"/>
        <w:jc w:val="left"/>
        <w:rPr>
          <w:sz w:val="24"/>
          <w:szCs w:val="24"/>
        </w:rPr>
      </w:pPr>
      <w:permStart w:id="1504274964" w:edGrp="everyone"/>
      <w:r w:rsidRPr="00B1122C">
        <w:rPr>
          <w:sz w:val="24"/>
          <w:szCs w:val="24"/>
        </w:rPr>
        <w:lastRenderedPageBreak/>
        <w:t>Brosgol B, Comar C. DO</w:t>
      </w:r>
      <w:r w:rsidRPr="00B1122C">
        <w:rPr>
          <w:sz w:val="24"/>
          <w:szCs w:val="24"/>
        </w:rPr>
        <w:softHyphen/>
        <w:t xml:space="preserve">178C: </w:t>
      </w:r>
      <w:r w:rsidRPr="00D16660">
        <w:rPr>
          <w:i/>
          <w:iCs/>
          <w:sz w:val="24"/>
          <w:szCs w:val="24"/>
        </w:rPr>
        <w:t>A new standard for software safety certification</w:t>
      </w:r>
      <w:r w:rsidRPr="00B1122C">
        <w:rPr>
          <w:sz w:val="24"/>
          <w:szCs w:val="24"/>
        </w:rPr>
        <w:t xml:space="preserve"> </w:t>
      </w:r>
      <w:r w:rsidR="001377A1">
        <w:rPr>
          <w:sz w:val="24"/>
          <w:szCs w:val="24"/>
        </w:rPr>
        <w:t xml:space="preserve">[R], </w:t>
      </w:r>
      <w:r w:rsidRPr="00B1122C">
        <w:rPr>
          <w:sz w:val="24"/>
          <w:szCs w:val="24"/>
        </w:rPr>
        <w:t>ADA CORE TECHNOLOGIES NEW YORK NY, 2010.</w:t>
      </w:r>
    </w:p>
    <w:p w14:paraId="2C6C3CD2" w14:textId="63E547F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Yang X, Chen Y, Eide E, et al. </w:t>
      </w:r>
      <w:r w:rsidRPr="00D16660">
        <w:rPr>
          <w:i/>
          <w:iCs/>
          <w:sz w:val="24"/>
          <w:szCs w:val="24"/>
        </w:rPr>
        <w:t>Finding and understanding bugs in C compilers</w:t>
      </w:r>
      <w:r w:rsidR="00D16660">
        <w:rPr>
          <w:sz w:val="24"/>
          <w:szCs w:val="24"/>
        </w:rPr>
        <w:t xml:space="preserve">, </w:t>
      </w:r>
      <w:r w:rsidRPr="00B1122C">
        <w:rPr>
          <w:sz w:val="24"/>
          <w:szCs w:val="24"/>
        </w:rPr>
        <w:t>Proceedings of the 32nd ACM SIGPLAN conference on Programming language design and implementation. 2011: 283</w:t>
      </w:r>
      <w:r w:rsidRPr="00B1122C">
        <w:rPr>
          <w:sz w:val="24"/>
          <w:szCs w:val="24"/>
        </w:rPr>
        <w:softHyphen/>
        <w:t>294.</w:t>
      </w:r>
    </w:p>
    <w:p w14:paraId="4F6611C4"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Leroy X. </w:t>
      </w:r>
      <w:r w:rsidRPr="001377A1">
        <w:rPr>
          <w:i/>
          <w:iCs/>
          <w:sz w:val="24"/>
          <w:szCs w:val="24"/>
        </w:rPr>
        <w:t>A formally verified compiler back</w:t>
      </w:r>
      <w:r w:rsidRPr="001377A1">
        <w:rPr>
          <w:i/>
          <w:iCs/>
          <w:sz w:val="24"/>
          <w:szCs w:val="24"/>
        </w:rPr>
        <w:softHyphen/>
        <w:t>end</w:t>
      </w:r>
      <w:r w:rsidRPr="00B1122C">
        <w:rPr>
          <w:sz w:val="24"/>
          <w:szCs w:val="24"/>
        </w:rPr>
        <w:t>[J]. Journal of Automated Reasoning, 2009, 43(4): 363</w:t>
      </w:r>
      <w:r w:rsidRPr="00B1122C">
        <w:rPr>
          <w:sz w:val="24"/>
          <w:szCs w:val="24"/>
        </w:rPr>
        <w:softHyphen/>
        <w:t>446.</w:t>
      </w:r>
    </w:p>
    <w:p w14:paraId="19C45F00"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SHANG S, GAN Y K, SHI G, et al. </w:t>
      </w:r>
      <w:r w:rsidRPr="001377A1">
        <w:rPr>
          <w:i/>
          <w:iCs/>
          <w:sz w:val="24"/>
          <w:szCs w:val="24"/>
        </w:rPr>
        <w:t>Key Translations of the Trustworthy Compiler L2C and Its Design and Implementation</w:t>
      </w:r>
      <w:r w:rsidRPr="00B1122C">
        <w:rPr>
          <w:sz w:val="24"/>
          <w:szCs w:val="24"/>
        </w:rPr>
        <w:t>[J]. Journal of Software, 2017: 05.</w:t>
      </w:r>
    </w:p>
    <w:p w14:paraId="1D7D51D4" w14:textId="475870CC" w:rsidR="00B1122C" w:rsidRPr="00B1122C" w:rsidRDefault="00667CF2" w:rsidP="00D16660">
      <w:pPr>
        <w:pStyle w:val="TextofReference1"/>
        <w:numPr>
          <w:ilvl w:val="0"/>
          <w:numId w:val="5"/>
        </w:numPr>
        <w:snapToGrid w:val="0"/>
        <w:spacing w:line="240" w:lineRule="auto"/>
        <w:ind w:left="902"/>
        <w:jc w:val="left"/>
        <w:rPr>
          <w:sz w:val="24"/>
          <w:szCs w:val="24"/>
        </w:rPr>
      </w:pPr>
      <w:r w:rsidRPr="00667CF2">
        <w:rPr>
          <w:sz w:val="24"/>
          <w:szCs w:val="24"/>
        </w:rPr>
        <w:t xml:space="preserve">Lattner C. </w:t>
      </w:r>
      <w:r w:rsidRPr="00667CF2">
        <w:rPr>
          <w:i/>
          <w:iCs/>
          <w:sz w:val="24"/>
          <w:szCs w:val="24"/>
        </w:rPr>
        <w:t>Introduction to the llvm compiler infrastructure</w:t>
      </w:r>
      <w:r w:rsidRPr="00667CF2">
        <w:rPr>
          <w:sz w:val="24"/>
          <w:szCs w:val="24"/>
        </w:rPr>
        <w:t>[C]</w:t>
      </w:r>
      <w:r>
        <w:rPr>
          <w:sz w:val="24"/>
          <w:szCs w:val="24"/>
        </w:rPr>
        <w:t xml:space="preserve">, </w:t>
      </w:r>
      <w:r w:rsidRPr="00667CF2">
        <w:rPr>
          <w:sz w:val="24"/>
          <w:szCs w:val="24"/>
        </w:rPr>
        <w:t>Itanium conference and expo. 2006.</w:t>
      </w:r>
    </w:p>
    <w:p w14:paraId="6BB8E8C9" w14:textId="00F77B85"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Balasubramanian A, Baranowski M S, Burtsev A, et al. </w:t>
      </w:r>
      <w:r w:rsidRPr="001377A1">
        <w:rPr>
          <w:i/>
          <w:iCs/>
          <w:sz w:val="24"/>
          <w:szCs w:val="24"/>
        </w:rPr>
        <w:t>System programming in Rust: Beyond safety</w:t>
      </w:r>
      <w:r w:rsidRPr="00B1122C">
        <w:rPr>
          <w:sz w:val="24"/>
          <w:szCs w:val="24"/>
        </w:rPr>
        <w:t>[C]</w:t>
      </w:r>
      <w:r w:rsidR="001377A1">
        <w:rPr>
          <w:sz w:val="24"/>
          <w:szCs w:val="24"/>
        </w:rPr>
        <w:t xml:space="preserve">, </w:t>
      </w:r>
      <w:r w:rsidRPr="00B1122C">
        <w:rPr>
          <w:sz w:val="24"/>
          <w:szCs w:val="24"/>
        </w:rPr>
        <w:t>Proceedings of the 16th Workshop on Hot Topics in Operating Systems. 2017: 156</w:t>
      </w:r>
      <w:r w:rsidRPr="00B1122C">
        <w:rPr>
          <w:sz w:val="24"/>
          <w:szCs w:val="24"/>
        </w:rPr>
        <w:softHyphen/>
        <w:t>161.</w:t>
      </w:r>
    </w:p>
    <w:p w14:paraId="2FC75EC2" w14:textId="4B11B870" w:rsidR="00B1122C" w:rsidRPr="00B1122C" w:rsidRDefault="00B1122C" w:rsidP="00D16660">
      <w:pPr>
        <w:pStyle w:val="TextofReference1"/>
        <w:numPr>
          <w:ilvl w:val="0"/>
          <w:numId w:val="5"/>
        </w:numPr>
        <w:snapToGrid w:val="0"/>
        <w:spacing w:line="240" w:lineRule="auto"/>
        <w:ind w:left="902"/>
        <w:jc w:val="left"/>
        <w:rPr>
          <w:sz w:val="24"/>
          <w:szCs w:val="24"/>
        </w:rPr>
      </w:pPr>
      <w:bookmarkStart w:id="4" w:name="_Ref27939383"/>
      <w:r w:rsidRPr="00B1122C">
        <w:rPr>
          <w:sz w:val="24"/>
          <w:szCs w:val="24"/>
        </w:rPr>
        <w:t xml:space="preserve">Lattner C. </w:t>
      </w:r>
      <w:r w:rsidRPr="00D7321A">
        <w:rPr>
          <w:i/>
          <w:iCs/>
          <w:sz w:val="24"/>
          <w:szCs w:val="24"/>
        </w:rPr>
        <w:t>LLVM and Clang: Next generation compiler technology</w:t>
      </w:r>
      <w:r w:rsidRPr="00B1122C">
        <w:rPr>
          <w:sz w:val="24"/>
          <w:szCs w:val="24"/>
        </w:rPr>
        <w:t>[C]</w:t>
      </w:r>
      <w:r w:rsidR="000F0643">
        <w:rPr>
          <w:sz w:val="24"/>
          <w:szCs w:val="24"/>
        </w:rPr>
        <w:t xml:space="preserve">, </w:t>
      </w:r>
      <w:r w:rsidRPr="00B1122C">
        <w:rPr>
          <w:sz w:val="24"/>
          <w:szCs w:val="24"/>
        </w:rPr>
        <w:t xml:space="preserve">The BSD conference: vol. 5. 2008. </w:t>
      </w:r>
      <w:bookmarkStart w:id="5" w:name="_Ref27939408"/>
      <w:bookmarkEnd w:id="4"/>
    </w:p>
    <w:bookmarkEnd w:id="5"/>
    <w:p w14:paraId="0E8AF625" w14:textId="0164B62C"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Farvardin K, Reppy J. </w:t>
      </w:r>
      <w:r w:rsidRPr="00D7321A">
        <w:rPr>
          <w:i/>
          <w:iCs/>
          <w:sz w:val="24"/>
          <w:szCs w:val="24"/>
        </w:rPr>
        <w:t>A New Backend for Standard ML of New Jersey</w:t>
      </w:r>
      <w:r w:rsidRPr="00B1122C">
        <w:rPr>
          <w:sz w:val="24"/>
          <w:szCs w:val="24"/>
        </w:rPr>
        <w:t>[C]</w:t>
      </w:r>
      <w:r>
        <w:rPr>
          <w:sz w:val="24"/>
          <w:szCs w:val="24"/>
        </w:rPr>
        <w:t xml:space="preserve">. </w:t>
      </w:r>
      <w:r w:rsidRPr="00B1122C">
        <w:rPr>
          <w:sz w:val="24"/>
          <w:szCs w:val="24"/>
        </w:rPr>
        <w:t>IFL 2020: Proceedings of the 32nd Symposium on Implementation and Application of Functional Languages. 2020: 55-66.</w:t>
      </w:r>
    </w:p>
    <w:p w14:paraId="0411AFBA" w14:textId="11C85D31"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Bélanger O S, Weaver M Z, Appel A W. </w:t>
      </w:r>
      <w:r w:rsidRPr="00D7321A">
        <w:rPr>
          <w:i/>
          <w:iCs/>
          <w:sz w:val="24"/>
          <w:szCs w:val="24"/>
        </w:rPr>
        <w:t>Certified code generation from CPS to C</w:t>
      </w:r>
      <w:r w:rsidRPr="00B1122C">
        <w:rPr>
          <w:sz w:val="24"/>
          <w:szCs w:val="24"/>
        </w:rPr>
        <w:t>[J]. preparation. https://www. cs. princeton. edu/~ appel/papers/CPStoC.pdf, 2019</w:t>
      </w:r>
    </w:p>
    <w:p w14:paraId="358F3495" w14:textId="51E99670"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Church A. </w:t>
      </w:r>
      <w:r w:rsidRPr="00D7321A">
        <w:rPr>
          <w:i/>
          <w:iCs/>
          <w:sz w:val="24"/>
          <w:szCs w:val="24"/>
        </w:rPr>
        <w:t>The Calculi of Lambda Conversion</w:t>
      </w:r>
      <w:r w:rsidRPr="00B1122C">
        <w:rPr>
          <w:sz w:val="24"/>
          <w:szCs w:val="24"/>
        </w:rPr>
        <w:t>.(AM-6), Volume 6[M]</w:t>
      </w:r>
      <w:r w:rsidR="00D7321A">
        <w:rPr>
          <w:sz w:val="24"/>
          <w:szCs w:val="24"/>
        </w:rPr>
        <w:t>,</w:t>
      </w:r>
      <w:r w:rsidRPr="00B1122C">
        <w:rPr>
          <w:sz w:val="24"/>
          <w:szCs w:val="24"/>
        </w:rPr>
        <w:t xml:space="preserve"> Princeton University Press, 2016.</w:t>
      </w:r>
    </w:p>
    <w:p w14:paraId="51E112F1"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Hudak P. </w:t>
      </w:r>
      <w:r w:rsidRPr="00060DA1">
        <w:rPr>
          <w:i/>
          <w:iCs/>
          <w:sz w:val="24"/>
          <w:szCs w:val="24"/>
        </w:rPr>
        <w:t>Conception, evolution, and application of functional programming languages</w:t>
      </w:r>
      <w:r w:rsidRPr="00B1122C">
        <w:rPr>
          <w:sz w:val="24"/>
          <w:szCs w:val="24"/>
        </w:rPr>
        <w:t>[J]. ACM Computing Surveys (CSUR), 1989, 21(3): 359</w:t>
      </w:r>
      <w:r w:rsidRPr="00B1122C">
        <w:rPr>
          <w:sz w:val="24"/>
          <w:szCs w:val="24"/>
        </w:rPr>
        <w:softHyphen/>
        <w:t>411.</w:t>
      </w:r>
    </w:p>
    <w:p w14:paraId="42A08716"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O’Sullivan B, Goerzen J, Stewart D B. </w:t>
      </w:r>
      <w:r w:rsidRPr="00060DA1">
        <w:rPr>
          <w:i/>
          <w:iCs/>
          <w:sz w:val="24"/>
          <w:szCs w:val="24"/>
        </w:rPr>
        <w:t>Real world haskell: Code you can believe in</w:t>
      </w:r>
      <w:r w:rsidRPr="00B1122C">
        <w:rPr>
          <w:sz w:val="24"/>
          <w:szCs w:val="24"/>
        </w:rPr>
        <w:t>[M]. ” O’Reilly Media, Inc.”, 2008.</w:t>
      </w:r>
    </w:p>
    <w:p w14:paraId="236B212C"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Cesarini F, Thompson S. </w:t>
      </w:r>
      <w:r w:rsidRPr="00060DA1">
        <w:rPr>
          <w:i/>
          <w:iCs/>
          <w:sz w:val="24"/>
          <w:szCs w:val="24"/>
        </w:rPr>
        <w:t>Erlang programming: a concurrent approach to software development</w:t>
      </w:r>
      <w:r w:rsidRPr="00B1122C">
        <w:rPr>
          <w:sz w:val="24"/>
          <w:szCs w:val="24"/>
        </w:rPr>
        <w:t>[M]. ” O’Reilly Media, Inc.”, 2009.</w:t>
      </w:r>
    </w:p>
    <w:p w14:paraId="5FE46814"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Odersky M, Rompf T. </w:t>
      </w:r>
      <w:r w:rsidRPr="00060DA1">
        <w:rPr>
          <w:i/>
          <w:iCs/>
          <w:sz w:val="24"/>
          <w:szCs w:val="24"/>
        </w:rPr>
        <w:t>Unifying functional and object</w:t>
      </w:r>
      <w:r w:rsidRPr="00060DA1">
        <w:rPr>
          <w:i/>
          <w:iCs/>
          <w:sz w:val="24"/>
          <w:szCs w:val="24"/>
        </w:rPr>
        <w:softHyphen/>
        <w:t>oriented programming with scala</w:t>
      </w:r>
      <w:r w:rsidRPr="00B1122C">
        <w:rPr>
          <w:sz w:val="24"/>
          <w:szCs w:val="24"/>
        </w:rPr>
        <w:t>[J]. Communications of the ACM, 2014, 57(4): 76</w:t>
      </w:r>
      <w:r w:rsidRPr="00B1122C">
        <w:rPr>
          <w:sz w:val="24"/>
          <w:szCs w:val="24"/>
        </w:rPr>
        <w:softHyphen/>
        <w:t>86.</w:t>
      </w:r>
    </w:p>
    <w:p w14:paraId="5879B1F6"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Skarsaune M. </w:t>
      </w:r>
      <w:r w:rsidRPr="00060DA1">
        <w:rPr>
          <w:i/>
          <w:iCs/>
          <w:sz w:val="24"/>
          <w:szCs w:val="24"/>
        </w:rPr>
        <w:t>The SICS Java Port Project: automatic translation of a large system from Smalltalk to Java</w:t>
      </w:r>
      <w:r w:rsidRPr="00B1122C">
        <w:rPr>
          <w:sz w:val="24"/>
          <w:szCs w:val="24"/>
        </w:rPr>
        <w:t>[D]. 2008.</w:t>
      </w:r>
    </w:p>
    <w:p w14:paraId="4FAD1D62"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Boudol G. The π</w:t>
      </w:r>
      <w:r w:rsidRPr="00B1122C">
        <w:rPr>
          <w:sz w:val="24"/>
          <w:szCs w:val="24"/>
        </w:rPr>
        <w:softHyphen/>
        <w:t xml:space="preserve">calculus in direct style[J]. </w:t>
      </w:r>
      <w:r w:rsidRPr="00060DA1">
        <w:rPr>
          <w:i/>
          <w:iCs/>
          <w:sz w:val="24"/>
          <w:szCs w:val="24"/>
        </w:rPr>
        <w:t>Higher</w:t>
      </w:r>
      <w:r w:rsidRPr="00060DA1">
        <w:rPr>
          <w:i/>
          <w:iCs/>
          <w:sz w:val="24"/>
          <w:szCs w:val="24"/>
        </w:rPr>
        <w:softHyphen/>
        <w:t>Order and Symbolic Computation</w:t>
      </w:r>
      <w:r w:rsidRPr="00B1122C">
        <w:rPr>
          <w:sz w:val="24"/>
          <w:szCs w:val="24"/>
        </w:rPr>
        <w:t>, 1998, 11(2): 177</w:t>
      </w:r>
      <w:r w:rsidRPr="00B1122C">
        <w:rPr>
          <w:sz w:val="24"/>
          <w:szCs w:val="24"/>
        </w:rPr>
        <w:softHyphen/>
        <w:t>208.</w:t>
      </w:r>
    </w:p>
    <w:p w14:paraId="3F4D0B79"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L. Beringer J S, Rastello F.</w:t>
      </w:r>
      <w:r w:rsidRPr="00060DA1">
        <w:rPr>
          <w:i/>
          <w:iCs/>
          <w:sz w:val="24"/>
          <w:szCs w:val="24"/>
        </w:rPr>
        <w:t xml:space="preserve"> Static Single Assignment Book</w:t>
      </w:r>
      <w:r w:rsidRPr="00B1122C">
        <w:rPr>
          <w:sz w:val="24"/>
          <w:szCs w:val="24"/>
        </w:rPr>
        <w:t>[M]. Springer Science &amp; Business Media, 2018.</w:t>
      </w:r>
    </w:p>
    <w:p w14:paraId="09BDF6C1"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Kelsey R A. </w:t>
      </w:r>
      <w:r w:rsidRPr="00060DA1">
        <w:rPr>
          <w:i/>
          <w:iCs/>
          <w:sz w:val="24"/>
          <w:szCs w:val="24"/>
        </w:rPr>
        <w:t>A correspondence between continuation passing style and static single assignment form</w:t>
      </w:r>
      <w:r w:rsidRPr="00B1122C">
        <w:rPr>
          <w:sz w:val="24"/>
          <w:szCs w:val="24"/>
        </w:rPr>
        <w:t>[J]. ACM SIGPLAN Notices, 1995, 30(3): 13</w:t>
      </w:r>
      <w:r w:rsidRPr="00B1122C">
        <w:rPr>
          <w:sz w:val="24"/>
          <w:szCs w:val="24"/>
        </w:rPr>
        <w:softHyphen/>
        <w:t>22.</w:t>
      </w:r>
    </w:p>
    <w:p w14:paraId="57AFFCC4" w14:textId="4A09D0E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Bolz C F, Cuni A, Fijalkowski M, et al.</w:t>
      </w:r>
      <w:r w:rsidRPr="00060DA1">
        <w:rPr>
          <w:i/>
          <w:iCs/>
          <w:sz w:val="24"/>
          <w:szCs w:val="24"/>
        </w:rPr>
        <w:t xml:space="preserve"> Tracing the meta</w:t>
      </w:r>
      <w:r w:rsidRPr="00060DA1">
        <w:rPr>
          <w:i/>
          <w:iCs/>
          <w:sz w:val="24"/>
          <w:szCs w:val="24"/>
        </w:rPr>
        <w:softHyphen/>
        <w:t>level: PyPy’s tracing JIT compiler</w:t>
      </w:r>
      <w:r w:rsidRPr="00B1122C">
        <w:rPr>
          <w:sz w:val="24"/>
          <w:szCs w:val="24"/>
        </w:rPr>
        <w:t>[C]</w:t>
      </w:r>
      <w:r w:rsidR="00060DA1">
        <w:rPr>
          <w:sz w:val="24"/>
          <w:szCs w:val="24"/>
        </w:rPr>
        <w:t>,</w:t>
      </w:r>
      <w:r w:rsidRPr="00B1122C">
        <w:rPr>
          <w:sz w:val="24"/>
          <w:szCs w:val="24"/>
        </w:rPr>
        <w:t xml:space="preserve"> Proceedings of the 4th workshop on the Implementation, Compilation, Optimization of Object</w:t>
      </w:r>
      <w:r w:rsidRPr="00B1122C">
        <w:rPr>
          <w:sz w:val="24"/>
          <w:szCs w:val="24"/>
        </w:rPr>
        <w:softHyphen/>
        <w:t>Oriented Languages and Programming Systems. 2009: 18</w:t>
      </w:r>
      <w:r w:rsidRPr="00B1122C">
        <w:rPr>
          <w:sz w:val="24"/>
          <w:szCs w:val="24"/>
        </w:rPr>
        <w:softHyphen/>
        <w:t>25.</w:t>
      </w:r>
    </w:p>
    <w:p w14:paraId="1580BCF4"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Appel A W. </w:t>
      </w:r>
      <w:r w:rsidRPr="009A701A">
        <w:rPr>
          <w:i/>
          <w:iCs/>
          <w:sz w:val="24"/>
          <w:szCs w:val="24"/>
        </w:rPr>
        <w:t>SSA is functional programming</w:t>
      </w:r>
      <w:r w:rsidRPr="00B1122C">
        <w:rPr>
          <w:sz w:val="24"/>
          <w:szCs w:val="24"/>
        </w:rPr>
        <w:t>[J]. ACM SIGPLAN Notices, 1998, 33(4): 17</w:t>
      </w:r>
      <w:r w:rsidRPr="00B1122C">
        <w:rPr>
          <w:sz w:val="24"/>
          <w:szCs w:val="24"/>
        </w:rPr>
        <w:softHyphen/>
        <w:t>20.</w:t>
      </w:r>
    </w:p>
    <w:p w14:paraId="06DD96A4" w14:textId="0564E22A"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Zhao J, Nagarakatte S, Martin M M K, et al. </w:t>
      </w:r>
      <w:r w:rsidRPr="009A701A">
        <w:rPr>
          <w:i/>
          <w:iCs/>
          <w:sz w:val="24"/>
          <w:szCs w:val="24"/>
        </w:rPr>
        <w:t>Formalizing the LLVM intermediate representation for verified program transformations</w:t>
      </w:r>
      <w:r w:rsidRPr="00B1122C">
        <w:rPr>
          <w:sz w:val="24"/>
          <w:szCs w:val="24"/>
        </w:rPr>
        <w:t>[C]</w:t>
      </w:r>
      <w:r w:rsidR="00486401">
        <w:rPr>
          <w:sz w:val="24"/>
          <w:szCs w:val="24"/>
        </w:rPr>
        <w:t xml:space="preserve">, </w:t>
      </w:r>
      <w:r w:rsidRPr="00B1122C">
        <w:rPr>
          <w:sz w:val="24"/>
          <w:szCs w:val="24"/>
        </w:rPr>
        <w:lastRenderedPageBreak/>
        <w:t>Proceedings of the 39th annual ACM SIGPLAN-SIGACT symposium on Principles of programming languages. 2012: 427-440.</w:t>
      </w:r>
    </w:p>
    <w:p w14:paraId="7DE8B551"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Dowek G, Lévy J J. </w:t>
      </w:r>
      <w:r w:rsidRPr="009A701A">
        <w:rPr>
          <w:i/>
          <w:iCs/>
          <w:sz w:val="24"/>
          <w:szCs w:val="24"/>
        </w:rPr>
        <w:t>Introduction to the theory of programming languages</w:t>
      </w:r>
      <w:r w:rsidRPr="00B1122C">
        <w:rPr>
          <w:sz w:val="24"/>
          <w:szCs w:val="24"/>
        </w:rPr>
        <w:t>[M]. Springer Science &amp; Business Media, 2010</w:t>
      </w:r>
    </w:p>
    <w:p w14:paraId="6380D6EA"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Charguéraud A. </w:t>
      </w:r>
      <w:r w:rsidRPr="009A701A">
        <w:rPr>
          <w:i/>
          <w:iCs/>
          <w:sz w:val="24"/>
          <w:szCs w:val="24"/>
        </w:rPr>
        <w:t>The locally nameless representation[J]. Journal of automated reasoning</w:t>
      </w:r>
      <w:r w:rsidRPr="00B1122C">
        <w:rPr>
          <w:sz w:val="24"/>
          <w:szCs w:val="24"/>
        </w:rPr>
        <w:t>, 2012, 49(3): 363-408.</w:t>
      </w:r>
    </w:p>
    <w:p w14:paraId="60C1BDD3" w14:textId="5C0A9269"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Kennedy A. </w:t>
      </w:r>
      <w:r w:rsidRPr="009A701A">
        <w:rPr>
          <w:i/>
          <w:iCs/>
          <w:sz w:val="24"/>
          <w:szCs w:val="24"/>
        </w:rPr>
        <w:t>Compiling with continuations, continued</w:t>
      </w:r>
      <w:r w:rsidRPr="00B1122C">
        <w:rPr>
          <w:sz w:val="24"/>
          <w:szCs w:val="24"/>
        </w:rPr>
        <w:t>[C]</w:t>
      </w:r>
      <w:r w:rsidR="00486401">
        <w:rPr>
          <w:sz w:val="24"/>
          <w:szCs w:val="24"/>
        </w:rPr>
        <w:t xml:space="preserve">, </w:t>
      </w:r>
      <w:r w:rsidRPr="00B1122C">
        <w:rPr>
          <w:sz w:val="24"/>
          <w:szCs w:val="24"/>
        </w:rPr>
        <w:t>Proceedings of the 12th ACM SIGPLAN international conference on Functional programming. 2007: 177</w:t>
      </w:r>
      <w:r w:rsidRPr="00B1122C">
        <w:rPr>
          <w:sz w:val="24"/>
          <w:szCs w:val="24"/>
        </w:rPr>
        <w:softHyphen/>
        <w:t>190.</w:t>
      </w:r>
    </w:p>
    <w:p w14:paraId="039C3A4C"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Smith J B. </w:t>
      </w:r>
      <w:r w:rsidRPr="009A701A">
        <w:rPr>
          <w:i/>
          <w:iCs/>
          <w:sz w:val="24"/>
          <w:szCs w:val="24"/>
        </w:rPr>
        <w:t>Ocamllex and Ocamlyacc</w:t>
      </w:r>
      <w:r w:rsidRPr="00B1122C">
        <w:rPr>
          <w:sz w:val="24"/>
          <w:szCs w:val="24"/>
        </w:rPr>
        <w:t>[J]. Practical OCaml, 2007: 193-211.</w:t>
      </w:r>
    </w:p>
    <w:p w14:paraId="1B7525A4"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Sussman G J, Steele G L.</w:t>
      </w:r>
      <w:r w:rsidRPr="009A701A">
        <w:rPr>
          <w:i/>
          <w:iCs/>
          <w:sz w:val="24"/>
          <w:szCs w:val="24"/>
        </w:rPr>
        <w:t xml:space="preserve"> Scheme: A interpreter for extended lambda calculus</w:t>
      </w:r>
      <w:r w:rsidRPr="00B1122C">
        <w:rPr>
          <w:sz w:val="24"/>
          <w:szCs w:val="24"/>
        </w:rPr>
        <w:t>[J]. Higher-Order and Symbolic Computation, 1998, 11(4): 405-439.</w:t>
      </w:r>
    </w:p>
    <w:p w14:paraId="7831C89C" w14:textId="3BFE564D"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Zhang Y, Yang M, Zhou B, et al.</w:t>
      </w:r>
      <w:r w:rsidRPr="009A701A">
        <w:rPr>
          <w:i/>
          <w:iCs/>
          <w:sz w:val="24"/>
          <w:szCs w:val="24"/>
        </w:rPr>
        <w:t xml:space="preserve"> Swift: a register-based JIT compiler for embedded JVMs</w:t>
      </w:r>
      <w:r w:rsidRPr="00B1122C">
        <w:rPr>
          <w:sz w:val="24"/>
          <w:szCs w:val="24"/>
        </w:rPr>
        <w:t>[C]</w:t>
      </w:r>
      <w:r w:rsidR="00486401">
        <w:rPr>
          <w:sz w:val="24"/>
          <w:szCs w:val="24"/>
        </w:rPr>
        <w:t xml:space="preserve">, </w:t>
      </w:r>
      <w:r w:rsidRPr="00B1122C">
        <w:rPr>
          <w:sz w:val="24"/>
          <w:szCs w:val="24"/>
        </w:rPr>
        <w:t>Proceedings of the 8th ACM SIGPLAN/SIGOPS conference on Virtual Execution Environments. 2012: 63-74.</w:t>
      </w:r>
    </w:p>
    <w:p w14:paraId="28EA062E" w14:textId="0B11E6F1"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Filaretti D, Maffeis S. </w:t>
      </w:r>
      <w:r w:rsidRPr="009A701A">
        <w:rPr>
          <w:i/>
          <w:iCs/>
          <w:sz w:val="24"/>
          <w:szCs w:val="24"/>
        </w:rPr>
        <w:t>An executable formal semantics of PHP</w:t>
      </w:r>
      <w:r w:rsidRPr="00B1122C">
        <w:rPr>
          <w:sz w:val="24"/>
          <w:szCs w:val="24"/>
        </w:rPr>
        <w:t>[C]</w:t>
      </w:r>
      <w:r w:rsidR="00486401">
        <w:rPr>
          <w:sz w:val="24"/>
          <w:szCs w:val="24"/>
        </w:rPr>
        <w:t xml:space="preserve">, </w:t>
      </w:r>
      <w:r w:rsidRPr="00B1122C">
        <w:rPr>
          <w:sz w:val="24"/>
          <w:szCs w:val="24"/>
        </w:rPr>
        <w:t>European Conference on Object-Oriented Programming. Springer, Berlin, Heidelberg, 2014: 567-592.</w:t>
      </w:r>
    </w:p>
    <w:p w14:paraId="34FBCFC7"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Church A. </w:t>
      </w:r>
      <w:r w:rsidRPr="009A701A">
        <w:rPr>
          <w:i/>
          <w:iCs/>
          <w:sz w:val="24"/>
          <w:szCs w:val="24"/>
        </w:rPr>
        <w:t>A formulation of the simple theory of types</w:t>
      </w:r>
      <w:r w:rsidRPr="00B1122C">
        <w:rPr>
          <w:sz w:val="24"/>
          <w:szCs w:val="24"/>
        </w:rPr>
        <w:t>[J]. The journal of symbolic logic, 1940, 5(2): 56-68.</w:t>
      </w:r>
    </w:p>
    <w:p w14:paraId="3B5EE08E"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Appel A W. </w:t>
      </w:r>
      <w:r w:rsidRPr="009A701A">
        <w:rPr>
          <w:i/>
          <w:iCs/>
          <w:sz w:val="24"/>
          <w:szCs w:val="24"/>
        </w:rPr>
        <w:t>Compiling with continuations</w:t>
      </w:r>
      <w:r w:rsidRPr="00B1122C">
        <w:rPr>
          <w:sz w:val="24"/>
          <w:szCs w:val="24"/>
        </w:rPr>
        <w:t>[M]. Cambridge university press, 2007.</w:t>
      </w:r>
    </w:p>
    <w:p w14:paraId="41D98A91"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Plotkin G D.</w:t>
      </w:r>
      <w:r w:rsidRPr="009A701A">
        <w:rPr>
          <w:i/>
          <w:iCs/>
          <w:sz w:val="24"/>
          <w:szCs w:val="24"/>
        </w:rPr>
        <w:t xml:space="preserve"> LCF considered as a programming language</w:t>
      </w:r>
      <w:r w:rsidRPr="00B1122C">
        <w:rPr>
          <w:sz w:val="24"/>
          <w:szCs w:val="24"/>
        </w:rPr>
        <w:t>[J]. Theoretical computer science, 1977, 5(3): 223</w:t>
      </w:r>
      <w:r w:rsidRPr="00B1122C">
        <w:rPr>
          <w:sz w:val="24"/>
          <w:szCs w:val="24"/>
        </w:rPr>
        <w:softHyphen/>
        <w:t>255.</w:t>
      </w:r>
    </w:p>
    <w:p w14:paraId="51A5B47E"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Zakowski Y, Beck C, Yoon I, et al. </w:t>
      </w:r>
      <w:r w:rsidRPr="009A701A">
        <w:rPr>
          <w:i/>
          <w:iCs/>
          <w:sz w:val="24"/>
          <w:szCs w:val="24"/>
        </w:rPr>
        <w:t>Modular, compositional, and executable formal semantics for LLVM IR</w:t>
      </w:r>
      <w:r w:rsidRPr="00B1122C">
        <w:rPr>
          <w:sz w:val="24"/>
          <w:szCs w:val="24"/>
        </w:rPr>
        <w:t>[J]. Proceedings of the ACM on Programming Languages, 2021, 5(ICFP): 1-30.</w:t>
      </w:r>
    </w:p>
    <w:p w14:paraId="5D0A1B1E"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Ramana Kumar, Magnus O. Myreen, Michael Norrish, and Scott Owens. </w:t>
      </w:r>
      <w:r w:rsidRPr="009A701A">
        <w:rPr>
          <w:i/>
          <w:iCs/>
          <w:sz w:val="24"/>
          <w:szCs w:val="24"/>
        </w:rPr>
        <w:t>CakeML: A verified implementation of ML</w:t>
      </w:r>
      <w:r w:rsidRPr="00B1122C">
        <w:rPr>
          <w:sz w:val="24"/>
          <w:szCs w:val="24"/>
        </w:rPr>
        <w:t>. In Principles of Programming Languages (POPL), pages 179--191. ACM Press, January 2014.</w:t>
      </w:r>
    </w:p>
    <w:p w14:paraId="67BF2377"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Barthe G, Demange D, Pichardie D. </w:t>
      </w:r>
      <w:r w:rsidRPr="009A701A">
        <w:rPr>
          <w:i/>
          <w:iCs/>
          <w:sz w:val="24"/>
          <w:szCs w:val="24"/>
        </w:rPr>
        <w:t>Formal verification of an SSA-based middle-end for CompCert</w:t>
      </w:r>
      <w:r w:rsidRPr="00B1122C">
        <w:rPr>
          <w:sz w:val="24"/>
          <w:szCs w:val="24"/>
        </w:rPr>
        <w:t>[J]. ACM Transactions on Programming Languages and Systems (TOPLAS), 2014, 36(1): 1-35.</w:t>
      </w:r>
    </w:p>
    <w:p w14:paraId="2AC076B5" w14:textId="77777777" w:rsidR="00B1122C" w:rsidRP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Plotkin G D. </w:t>
      </w:r>
      <w:r w:rsidRPr="009A701A">
        <w:rPr>
          <w:i/>
          <w:iCs/>
          <w:sz w:val="24"/>
          <w:szCs w:val="24"/>
        </w:rPr>
        <w:t>Call</w:t>
      </w:r>
      <w:r w:rsidRPr="009A701A">
        <w:rPr>
          <w:i/>
          <w:iCs/>
          <w:sz w:val="24"/>
          <w:szCs w:val="24"/>
        </w:rPr>
        <w:softHyphen/>
        <w:t>by</w:t>
      </w:r>
      <w:r w:rsidRPr="009A701A">
        <w:rPr>
          <w:i/>
          <w:iCs/>
          <w:sz w:val="24"/>
          <w:szCs w:val="24"/>
        </w:rPr>
        <w:softHyphen/>
        <w:t>name, call</w:t>
      </w:r>
      <w:r w:rsidRPr="009A701A">
        <w:rPr>
          <w:i/>
          <w:iCs/>
          <w:sz w:val="24"/>
          <w:szCs w:val="24"/>
        </w:rPr>
        <w:softHyphen/>
        <w:t>by</w:t>
      </w:r>
      <w:r w:rsidRPr="009A701A">
        <w:rPr>
          <w:i/>
          <w:iCs/>
          <w:sz w:val="24"/>
          <w:szCs w:val="24"/>
        </w:rPr>
        <w:softHyphen/>
        <w:t>value and the λ</w:t>
      </w:r>
      <w:r w:rsidRPr="009A701A">
        <w:rPr>
          <w:i/>
          <w:iCs/>
          <w:sz w:val="24"/>
          <w:szCs w:val="24"/>
        </w:rPr>
        <w:softHyphen/>
        <w:t>calculus</w:t>
      </w:r>
      <w:r w:rsidRPr="00B1122C">
        <w:rPr>
          <w:sz w:val="24"/>
          <w:szCs w:val="24"/>
        </w:rPr>
        <w:t>[J]. Theoretical computer science, 1975, 1(2): 125</w:t>
      </w:r>
      <w:r w:rsidRPr="00B1122C">
        <w:rPr>
          <w:sz w:val="24"/>
          <w:szCs w:val="24"/>
        </w:rPr>
        <w:softHyphen/>
        <w:t>159.</w:t>
      </w:r>
    </w:p>
    <w:p w14:paraId="3496B580" w14:textId="6230F1E7" w:rsidR="00B1122C" w:rsidRDefault="00B1122C" w:rsidP="00D16660">
      <w:pPr>
        <w:pStyle w:val="TextofReference1"/>
        <w:numPr>
          <w:ilvl w:val="0"/>
          <w:numId w:val="5"/>
        </w:numPr>
        <w:snapToGrid w:val="0"/>
        <w:spacing w:line="240" w:lineRule="auto"/>
        <w:ind w:left="902"/>
        <w:jc w:val="left"/>
        <w:rPr>
          <w:sz w:val="24"/>
          <w:szCs w:val="24"/>
        </w:rPr>
      </w:pPr>
      <w:r w:rsidRPr="00B1122C">
        <w:rPr>
          <w:sz w:val="24"/>
          <w:szCs w:val="24"/>
        </w:rPr>
        <w:t xml:space="preserve">Danvy O, Millikin K, Nielsen L R. </w:t>
      </w:r>
      <w:r w:rsidRPr="009A701A">
        <w:rPr>
          <w:i/>
          <w:iCs/>
          <w:sz w:val="24"/>
          <w:szCs w:val="24"/>
        </w:rPr>
        <w:t>On one</w:t>
      </w:r>
      <w:r w:rsidRPr="009A701A">
        <w:rPr>
          <w:i/>
          <w:iCs/>
          <w:sz w:val="24"/>
          <w:szCs w:val="24"/>
        </w:rPr>
        <w:softHyphen/>
        <w:t>pass CPS transformations</w:t>
      </w:r>
      <w:r w:rsidRPr="00B1122C">
        <w:rPr>
          <w:sz w:val="24"/>
          <w:szCs w:val="24"/>
        </w:rPr>
        <w:t>[J]. BRICS Report Series, 2007, 14(6).</w:t>
      </w:r>
    </w:p>
    <w:p w14:paraId="0ABD1266" w14:textId="1E2A1BA8" w:rsidR="00BA62C4" w:rsidRDefault="00C61D1C" w:rsidP="00D16660">
      <w:pPr>
        <w:pStyle w:val="TextofReference1"/>
        <w:numPr>
          <w:ilvl w:val="0"/>
          <w:numId w:val="5"/>
        </w:numPr>
        <w:snapToGrid w:val="0"/>
        <w:spacing w:line="240" w:lineRule="auto"/>
        <w:ind w:left="902"/>
        <w:jc w:val="left"/>
        <w:rPr>
          <w:sz w:val="24"/>
          <w:szCs w:val="24"/>
        </w:rPr>
      </w:pPr>
      <w:r w:rsidRPr="00C61D1C">
        <w:rPr>
          <w:sz w:val="24"/>
          <w:szCs w:val="24"/>
        </w:rPr>
        <w:t xml:space="preserve">Jiang H, Liang H, Xiao S, et al. </w:t>
      </w:r>
      <w:r w:rsidRPr="00C61D1C">
        <w:rPr>
          <w:i/>
          <w:iCs/>
          <w:sz w:val="24"/>
          <w:szCs w:val="24"/>
        </w:rPr>
        <w:t>Towards certified separate compilation for concurrent programs</w:t>
      </w:r>
      <w:r w:rsidRPr="00C61D1C">
        <w:rPr>
          <w:sz w:val="24"/>
          <w:szCs w:val="24"/>
        </w:rPr>
        <w:t>[C]</w:t>
      </w:r>
      <w:r>
        <w:rPr>
          <w:sz w:val="24"/>
          <w:szCs w:val="24"/>
        </w:rPr>
        <w:t>,</w:t>
      </w:r>
      <w:r w:rsidRPr="00C61D1C">
        <w:rPr>
          <w:sz w:val="24"/>
          <w:szCs w:val="24"/>
        </w:rPr>
        <w:t xml:space="preserve"> </w:t>
      </w:r>
      <w:r w:rsidRPr="00C61D1C">
        <w:rPr>
          <w:sz w:val="24"/>
          <w:szCs w:val="24"/>
        </w:rPr>
        <w:t>Proceedings of the 40th ACM SIGPLAN Conference on Programming Language Design and Implementation. 2019: 111-125.</w:t>
      </w:r>
    </w:p>
    <w:p w14:paraId="5073C682" w14:textId="5BDE095D" w:rsidR="00237F81" w:rsidRPr="00B1122C" w:rsidRDefault="00237F81" w:rsidP="00D16660">
      <w:pPr>
        <w:pStyle w:val="TextofReference1"/>
        <w:numPr>
          <w:ilvl w:val="0"/>
          <w:numId w:val="5"/>
        </w:numPr>
        <w:snapToGrid w:val="0"/>
        <w:spacing w:line="240" w:lineRule="auto"/>
        <w:ind w:left="902"/>
        <w:jc w:val="left"/>
        <w:rPr>
          <w:sz w:val="24"/>
          <w:szCs w:val="24"/>
        </w:rPr>
      </w:pPr>
      <w:r w:rsidRPr="00237F81">
        <w:rPr>
          <w:sz w:val="24"/>
          <w:szCs w:val="24"/>
        </w:rPr>
        <w:t xml:space="preserve">Dargaye Z. </w:t>
      </w:r>
      <w:r w:rsidRPr="00237F81">
        <w:rPr>
          <w:i/>
          <w:iCs/>
          <w:sz w:val="24"/>
          <w:szCs w:val="24"/>
        </w:rPr>
        <w:t>Vérification formelle d'un compilateur optimisant pour langages fonctionnels</w:t>
      </w:r>
      <w:r w:rsidRPr="00237F81">
        <w:rPr>
          <w:sz w:val="24"/>
          <w:szCs w:val="24"/>
        </w:rPr>
        <w:t>[D]. Université Paris-Diderot-Paris VII, 2009.</w:t>
      </w:r>
    </w:p>
    <w:p w14:paraId="4EAAB18E" w14:textId="77777777" w:rsidR="0009356A" w:rsidRDefault="0009356A">
      <w:pPr>
        <w:snapToGrid w:val="0"/>
        <w:rPr>
          <w:rFonts w:ascii="仿宋_GB2312" w:eastAsia="仿宋_GB2312"/>
          <w:sz w:val="10"/>
        </w:rPr>
      </w:pPr>
    </w:p>
    <w:permEnd w:id="1504274964"/>
    <w:p w14:paraId="056A716D"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课题研究目标、主要研究内容和拟解决的关键问题。</w:t>
      </w:r>
      <w:r w:rsidRPr="00847D47">
        <w:rPr>
          <w:rFonts w:eastAsia="仿宋_GB2312"/>
          <w:b/>
          <w:sz w:val="24"/>
        </w:rPr>
        <w:t xml:space="preserve"> Research objectives, main contents and key issues to be solved.</w:t>
      </w:r>
    </w:p>
    <w:p w14:paraId="71B3F114" w14:textId="0B40E6FD" w:rsidR="00FB5972" w:rsidRDefault="00FB5972" w:rsidP="009140BD">
      <w:pPr>
        <w:snapToGrid w:val="0"/>
        <w:spacing w:beforeLines="50" w:before="156" w:line="300" w:lineRule="auto"/>
        <w:ind w:firstLine="390"/>
        <w:jc w:val="left"/>
        <w:rPr>
          <w:rFonts w:eastAsia="华文楷体"/>
          <w:sz w:val="24"/>
        </w:rPr>
      </w:pPr>
      <w:permStart w:id="1467108966" w:edGrp="everyone"/>
      <w:r w:rsidRPr="00FB5972">
        <w:rPr>
          <w:rFonts w:eastAsia="华文楷体" w:hint="eastAsia"/>
          <w:sz w:val="24"/>
        </w:rPr>
        <w:t xml:space="preserve">2.1 </w:t>
      </w:r>
      <w:r w:rsidRPr="00FB5972">
        <w:rPr>
          <w:rFonts w:eastAsia="华文楷体" w:hint="eastAsia"/>
          <w:sz w:val="24"/>
        </w:rPr>
        <w:t>研究目标</w:t>
      </w:r>
    </w:p>
    <w:p w14:paraId="4FB3DDAA" w14:textId="77777777" w:rsidR="002C7DDF" w:rsidRDefault="00FB5972" w:rsidP="009A33A2">
      <w:pPr>
        <w:snapToGrid w:val="0"/>
        <w:spacing w:beforeLines="50" w:before="156" w:line="300" w:lineRule="auto"/>
        <w:ind w:firstLine="390"/>
        <w:jc w:val="left"/>
        <w:rPr>
          <w:rFonts w:eastAsia="华文楷体"/>
          <w:sz w:val="24"/>
        </w:rPr>
      </w:pPr>
      <w:r>
        <w:rPr>
          <w:rFonts w:eastAsia="华文楷体" w:hint="eastAsia"/>
          <w:sz w:val="24"/>
        </w:rPr>
        <w:lastRenderedPageBreak/>
        <w:t>本课题</w:t>
      </w:r>
      <w:r w:rsidRPr="009A33A2">
        <w:rPr>
          <w:rFonts w:eastAsia="华文楷体" w:hint="eastAsia"/>
          <w:sz w:val="24"/>
        </w:rPr>
        <w:t>探讨如何将关键的函数式编译过程和编译器基础设施中常用的静态单赋值形式通过形式化定义联系起来，并验证该编译过程的正确性。</w:t>
      </w:r>
    </w:p>
    <w:p w14:paraId="3ED25FC5" w14:textId="20A0B105" w:rsidR="00FB5972" w:rsidRDefault="00BB3EAA" w:rsidP="009A33A2">
      <w:pPr>
        <w:snapToGrid w:val="0"/>
        <w:spacing w:beforeLines="50" w:before="156" w:line="300" w:lineRule="auto"/>
        <w:ind w:firstLine="390"/>
        <w:jc w:val="left"/>
        <w:rPr>
          <w:rFonts w:eastAsia="华文楷体"/>
          <w:sz w:val="24"/>
        </w:rPr>
      </w:pPr>
      <w:r>
        <w:rPr>
          <w:rFonts w:eastAsia="华文楷体" w:hint="eastAsia"/>
          <w:sz w:val="24"/>
        </w:rPr>
        <w:t>长期的研究目标是构建兼具高可靠性和</w:t>
      </w:r>
      <w:r w:rsidR="00383DE1">
        <w:rPr>
          <w:rFonts w:eastAsia="华文楷体" w:hint="eastAsia"/>
          <w:sz w:val="24"/>
        </w:rPr>
        <w:t>高</w:t>
      </w:r>
      <w:r>
        <w:rPr>
          <w:rFonts w:eastAsia="华文楷体" w:hint="eastAsia"/>
          <w:sz w:val="24"/>
        </w:rPr>
        <w:t>编译效率的函数式编译器，使其能够与主流编译器基础设施连接起来</w:t>
      </w:r>
      <w:r w:rsidR="00194009">
        <w:rPr>
          <w:rFonts w:eastAsia="华文楷体" w:hint="eastAsia"/>
          <w:sz w:val="24"/>
        </w:rPr>
        <w:t>，复用针对</w:t>
      </w:r>
      <w:r w:rsidR="00194009">
        <w:rPr>
          <w:rFonts w:eastAsia="华文楷体" w:hint="eastAsia"/>
          <w:sz w:val="24"/>
        </w:rPr>
        <w:t>S</w:t>
      </w:r>
      <w:r w:rsidR="00194009">
        <w:rPr>
          <w:rFonts w:eastAsia="华文楷体"/>
          <w:sz w:val="24"/>
        </w:rPr>
        <w:t>SA</w:t>
      </w:r>
      <w:r w:rsidR="00194009">
        <w:rPr>
          <w:rFonts w:eastAsia="华文楷体" w:hint="eastAsia"/>
          <w:sz w:val="24"/>
        </w:rPr>
        <w:t>语言的各种优化，同时得到完整的编译正确性证明</w:t>
      </w:r>
      <w:r w:rsidR="00383DE1">
        <w:rPr>
          <w:rFonts w:eastAsia="华文楷体" w:hint="eastAsia"/>
          <w:sz w:val="24"/>
        </w:rPr>
        <w:t>。</w:t>
      </w:r>
      <w:r w:rsidR="00F171E2">
        <w:rPr>
          <w:rFonts w:eastAsia="华文楷体" w:hint="eastAsia"/>
          <w:sz w:val="24"/>
        </w:rPr>
        <w:t>研究的具体目标是构建经过形式化验证的基于</w:t>
      </w:r>
      <w:r w:rsidR="00F171E2">
        <w:rPr>
          <w:rFonts w:eastAsia="华文楷体" w:hint="eastAsia"/>
          <w:sz w:val="24"/>
        </w:rPr>
        <w:t>S</w:t>
      </w:r>
      <w:r w:rsidR="00F171E2">
        <w:rPr>
          <w:rFonts w:eastAsia="华文楷体"/>
          <w:sz w:val="24"/>
        </w:rPr>
        <w:t>SA</w:t>
      </w:r>
      <w:r w:rsidR="00F171E2">
        <w:rPr>
          <w:rFonts w:eastAsia="华文楷体" w:hint="eastAsia"/>
          <w:sz w:val="24"/>
        </w:rPr>
        <w:t>中间语言的函数式编译器前端。</w:t>
      </w:r>
    </w:p>
    <w:p w14:paraId="27B0EAE0" w14:textId="77777777" w:rsidR="00FB5972" w:rsidRPr="00461C1F" w:rsidRDefault="00FB5972" w:rsidP="00461C1F">
      <w:pPr>
        <w:snapToGrid w:val="0"/>
        <w:spacing w:beforeLines="50" w:before="156" w:line="300" w:lineRule="auto"/>
        <w:ind w:firstLine="390"/>
        <w:jc w:val="left"/>
        <w:rPr>
          <w:rFonts w:eastAsia="华文楷体"/>
          <w:sz w:val="24"/>
        </w:rPr>
      </w:pPr>
      <w:r>
        <w:rPr>
          <w:rFonts w:eastAsia="华文楷体" w:hint="eastAsia"/>
          <w:sz w:val="24"/>
        </w:rPr>
        <w:t>2</w:t>
      </w:r>
      <w:r>
        <w:rPr>
          <w:rFonts w:eastAsia="华文楷体"/>
          <w:sz w:val="24"/>
        </w:rPr>
        <w:t xml:space="preserve">.2 </w:t>
      </w:r>
      <w:r>
        <w:rPr>
          <w:rFonts w:eastAsia="华文楷体" w:hint="eastAsia"/>
          <w:sz w:val="24"/>
        </w:rPr>
        <w:t>主要研究内容</w:t>
      </w:r>
    </w:p>
    <w:p w14:paraId="492F52D7" w14:textId="05B2D032" w:rsidR="00FB5972" w:rsidRDefault="00D40231" w:rsidP="00EB7C58">
      <w:pPr>
        <w:pStyle w:val="af2"/>
        <w:numPr>
          <w:ilvl w:val="0"/>
          <w:numId w:val="16"/>
        </w:numPr>
        <w:snapToGrid w:val="0"/>
        <w:spacing w:beforeLines="50" w:before="156" w:line="300" w:lineRule="auto"/>
        <w:ind w:firstLineChars="0"/>
        <w:jc w:val="left"/>
        <w:rPr>
          <w:rFonts w:eastAsia="华文楷体"/>
          <w:sz w:val="24"/>
        </w:rPr>
      </w:pPr>
      <w:r>
        <w:rPr>
          <w:rFonts w:eastAsia="华文楷体" w:hint="eastAsia"/>
          <w:sz w:val="24"/>
        </w:rPr>
        <w:t>直接风格程序的</w:t>
      </w:r>
      <w:r w:rsidR="00FB5972">
        <w:rPr>
          <w:rFonts w:eastAsia="华文楷体"/>
          <w:sz w:val="24"/>
        </w:rPr>
        <w:t>CPS</w:t>
      </w:r>
      <w:r w:rsidR="00FB5972">
        <w:rPr>
          <w:rFonts w:eastAsia="华文楷体" w:hint="eastAsia"/>
          <w:sz w:val="24"/>
        </w:rPr>
        <w:t>转换、</w:t>
      </w:r>
      <w:r w:rsidR="00FB5972" w:rsidRPr="009B538B">
        <w:rPr>
          <w:rFonts w:eastAsia="华文楷体" w:hint="eastAsia"/>
          <w:sz w:val="24"/>
        </w:rPr>
        <w:t>C</w:t>
      </w:r>
      <w:r w:rsidR="00FB5972" w:rsidRPr="009B538B">
        <w:rPr>
          <w:rFonts w:eastAsia="华文楷体"/>
          <w:sz w:val="24"/>
        </w:rPr>
        <w:t>PS</w:t>
      </w:r>
      <w:r w:rsidR="00FB5972" w:rsidRPr="009B538B">
        <w:rPr>
          <w:rFonts w:eastAsia="华文楷体" w:hint="eastAsia"/>
          <w:sz w:val="24"/>
        </w:rPr>
        <w:t>到</w:t>
      </w:r>
      <w:r w:rsidR="00FB5972" w:rsidRPr="009B538B">
        <w:rPr>
          <w:rFonts w:eastAsia="华文楷体" w:hint="eastAsia"/>
          <w:sz w:val="24"/>
        </w:rPr>
        <w:t>S</w:t>
      </w:r>
      <w:r w:rsidR="00FB5972" w:rsidRPr="009B538B">
        <w:rPr>
          <w:rFonts w:eastAsia="华文楷体"/>
          <w:sz w:val="24"/>
        </w:rPr>
        <w:t>SA</w:t>
      </w:r>
      <w:r w:rsidR="00FB5972" w:rsidRPr="009B538B">
        <w:rPr>
          <w:rFonts w:eastAsia="华文楷体" w:hint="eastAsia"/>
          <w:sz w:val="24"/>
        </w:rPr>
        <w:t>转换算法设计</w:t>
      </w:r>
    </w:p>
    <w:p w14:paraId="0D5483DC" w14:textId="77777777" w:rsidR="00CF2F6C" w:rsidRDefault="006E77CB" w:rsidP="00CF2F6C">
      <w:pPr>
        <w:pStyle w:val="af2"/>
        <w:snapToGrid w:val="0"/>
        <w:spacing w:beforeLines="50" w:before="156" w:line="300" w:lineRule="auto"/>
        <w:ind w:left="811" w:firstLine="480"/>
        <w:jc w:val="left"/>
        <w:rPr>
          <w:rFonts w:eastAsia="华文楷体"/>
          <w:sz w:val="24"/>
        </w:rPr>
      </w:pPr>
      <w:r>
        <w:rPr>
          <w:rFonts w:eastAsia="华文楷体" w:hint="eastAsia"/>
          <w:sz w:val="24"/>
        </w:rPr>
        <w:t>首先，由</w:t>
      </w:r>
      <w:r>
        <w:rPr>
          <w:rFonts w:eastAsia="华文楷体" w:hint="eastAsia"/>
          <w:sz w:val="24"/>
        </w:rPr>
        <w:t>1</w:t>
      </w:r>
      <w:r>
        <w:rPr>
          <w:rFonts w:eastAsia="华文楷体"/>
          <w:sz w:val="24"/>
        </w:rPr>
        <w:t>.1</w:t>
      </w:r>
      <w:r>
        <w:rPr>
          <w:rFonts w:eastAsia="华文楷体" w:hint="eastAsia"/>
          <w:sz w:val="24"/>
        </w:rPr>
        <w:t>节可知，为了构建函数式语言的编译器，需要将直接风格的函数式程序转换为</w:t>
      </w:r>
      <w:r>
        <w:rPr>
          <w:rFonts w:eastAsia="华文楷体" w:hint="eastAsia"/>
          <w:sz w:val="24"/>
        </w:rPr>
        <w:t>C</w:t>
      </w:r>
      <w:r>
        <w:rPr>
          <w:rFonts w:eastAsia="华文楷体"/>
          <w:sz w:val="24"/>
        </w:rPr>
        <w:t>PS</w:t>
      </w:r>
      <w:r>
        <w:rPr>
          <w:rFonts w:eastAsia="华文楷体" w:hint="eastAsia"/>
          <w:sz w:val="24"/>
        </w:rPr>
        <w:t>形式。关于</w:t>
      </w:r>
      <w:r>
        <w:rPr>
          <w:rFonts w:eastAsia="华文楷体" w:hint="eastAsia"/>
          <w:sz w:val="24"/>
        </w:rPr>
        <w:t>C</w:t>
      </w:r>
      <w:r>
        <w:rPr>
          <w:rFonts w:eastAsia="华文楷体"/>
          <w:sz w:val="24"/>
        </w:rPr>
        <w:t>PS</w:t>
      </w:r>
      <w:r>
        <w:rPr>
          <w:rFonts w:eastAsia="华文楷体" w:hint="eastAsia"/>
          <w:sz w:val="24"/>
        </w:rPr>
        <w:t>转换算法的</w:t>
      </w:r>
      <w:r w:rsidR="00B326C1">
        <w:rPr>
          <w:rFonts w:eastAsia="华文楷体" w:hint="eastAsia"/>
          <w:sz w:val="24"/>
        </w:rPr>
        <w:t>一些</w:t>
      </w:r>
      <w:r>
        <w:rPr>
          <w:rFonts w:eastAsia="华文楷体" w:hint="eastAsia"/>
          <w:sz w:val="24"/>
        </w:rPr>
        <w:t>研究</w:t>
      </w:r>
      <w:r w:rsidR="00B326C1">
        <w:rPr>
          <w:rFonts w:eastAsia="华文楷体" w:hint="eastAsia"/>
          <w:sz w:val="24"/>
        </w:rPr>
        <w:t>可以为该算法的设计提供一些参考。</w:t>
      </w:r>
      <w:r w:rsidR="001C4232">
        <w:rPr>
          <w:rFonts w:eastAsia="华文楷体" w:hint="eastAsia"/>
          <w:sz w:val="24"/>
        </w:rPr>
        <w:t>该编译过程中最重要的一步是将</w:t>
      </w:r>
      <w:r w:rsidR="001C4232">
        <w:rPr>
          <w:rFonts w:eastAsia="华文楷体" w:hint="eastAsia"/>
          <w:sz w:val="24"/>
        </w:rPr>
        <w:t>C</w:t>
      </w:r>
      <w:r w:rsidR="001C4232">
        <w:rPr>
          <w:rFonts w:eastAsia="华文楷体"/>
          <w:sz w:val="24"/>
        </w:rPr>
        <w:t>PS</w:t>
      </w:r>
      <w:r w:rsidR="001C4232">
        <w:rPr>
          <w:rFonts w:eastAsia="华文楷体" w:hint="eastAsia"/>
          <w:sz w:val="24"/>
        </w:rPr>
        <w:t>形式的函数式程序转换为</w:t>
      </w:r>
      <w:r w:rsidR="001C4232">
        <w:rPr>
          <w:rFonts w:eastAsia="华文楷体" w:hint="eastAsia"/>
          <w:sz w:val="24"/>
        </w:rPr>
        <w:t>S</w:t>
      </w:r>
      <w:r w:rsidR="001C4232">
        <w:rPr>
          <w:rFonts w:eastAsia="华文楷体"/>
          <w:sz w:val="24"/>
        </w:rPr>
        <w:t>SA</w:t>
      </w:r>
      <w:r w:rsidR="001C4232">
        <w:rPr>
          <w:rFonts w:eastAsia="华文楷体" w:hint="eastAsia"/>
          <w:sz w:val="24"/>
        </w:rPr>
        <w:t>程序。</w:t>
      </w:r>
      <w:r w:rsidR="001C4232">
        <w:rPr>
          <w:rFonts w:eastAsia="华文楷体" w:hint="eastAsia"/>
          <w:sz w:val="24"/>
        </w:rPr>
        <w:t>C</w:t>
      </w:r>
      <w:r w:rsidR="001C4232">
        <w:rPr>
          <w:rFonts w:eastAsia="华文楷体"/>
          <w:sz w:val="24"/>
        </w:rPr>
        <w:t>PS</w:t>
      </w:r>
      <w:r w:rsidR="001C4232">
        <w:rPr>
          <w:rFonts w:eastAsia="华文楷体" w:hint="eastAsia"/>
          <w:sz w:val="24"/>
        </w:rPr>
        <w:t>到</w:t>
      </w:r>
      <w:r w:rsidR="001C4232">
        <w:rPr>
          <w:rFonts w:eastAsia="华文楷体" w:hint="eastAsia"/>
          <w:sz w:val="24"/>
        </w:rPr>
        <w:t>S</w:t>
      </w:r>
      <w:r w:rsidR="001C4232">
        <w:rPr>
          <w:rFonts w:eastAsia="华文楷体"/>
          <w:sz w:val="24"/>
        </w:rPr>
        <w:t>SA</w:t>
      </w:r>
      <w:r w:rsidR="001C4232">
        <w:rPr>
          <w:rFonts w:eastAsia="华文楷体" w:hint="eastAsia"/>
          <w:sz w:val="24"/>
        </w:rPr>
        <w:t>转换算法的设计需要考虑具体使用的</w:t>
      </w:r>
      <w:r w:rsidR="001C4232">
        <w:rPr>
          <w:rFonts w:eastAsia="华文楷体"/>
          <w:sz w:val="24"/>
        </w:rPr>
        <w:t>CPS</w:t>
      </w:r>
      <w:r w:rsidR="001C4232">
        <w:rPr>
          <w:rFonts w:eastAsia="华文楷体" w:hint="eastAsia"/>
          <w:sz w:val="24"/>
        </w:rPr>
        <w:t>语言和</w:t>
      </w:r>
      <w:r w:rsidR="001C4232">
        <w:rPr>
          <w:rFonts w:eastAsia="华文楷体" w:hint="eastAsia"/>
          <w:sz w:val="24"/>
        </w:rPr>
        <w:t>S</w:t>
      </w:r>
      <w:r w:rsidR="001C4232">
        <w:rPr>
          <w:rFonts w:eastAsia="华文楷体"/>
          <w:sz w:val="24"/>
        </w:rPr>
        <w:t>SA</w:t>
      </w:r>
      <w:r w:rsidR="001C4232">
        <w:rPr>
          <w:rFonts w:eastAsia="华文楷体" w:hint="eastAsia"/>
          <w:sz w:val="24"/>
        </w:rPr>
        <w:t>语言的特性及结构约束</w:t>
      </w:r>
      <w:r w:rsidR="0077031C">
        <w:rPr>
          <w:rFonts w:eastAsia="华文楷体" w:hint="eastAsia"/>
          <w:sz w:val="24"/>
        </w:rPr>
        <w:t>条件</w:t>
      </w:r>
      <w:r w:rsidR="001C4232">
        <w:rPr>
          <w:rFonts w:eastAsia="华文楷体" w:hint="eastAsia"/>
          <w:sz w:val="24"/>
        </w:rPr>
        <w:t>，还需要考虑转换得到的程序</w:t>
      </w:r>
      <w:r w:rsidR="0077031C">
        <w:rPr>
          <w:rFonts w:eastAsia="华文楷体" w:hint="eastAsia"/>
          <w:sz w:val="24"/>
        </w:rPr>
        <w:t>是否有过多冗余结构等问题。</w:t>
      </w:r>
    </w:p>
    <w:p w14:paraId="3E7F359E" w14:textId="2806851A" w:rsidR="006E77CB" w:rsidRDefault="00134817" w:rsidP="00CF2F6C">
      <w:pPr>
        <w:pStyle w:val="af2"/>
        <w:snapToGrid w:val="0"/>
        <w:spacing w:beforeLines="50" w:before="156" w:line="300" w:lineRule="auto"/>
        <w:ind w:left="811" w:firstLine="480"/>
        <w:jc w:val="left"/>
        <w:rPr>
          <w:rFonts w:eastAsia="华文楷体"/>
          <w:sz w:val="24"/>
        </w:rPr>
      </w:pPr>
      <w:r>
        <w:rPr>
          <w:rFonts w:eastAsia="华文楷体" w:hint="eastAsia"/>
          <w:sz w:val="24"/>
        </w:rPr>
        <w:t>只有设计出正确、简洁的转换算法，才能在后续证明过程中</w:t>
      </w:r>
      <w:r w:rsidR="00A3528A">
        <w:rPr>
          <w:rFonts w:eastAsia="华文楷体" w:hint="eastAsia"/>
          <w:sz w:val="24"/>
        </w:rPr>
        <w:t>得到语义保存相关结论</w:t>
      </w:r>
      <w:r w:rsidR="00C94437">
        <w:rPr>
          <w:rFonts w:eastAsia="华文楷体" w:hint="eastAsia"/>
          <w:sz w:val="24"/>
        </w:rPr>
        <w:t>。该算法的设计是进行编译过程形式化验证的基础。</w:t>
      </w:r>
    </w:p>
    <w:p w14:paraId="3789D62D" w14:textId="404CB9EB" w:rsidR="00FB5972" w:rsidRDefault="00D71EF6" w:rsidP="00EB7C58">
      <w:pPr>
        <w:pStyle w:val="af2"/>
        <w:numPr>
          <w:ilvl w:val="0"/>
          <w:numId w:val="16"/>
        </w:numPr>
        <w:snapToGrid w:val="0"/>
        <w:spacing w:beforeLines="50" w:before="156" w:line="300" w:lineRule="auto"/>
        <w:ind w:firstLineChars="0"/>
        <w:jc w:val="left"/>
        <w:rPr>
          <w:rFonts w:eastAsia="华文楷体"/>
          <w:sz w:val="24"/>
        </w:rPr>
      </w:pPr>
      <w:r>
        <w:rPr>
          <w:rFonts w:eastAsia="华文楷体" w:hint="eastAsia"/>
          <w:sz w:val="24"/>
        </w:rPr>
        <w:t>验证转换过程正确性</w:t>
      </w:r>
    </w:p>
    <w:p w14:paraId="3BEF007D" w14:textId="40F21FEE" w:rsidR="00F920A2" w:rsidRDefault="009F3B79" w:rsidP="00BE67B9">
      <w:pPr>
        <w:pStyle w:val="af2"/>
        <w:snapToGrid w:val="0"/>
        <w:spacing w:beforeLines="50" w:before="156" w:line="300" w:lineRule="auto"/>
        <w:ind w:left="811" w:firstLine="480"/>
        <w:jc w:val="left"/>
        <w:rPr>
          <w:rFonts w:eastAsia="华文楷体"/>
          <w:sz w:val="24"/>
        </w:rPr>
      </w:pPr>
      <w:r w:rsidRPr="009F3B79">
        <w:rPr>
          <w:rFonts w:eastAsia="华文楷体" w:hint="eastAsia"/>
          <w:sz w:val="24"/>
        </w:rPr>
        <w:t>经过形式化验证的</w:t>
      </w:r>
      <w:r w:rsidRPr="009F3B79">
        <w:rPr>
          <w:rFonts w:eastAsia="华文楷体" w:hint="eastAsia"/>
          <w:sz w:val="24"/>
        </w:rPr>
        <w:t>C</w:t>
      </w:r>
      <w:r w:rsidRPr="009F3B79">
        <w:rPr>
          <w:rFonts w:eastAsia="华文楷体" w:hint="eastAsia"/>
          <w:sz w:val="24"/>
        </w:rPr>
        <w:t>编译器</w:t>
      </w:r>
      <w:r w:rsidRPr="009F3B79">
        <w:rPr>
          <w:rFonts w:eastAsia="华文楷体" w:hint="eastAsia"/>
          <w:sz w:val="24"/>
        </w:rPr>
        <w:t>Comp</w:t>
      </w:r>
      <w:r>
        <w:rPr>
          <w:rFonts w:eastAsia="华文楷体"/>
          <w:sz w:val="24"/>
        </w:rPr>
        <w:t>C</w:t>
      </w:r>
      <w:r w:rsidRPr="009F3B79">
        <w:rPr>
          <w:rFonts w:eastAsia="华文楷体" w:hint="eastAsia"/>
          <w:sz w:val="24"/>
        </w:rPr>
        <w:t>ert</w:t>
      </w:r>
      <w:r w:rsidRPr="009F3B79">
        <w:rPr>
          <w:rFonts w:eastAsia="华文楷体" w:hint="eastAsia"/>
          <w:sz w:val="24"/>
        </w:rPr>
        <w:t>提供了一套验证编译过程正确性的理论和框架。在这个框架中，</w:t>
      </w:r>
      <w:r w:rsidR="00CD1C13">
        <w:rPr>
          <w:rFonts w:eastAsia="华文楷体" w:hint="eastAsia"/>
          <w:sz w:val="24"/>
        </w:rPr>
        <w:t>使用对程序状态转移</w:t>
      </w:r>
      <w:r w:rsidR="00D215B7">
        <w:rPr>
          <w:rFonts w:eastAsia="华文楷体" w:hint="eastAsia"/>
          <w:sz w:val="24"/>
        </w:rPr>
        <w:t>步骤</w:t>
      </w:r>
      <w:r w:rsidR="00CD1C13">
        <w:rPr>
          <w:rFonts w:eastAsia="华文楷体" w:hint="eastAsia"/>
          <w:sz w:val="24"/>
        </w:rPr>
        <w:t>进行模拟（</w:t>
      </w:r>
      <w:r w:rsidR="00CD1C13">
        <w:rPr>
          <w:rFonts w:eastAsia="华文楷体" w:hint="eastAsia"/>
          <w:sz w:val="24"/>
        </w:rPr>
        <w:t>S</w:t>
      </w:r>
      <w:r w:rsidR="00CD1C13">
        <w:rPr>
          <w:rFonts w:eastAsia="华文楷体"/>
          <w:sz w:val="24"/>
        </w:rPr>
        <w:t>imulation</w:t>
      </w:r>
      <w:r w:rsidR="00CD1C13">
        <w:rPr>
          <w:rFonts w:eastAsia="华文楷体" w:hint="eastAsia"/>
          <w:sz w:val="24"/>
        </w:rPr>
        <w:t>）的方法对编译过程正确性进行验证。</w:t>
      </w:r>
      <w:r>
        <w:rPr>
          <w:rFonts w:eastAsia="华文楷体" w:hint="eastAsia"/>
          <w:sz w:val="24"/>
        </w:rPr>
        <w:t>我们在该研究中</w:t>
      </w:r>
      <w:r w:rsidR="00C82048">
        <w:rPr>
          <w:rFonts w:eastAsia="华文楷体" w:hint="eastAsia"/>
          <w:sz w:val="24"/>
        </w:rPr>
        <w:t>需要</w:t>
      </w:r>
      <w:r>
        <w:rPr>
          <w:rFonts w:eastAsia="华文楷体" w:hint="eastAsia"/>
          <w:sz w:val="24"/>
        </w:rPr>
        <w:t>使用这种基于模拟的验证方法</w:t>
      </w:r>
      <w:r w:rsidR="00C82048">
        <w:rPr>
          <w:rFonts w:eastAsia="华文楷体" w:hint="eastAsia"/>
          <w:sz w:val="24"/>
        </w:rPr>
        <w:t>，对直接风格函数式程序的</w:t>
      </w:r>
      <w:r w:rsidR="00C82048">
        <w:rPr>
          <w:rFonts w:eastAsia="华文楷体" w:hint="eastAsia"/>
          <w:sz w:val="24"/>
        </w:rPr>
        <w:t>C</w:t>
      </w:r>
      <w:r w:rsidR="00C82048">
        <w:rPr>
          <w:rFonts w:eastAsia="华文楷体"/>
          <w:sz w:val="24"/>
        </w:rPr>
        <w:t>PS</w:t>
      </w:r>
      <w:r w:rsidR="00C82048">
        <w:rPr>
          <w:rFonts w:eastAsia="华文楷体" w:hint="eastAsia"/>
          <w:sz w:val="24"/>
        </w:rPr>
        <w:t>转换以及</w:t>
      </w:r>
      <w:r w:rsidR="00C82048">
        <w:rPr>
          <w:rFonts w:eastAsia="华文楷体" w:hint="eastAsia"/>
          <w:sz w:val="24"/>
        </w:rPr>
        <w:t>C</w:t>
      </w:r>
      <w:r w:rsidR="00C82048">
        <w:rPr>
          <w:rFonts w:eastAsia="华文楷体"/>
          <w:sz w:val="24"/>
        </w:rPr>
        <w:t>PS</w:t>
      </w:r>
      <w:r w:rsidR="00C82048">
        <w:rPr>
          <w:rFonts w:eastAsia="华文楷体" w:hint="eastAsia"/>
          <w:sz w:val="24"/>
        </w:rPr>
        <w:t>到</w:t>
      </w:r>
      <w:r w:rsidR="00C82048">
        <w:rPr>
          <w:rFonts w:eastAsia="华文楷体" w:hint="eastAsia"/>
          <w:sz w:val="24"/>
        </w:rPr>
        <w:t>S</w:t>
      </w:r>
      <w:r w:rsidR="00C82048">
        <w:rPr>
          <w:rFonts w:eastAsia="华文楷体"/>
          <w:sz w:val="24"/>
        </w:rPr>
        <w:t>SA</w:t>
      </w:r>
      <w:r w:rsidR="00C82048">
        <w:rPr>
          <w:rFonts w:eastAsia="华文楷体" w:hint="eastAsia"/>
          <w:sz w:val="24"/>
        </w:rPr>
        <w:t>转换的正确性进行验证</w:t>
      </w:r>
      <w:r>
        <w:rPr>
          <w:rFonts w:eastAsia="华文楷体" w:hint="eastAsia"/>
          <w:sz w:val="24"/>
        </w:rPr>
        <w:t>。</w:t>
      </w:r>
    </w:p>
    <w:p w14:paraId="23BFBBC3" w14:textId="1AF23B6C" w:rsidR="005A12C5" w:rsidRDefault="005A12C5" w:rsidP="00BE67B9">
      <w:pPr>
        <w:pStyle w:val="af2"/>
        <w:snapToGrid w:val="0"/>
        <w:spacing w:beforeLines="50" w:before="156" w:line="300" w:lineRule="auto"/>
        <w:ind w:left="811" w:firstLine="480"/>
        <w:jc w:val="left"/>
        <w:rPr>
          <w:rFonts w:eastAsia="华文楷体"/>
          <w:sz w:val="24"/>
        </w:rPr>
      </w:pPr>
      <w:r>
        <w:rPr>
          <w:rFonts w:eastAsia="华文楷体" w:hint="eastAsia"/>
          <w:sz w:val="24"/>
        </w:rPr>
        <w:t>为了将模拟的验证方法应用在该编译过程中，</w:t>
      </w:r>
      <w:r w:rsidR="0098658A">
        <w:rPr>
          <w:rFonts w:eastAsia="华文楷体" w:hint="eastAsia"/>
          <w:sz w:val="24"/>
        </w:rPr>
        <w:t>首先需要研究直接风格函数式程序、</w:t>
      </w:r>
      <w:r w:rsidR="0098658A">
        <w:rPr>
          <w:rFonts w:eastAsia="华文楷体" w:hint="eastAsia"/>
          <w:sz w:val="24"/>
        </w:rPr>
        <w:t>C</w:t>
      </w:r>
      <w:r w:rsidR="0098658A">
        <w:rPr>
          <w:rFonts w:eastAsia="华文楷体"/>
          <w:sz w:val="24"/>
        </w:rPr>
        <w:t>PS</w:t>
      </w:r>
      <w:r w:rsidR="0098658A">
        <w:rPr>
          <w:rFonts w:eastAsia="华文楷体" w:hint="eastAsia"/>
          <w:sz w:val="24"/>
        </w:rPr>
        <w:t>形式程序、</w:t>
      </w:r>
      <w:r w:rsidR="0098658A">
        <w:rPr>
          <w:rFonts w:eastAsia="华文楷体" w:hint="eastAsia"/>
          <w:sz w:val="24"/>
        </w:rPr>
        <w:t>S</w:t>
      </w:r>
      <w:r w:rsidR="0098658A">
        <w:rPr>
          <w:rFonts w:eastAsia="华文楷体"/>
          <w:sz w:val="24"/>
        </w:rPr>
        <w:t>SA</w:t>
      </w:r>
      <w:r w:rsidR="0098658A">
        <w:rPr>
          <w:rFonts w:eastAsia="华文楷体" w:hint="eastAsia"/>
          <w:sz w:val="24"/>
        </w:rPr>
        <w:t>程序状态之间的关系。</w:t>
      </w:r>
      <w:r w:rsidR="00BB7795">
        <w:rPr>
          <w:rFonts w:eastAsia="华文楷体" w:hint="eastAsia"/>
          <w:sz w:val="24"/>
        </w:rPr>
        <w:t>使用模拟技术需要研究如何正确定义源语言与目标语言状态之间的匹配关系。</w:t>
      </w:r>
      <w:r w:rsidR="00FA0B3E">
        <w:rPr>
          <w:rFonts w:eastAsia="华文楷体" w:hint="eastAsia"/>
          <w:sz w:val="24"/>
        </w:rPr>
        <w:t>其次，</w:t>
      </w:r>
      <w:r w:rsidR="005711F3">
        <w:rPr>
          <w:rFonts w:eastAsia="华文楷体" w:hint="eastAsia"/>
          <w:sz w:val="24"/>
        </w:rPr>
        <w:t>需要研究的内容还包括模拟步骤之间的对应关系。例如，源程序状态进行一步转换，目标程序状态进行怎么样的转换，才能使转换后的状态仍然是匹配的。这些都是需要研究的具体问题。</w:t>
      </w:r>
    </w:p>
    <w:p w14:paraId="3DEA4E8B" w14:textId="23A68D78" w:rsidR="00FB5972" w:rsidRDefault="00FB5972" w:rsidP="00EB7C58">
      <w:pPr>
        <w:pStyle w:val="af2"/>
        <w:numPr>
          <w:ilvl w:val="0"/>
          <w:numId w:val="16"/>
        </w:numPr>
        <w:snapToGrid w:val="0"/>
        <w:spacing w:beforeLines="50" w:before="156" w:line="300" w:lineRule="auto"/>
        <w:ind w:firstLineChars="0"/>
        <w:jc w:val="left"/>
        <w:rPr>
          <w:rFonts w:eastAsia="华文楷体"/>
          <w:sz w:val="24"/>
        </w:rPr>
      </w:pPr>
      <w:r w:rsidRPr="009B538B">
        <w:rPr>
          <w:rFonts w:eastAsia="华文楷体" w:hint="eastAsia"/>
          <w:sz w:val="24"/>
        </w:rPr>
        <w:lastRenderedPageBreak/>
        <w:t>将目标</w:t>
      </w:r>
      <w:r w:rsidRPr="009B538B">
        <w:rPr>
          <w:rFonts w:eastAsia="华文楷体" w:hint="eastAsia"/>
          <w:sz w:val="24"/>
        </w:rPr>
        <w:t>S</w:t>
      </w:r>
      <w:r w:rsidRPr="009B538B">
        <w:rPr>
          <w:rFonts w:eastAsia="华文楷体"/>
          <w:sz w:val="24"/>
        </w:rPr>
        <w:t>SA</w:t>
      </w:r>
      <w:r w:rsidRPr="009B538B">
        <w:rPr>
          <w:rFonts w:eastAsia="华文楷体" w:hint="eastAsia"/>
          <w:sz w:val="24"/>
        </w:rPr>
        <w:t>语言与成熟的经验证的编译器后端连接起来</w:t>
      </w:r>
    </w:p>
    <w:p w14:paraId="478DEF7D" w14:textId="02AEB5E0" w:rsidR="00E93CDD" w:rsidRPr="00EB7C58" w:rsidRDefault="0078377D" w:rsidP="00496A60">
      <w:pPr>
        <w:pStyle w:val="af2"/>
        <w:snapToGrid w:val="0"/>
        <w:spacing w:beforeLines="50" w:before="156" w:line="300" w:lineRule="auto"/>
        <w:ind w:left="811" w:firstLine="480"/>
        <w:jc w:val="left"/>
        <w:rPr>
          <w:rFonts w:eastAsia="华文楷体"/>
          <w:sz w:val="24"/>
        </w:rPr>
      </w:pPr>
      <w:r>
        <w:rPr>
          <w:rFonts w:eastAsia="华文楷体" w:hint="eastAsia"/>
          <w:sz w:val="24"/>
        </w:rPr>
        <w:t>许多成熟的主流编译器都选择了基于</w:t>
      </w:r>
      <w:r>
        <w:rPr>
          <w:rFonts w:eastAsia="华文楷体" w:hint="eastAsia"/>
          <w:sz w:val="24"/>
        </w:rPr>
        <w:t>S</w:t>
      </w:r>
      <w:r>
        <w:rPr>
          <w:rFonts w:eastAsia="华文楷体"/>
          <w:sz w:val="24"/>
        </w:rPr>
        <w:t>SA</w:t>
      </w:r>
      <w:r>
        <w:rPr>
          <w:rFonts w:eastAsia="华文楷体" w:hint="eastAsia"/>
          <w:sz w:val="24"/>
        </w:rPr>
        <w:t>的中间语言，从而能够使用针对</w:t>
      </w:r>
      <w:r>
        <w:rPr>
          <w:rFonts w:eastAsia="华文楷体" w:hint="eastAsia"/>
          <w:sz w:val="24"/>
        </w:rPr>
        <w:t>S</w:t>
      </w:r>
      <w:r>
        <w:rPr>
          <w:rFonts w:eastAsia="华文楷体"/>
          <w:sz w:val="24"/>
        </w:rPr>
        <w:t>SA</w:t>
      </w:r>
      <w:r>
        <w:rPr>
          <w:rFonts w:eastAsia="华文楷体" w:hint="eastAsia"/>
          <w:sz w:val="24"/>
        </w:rPr>
        <w:t>的优化提高编译效率。但是在经验证的编译器领域中，函数式编译器还是选择将</w:t>
      </w:r>
      <w:r w:rsidR="000956FC">
        <w:rPr>
          <w:rFonts w:eastAsia="华文楷体" w:hint="eastAsia"/>
          <w:sz w:val="24"/>
        </w:rPr>
        <w:t>函数式语言编译到</w:t>
      </w:r>
      <w:r w:rsidR="000956FC">
        <w:rPr>
          <w:rFonts w:eastAsia="华文楷体" w:hint="eastAsia"/>
          <w:sz w:val="24"/>
        </w:rPr>
        <w:t>C</w:t>
      </w:r>
      <w:r w:rsidR="000956FC">
        <w:rPr>
          <w:rFonts w:eastAsia="华文楷体"/>
          <w:sz w:val="24"/>
        </w:rPr>
        <w:t>light</w:t>
      </w:r>
      <w:r w:rsidR="000956FC">
        <w:rPr>
          <w:rFonts w:eastAsia="华文楷体" w:hint="eastAsia"/>
          <w:sz w:val="24"/>
        </w:rPr>
        <w:t>，从而与</w:t>
      </w:r>
      <w:r w:rsidR="000956FC">
        <w:rPr>
          <w:rFonts w:eastAsia="华文楷体" w:hint="eastAsia"/>
          <w:sz w:val="24"/>
        </w:rPr>
        <w:t>C</w:t>
      </w:r>
      <w:r w:rsidR="000956FC">
        <w:rPr>
          <w:rFonts w:eastAsia="华文楷体"/>
          <w:sz w:val="24"/>
        </w:rPr>
        <w:t>ompCert</w:t>
      </w:r>
      <w:r w:rsidR="000956FC">
        <w:rPr>
          <w:rFonts w:eastAsia="华文楷体" w:hint="eastAsia"/>
          <w:sz w:val="24"/>
        </w:rPr>
        <w:t>连接起来</w:t>
      </w:r>
      <w:r w:rsidR="005C5935">
        <w:rPr>
          <w:rFonts w:eastAsia="华文楷体" w:hint="eastAsia"/>
          <w:sz w:val="24"/>
        </w:rPr>
        <w:t>，得到完整的经验证的编译链</w:t>
      </w:r>
      <w:r w:rsidR="000956FC">
        <w:rPr>
          <w:rFonts w:eastAsia="华文楷体" w:hint="eastAsia"/>
          <w:sz w:val="24"/>
        </w:rPr>
        <w:t>。</w:t>
      </w:r>
      <w:r w:rsidR="005C5935">
        <w:rPr>
          <w:rFonts w:eastAsia="华文楷体" w:hint="eastAsia"/>
          <w:sz w:val="24"/>
        </w:rPr>
        <w:t>研究如何使</w:t>
      </w:r>
      <w:r w:rsidR="005C5935">
        <w:rPr>
          <w:rFonts w:eastAsia="华文楷体" w:hint="eastAsia"/>
          <w:sz w:val="24"/>
        </w:rPr>
        <w:t>S</w:t>
      </w:r>
      <w:r w:rsidR="005C5935">
        <w:rPr>
          <w:rFonts w:eastAsia="华文楷体"/>
          <w:sz w:val="24"/>
        </w:rPr>
        <w:t>SA</w:t>
      </w:r>
      <w:r w:rsidR="005C5935">
        <w:rPr>
          <w:rFonts w:eastAsia="华文楷体" w:hint="eastAsia"/>
          <w:sz w:val="24"/>
        </w:rPr>
        <w:t>语言</w:t>
      </w:r>
      <w:r w:rsidR="008D38AE">
        <w:rPr>
          <w:rFonts w:eastAsia="华文楷体" w:hint="eastAsia"/>
          <w:sz w:val="24"/>
        </w:rPr>
        <w:t>与成熟的经验证的编译器后端连接起来，是实现高可靠、高效率函数式编译器重要的基础。</w:t>
      </w:r>
    </w:p>
    <w:p w14:paraId="60D40E4D" w14:textId="77777777" w:rsidR="00FB5972" w:rsidRDefault="00FB5972" w:rsidP="00926DFF">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sz w:val="24"/>
        </w:rPr>
        <w:t xml:space="preserve">.3 </w:t>
      </w:r>
      <w:r w:rsidRPr="00926DFF">
        <w:rPr>
          <w:rFonts w:eastAsia="华文楷体" w:hint="eastAsia"/>
          <w:sz w:val="24"/>
        </w:rPr>
        <w:t>拟解决的关键问题</w:t>
      </w:r>
    </w:p>
    <w:p w14:paraId="2EA6A3D2" w14:textId="392CEC47" w:rsidR="00CC34BF" w:rsidRDefault="00CC34BF" w:rsidP="00F23B85">
      <w:pPr>
        <w:pStyle w:val="af2"/>
        <w:numPr>
          <w:ilvl w:val="0"/>
          <w:numId w:val="22"/>
        </w:numPr>
        <w:snapToGrid w:val="0"/>
        <w:spacing w:beforeLines="50" w:before="156" w:line="300" w:lineRule="auto"/>
        <w:ind w:firstLineChars="0"/>
        <w:jc w:val="left"/>
        <w:rPr>
          <w:rFonts w:eastAsia="华文楷体"/>
          <w:sz w:val="24"/>
        </w:rPr>
      </w:pPr>
      <w:r>
        <w:rPr>
          <w:rFonts w:eastAsia="华文楷体" w:hint="eastAsia"/>
          <w:sz w:val="24"/>
        </w:rPr>
        <w:t>对于</w:t>
      </w:r>
      <w:r w:rsidR="00F11ABE">
        <w:rPr>
          <w:rFonts w:eastAsia="华文楷体" w:hint="eastAsia"/>
          <w:sz w:val="24"/>
        </w:rPr>
        <w:t>C</w:t>
      </w:r>
      <w:r w:rsidR="00F11ABE">
        <w:rPr>
          <w:rFonts w:eastAsia="华文楷体"/>
          <w:sz w:val="24"/>
        </w:rPr>
        <w:t>PS</w:t>
      </w:r>
      <w:r>
        <w:rPr>
          <w:rFonts w:eastAsia="华文楷体" w:hint="eastAsia"/>
          <w:sz w:val="24"/>
        </w:rPr>
        <w:t>函数式程序和</w:t>
      </w:r>
      <w:r w:rsidR="00F11ABE">
        <w:rPr>
          <w:rFonts w:eastAsia="华文楷体" w:hint="eastAsia"/>
          <w:sz w:val="24"/>
        </w:rPr>
        <w:t>S</w:t>
      </w:r>
      <w:r w:rsidR="00F11ABE">
        <w:rPr>
          <w:rFonts w:eastAsia="华文楷体"/>
          <w:sz w:val="24"/>
        </w:rPr>
        <w:t>SA</w:t>
      </w:r>
      <w:r>
        <w:rPr>
          <w:rFonts w:eastAsia="华文楷体" w:hint="eastAsia"/>
          <w:sz w:val="24"/>
        </w:rPr>
        <w:t>命令式程序，如何设计它们之间的转换算法。</w:t>
      </w:r>
    </w:p>
    <w:p w14:paraId="2DD0890F" w14:textId="3CE8197E" w:rsidR="00CC34BF" w:rsidRDefault="00D9403C" w:rsidP="009C21E8">
      <w:pPr>
        <w:pStyle w:val="af2"/>
        <w:snapToGrid w:val="0"/>
        <w:spacing w:beforeLines="50" w:before="156" w:line="300" w:lineRule="auto"/>
        <w:ind w:left="811" w:firstLine="480"/>
        <w:jc w:val="left"/>
        <w:rPr>
          <w:rFonts w:eastAsia="华文楷体" w:hint="eastAsia"/>
          <w:sz w:val="24"/>
        </w:rPr>
      </w:pPr>
      <w:r>
        <w:rPr>
          <w:rFonts w:eastAsia="华文楷体" w:hint="eastAsia"/>
          <w:sz w:val="24"/>
        </w:rPr>
        <w:t>该编译过程将</w:t>
      </w:r>
      <w:r>
        <w:rPr>
          <w:rFonts w:eastAsia="华文楷体" w:hint="eastAsia"/>
          <w:sz w:val="24"/>
        </w:rPr>
        <w:t>C</w:t>
      </w:r>
      <w:r>
        <w:rPr>
          <w:rFonts w:eastAsia="华文楷体"/>
          <w:sz w:val="24"/>
        </w:rPr>
        <w:t>PS</w:t>
      </w:r>
      <w:r>
        <w:rPr>
          <w:rFonts w:eastAsia="华文楷体" w:hint="eastAsia"/>
          <w:sz w:val="24"/>
        </w:rPr>
        <w:t>形式的函数式语言，转换为基于</w:t>
      </w:r>
      <w:r>
        <w:rPr>
          <w:rFonts w:eastAsia="华文楷体" w:hint="eastAsia"/>
          <w:sz w:val="24"/>
        </w:rPr>
        <w:t>S</w:t>
      </w:r>
      <w:r>
        <w:rPr>
          <w:rFonts w:eastAsia="华文楷体"/>
          <w:sz w:val="24"/>
        </w:rPr>
        <w:t>SA</w:t>
      </w:r>
      <w:r>
        <w:rPr>
          <w:rFonts w:eastAsia="华文楷体" w:hint="eastAsia"/>
          <w:sz w:val="24"/>
        </w:rPr>
        <w:t>的命令式语言。</w:t>
      </w:r>
      <w:r>
        <w:rPr>
          <w:rFonts w:eastAsia="华文楷体" w:hint="eastAsia"/>
          <w:sz w:val="24"/>
        </w:rPr>
        <w:t>如何设计并实现正确、简明的转换算法</w:t>
      </w:r>
      <w:r w:rsidR="007E7151">
        <w:rPr>
          <w:rFonts w:eastAsia="华文楷体" w:hint="eastAsia"/>
          <w:sz w:val="24"/>
        </w:rPr>
        <w:t>是需要研究的问题。虽然已经存在一些有关</w:t>
      </w:r>
      <w:r w:rsidR="007E7151">
        <w:rPr>
          <w:rFonts w:eastAsia="华文楷体" w:hint="eastAsia"/>
          <w:sz w:val="24"/>
        </w:rPr>
        <w:t>C</w:t>
      </w:r>
      <w:r w:rsidR="007E7151">
        <w:rPr>
          <w:rFonts w:eastAsia="华文楷体"/>
          <w:sz w:val="24"/>
        </w:rPr>
        <w:t>PS</w:t>
      </w:r>
      <w:r w:rsidR="007E7151">
        <w:rPr>
          <w:rFonts w:eastAsia="华文楷体" w:hint="eastAsia"/>
          <w:sz w:val="24"/>
        </w:rPr>
        <w:t>到</w:t>
      </w:r>
      <w:r w:rsidR="007E7151">
        <w:rPr>
          <w:rFonts w:eastAsia="华文楷体" w:hint="eastAsia"/>
          <w:sz w:val="24"/>
        </w:rPr>
        <w:t>S</w:t>
      </w:r>
      <w:r w:rsidR="007E7151">
        <w:rPr>
          <w:rFonts w:eastAsia="华文楷体"/>
          <w:sz w:val="24"/>
        </w:rPr>
        <w:t>SA</w:t>
      </w:r>
      <w:r w:rsidR="007E7151">
        <w:rPr>
          <w:rFonts w:eastAsia="华文楷体" w:hint="eastAsia"/>
          <w:sz w:val="24"/>
        </w:rPr>
        <w:t>转换算法的研究，但是对于特定的</w:t>
      </w:r>
      <w:r w:rsidR="001B6F60">
        <w:rPr>
          <w:rFonts w:eastAsia="华文楷体" w:hint="eastAsia"/>
          <w:sz w:val="24"/>
        </w:rPr>
        <w:t>成熟编译器后端，其</w:t>
      </w:r>
      <w:r w:rsidR="001B6F60">
        <w:rPr>
          <w:rFonts w:eastAsia="华文楷体" w:hint="eastAsia"/>
          <w:sz w:val="24"/>
        </w:rPr>
        <w:t>S</w:t>
      </w:r>
      <w:r w:rsidR="001B6F60">
        <w:rPr>
          <w:rFonts w:eastAsia="华文楷体"/>
          <w:sz w:val="24"/>
        </w:rPr>
        <w:t>SA</w:t>
      </w:r>
      <w:r w:rsidR="001B6F60">
        <w:rPr>
          <w:rFonts w:eastAsia="华文楷体" w:hint="eastAsia"/>
          <w:sz w:val="24"/>
        </w:rPr>
        <w:t>中间语言与相关研究中使用的</w:t>
      </w:r>
      <w:r w:rsidR="001B6F60">
        <w:rPr>
          <w:rFonts w:eastAsia="华文楷体" w:hint="eastAsia"/>
          <w:sz w:val="24"/>
        </w:rPr>
        <w:t>S</w:t>
      </w:r>
      <w:r w:rsidR="001B6F60">
        <w:rPr>
          <w:rFonts w:eastAsia="华文楷体"/>
          <w:sz w:val="24"/>
        </w:rPr>
        <w:t>SA</w:t>
      </w:r>
      <w:r w:rsidR="001B6F60">
        <w:rPr>
          <w:rFonts w:eastAsia="华文楷体" w:hint="eastAsia"/>
          <w:sz w:val="24"/>
        </w:rPr>
        <w:t>目标语言有所不同。所以，</w:t>
      </w:r>
      <w:r w:rsidR="00F11ABE">
        <w:rPr>
          <w:rFonts w:eastAsia="华文楷体" w:hint="eastAsia"/>
          <w:sz w:val="24"/>
        </w:rPr>
        <w:t>转换算法的设计是首先需要解决的问题。</w:t>
      </w:r>
    </w:p>
    <w:p w14:paraId="2455FE35" w14:textId="514DBF09" w:rsidR="007027F5" w:rsidRDefault="00822C2E" w:rsidP="00F23B85">
      <w:pPr>
        <w:pStyle w:val="af2"/>
        <w:numPr>
          <w:ilvl w:val="0"/>
          <w:numId w:val="22"/>
        </w:numPr>
        <w:snapToGrid w:val="0"/>
        <w:spacing w:beforeLines="50" w:before="156" w:line="300" w:lineRule="auto"/>
        <w:ind w:firstLineChars="0"/>
        <w:jc w:val="left"/>
        <w:rPr>
          <w:rFonts w:eastAsia="华文楷体"/>
          <w:sz w:val="24"/>
        </w:rPr>
      </w:pPr>
      <w:r>
        <w:rPr>
          <w:rFonts w:eastAsia="华文楷体" w:hint="eastAsia"/>
          <w:sz w:val="24"/>
        </w:rPr>
        <w:t>对于两种程序结构不同的编程语言，如何证明转换算法的正确性。</w:t>
      </w:r>
    </w:p>
    <w:p w14:paraId="0C48A379" w14:textId="0ADA474E" w:rsidR="00F23B85" w:rsidRDefault="0027371A" w:rsidP="00916E9A">
      <w:pPr>
        <w:pStyle w:val="af2"/>
        <w:snapToGrid w:val="0"/>
        <w:spacing w:beforeLines="50" w:before="156" w:line="300" w:lineRule="auto"/>
        <w:ind w:left="811" w:firstLine="480"/>
        <w:jc w:val="left"/>
        <w:rPr>
          <w:rFonts w:eastAsia="华文楷体"/>
          <w:sz w:val="24"/>
        </w:rPr>
      </w:pPr>
      <w:r>
        <w:rPr>
          <w:rFonts w:eastAsia="华文楷体" w:hint="eastAsia"/>
          <w:sz w:val="24"/>
        </w:rPr>
        <w:t>C</w:t>
      </w:r>
      <w:r>
        <w:rPr>
          <w:rFonts w:eastAsia="华文楷体"/>
          <w:sz w:val="24"/>
        </w:rPr>
        <w:t>PS</w:t>
      </w:r>
      <w:r>
        <w:rPr>
          <w:rFonts w:eastAsia="华文楷体" w:hint="eastAsia"/>
          <w:sz w:val="24"/>
        </w:rPr>
        <w:t>和</w:t>
      </w:r>
      <w:r>
        <w:rPr>
          <w:rFonts w:eastAsia="华文楷体" w:hint="eastAsia"/>
          <w:sz w:val="24"/>
        </w:rPr>
        <w:t>S</w:t>
      </w:r>
      <w:r>
        <w:rPr>
          <w:rFonts w:eastAsia="华文楷体"/>
          <w:sz w:val="24"/>
        </w:rPr>
        <w:t>SA</w:t>
      </w:r>
      <w:r>
        <w:rPr>
          <w:rFonts w:eastAsia="华文楷体" w:hint="eastAsia"/>
          <w:sz w:val="24"/>
        </w:rPr>
        <w:t>语言</w:t>
      </w:r>
      <w:r w:rsidR="00A01DDA">
        <w:rPr>
          <w:rFonts w:eastAsia="华文楷体" w:hint="eastAsia"/>
          <w:sz w:val="24"/>
        </w:rPr>
        <w:t>在程序结构上有很大差异，在程序状态的定义上也</w:t>
      </w:r>
      <w:r w:rsidR="00D362C3">
        <w:rPr>
          <w:rFonts w:eastAsia="华文楷体" w:hint="eastAsia"/>
          <w:sz w:val="24"/>
        </w:rPr>
        <w:t>不同。为了证明转换后的程序保存了源程序的语义，需要将这两种语言联系起来，找寻它们之间的等价关系。</w:t>
      </w:r>
      <w:r w:rsidR="007563AE">
        <w:rPr>
          <w:rFonts w:eastAsia="华文楷体" w:hint="eastAsia"/>
          <w:sz w:val="24"/>
        </w:rPr>
        <w:t>这种等价关系不止是状态上的，还是行为上的。</w:t>
      </w:r>
      <w:r w:rsidR="00E128AD">
        <w:rPr>
          <w:rFonts w:eastAsia="华文楷体" w:hint="eastAsia"/>
          <w:sz w:val="24"/>
        </w:rPr>
        <w:t>如何证明这些等价</w:t>
      </w:r>
      <w:r w:rsidR="00653396">
        <w:rPr>
          <w:rFonts w:eastAsia="华文楷体" w:hint="eastAsia"/>
          <w:sz w:val="24"/>
        </w:rPr>
        <w:t>关系</w:t>
      </w:r>
      <w:r w:rsidR="00E128AD">
        <w:rPr>
          <w:rFonts w:eastAsia="华文楷体" w:hint="eastAsia"/>
          <w:sz w:val="24"/>
        </w:rPr>
        <w:t>，从而证明</w:t>
      </w:r>
      <w:r w:rsidR="00653396">
        <w:rPr>
          <w:rFonts w:eastAsia="华文楷体" w:hint="eastAsia"/>
          <w:sz w:val="24"/>
        </w:rPr>
        <w:t>程序</w:t>
      </w:r>
      <w:r w:rsidR="00E128AD">
        <w:rPr>
          <w:rFonts w:eastAsia="华文楷体" w:hint="eastAsia"/>
          <w:sz w:val="24"/>
        </w:rPr>
        <w:t>语义</w:t>
      </w:r>
      <w:r w:rsidR="00653396">
        <w:rPr>
          <w:rFonts w:eastAsia="华文楷体" w:hint="eastAsia"/>
          <w:sz w:val="24"/>
        </w:rPr>
        <w:t>得到了</w:t>
      </w:r>
      <w:r w:rsidR="00E128AD">
        <w:rPr>
          <w:rFonts w:eastAsia="华文楷体" w:hint="eastAsia"/>
          <w:sz w:val="24"/>
        </w:rPr>
        <w:t>保存，是需要解决的重要问题。</w:t>
      </w:r>
    </w:p>
    <w:p w14:paraId="40CD31FE" w14:textId="6122B8F4" w:rsidR="002D1AAD" w:rsidRDefault="002D1AAD" w:rsidP="00F23B85">
      <w:pPr>
        <w:pStyle w:val="af2"/>
        <w:numPr>
          <w:ilvl w:val="0"/>
          <w:numId w:val="22"/>
        </w:numPr>
        <w:snapToGrid w:val="0"/>
        <w:spacing w:beforeLines="50" w:before="156" w:line="300" w:lineRule="auto"/>
        <w:ind w:firstLineChars="0"/>
        <w:jc w:val="left"/>
        <w:rPr>
          <w:rFonts w:eastAsia="华文楷体"/>
          <w:sz w:val="24"/>
        </w:rPr>
      </w:pPr>
      <w:r>
        <w:rPr>
          <w:rFonts w:eastAsia="华文楷体" w:hint="eastAsia"/>
          <w:sz w:val="24"/>
        </w:rPr>
        <w:t>如何将该函数式程序的编译过程与实际可信编译器连接起来。</w:t>
      </w:r>
    </w:p>
    <w:p w14:paraId="2BDD150D" w14:textId="7D3B9F31" w:rsidR="00787231" w:rsidRDefault="00ED6B5F" w:rsidP="009773E4">
      <w:pPr>
        <w:pStyle w:val="af2"/>
        <w:snapToGrid w:val="0"/>
        <w:spacing w:beforeLines="50" w:before="156" w:line="300" w:lineRule="auto"/>
        <w:ind w:left="902" w:firstLine="480"/>
        <w:jc w:val="left"/>
        <w:rPr>
          <w:rFonts w:eastAsia="华文楷体"/>
          <w:sz w:val="24"/>
        </w:rPr>
      </w:pPr>
      <w:r w:rsidRPr="00EB7C58">
        <w:rPr>
          <w:rFonts w:eastAsia="华文楷体" w:hint="eastAsia"/>
          <w:sz w:val="24"/>
        </w:rPr>
        <w:t>为了使函数式编译器前端和经验证的编译器后端连接起来，</w:t>
      </w:r>
      <w:r w:rsidR="00D25006">
        <w:rPr>
          <w:rFonts w:eastAsia="华文楷体" w:hint="eastAsia"/>
          <w:sz w:val="24"/>
        </w:rPr>
        <w:t>需要选择合适的目标</w:t>
      </w:r>
      <w:r w:rsidR="00D25006">
        <w:rPr>
          <w:rFonts w:eastAsia="华文楷体" w:hint="eastAsia"/>
          <w:sz w:val="24"/>
        </w:rPr>
        <w:t>S</w:t>
      </w:r>
      <w:r w:rsidR="00D25006">
        <w:rPr>
          <w:rFonts w:eastAsia="华文楷体"/>
          <w:sz w:val="24"/>
        </w:rPr>
        <w:t>SA</w:t>
      </w:r>
      <w:r w:rsidR="00D25006">
        <w:rPr>
          <w:rFonts w:eastAsia="华文楷体" w:hint="eastAsia"/>
          <w:sz w:val="24"/>
        </w:rPr>
        <w:t>语言。</w:t>
      </w:r>
      <w:r w:rsidR="00F04D1E">
        <w:rPr>
          <w:rFonts w:eastAsia="华文楷体" w:hint="eastAsia"/>
          <w:sz w:val="24"/>
        </w:rPr>
        <w:t>如果选择</w:t>
      </w:r>
      <w:r w:rsidR="00F04D1E">
        <w:rPr>
          <w:rFonts w:eastAsia="华文楷体" w:hint="eastAsia"/>
          <w:sz w:val="24"/>
        </w:rPr>
        <w:t>L</w:t>
      </w:r>
      <w:r w:rsidR="00F04D1E">
        <w:rPr>
          <w:rFonts w:eastAsia="华文楷体"/>
          <w:sz w:val="24"/>
        </w:rPr>
        <w:t>LVM IR</w:t>
      </w:r>
      <w:r w:rsidR="00F04D1E">
        <w:rPr>
          <w:rFonts w:eastAsia="华文楷体" w:hint="eastAsia"/>
          <w:sz w:val="24"/>
        </w:rPr>
        <w:t>，从</w:t>
      </w:r>
      <w:r w:rsidR="00F04D1E">
        <w:rPr>
          <w:rFonts w:eastAsia="华文楷体" w:hint="eastAsia"/>
          <w:sz w:val="24"/>
        </w:rPr>
        <w:t>S</w:t>
      </w:r>
      <w:r w:rsidR="00F04D1E">
        <w:rPr>
          <w:rFonts w:eastAsia="华文楷体"/>
          <w:sz w:val="24"/>
        </w:rPr>
        <w:t>SA</w:t>
      </w:r>
      <w:r w:rsidR="00F04D1E">
        <w:rPr>
          <w:rFonts w:eastAsia="华文楷体" w:hint="eastAsia"/>
          <w:sz w:val="24"/>
        </w:rPr>
        <w:t>到机器代码的编译过程就是未经验证的。</w:t>
      </w:r>
      <w:r w:rsidR="00F14836">
        <w:rPr>
          <w:rFonts w:eastAsia="华文楷体" w:hint="eastAsia"/>
          <w:sz w:val="24"/>
        </w:rPr>
        <w:t>如何把</w:t>
      </w:r>
      <w:r w:rsidR="00F14836">
        <w:rPr>
          <w:rFonts w:eastAsia="华文楷体" w:hint="eastAsia"/>
          <w:sz w:val="24"/>
        </w:rPr>
        <w:t>S</w:t>
      </w:r>
      <w:r w:rsidR="00F14836">
        <w:rPr>
          <w:rFonts w:eastAsia="华文楷体"/>
          <w:sz w:val="24"/>
        </w:rPr>
        <w:t>SA</w:t>
      </w:r>
      <w:r w:rsidR="00F14836">
        <w:rPr>
          <w:rFonts w:eastAsia="华文楷体" w:hint="eastAsia"/>
          <w:sz w:val="24"/>
        </w:rPr>
        <w:t>连接到</w:t>
      </w:r>
      <w:r w:rsidR="0053725B">
        <w:rPr>
          <w:rFonts w:eastAsia="华文楷体" w:hint="eastAsia"/>
          <w:sz w:val="24"/>
        </w:rPr>
        <w:t>实际使用的可信编译器上，是使该经验证的函数式编译器得到应用的关键问题。</w:t>
      </w:r>
    </w:p>
    <w:p w14:paraId="6932ED99" w14:textId="10995A51" w:rsidR="00D2384E" w:rsidRPr="00BC62F5" w:rsidRDefault="0078103D" w:rsidP="009773E4">
      <w:pPr>
        <w:pStyle w:val="af2"/>
        <w:snapToGrid w:val="0"/>
        <w:spacing w:beforeLines="50" w:before="156" w:line="300" w:lineRule="auto"/>
        <w:ind w:left="902" w:firstLine="480"/>
        <w:jc w:val="left"/>
        <w:rPr>
          <w:rFonts w:eastAsia="华文楷体"/>
          <w:sz w:val="24"/>
        </w:rPr>
      </w:pPr>
      <w:r>
        <w:rPr>
          <w:rFonts w:eastAsia="华文楷体" w:hint="eastAsia"/>
          <w:sz w:val="24"/>
        </w:rPr>
        <w:t>可以选择将</w:t>
      </w:r>
      <w:r>
        <w:rPr>
          <w:rFonts w:eastAsia="华文楷体" w:hint="eastAsia"/>
          <w:sz w:val="24"/>
        </w:rPr>
        <w:t>C</w:t>
      </w:r>
      <w:r>
        <w:rPr>
          <w:rFonts w:eastAsia="华文楷体"/>
          <w:sz w:val="24"/>
        </w:rPr>
        <w:t>PS</w:t>
      </w:r>
      <w:r>
        <w:rPr>
          <w:rFonts w:eastAsia="华文楷体" w:hint="eastAsia"/>
          <w:sz w:val="24"/>
        </w:rPr>
        <w:t>程序编译到</w:t>
      </w:r>
      <w:r w:rsidR="005A7A5C">
        <w:rPr>
          <w:rFonts w:eastAsia="华文楷体" w:hint="eastAsia"/>
          <w:sz w:val="24"/>
        </w:rPr>
        <w:t>C</w:t>
      </w:r>
      <w:r w:rsidR="005A7A5C">
        <w:rPr>
          <w:rFonts w:eastAsia="华文楷体"/>
          <w:sz w:val="24"/>
        </w:rPr>
        <w:t>ompCertSSA</w:t>
      </w:r>
      <w:r w:rsidR="005A7A5C">
        <w:rPr>
          <w:rFonts w:eastAsia="华文楷体" w:hint="eastAsia"/>
          <w:sz w:val="24"/>
        </w:rPr>
        <w:t>语言上，复用</w:t>
      </w:r>
      <w:r w:rsidR="005A7A5C">
        <w:rPr>
          <w:rFonts w:eastAsia="华文楷体" w:hint="eastAsia"/>
          <w:sz w:val="24"/>
        </w:rPr>
        <w:t>C</w:t>
      </w:r>
      <w:r w:rsidR="005A7A5C">
        <w:rPr>
          <w:rFonts w:eastAsia="华文楷体"/>
          <w:sz w:val="24"/>
        </w:rPr>
        <w:t>ompCert</w:t>
      </w:r>
      <w:r w:rsidR="005A7A5C">
        <w:rPr>
          <w:rFonts w:eastAsia="华文楷体" w:hint="eastAsia"/>
          <w:sz w:val="24"/>
        </w:rPr>
        <w:t>的后端。</w:t>
      </w:r>
      <w:r w:rsidR="00F82889" w:rsidRPr="00F2210B">
        <w:rPr>
          <w:rFonts w:eastAsia="华文楷体" w:hint="eastAsia"/>
          <w:sz w:val="24"/>
        </w:rPr>
        <w:t>CompCertSSA</w:t>
      </w:r>
      <w:r w:rsidR="00F82889">
        <w:rPr>
          <w:rFonts w:eastAsia="华文楷体" w:hint="eastAsia"/>
          <w:sz w:val="24"/>
        </w:rPr>
        <w:t>有一些程序结构上的限制条件，首先需要解决的是如何将函数式程序转换到正确的</w:t>
      </w:r>
      <w:r w:rsidR="00F82889" w:rsidRPr="00F2210B">
        <w:rPr>
          <w:rFonts w:eastAsia="华文楷体" w:hint="eastAsia"/>
          <w:sz w:val="24"/>
        </w:rPr>
        <w:t>CompCertSSA</w:t>
      </w:r>
      <w:r w:rsidR="00F82889">
        <w:rPr>
          <w:rFonts w:eastAsia="华文楷体" w:hint="eastAsia"/>
          <w:sz w:val="24"/>
        </w:rPr>
        <w:t>程序上。</w:t>
      </w:r>
      <w:r w:rsidR="00D2384E">
        <w:rPr>
          <w:rFonts w:eastAsia="华文楷体" w:hint="eastAsia"/>
          <w:sz w:val="24"/>
        </w:rPr>
        <w:t>为了证明编译过程实现了语义保护，还需要解决如何将</w:t>
      </w:r>
      <w:r w:rsidR="00D2384E">
        <w:rPr>
          <w:rFonts w:eastAsia="华文楷体" w:hint="eastAsia"/>
          <w:sz w:val="24"/>
        </w:rPr>
        <w:t>C</w:t>
      </w:r>
      <w:r w:rsidR="00D2384E">
        <w:rPr>
          <w:rFonts w:eastAsia="华文楷体"/>
          <w:sz w:val="24"/>
        </w:rPr>
        <w:t>PS</w:t>
      </w:r>
      <w:r w:rsidR="00D2384E">
        <w:rPr>
          <w:rFonts w:eastAsia="华文楷体" w:hint="eastAsia"/>
          <w:sz w:val="24"/>
        </w:rPr>
        <w:t>程序的状态与</w:t>
      </w:r>
      <w:r w:rsidR="00D2384E" w:rsidRPr="00F2210B">
        <w:rPr>
          <w:rFonts w:eastAsia="华文楷体" w:hint="eastAsia"/>
          <w:sz w:val="24"/>
        </w:rPr>
        <w:t>CompCertSSA</w:t>
      </w:r>
      <w:r w:rsidR="00D2384E">
        <w:rPr>
          <w:rFonts w:eastAsia="华文楷体" w:hint="eastAsia"/>
          <w:sz w:val="24"/>
        </w:rPr>
        <w:t>程序</w:t>
      </w:r>
      <w:r w:rsidR="00D2384E">
        <w:rPr>
          <w:rFonts w:eastAsia="华文楷体" w:hint="eastAsia"/>
          <w:sz w:val="24"/>
        </w:rPr>
        <w:lastRenderedPageBreak/>
        <w:t>的状态对应起来的问题。</w:t>
      </w:r>
      <w:r w:rsidR="00F04D1E">
        <w:rPr>
          <w:rFonts w:eastAsia="华文楷体" w:hint="eastAsia"/>
          <w:sz w:val="24"/>
        </w:rPr>
        <w:t>C</w:t>
      </w:r>
      <w:r w:rsidR="00F04D1E">
        <w:rPr>
          <w:rFonts w:eastAsia="华文楷体"/>
          <w:sz w:val="24"/>
        </w:rPr>
        <w:t>ompCertSSA</w:t>
      </w:r>
      <w:r w:rsidR="00F04D1E">
        <w:rPr>
          <w:rFonts w:eastAsia="华文楷体" w:hint="eastAsia"/>
          <w:sz w:val="24"/>
        </w:rPr>
        <w:t>的语义是将基本代码块和</w:t>
      </w:r>
      <w:r w:rsidR="00F04D1E" w:rsidRPr="00AB1DCC">
        <w:rPr>
          <w:rFonts w:eastAsia="华文楷体"/>
          <w:sz w:val="24"/>
        </w:rPr>
        <w:t>ϕ</w:t>
      </w:r>
      <w:r w:rsidR="00F04D1E">
        <w:rPr>
          <w:rFonts w:eastAsia="华文楷体" w:hint="eastAsia"/>
          <w:sz w:val="24"/>
        </w:rPr>
        <w:t>代码块平行定义的操作语义，需要找到</w:t>
      </w:r>
      <w:r w:rsidR="00F04D1E">
        <w:rPr>
          <w:rFonts w:eastAsia="华文楷体" w:hint="eastAsia"/>
          <w:sz w:val="24"/>
        </w:rPr>
        <w:t>C</w:t>
      </w:r>
      <w:r w:rsidR="00F04D1E">
        <w:rPr>
          <w:rFonts w:eastAsia="华文楷体"/>
          <w:sz w:val="24"/>
        </w:rPr>
        <w:t>PS</w:t>
      </w:r>
      <w:r w:rsidR="00F04D1E">
        <w:rPr>
          <w:rFonts w:eastAsia="华文楷体" w:hint="eastAsia"/>
          <w:sz w:val="24"/>
        </w:rPr>
        <w:t>语义与其的关系，才能与</w:t>
      </w:r>
      <w:r w:rsidR="00F04D1E">
        <w:rPr>
          <w:rFonts w:eastAsia="华文楷体" w:hint="eastAsia"/>
          <w:sz w:val="24"/>
        </w:rPr>
        <w:t>C</w:t>
      </w:r>
      <w:r w:rsidR="00F04D1E">
        <w:rPr>
          <w:rFonts w:eastAsia="华文楷体"/>
          <w:sz w:val="24"/>
        </w:rPr>
        <w:t>ompCert</w:t>
      </w:r>
      <w:r w:rsidR="00F04D1E">
        <w:rPr>
          <w:rFonts w:eastAsia="华文楷体" w:hint="eastAsia"/>
          <w:sz w:val="24"/>
        </w:rPr>
        <w:t>后端连接起来。</w:t>
      </w:r>
    </w:p>
    <w:p w14:paraId="0F9ABDE7" w14:textId="77777777" w:rsidR="00FB5972" w:rsidRPr="00A47BBE" w:rsidRDefault="00FB5972" w:rsidP="00BF6AA8">
      <w:pPr>
        <w:snapToGrid w:val="0"/>
        <w:spacing w:beforeLines="50" w:before="156" w:line="300" w:lineRule="auto"/>
        <w:ind w:firstLineChars="200" w:firstLine="480"/>
        <w:jc w:val="left"/>
        <w:rPr>
          <w:rFonts w:eastAsia="华文楷体"/>
          <w:sz w:val="24"/>
        </w:rPr>
      </w:pPr>
    </w:p>
    <w:p w14:paraId="23E7F773" w14:textId="3E73F1ED" w:rsidR="00A47BBE" w:rsidRPr="00A47BBE" w:rsidRDefault="00FB5972" w:rsidP="00A47BBE">
      <w:pPr>
        <w:numPr>
          <w:ilvl w:val="0"/>
          <w:numId w:val="4"/>
        </w:numPr>
        <w:spacing w:before="240" w:after="240"/>
        <w:rPr>
          <w:rFonts w:eastAsia="仿宋_GB2312"/>
          <w:b/>
          <w:sz w:val="24"/>
        </w:rPr>
      </w:pPr>
      <w:bookmarkStart w:id="6" w:name="_Hlk120017095"/>
      <w:permEnd w:id="1467108966"/>
      <w:r w:rsidRPr="00A47BBE">
        <w:rPr>
          <w:rFonts w:eastAsia="仿宋_GB2312"/>
          <w:b/>
          <w:sz w:val="24"/>
        </w:rPr>
        <w:t>拟采取的研究方法</w:t>
      </w:r>
      <w:bookmarkEnd w:id="6"/>
      <w:r w:rsidR="00A47BBE" w:rsidRPr="00A47BBE">
        <w:rPr>
          <w:rFonts w:eastAsia="仿宋_GB2312"/>
          <w:b/>
          <w:sz w:val="24"/>
        </w:rPr>
        <w:t>、</w:t>
      </w:r>
      <w:bookmarkStart w:id="7" w:name="OLE_LINK7"/>
      <w:bookmarkStart w:id="8" w:name="OLE_LINK8"/>
      <w:r w:rsidR="000C373D">
        <w:rPr>
          <w:rFonts w:eastAsia="仿宋_GB2312" w:hint="eastAsia"/>
          <w:b/>
          <w:sz w:val="24"/>
        </w:rPr>
        <w:t>研究</w:t>
      </w:r>
      <w:r w:rsidR="00A47BBE" w:rsidRPr="00A47BBE">
        <w:rPr>
          <w:rFonts w:eastAsia="仿宋_GB2312"/>
          <w:b/>
          <w:sz w:val="24"/>
        </w:rPr>
        <w:t>方案</w:t>
      </w:r>
      <w:bookmarkEnd w:id="7"/>
      <w:bookmarkEnd w:id="8"/>
      <w:r w:rsidR="00A47BBE" w:rsidRPr="00A47BBE">
        <w:rPr>
          <w:rFonts w:eastAsia="仿宋_GB2312"/>
          <w:b/>
          <w:sz w:val="24"/>
        </w:rPr>
        <w:t>及其可行性分析</w:t>
      </w:r>
      <w:r w:rsidR="00A47BBE">
        <w:rPr>
          <w:rFonts w:eastAsia="仿宋_GB2312" w:hint="eastAsia"/>
          <w:b/>
          <w:sz w:val="24"/>
        </w:rPr>
        <w:t>。</w:t>
      </w:r>
      <w:r w:rsidR="00A47BBE" w:rsidRPr="00A47BBE">
        <w:rPr>
          <w:rFonts w:eastAsia="仿宋_GB2312"/>
          <w:b/>
          <w:sz w:val="24"/>
        </w:rPr>
        <w:t>Research methods</w:t>
      </w:r>
      <w:r w:rsidR="000C373D">
        <w:rPr>
          <w:rFonts w:eastAsia="仿宋_GB2312"/>
          <w:b/>
          <w:sz w:val="24"/>
        </w:rPr>
        <w:t xml:space="preserve"> and research</w:t>
      </w:r>
      <w:r w:rsidR="00A47BBE" w:rsidRPr="00A47BBE">
        <w:rPr>
          <w:rFonts w:eastAsia="仿宋_GB2312"/>
          <w:b/>
          <w:sz w:val="24"/>
        </w:rPr>
        <w:t xml:space="preserve"> scheme to be adopted and feasibility analysis.</w:t>
      </w:r>
    </w:p>
    <w:p w14:paraId="150CB02D" w14:textId="4167369C" w:rsidR="00A47BBE" w:rsidRDefault="00704ECD" w:rsidP="00BF6AA8">
      <w:pPr>
        <w:snapToGrid w:val="0"/>
        <w:spacing w:beforeLines="50" w:before="156" w:line="300" w:lineRule="auto"/>
        <w:ind w:firstLineChars="200" w:firstLine="480"/>
        <w:jc w:val="left"/>
        <w:rPr>
          <w:rFonts w:eastAsia="华文楷体"/>
          <w:sz w:val="24"/>
        </w:rPr>
      </w:pPr>
      <w:permStart w:id="1063325431" w:edGrp="everyone"/>
      <w:r>
        <w:rPr>
          <w:rFonts w:eastAsia="华文楷体" w:hint="eastAsia"/>
          <w:sz w:val="24"/>
        </w:rPr>
        <w:t>3</w:t>
      </w:r>
      <w:r>
        <w:rPr>
          <w:rFonts w:eastAsia="华文楷体"/>
          <w:sz w:val="24"/>
        </w:rPr>
        <w:t>.1</w:t>
      </w:r>
      <w:r w:rsidRPr="00704ECD">
        <w:rPr>
          <w:rFonts w:eastAsia="华文楷体" w:hint="eastAsia"/>
          <w:sz w:val="24"/>
        </w:rPr>
        <w:tab/>
      </w:r>
      <w:r w:rsidRPr="00704ECD">
        <w:rPr>
          <w:rFonts w:eastAsia="华文楷体" w:hint="eastAsia"/>
          <w:sz w:val="24"/>
        </w:rPr>
        <w:t>拟采取的研究方法</w:t>
      </w:r>
    </w:p>
    <w:p w14:paraId="2FA6DCDC" w14:textId="75011DFB" w:rsidR="00B70F11" w:rsidRDefault="00B70F11" w:rsidP="00B70F11">
      <w:pPr>
        <w:pStyle w:val="af2"/>
        <w:numPr>
          <w:ilvl w:val="0"/>
          <w:numId w:val="24"/>
        </w:numPr>
        <w:snapToGrid w:val="0"/>
        <w:spacing w:beforeLines="50" w:before="156" w:line="300" w:lineRule="auto"/>
        <w:ind w:firstLineChars="0"/>
        <w:jc w:val="left"/>
        <w:rPr>
          <w:rFonts w:eastAsia="华文楷体"/>
          <w:sz w:val="24"/>
        </w:rPr>
      </w:pPr>
      <w:r>
        <w:rPr>
          <w:rFonts w:eastAsia="华文楷体" w:hint="eastAsia"/>
          <w:sz w:val="24"/>
        </w:rPr>
        <w:t>对于</w:t>
      </w:r>
      <w:r>
        <w:rPr>
          <w:rFonts w:eastAsia="华文楷体" w:hint="eastAsia"/>
          <w:sz w:val="24"/>
        </w:rPr>
        <w:t>C</w:t>
      </w:r>
      <w:r>
        <w:rPr>
          <w:rFonts w:eastAsia="华文楷体"/>
          <w:sz w:val="24"/>
        </w:rPr>
        <w:t>PS</w:t>
      </w:r>
      <w:r>
        <w:rPr>
          <w:rFonts w:eastAsia="华文楷体" w:hint="eastAsia"/>
          <w:sz w:val="24"/>
        </w:rPr>
        <w:t>到</w:t>
      </w:r>
      <w:r>
        <w:rPr>
          <w:rFonts w:eastAsia="华文楷体" w:hint="eastAsia"/>
          <w:sz w:val="24"/>
        </w:rPr>
        <w:t>S</w:t>
      </w:r>
      <w:r>
        <w:rPr>
          <w:rFonts w:eastAsia="华文楷体"/>
          <w:sz w:val="24"/>
        </w:rPr>
        <w:t>SA</w:t>
      </w:r>
      <w:r>
        <w:rPr>
          <w:rFonts w:eastAsia="华文楷体" w:hint="eastAsia"/>
          <w:sz w:val="24"/>
        </w:rPr>
        <w:t>语言的转换算法设计，</w:t>
      </w:r>
      <w:r w:rsidR="000F5DEF">
        <w:rPr>
          <w:rFonts w:eastAsia="华文楷体" w:hint="eastAsia"/>
          <w:sz w:val="24"/>
        </w:rPr>
        <w:t>有一些已有的研究工作可以作为参考。</w:t>
      </w:r>
      <w:r w:rsidR="007D32BC">
        <w:rPr>
          <w:rFonts w:eastAsia="华文楷体" w:hint="eastAsia"/>
          <w:sz w:val="24"/>
        </w:rPr>
        <w:t>然而，</w:t>
      </w:r>
      <w:r w:rsidR="00F65301">
        <w:rPr>
          <w:rFonts w:eastAsia="华文楷体" w:hint="eastAsia"/>
          <w:sz w:val="24"/>
        </w:rPr>
        <w:t>虽然</w:t>
      </w:r>
      <w:r w:rsidR="00F65301">
        <w:rPr>
          <w:rFonts w:eastAsia="华文楷体" w:hint="eastAsia"/>
          <w:sz w:val="24"/>
        </w:rPr>
        <w:t>K</w:t>
      </w:r>
      <w:r w:rsidR="00F65301">
        <w:rPr>
          <w:rFonts w:eastAsia="华文楷体"/>
          <w:sz w:val="24"/>
        </w:rPr>
        <w:t>elsey</w:t>
      </w:r>
      <w:r w:rsidR="00F65301">
        <w:rPr>
          <w:rFonts w:eastAsia="华文楷体" w:hint="eastAsia"/>
          <w:sz w:val="24"/>
        </w:rPr>
        <w:t>的转换算法可以作为参考，但是由于我们不希望在</w:t>
      </w:r>
      <w:r w:rsidR="00F65301" w:rsidRPr="00726C6F">
        <w:rPr>
          <w:rFonts w:eastAsia="华文楷体" w:hint="eastAsia"/>
          <w:sz w:val="24"/>
        </w:rPr>
        <w:t>λ</w:t>
      </w:r>
      <w:r w:rsidR="00F65301">
        <w:rPr>
          <w:rFonts w:eastAsia="华文楷体" w:hint="eastAsia"/>
          <w:sz w:val="24"/>
        </w:rPr>
        <w:t>中引入标注，并且</w:t>
      </w:r>
      <w:r w:rsidR="00F65301">
        <w:rPr>
          <w:rFonts w:eastAsia="华文楷体" w:hint="eastAsia"/>
          <w:sz w:val="24"/>
        </w:rPr>
        <w:t>K</w:t>
      </w:r>
      <w:r w:rsidR="00F65301">
        <w:rPr>
          <w:rFonts w:eastAsia="华文楷体"/>
          <w:sz w:val="24"/>
        </w:rPr>
        <w:t>elsey</w:t>
      </w:r>
      <w:r w:rsidR="00F65301">
        <w:rPr>
          <w:rFonts w:eastAsia="华文楷体" w:hint="eastAsia"/>
          <w:sz w:val="24"/>
        </w:rPr>
        <w:t>文章中定义的</w:t>
      </w:r>
      <w:r w:rsidR="00F65301">
        <w:rPr>
          <w:rFonts w:eastAsia="华文楷体" w:hint="eastAsia"/>
          <w:sz w:val="24"/>
        </w:rPr>
        <w:t>S</w:t>
      </w:r>
      <w:r w:rsidR="00F65301">
        <w:rPr>
          <w:rFonts w:eastAsia="华文楷体"/>
          <w:sz w:val="24"/>
        </w:rPr>
        <w:t>SA</w:t>
      </w:r>
      <w:r w:rsidR="00F65301">
        <w:rPr>
          <w:rFonts w:eastAsia="华文楷体" w:hint="eastAsia"/>
          <w:sz w:val="24"/>
        </w:rPr>
        <w:t>语言与我们希望使用的目标</w:t>
      </w:r>
      <w:r w:rsidR="00F65301">
        <w:rPr>
          <w:rFonts w:eastAsia="华文楷体" w:hint="eastAsia"/>
          <w:sz w:val="24"/>
        </w:rPr>
        <w:t>S</w:t>
      </w:r>
      <w:r w:rsidR="00F65301">
        <w:rPr>
          <w:rFonts w:eastAsia="华文楷体"/>
          <w:sz w:val="24"/>
        </w:rPr>
        <w:t>SA</w:t>
      </w:r>
      <w:r w:rsidR="00F65301">
        <w:rPr>
          <w:rFonts w:eastAsia="华文楷体" w:hint="eastAsia"/>
          <w:sz w:val="24"/>
        </w:rPr>
        <w:t>语言有较大差异，还是需要对该函数式编译器中具体的</w:t>
      </w:r>
      <w:r w:rsidR="00F65301">
        <w:rPr>
          <w:rFonts w:eastAsia="华文楷体" w:hint="eastAsia"/>
          <w:sz w:val="24"/>
        </w:rPr>
        <w:t>C</w:t>
      </w:r>
      <w:r w:rsidR="00F65301">
        <w:rPr>
          <w:rFonts w:eastAsia="华文楷体"/>
          <w:sz w:val="24"/>
        </w:rPr>
        <w:t>PS</w:t>
      </w:r>
      <w:r w:rsidR="00F65301">
        <w:rPr>
          <w:rFonts w:eastAsia="华文楷体" w:hint="eastAsia"/>
          <w:sz w:val="24"/>
        </w:rPr>
        <w:t>到</w:t>
      </w:r>
      <w:r w:rsidR="00F65301">
        <w:rPr>
          <w:rFonts w:eastAsia="华文楷体" w:hint="eastAsia"/>
          <w:sz w:val="24"/>
        </w:rPr>
        <w:t>S</w:t>
      </w:r>
      <w:r w:rsidR="00F65301">
        <w:rPr>
          <w:rFonts w:eastAsia="华文楷体"/>
          <w:sz w:val="24"/>
        </w:rPr>
        <w:t>SA</w:t>
      </w:r>
      <w:r w:rsidR="00F65301">
        <w:rPr>
          <w:rFonts w:eastAsia="华文楷体" w:hint="eastAsia"/>
          <w:sz w:val="24"/>
        </w:rPr>
        <w:t>的转换算法进行研究。</w:t>
      </w:r>
    </w:p>
    <w:p w14:paraId="625E2EA4" w14:textId="77777777" w:rsidR="00F65301" w:rsidRPr="00B70F11" w:rsidRDefault="00F65301" w:rsidP="00B70F11">
      <w:pPr>
        <w:pStyle w:val="af2"/>
        <w:numPr>
          <w:ilvl w:val="0"/>
          <w:numId w:val="24"/>
        </w:numPr>
        <w:snapToGrid w:val="0"/>
        <w:spacing w:beforeLines="50" w:before="156" w:line="300" w:lineRule="auto"/>
        <w:ind w:firstLineChars="0"/>
        <w:jc w:val="left"/>
        <w:rPr>
          <w:rFonts w:eastAsia="华文楷体" w:hint="eastAsia"/>
          <w:sz w:val="24"/>
        </w:rPr>
      </w:pPr>
    </w:p>
    <w:p w14:paraId="68E634B2" w14:textId="391A0557" w:rsidR="004C60DF" w:rsidRDefault="004C60DF" w:rsidP="00BF6AA8">
      <w:pPr>
        <w:snapToGrid w:val="0"/>
        <w:spacing w:beforeLines="50" w:before="156" w:line="300" w:lineRule="auto"/>
        <w:ind w:firstLineChars="200" w:firstLine="480"/>
        <w:jc w:val="left"/>
        <w:rPr>
          <w:rFonts w:eastAsia="华文楷体"/>
          <w:sz w:val="24"/>
        </w:rPr>
      </w:pPr>
      <w:r>
        <w:rPr>
          <w:rFonts w:eastAsia="华文楷体" w:hint="eastAsia"/>
          <w:sz w:val="24"/>
        </w:rPr>
        <w:t>（研究内容和研究方法</w:t>
      </w:r>
      <w:r w:rsidR="00944142">
        <w:rPr>
          <w:rFonts w:eastAsia="华文楷体" w:hint="eastAsia"/>
          <w:sz w:val="24"/>
        </w:rPr>
        <w:t>一一</w:t>
      </w:r>
      <w:r w:rsidR="00843B25">
        <w:rPr>
          <w:rFonts w:eastAsia="华文楷体" w:hint="eastAsia"/>
          <w:sz w:val="24"/>
        </w:rPr>
        <w:t>对应</w:t>
      </w:r>
      <w:r w:rsidR="00944142">
        <w:rPr>
          <w:rFonts w:eastAsia="华文楷体" w:hint="eastAsia"/>
          <w:sz w:val="24"/>
        </w:rPr>
        <w:t>：</w:t>
      </w:r>
      <w:r w:rsidR="00944142">
        <w:rPr>
          <w:rFonts w:eastAsia="华文楷体"/>
          <w:sz w:val="24"/>
        </w:rPr>
        <w:t>kelsey</w:t>
      </w:r>
      <w:r w:rsidR="00944142">
        <w:rPr>
          <w:rFonts w:eastAsia="华文楷体" w:hint="eastAsia"/>
          <w:sz w:val="24"/>
        </w:rPr>
        <w:t>，模拟，</w:t>
      </w:r>
      <w:r w:rsidR="00944142">
        <w:rPr>
          <w:rFonts w:eastAsia="华文楷体" w:hint="eastAsia"/>
          <w:sz w:val="24"/>
        </w:rPr>
        <w:t>c</w:t>
      </w:r>
      <w:r w:rsidR="00944142">
        <w:rPr>
          <w:rFonts w:eastAsia="华文楷体"/>
          <w:sz w:val="24"/>
        </w:rPr>
        <w:t>ompcertSSA</w:t>
      </w:r>
      <w:r>
        <w:rPr>
          <w:rFonts w:eastAsia="华文楷体" w:hint="eastAsia"/>
          <w:sz w:val="24"/>
        </w:rPr>
        <w:t>）</w:t>
      </w:r>
    </w:p>
    <w:p w14:paraId="4C9D0C92" w14:textId="39599C6A" w:rsidR="005508F9" w:rsidRPr="005508F9" w:rsidRDefault="00C8680E" w:rsidP="005508F9">
      <w:pPr>
        <w:pStyle w:val="af3"/>
        <w:snapToGrid w:val="0"/>
        <w:spacing w:beforeLines="50" w:before="156" w:line="300" w:lineRule="auto"/>
        <w:ind w:firstLine="480"/>
        <w:rPr>
          <w:rFonts w:eastAsia="华文楷体"/>
          <w:sz w:val="24"/>
        </w:rPr>
      </w:pPr>
      <w:r>
        <w:rPr>
          <w:rFonts w:eastAsia="华文楷体" w:hint="eastAsia"/>
          <w:sz w:val="24"/>
        </w:rPr>
        <w:t>本课题拟采用基于模拟的</w:t>
      </w:r>
      <w:r w:rsidR="00145529">
        <w:rPr>
          <w:rFonts w:eastAsia="华文楷体" w:hint="eastAsia"/>
          <w:sz w:val="24"/>
        </w:rPr>
        <w:t>主流的编译器验证方法</w:t>
      </w:r>
      <w:r w:rsidR="006D388C">
        <w:rPr>
          <w:rFonts w:eastAsia="华文楷体" w:hint="eastAsia"/>
          <w:sz w:val="24"/>
        </w:rPr>
        <w:t>，参考</w:t>
      </w:r>
      <w:r w:rsidR="006D388C">
        <w:rPr>
          <w:rFonts w:eastAsia="华文楷体" w:hint="eastAsia"/>
          <w:sz w:val="24"/>
        </w:rPr>
        <w:t xml:space="preserve"> C</w:t>
      </w:r>
      <w:r w:rsidR="006D388C">
        <w:rPr>
          <w:rFonts w:eastAsia="华文楷体"/>
          <w:sz w:val="24"/>
        </w:rPr>
        <w:t>ompCert</w:t>
      </w:r>
      <w:r w:rsidR="006D388C">
        <w:rPr>
          <w:rFonts w:eastAsia="华文楷体" w:hint="eastAsia"/>
          <w:sz w:val="24"/>
        </w:rPr>
        <w:t>中提供的证明编译正确性的框架。</w:t>
      </w:r>
      <w:r w:rsidR="005508F9" w:rsidRPr="005508F9">
        <w:rPr>
          <w:rFonts w:eastAsia="华文楷体" w:hint="eastAsia"/>
          <w:sz w:val="24"/>
        </w:rPr>
        <w:t>程序的语义被定义为程序可能的行为（</w:t>
      </w:r>
      <w:r w:rsidR="005508F9" w:rsidRPr="005508F9">
        <w:rPr>
          <w:rFonts w:eastAsia="华文楷体"/>
          <w:sz w:val="24"/>
        </w:rPr>
        <w:t>Behaviors</w:t>
      </w:r>
      <w:r w:rsidR="005508F9" w:rsidRPr="005508F9">
        <w:rPr>
          <w:rFonts w:eastAsia="华文楷体" w:hint="eastAsia"/>
          <w:sz w:val="24"/>
        </w:rPr>
        <w:t>），而编译器的正确性被定义为行为的保存</w:t>
      </w:r>
      <w:r w:rsidR="005508F9" w:rsidRPr="005508F9">
        <w:rPr>
          <w:rFonts w:eastAsia="华文楷体"/>
          <w:sz w:val="24"/>
        </w:rPr>
        <w:t>。</w:t>
      </w:r>
      <w:r w:rsidR="005508F9" w:rsidRPr="005508F9">
        <w:rPr>
          <w:rFonts w:eastAsia="华文楷体" w:hint="eastAsia"/>
          <w:sz w:val="24"/>
        </w:rPr>
        <w:t>证明行为保存的方法是通过给予被编译的程序小步操作语义，并证明源程序和目标程序的操作语义互相模拟。下面我们对这些概念进行简要介绍。</w:t>
      </w:r>
    </w:p>
    <w:p w14:paraId="3FF81561" w14:textId="77777777" w:rsidR="005508F9" w:rsidRPr="005508F9" w:rsidRDefault="005508F9" w:rsidP="005508F9">
      <w:pPr>
        <w:pStyle w:val="af3"/>
        <w:snapToGrid w:val="0"/>
        <w:spacing w:beforeLines="50" w:before="156" w:line="300" w:lineRule="auto"/>
        <w:ind w:firstLine="480"/>
        <w:rPr>
          <w:rFonts w:eastAsia="华文楷体"/>
          <w:sz w:val="24"/>
        </w:rPr>
      </w:pPr>
      <w:r w:rsidRPr="005508F9">
        <w:rPr>
          <w:rFonts w:eastAsia="华文楷体"/>
          <w:sz w:val="24"/>
        </w:rPr>
        <w:t>程序的可</w:t>
      </w:r>
      <w:r w:rsidRPr="005508F9">
        <w:rPr>
          <w:rFonts w:eastAsia="华文楷体" w:hint="eastAsia"/>
          <w:sz w:val="24"/>
        </w:rPr>
        <w:t>观测</w:t>
      </w:r>
      <w:r w:rsidRPr="005508F9">
        <w:rPr>
          <w:rFonts w:eastAsia="华文楷体"/>
          <w:sz w:val="24"/>
        </w:rPr>
        <w:t>行为</w:t>
      </w:r>
      <w:r w:rsidRPr="005508F9">
        <w:rPr>
          <w:rFonts w:eastAsia="华文楷体" w:hint="eastAsia"/>
          <w:sz w:val="24"/>
        </w:rPr>
        <w:t>（</w:t>
      </w:r>
      <w:r w:rsidRPr="005508F9">
        <w:rPr>
          <w:rFonts w:eastAsia="华文楷体"/>
          <w:sz w:val="24"/>
        </w:rPr>
        <w:t>Observable Behaviors</w:t>
      </w:r>
      <w:r w:rsidRPr="005508F9">
        <w:rPr>
          <w:rFonts w:eastAsia="华文楷体" w:hint="eastAsia"/>
          <w:sz w:val="24"/>
        </w:rPr>
        <w:t>）分为终止</w:t>
      </w:r>
      <w:r w:rsidRPr="005508F9">
        <w:rPr>
          <w:rFonts w:eastAsia="华文楷体"/>
          <w:sz w:val="24"/>
        </w:rPr>
        <w:t>（</w:t>
      </w:r>
      <w:r w:rsidRPr="005508F9">
        <w:rPr>
          <w:rFonts w:eastAsia="华文楷体"/>
          <w:sz w:val="24"/>
        </w:rPr>
        <w:t>Terminate</w:t>
      </w:r>
      <w:r w:rsidRPr="005508F9">
        <w:rPr>
          <w:rFonts w:eastAsia="华文楷体"/>
          <w:sz w:val="24"/>
        </w:rPr>
        <w:t>）、发散（</w:t>
      </w:r>
      <w:r w:rsidRPr="005508F9">
        <w:rPr>
          <w:rFonts w:eastAsia="华文楷体"/>
          <w:sz w:val="24"/>
        </w:rPr>
        <w:t>Diverge</w:t>
      </w:r>
      <w:r w:rsidRPr="005508F9">
        <w:rPr>
          <w:rFonts w:eastAsia="华文楷体"/>
          <w:sz w:val="24"/>
        </w:rPr>
        <w:t>）、出错（</w:t>
      </w:r>
      <w:r w:rsidRPr="005508F9">
        <w:rPr>
          <w:rFonts w:eastAsia="华文楷体"/>
          <w:sz w:val="24"/>
        </w:rPr>
        <w:t>Goes wrong</w:t>
      </w:r>
      <w:r w:rsidRPr="005508F9">
        <w:rPr>
          <w:rFonts w:eastAsia="华文楷体"/>
          <w:sz w:val="24"/>
        </w:rPr>
        <w:t>）三种类型。</w:t>
      </w:r>
      <w:r w:rsidRPr="005508F9">
        <w:rPr>
          <w:rFonts w:eastAsia="华文楷体" w:hint="eastAsia"/>
          <w:sz w:val="24"/>
        </w:rPr>
        <w:t>如果用</w:t>
      </w:r>
      <w:r w:rsidRPr="005508F9">
        <w:rPr>
          <w:rFonts w:eastAsia="华文楷体" w:hint="eastAsia"/>
          <w:sz w:val="24"/>
        </w:rPr>
        <w:t>S</w:t>
      </w:r>
      <w:r w:rsidRPr="005508F9">
        <w:rPr>
          <w:rFonts w:eastAsia="华文楷体" w:hint="eastAsia"/>
          <w:sz w:val="24"/>
        </w:rPr>
        <w:t>代表</w:t>
      </w:r>
      <w:r w:rsidRPr="005508F9">
        <w:rPr>
          <w:rFonts w:eastAsia="华文楷体"/>
          <w:sz w:val="24"/>
        </w:rPr>
        <w:t>源程序</w:t>
      </w:r>
      <w:r w:rsidRPr="005508F9">
        <w:rPr>
          <w:rFonts w:eastAsia="华文楷体" w:hint="eastAsia"/>
          <w:sz w:val="24"/>
        </w:rPr>
        <w:t>、</w:t>
      </w:r>
      <w:r w:rsidRPr="005508F9">
        <w:rPr>
          <w:rFonts w:eastAsia="华文楷体" w:hint="eastAsia"/>
          <w:sz w:val="24"/>
        </w:rPr>
        <w:t>B</w:t>
      </w:r>
      <w:r w:rsidRPr="005508F9">
        <w:rPr>
          <w:rFonts w:eastAsia="华文楷体" w:hint="eastAsia"/>
          <w:sz w:val="24"/>
        </w:rPr>
        <w:t>代表可观测行为，则</w:t>
      </w:r>
      <w:r w:rsidRPr="005508F9">
        <w:rPr>
          <w:rFonts w:eastAsia="华文楷体"/>
          <w:sz w:val="24"/>
        </w:rPr>
        <w:t xml:space="preserve">S </w:t>
      </w:r>
      <w:r w:rsidRPr="005508F9">
        <w:rPr>
          <w:rFonts w:ascii="Cambria Math" w:eastAsia="华文楷体" w:hAnsi="Cambria Math" w:cs="Cambria Math"/>
          <w:sz w:val="24"/>
        </w:rPr>
        <w:t>⇓</w:t>
      </w:r>
      <w:r w:rsidRPr="005508F9">
        <w:rPr>
          <w:rFonts w:eastAsia="华文楷体"/>
          <w:sz w:val="24"/>
        </w:rPr>
        <w:t xml:space="preserve"> B</w:t>
      </w:r>
      <w:r w:rsidRPr="005508F9">
        <w:rPr>
          <w:rFonts w:eastAsia="华文楷体"/>
          <w:sz w:val="24"/>
        </w:rPr>
        <w:t>代表程序</w:t>
      </w:r>
      <w:r w:rsidRPr="005508F9">
        <w:rPr>
          <w:rFonts w:eastAsia="华文楷体"/>
          <w:sz w:val="24"/>
        </w:rPr>
        <w:t>S</w:t>
      </w:r>
      <w:r w:rsidRPr="005508F9">
        <w:rPr>
          <w:rFonts w:eastAsia="华文楷体"/>
          <w:sz w:val="24"/>
        </w:rPr>
        <w:t>执行得到的可</w:t>
      </w:r>
      <w:r w:rsidRPr="005508F9">
        <w:rPr>
          <w:rFonts w:eastAsia="华文楷体" w:hint="eastAsia"/>
          <w:sz w:val="24"/>
        </w:rPr>
        <w:t>观测</w:t>
      </w:r>
      <w:r w:rsidRPr="005508F9">
        <w:rPr>
          <w:rFonts w:eastAsia="华文楷体"/>
          <w:sz w:val="24"/>
        </w:rPr>
        <w:t>行为</w:t>
      </w:r>
      <w:r w:rsidRPr="005508F9">
        <w:rPr>
          <w:rFonts w:eastAsia="华文楷体" w:hint="eastAsia"/>
          <w:sz w:val="24"/>
        </w:rPr>
        <w:t>为</w:t>
      </w:r>
      <w:r w:rsidRPr="005508F9">
        <w:rPr>
          <w:rFonts w:eastAsia="华文楷体"/>
          <w:sz w:val="24"/>
        </w:rPr>
        <w:t>B</w:t>
      </w:r>
      <w:r w:rsidRPr="005508F9">
        <w:rPr>
          <w:rFonts w:eastAsia="华文楷体"/>
          <w:sz w:val="24"/>
        </w:rPr>
        <w:t>。</w:t>
      </w:r>
      <w:r w:rsidRPr="005508F9">
        <w:rPr>
          <w:rFonts w:eastAsia="华文楷体" w:hint="eastAsia"/>
          <w:sz w:val="24"/>
        </w:rPr>
        <w:t>同样的表示可用于目标程序</w:t>
      </w:r>
      <w:r w:rsidRPr="005508F9">
        <w:rPr>
          <w:rFonts w:eastAsia="华文楷体" w:hint="eastAsia"/>
          <w:sz w:val="24"/>
        </w:rPr>
        <w:t>C</w:t>
      </w:r>
      <w:r w:rsidRPr="005508F9">
        <w:rPr>
          <w:rFonts w:eastAsia="华文楷体" w:hint="eastAsia"/>
          <w:sz w:val="24"/>
        </w:rPr>
        <w:t>。</w:t>
      </w:r>
      <w:r w:rsidRPr="005508F9">
        <w:rPr>
          <w:rFonts w:eastAsia="华文楷体"/>
          <w:sz w:val="24"/>
        </w:rPr>
        <w:t>CompCert</w:t>
      </w:r>
      <w:r w:rsidRPr="005508F9">
        <w:rPr>
          <w:rFonts w:eastAsia="华文楷体" w:hint="eastAsia"/>
          <w:sz w:val="24"/>
        </w:rPr>
        <w:t>的框架中只对安全源程序</w:t>
      </w:r>
      <w:r w:rsidRPr="005508F9">
        <w:rPr>
          <w:rFonts w:eastAsia="华文楷体"/>
          <w:sz w:val="24"/>
        </w:rPr>
        <w:t>---</w:t>
      </w:r>
      <w:r w:rsidRPr="005508F9">
        <w:rPr>
          <w:rFonts w:eastAsia="华文楷体" w:hint="eastAsia"/>
          <w:sz w:val="24"/>
        </w:rPr>
        <w:t>也就是不包含出错行为的程序</w:t>
      </w:r>
      <w:r w:rsidRPr="005508F9">
        <w:rPr>
          <w:rFonts w:eastAsia="华文楷体"/>
          <w:sz w:val="24"/>
        </w:rPr>
        <w:t>---</w:t>
      </w:r>
      <w:r w:rsidRPr="005508F9">
        <w:rPr>
          <w:rFonts w:eastAsia="华文楷体" w:hint="eastAsia"/>
          <w:sz w:val="24"/>
        </w:rPr>
        <w:t>做出正确性保证。用</w:t>
      </w:r>
      <w:r w:rsidRPr="005508F9">
        <w:rPr>
          <w:rFonts w:eastAsia="华文楷体"/>
          <w:sz w:val="24"/>
        </w:rPr>
        <w:t>compile</w:t>
      </w:r>
      <w:r w:rsidRPr="005508F9">
        <w:rPr>
          <w:rFonts w:eastAsia="华文楷体" w:hint="eastAsia"/>
          <w:sz w:val="24"/>
        </w:rPr>
        <w:t>函数表示编译过程，则安全程序编译的正确性可以由目标程序的行为为源程序行为的子集描述：</w:t>
      </w:r>
    </w:p>
    <w:p w14:paraId="3CE1D99A" w14:textId="77777777" w:rsidR="006D388C" w:rsidRPr="006D388C" w:rsidRDefault="00000000" w:rsidP="006D388C">
      <w:pPr>
        <w:pStyle w:val="af3"/>
        <w:spacing w:afterLines="50" w:after="156"/>
        <w:ind w:firstLine="480"/>
        <w:rPr>
          <w:rFonts w:ascii="华文楷体" w:eastAsia="华文楷体" w:hAnsi="华文楷体"/>
          <w:sz w:val="24"/>
          <w:szCs w:val="24"/>
        </w:rPr>
      </w:pPr>
      <m:oMathPara>
        <m:oMath>
          <m:eqArr>
            <m:eqArrPr>
              <m:ctrlPr>
                <w:rPr>
                  <w:rFonts w:ascii="Cambria Math" w:eastAsia="华文楷体" w:hAnsi="Cambria Math"/>
                  <w:sz w:val="24"/>
                  <w:szCs w:val="24"/>
                </w:rPr>
              </m:ctrlPr>
            </m:eqArrPr>
            <m:e>
              <m:r>
                <m:rPr>
                  <m:nor/>
                </m:rPr>
                <w:rPr>
                  <w:rFonts w:ascii="华文楷体" w:eastAsia="华文楷体" w:hAnsi="华文楷体"/>
                  <w:sz w:val="24"/>
                  <w:szCs w:val="24"/>
                </w:rPr>
                <m:t xml:space="preserve">安全程序 </m:t>
              </m:r>
              <m:r>
                <w:rPr>
                  <w:rFonts w:ascii="Cambria Math" w:eastAsia="华文楷体" w:hAnsi="Cambria Math"/>
                  <w:sz w:val="24"/>
                  <w:szCs w:val="24"/>
                </w:rPr>
                <m:t>Safe</m:t>
              </m:r>
              <m:d>
                <m:dPr>
                  <m:ctrlPr>
                    <w:rPr>
                      <w:rFonts w:ascii="Cambria Math" w:eastAsia="华文楷体" w:hAnsi="Cambria Math"/>
                      <w:i/>
                      <w:sz w:val="24"/>
                      <w:szCs w:val="24"/>
                    </w:rPr>
                  </m:ctrlPr>
                </m:dPr>
                <m:e>
                  <m:r>
                    <w:rPr>
                      <w:rFonts w:ascii="Cambria Math" w:eastAsia="华文楷体" w:hAnsi="Cambria Math"/>
                      <w:sz w:val="24"/>
                      <w:szCs w:val="24"/>
                    </w:rPr>
                    <m:t>S</m:t>
                  </m:r>
                </m:e>
              </m:d>
              <m:r>
                <m:rPr>
                  <m:sty m:val="p"/>
                </m:rPr>
                <w:rPr>
                  <w:rFonts w:ascii="Cambria Math" w:eastAsia="华文楷体" w:hAnsi="Cambria Math" w:hint="eastAsia"/>
                  <w:sz w:val="24"/>
                  <w:szCs w:val="24"/>
                </w:rPr>
                <m:t>的定义</m:t>
              </m:r>
              <m:r>
                <m:rPr>
                  <m:nor/>
                </m:rPr>
                <w:rPr>
                  <w:rFonts w:ascii="华文楷体" w:eastAsia="华文楷体" w:hAnsi="华文楷体"/>
                  <w:sz w:val="24"/>
                  <w:szCs w:val="24"/>
                </w:rPr>
                <m:t>：</m:t>
              </m:r>
              <m:r>
                <m:rPr>
                  <m:nor/>
                </m:rPr>
                <w:rPr>
                  <w:rFonts w:ascii="华文楷体" w:eastAsia="华文楷体" w:hAnsi="华文楷体" w:hint="eastAsia"/>
                  <w:sz w:val="24"/>
                  <w:szCs w:val="24"/>
                </w:rPr>
                <m:t xml:space="preserve"> </m:t>
              </m:r>
              <m:r>
                <m:rPr>
                  <m:nor/>
                </m:rPr>
                <w:rPr>
                  <w:rFonts w:ascii="华文楷体" w:eastAsia="华文楷体" w:hAnsi="华文楷体"/>
                  <w:sz w:val="24"/>
                  <w:szCs w:val="24"/>
                </w:rPr>
                <m:t xml:space="preserve">  </m:t>
              </m:r>
              <m:r>
                <m:rPr>
                  <m:sty m:val="p"/>
                </m:rPr>
                <w:rPr>
                  <w:rFonts w:ascii="Cambria Math" w:eastAsia="华文楷体" w:hAnsi="Cambria Math"/>
                  <w:sz w:val="24"/>
                  <w:szCs w:val="24"/>
                </w:rPr>
                <m:t>∀</m:t>
              </m:r>
              <m:r>
                <w:rPr>
                  <w:rFonts w:ascii="Cambria Math" w:eastAsia="华文楷体" w:hAnsi="Cambria Math"/>
                  <w:sz w:val="24"/>
                  <w:szCs w:val="24"/>
                </w:rPr>
                <m:t>B, S⇓B⟹B=terminate | diverge</m:t>
              </m:r>
            </m:e>
            <m:e>
              <m:r>
                <m:rPr>
                  <m:nor/>
                </m:rPr>
                <w:rPr>
                  <w:rFonts w:ascii="华文楷体" w:eastAsia="华文楷体" w:hAnsi="华文楷体"/>
                  <w:sz w:val="24"/>
                  <w:szCs w:val="24"/>
                </w:rPr>
                <m:t>安全程序</m:t>
              </m:r>
              <m:r>
                <m:rPr>
                  <m:nor/>
                </m:rPr>
                <w:rPr>
                  <w:rFonts w:ascii="华文楷体" w:eastAsia="华文楷体" w:hAnsi="华文楷体" w:hint="eastAsia"/>
                  <w:sz w:val="24"/>
                  <w:szCs w:val="24"/>
                </w:rPr>
                <m:t>编译的正确性</m:t>
              </m:r>
              <m:r>
                <m:rPr>
                  <m:nor/>
                </m:rPr>
                <w:rPr>
                  <w:rFonts w:ascii="华文楷体" w:eastAsia="华文楷体" w:hAnsi="华文楷体"/>
                  <w:sz w:val="24"/>
                  <w:szCs w:val="24"/>
                </w:rPr>
                <m:t>：</m:t>
              </m:r>
              <m:r>
                <m:rPr>
                  <m:nor/>
                </m:rPr>
                <w:rPr>
                  <w:rFonts w:ascii="华文楷体" w:eastAsia="华文楷体" w:hAnsi="华文楷体" w:hint="eastAsia"/>
                  <w:sz w:val="24"/>
                  <w:szCs w:val="24"/>
                </w:rPr>
                <m:t xml:space="preserve"> </m:t>
              </m:r>
              <m:r>
                <m:rPr>
                  <m:nor/>
                </m:rPr>
                <w:rPr>
                  <w:rFonts w:ascii="华文楷体" w:eastAsia="华文楷体" w:hAnsi="华文楷体"/>
                  <w:sz w:val="24"/>
                  <w:szCs w:val="24"/>
                </w:rPr>
                <m:t xml:space="preserve">   </m:t>
              </m:r>
              <m:r>
                <w:rPr>
                  <w:rFonts w:ascii="Cambria Math" w:eastAsia="华文楷体" w:hAnsi="Cambria Math"/>
                  <w:sz w:val="24"/>
                  <w:szCs w:val="24"/>
                </w:rPr>
                <m:t xml:space="preserve"> Safe</m:t>
              </m:r>
              <m:d>
                <m:dPr>
                  <m:ctrlPr>
                    <w:rPr>
                      <w:rFonts w:ascii="Cambria Math" w:eastAsia="华文楷体" w:hAnsi="Cambria Math"/>
                      <w:i/>
                      <w:sz w:val="24"/>
                      <w:szCs w:val="24"/>
                    </w:rPr>
                  </m:ctrlPr>
                </m:dPr>
                <m:e>
                  <m:r>
                    <w:rPr>
                      <w:rFonts w:ascii="Cambria Math" w:eastAsia="华文楷体" w:hAnsi="Cambria Math"/>
                      <w:sz w:val="24"/>
                      <w:szCs w:val="24"/>
                    </w:rPr>
                    <m:t>S</m:t>
                  </m:r>
                </m:e>
              </m:d>
              <m:r>
                <w:rPr>
                  <w:rFonts w:ascii="Cambria Math" w:eastAsia="华文楷体" w:hAnsi="Cambria Math"/>
                  <w:sz w:val="24"/>
                  <w:szCs w:val="24"/>
                </w:rPr>
                <m:t xml:space="preserve"> ⟹ compile</m:t>
              </m:r>
              <m:d>
                <m:dPr>
                  <m:ctrlPr>
                    <w:rPr>
                      <w:rFonts w:ascii="Cambria Math" w:eastAsia="华文楷体" w:hAnsi="Cambria Math"/>
                      <w:i/>
                      <w:sz w:val="24"/>
                      <w:szCs w:val="24"/>
                    </w:rPr>
                  </m:ctrlPr>
                </m:dPr>
                <m:e>
                  <m:r>
                    <w:rPr>
                      <w:rFonts w:ascii="Cambria Math" w:eastAsia="华文楷体" w:hAnsi="Cambria Math"/>
                      <w:sz w:val="24"/>
                      <w:szCs w:val="24"/>
                    </w:rPr>
                    <m:t>S</m:t>
                  </m:r>
                </m:e>
              </m:d>
              <m:r>
                <w:rPr>
                  <w:rFonts w:ascii="Cambria Math" w:eastAsia="华文楷体" w:hAnsi="Cambria Math"/>
                  <w:sz w:val="24"/>
                  <w:szCs w:val="24"/>
                </w:rPr>
                <m:t>=C⟹</m:t>
              </m:r>
              <m:r>
                <m:rPr>
                  <m:sty m:val="p"/>
                </m:rPr>
                <w:rPr>
                  <w:rFonts w:ascii="Cambria Math" w:eastAsia="华文楷体" w:hAnsi="Cambria Math"/>
                  <w:sz w:val="24"/>
                  <w:szCs w:val="24"/>
                </w:rPr>
                <m:t xml:space="preserve">∀ </m:t>
              </m:r>
              <m:r>
                <w:rPr>
                  <w:rFonts w:ascii="Cambria Math" w:eastAsia="华文楷体" w:hAnsi="Cambria Math"/>
                  <w:sz w:val="24"/>
                  <w:szCs w:val="24"/>
                </w:rPr>
                <m:t>B,C⇓B⟹S⇓B</m:t>
              </m:r>
            </m:e>
          </m:eqArr>
        </m:oMath>
      </m:oMathPara>
    </w:p>
    <w:p w14:paraId="5BA27B4C" w14:textId="77777777" w:rsidR="006D388C" w:rsidRPr="00AB372B" w:rsidRDefault="006D388C" w:rsidP="00DE7600">
      <w:pPr>
        <w:pStyle w:val="af3"/>
        <w:snapToGrid w:val="0"/>
        <w:spacing w:beforeLines="50" w:before="156" w:line="300" w:lineRule="auto"/>
        <w:ind w:firstLine="480"/>
        <w:rPr>
          <w:rFonts w:eastAsia="华文楷体"/>
          <w:sz w:val="24"/>
          <w:szCs w:val="24"/>
        </w:rPr>
      </w:pPr>
      <w:r w:rsidRPr="00AB372B">
        <w:rPr>
          <w:rFonts w:eastAsia="华文楷体"/>
          <w:sz w:val="24"/>
          <w:szCs w:val="24"/>
        </w:rPr>
        <w:t>CompCert</w:t>
      </w:r>
      <w:r w:rsidRPr="00AB372B">
        <w:rPr>
          <w:rFonts w:eastAsia="华文楷体" w:hint="eastAsia"/>
          <w:sz w:val="24"/>
          <w:szCs w:val="24"/>
        </w:rPr>
        <w:t>中证明安全程序编译正确性的方法是为源程序和目标程序提供小步操</w:t>
      </w:r>
      <w:r w:rsidRPr="00AB372B">
        <w:rPr>
          <w:rFonts w:eastAsia="华文楷体" w:hint="eastAsia"/>
          <w:sz w:val="24"/>
          <w:szCs w:val="24"/>
        </w:rPr>
        <w:lastRenderedPageBreak/>
        <w:t>作语义，并证明对于源程序语义中的每一步，目标程序都有与之对应的步骤。从中可以证明前向模拟（</w:t>
      </w:r>
      <w:r w:rsidRPr="00AB372B">
        <w:rPr>
          <w:rFonts w:eastAsia="华文楷体"/>
          <w:sz w:val="24"/>
          <w:szCs w:val="24"/>
        </w:rPr>
        <w:t>Forward Simulation</w:t>
      </w:r>
      <w:r w:rsidRPr="00AB372B">
        <w:rPr>
          <w:rFonts w:eastAsia="华文楷体" w:hint="eastAsia"/>
          <w:sz w:val="24"/>
          <w:szCs w:val="24"/>
        </w:rPr>
        <w:t>），而根据目标程序和源程序的性质（即目标程序为</w:t>
      </w:r>
      <w:r w:rsidRPr="00AB372B">
        <w:rPr>
          <w:rFonts w:eastAsia="华文楷体"/>
          <w:sz w:val="24"/>
          <w:szCs w:val="24"/>
        </w:rPr>
        <w:t>Determinate</w:t>
      </w:r>
      <w:r w:rsidRPr="00AB372B">
        <w:rPr>
          <w:rFonts w:eastAsia="华文楷体" w:hint="eastAsia"/>
          <w:sz w:val="24"/>
          <w:szCs w:val="24"/>
        </w:rPr>
        <w:t>而源程序为</w:t>
      </w:r>
      <w:r w:rsidRPr="00AB372B">
        <w:rPr>
          <w:rFonts w:eastAsia="华文楷体"/>
          <w:sz w:val="24"/>
          <w:szCs w:val="24"/>
        </w:rPr>
        <w:t>Receptive</w:t>
      </w:r>
      <w:r w:rsidRPr="00AB372B">
        <w:rPr>
          <w:rFonts w:eastAsia="华文楷体" w:hint="eastAsia"/>
          <w:sz w:val="24"/>
          <w:szCs w:val="24"/>
        </w:rPr>
        <w:t>）可以将正向模拟转换为后向模拟（</w:t>
      </w:r>
      <w:r w:rsidRPr="00AB372B">
        <w:rPr>
          <w:rFonts w:eastAsia="华文楷体"/>
          <w:sz w:val="24"/>
          <w:szCs w:val="24"/>
        </w:rPr>
        <w:t>Backward Simulaion</w:t>
      </w:r>
      <w:r w:rsidRPr="00AB372B">
        <w:rPr>
          <w:rFonts w:eastAsia="华文楷体" w:hint="eastAsia"/>
          <w:sz w:val="24"/>
          <w:szCs w:val="24"/>
        </w:rPr>
        <w:t>），从而推导出上述正确性定理。</w:t>
      </w:r>
    </w:p>
    <w:p w14:paraId="7EAAE15A" w14:textId="77777777" w:rsidR="006D388C" w:rsidRPr="00AB372B" w:rsidRDefault="006D388C" w:rsidP="00DE7600">
      <w:pPr>
        <w:pStyle w:val="af3"/>
        <w:snapToGrid w:val="0"/>
        <w:spacing w:beforeLines="50" w:before="156" w:line="300" w:lineRule="auto"/>
        <w:ind w:firstLine="480"/>
        <w:rPr>
          <w:rFonts w:eastAsia="华文楷体"/>
          <w:sz w:val="24"/>
          <w:szCs w:val="24"/>
        </w:rPr>
      </w:pPr>
      <w:r w:rsidRPr="00AB372B">
        <w:rPr>
          <w:rFonts w:eastAsia="华文楷体" w:hint="eastAsia"/>
          <w:sz w:val="24"/>
          <w:szCs w:val="24"/>
        </w:rPr>
        <w:t>证明前向模拟的方法如下。首先，需要对源程序和目标程序的状态建立一个二元的匹配关系</w:t>
      </w:r>
      <w:r w:rsidRPr="00AB372B">
        <w:rPr>
          <w:rFonts w:eastAsia="华文楷体"/>
          <w:sz w:val="24"/>
          <w:szCs w:val="24"/>
        </w:rPr>
        <w:t>~</w:t>
      </w:r>
      <w:r w:rsidRPr="00AB372B">
        <w:rPr>
          <w:rFonts w:eastAsia="华文楷体" w:hint="eastAsia"/>
          <w:sz w:val="24"/>
          <w:szCs w:val="24"/>
        </w:rPr>
        <w:t>，并且证明源程序的每步执行以及其对应的目标程序执行保持该匹配关系。具体来说，给定源程序和目标程序状态</w:t>
      </w:r>
      <w:r w:rsidRPr="00AB372B">
        <w:rPr>
          <w:rFonts w:eastAsia="华文楷体"/>
          <w:sz w:val="24"/>
          <w:szCs w:val="24"/>
        </w:rPr>
        <w:t>S1</w:t>
      </w:r>
      <w:r w:rsidRPr="00AB372B">
        <w:rPr>
          <w:rFonts w:eastAsia="华文楷体" w:hint="eastAsia"/>
          <w:sz w:val="24"/>
          <w:szCs w:val="24"/>
        </w:rPr>
        <w:t>和</w:t>
      </w:r>
      <w:r w:rsidRPr="00AB372B">
        <w:rPr>
          <w:rFonts w:eastAsia="华文楷体"/>
          <w:sz w:val="24"/>
          <w:szCs w:val="24"/>
        </w:rPr>
        <w:t>S2</w:t>
      </w:r>
      <w:r w:rsidRPr="00AB372B">
        <w:rPr>
          <w:rFonts w:eastAsia="华文楷体" w:hint="eastAsia"/>
          <w:sz w:val="24"/>
          <w:szCs w:val="24"/>
        </w:rPr>
        <w:t>，</w:t>
      </w:r>
      <w:r w:rsidRPr="00AB372B">
        <w:rPr>
          <w:rFonts w:eastAsia="华文楷体"/>
          <w:sz w:val="24"/>
          <w:szCs w:val="24"/>
        </w:rPr>
        <w:t xml:space="preserve">S1 </w:t>
      </w:r>
      <w:r w:rsidRPr="00AB372B">
        <w:rPr>
          <w:rFonts w:ascii="Cambria Math" w:eastAsia="华文楷体" w:hAnsi="Cambria Math" w:cs="Cambria Math"/>
          <w:sz w:val="24"/>
          <w:szCs w:val="24"/>
        </w:rPr>
        <w:t>∼</w:t>
      </w:r>
      <w:r w:rsidRPr="00AB372B">
        <w:rPr>
          <w:rFonts w:eastAsia="华文楷体"/>
          <w:sz w:val="24"/>
          <w:szCs w:val="24"/>
        </w:rPr>
        <w:t>S2</w:t>
      </w:r>
      <w:r w:rsidRPr="00AB372B">
        <w:rPr>
          <w:rFonts w:eastAsia="华文楷体" w:hint="eastAsia"/>
          <w:sz w:val="24"/>
          <w:szCs w:val="24"/>
        </w:rPr>
        <w:t>表示这两个状态是相匹配的。假设</w:t>
      </w:r>
      <w:r w:rsidRPr="00AB372B">
        <w:rPr>
          <w:rFonts w:eastAsia="华文楷体"/>
          <w:sz w:val="24"/>
          <w:szCs w:val="24"/>
        </w:rPr>
        <w:t xml:space="preserve">S1 </w:t>
      </w:r>
      <w:r w:rsidRPr="00AB372B">
        <w:rPr>
          <w:rFonts w:ascii="Cambria Math" w:eastAsia="华文楷体" w:hAnsi="Cambria Math" w:cs="Cambria Math"/>
          <w:sz w:val="24"/>
          <w:szCs w:val="24"/>
        </w:rPr>
        <w:t>∼</w:t>
      </w:r>
      <w:r w:rsidRPr="00AB372B">
        <w:rPr>
          <w:rFonts w:eastAsia="华文楷体"/>
          <w:sz w:val="24"/>
          <w:szCs w:val="24"/>
        </w:rPr>
        <w:t>S2</w:t>
      </w:r>
      <w:r w:rsidRPr="00AB372B">
        <w:rPr>
          <w:rFonts w:eastAsia="华文楷体" w:hint="eastAsia"/>
          <w:sz w:val="24"/>
          <w:szCs w:val="24"/>
        </w:rPr>
        <w:t>，源程序从状态进行一步转换到达</w:t>
      </w:r>
      <w:r w:rsidRPr="00AB372B">
        <w:rPr>
          <w:rFonts w:eastAsia="华文楷体"/>
          <w:sz w:val="24"/>
          <w:szCs w:val="24"/>
        </w:rPr>
        <w:t>S1'</w:t>
      </w:r>
      <w:r w:rsidRPr="00AB372B">
        <w:rPr>
          <w:rFonts w:eastAsia="华文楷体" w:hint="eastAsia"/>
          <w:sz w:val="24"/>
          <w:szCs w:val="24"/>
        </w:rPr>
        <w:t>，那么目标程序也可进行状态转换到</w:t>
      </w:r>
      <w:r w:rsidRPr="00AB372B">
        <w:rPr>
          <w:rFonts w:eastAsia="华文楷体"/>
          <w:sz w:val="24"/>
          <w:szCs w:val="24"/>
        </w:rPr>
        <w:t>S2'</w:t>
      </w:r>
      <w:r w:rsidRPr="00AB372B">
        <w:rPr>
          <w:rFonts w:eastAsia="华文楷体" w:hint="eastAsia"/>
          <w:sz w:val="24"/>
          <w:szCs w:val="24"/>
        </w:rPr>
        <w:t>，并且</w:t>
      </w:r>
      <w:r w:rsidRPr="00AB372B">
        <w:rPr>
          <w:rFonts w:eastAsia="华文楷体"/>
          <w:sz w:val="24"/>
          <w:szCs w:val="24"/>
        </w:rPr>
        <w:t>S1'~S2'</w:t>
      </w:r>
      <w:r w:rsidRPr="00AB372B">
        <w:rPr>
          <w:rFonts w:eastAsia="华文楷体" w:hint="eastAsia"/>
          <w:sz w:val="24"/>
          <w:szCs w:val="24"/>
        </w:rPr>
        <w:t>，代表转换后它们的状态匹配的。根据</w:t>
      </w:r>
      <w:r w:rsidRPr="00AB372B">
        <w:rPr>
          <w:rFonts w:eastAsia="华文楷体"/>
          <w:sz w:val="24"/>
          <w:szCs w:val="24"/>
        </w:rPr>
        <w:t>S2</w:t>
      </w:r>
      <w:r w:rsidRPr="00AB372B">
        <w:rPr>
          <w:rFonts w:eastAsia="华文楷体" w:hint="eastAsia"/>
          <w:sz w:val="24"/>
          <w:szCs w:val="24"/>
        </w:rPr>
        <w:t>到</w:t>
      </w:r>
      <w:r w:rsidRPr="00AB372B">
        <w:rPr>
          <w:rFonts w:eastAsia="华文楷体"/>
          <w:sz w:val="24"/>
          <w:szCs w:val="24"/>
        </w:rPr>
        <w:t>S2</w:t>
      </w:r>
      <w:r w:rsidRPr="00AB372B">
        <w:rPr>
          <w:rFonts w:eastAsia="华文楷体" w:hint="eastAsia"/>
          <w:sz w:val="24"/>
          <w:szCs w:val="24"/>
        </w:rPr>
        <w:t>′所需转换步骤的数量，主要有三种模拟方式：</w:t>
      </w:r>
    </w:p>
    <w:p w14:paraId="77C9BA90" w14:textId="77777777" w:rsidR="006D388C" w:rsidRPr="00AB372B" w:rsidRDefault="006D388C" w:rsidP="00DE7600">
      <w:pPr>
        <w:pStyle w:val="af3"/>
        <w:numPr>
          <w:ilvl w:val="0"/>
          <w:numId w:val="23"/>
        </w:numPr>
        <w:snapToGrid w:val="0"/>
        <w:spacing w:beforeLines="50" w:before="156" w:line="300" w:lineRule="auto"/>
        <w:ind w:firstLineChars="0"/>
        <w:rPr>
          <w:rFonts w:eastAsia="华文楷体"/>
          <w:sz w:val="24"/>
          <w:szCs w:val="24"/>
        </w:rPr>
      </w:pPr>
      <w:r w:rsidRPr="00AB372B">
        <w:rPr>
          <w:rFonts w:eastAsia="华文楷体"/>
          <w:sz w:val="24"/>
          <w:szCs w:val="24"/>
        </w:rPr>
        <w:t>一步模拟（</w:t>
      </w:r>
      <w:r w:rsidRPr="00AB372B">
        <w:rPr>
          <w:rFonts w:eastAsia="华文楷体"/>
          <w:sz w:val="24"/>
          <w:szCs w:val="24"/>
        </w:rPr>
        <w:t>Lock</w:t>
      </w:r>
      <w:r w:rsidRPr="00AB372B">
        <w:rPr>
          <w:rFonts w:eastAsia="华文楷体"/>
          <w:sz w:val="24"/>
          <w:szCs w:val="24"/>
        </w:rPr>
        <w:softHyphen/>
        <w:t>step Simulation</w:t>
      </w:r>
      <w:r w:rsidRPr="00AB372B">
        <w:rPr>
          <w:rFonts w:eastAsia="华文楷体"/>
          <w:sz w:val="24"/>
          <w:szCs w:val="24"/>
        </w:rPr>
        <w:t>）</w:t>
      </w:r>
      <w:r w:rsidRPr="00AB372B">
        <w:rPr>
          <w:rFonts w:eastAsia="华文楷体" w:hint="eastAsia"/>
          <w:sz w:val="24"/>
          <w:szCs w:val="24"/>
        </w:rPr>
        <w:t>是最简单的一种，</w:t>
      </w:r>
      <w:r w:rsidRPr="00AB372B">
        <w:rPr>
          <w:rFonts w:eastAsia="华文楷体"/>
          <w:sz w:val="24"/>
          <w:szCs w:val="24"/>
        </w:rPr>
        <w:t>通过一步</w:t>
      </w:r>
      <w:r w:rsidRPr="00AB372B">
        <w:rPr>
          <w:rFonts w:eastAsia="华文楷体" w:hint="eastAsia"/>
          <w:sz w:val="24"/>
          <w:szCs w:val="24"/>
        </w:rPr>
        <w:t>转换就</w:t>
      </w:r>
      <w:r w:rsidRPr="00AB372B">
        <w:rPr>
          <w:rFonts w:eastAsia="华文楷体"/>
          <w:sz w:val="24"/>
          <w:szCs w:val="24"/>
        </w:rPr>
        <w:t>可以从</w:t>
      </w:r>
      <w:r w:rsidRPr="00AB372B">
        <w:rPr>
          <w:rFonts w:eastAsia="华文楷体"/>
          <w:sz w:val="24"/>
          <w:szCs w:val="24"/>
        </w:rPr>
        <w:t>S2</w:t>
      </w:r>
      <w:r w:rsidRPr="00AB372B">
        <w:rPr>
          <w:rFonts w:eastAsia="华文楷体" w:hint="eastAsia"/>
          <w:sz w:val="24"/>
          <w:szCs w:val="24"/>
        </w:rPr>
        <w:t>到达</w:t>
      </w:r>
      <w:r w:rsidRPr="00AB372B">
        <w:rPr>
          <w:rFonts w:eastAsia="华文楷体"/>
          <w:sz w:val="24"/>
          <w:szCs w:val="24"/>
        </w:rPr>
        <w:t>S2′</w:t>
      </w:r>
      <w:r w:rsidRPr="00AB372B">
        <w:rPr>
          <w:rFonts w:eastAsia="华文楷体"/>
          <w:sz w:val="24"/>
          <w:szCs w:val="24"/>
        </w:rPr>
        <w:t>，源语言和目标语言的小步语义是一对一的关系</w:t>
      </w:r>
      <w:r w:rsidRPr="00AB372B">
        <w:rPr>
          <w:rFonts w:eastAsia="华文楷体" w:hint="eastAsia"/>
          <w:sz w:val="24"/>
          <w:szCs w:val="24"/>
        </w:rPr>
        <w:t>。</w:t>
      </w:r>
    </w:p>
    <w:p w14:paraId="089F1D20" w14:textId="77777777" w:rsidR="006D388C" w:rsidRPr="00AB372B" w:rsidRDefault="006D388C" w:rsidP="00DE7600">
      <w:pPr>
        <w:pStyle w:val="af3"/>
        <w:numPr>
          <w:ilvl w:val="0"/>
          <w:numId w:val="23"/>
        </w:numPr>
        <w:snapToGrid w:val="0"/>
        <w:spacing w:beforeLines="50" w:before="156" w:line="300" w:lineRule="auto"/>
        <w:ind w:firstLineChars="0"/>
        <w:rPr>
          <w:rFonts w:eastAsia="华文楷体"/>
          <w:sz w:val="24"/>
          <w:szCs w:val="24"/>
        </w:rPr>
      </w:pPr>
      <w:r w:rsidRPr="00AB372B">
        <w:rPr>
          <w:rFonts w:eastAsia="华文楷体"/>
          <w:sz w:val="24"/>
          <w:szCs w:val="24"/>
        </w:rPr>
        <w:t>一步模拟对</w:t>
      </w:r>
      <w:r w:rsidRPr="00AB372B">
        <w:rPr>
          <w:rFonts w:eastAsia="华文楷体" w:hint="eastAsia"/>
          <w:sz w:val="24"/>
          <w:szCs w:val="24"/>
        </w:rPr>
        <w:t>于</w:t>
      </w:r>
      <w:r w:rsidRPr="00AB372B">
        <w:rPr>
          <w:rFonts w:eastAsia="华文楷体"/>
          <w:sz w:val="24"/>
          <w:szCs w:val="24"/>
        </w:rPr>
        <w:t>许多程序转换来说都</w:t>
      </w:r>
      <w:r w:rsidRPr="00AB372B">
        <w:rPr>
          <w:rFonts w:eastAsia="华文楷体" w:hint="eastAsia"/>
          <w:sz w:val="24"/>
          <w:szCs w:val="24"/>
        </w:rPr>
        <w:t>过于</w:t>
      </w:r>
      <w:r w:rsidRPr="00AB372B">
        <w:rPr>
          <w:rFonts w:eastAsia="华文楷体"/>
          <w:sz w:val="24"/>
          <w:szCs w:val="24"/>
        </w:rPr>
        <w:t>严格，多步模拟（</w:t>
      </w:r>
      <w:r w:rsidRPr="00AB372B">
        <w:rPr>
          <w:rFonts w:eastAsia="华文楷体"/>
          <w:sz w:val="24"/>
          <w:szCs w:val="24"/>
        </w:rPr>
        <w:t>Plus Simulation</w:t>
      </w:r>
      <w:r w:rsidRPr="00AB372B">
        <w:rPr>
          <w:rFonts w:eastAsia="华文楷体"/>
          <w:sz w:val="24"/>
          <w:szCs w:val="24"/>
        </w:rPr>
        <w:t>）</w:t>
      </w:r>
      <w:r w:rsidRPr="00AB372B">
        <w:rPr>
          <w:rFonts w:eastAsia="华文楷体" w:hint="eastAsia"/>
          <w:sz w:val="24"/>
          <w:szCs w:val="24"/>
        </w:rPr>
        <w:t>是指</w:t>
      </w:r>
      <w:r w:rsidRPr="00AB372B">
        <w:rPr>
          <w:rFonts w:eastAsia="华文楷体"/>
          <w:sz w:val="24"/>
          <w:szCs w:val="24"/>
        </w:rPr>
        <w:t>目标程序可以通过一步或多步</w:t>
      </w:r>
      <w:r w:rsidRPr="00AB372B">
        <w:rPr>
          <w:rFonts w:eastAsia="华文楷体" w:hint="eastAsia"/>
          <w:sz w:val="24"/>
          <w:szCs w:val="24"/>
        </w:rPr>
        <w:t>转换</w:t>
      </w:r>
      <w:r w:rsidRPr="00AB372B">
        <w:rPr>
          <w:rFonts w:eastAsia="华文楷体"/>
          <w:sz w:val="24"/>
          <w:szCs w:val="24"/>
        </w:rPr>
        <w:t>由状态</w:t>
      </w:r>
      <w:r w:rsidRPr="00AB372B">
        <w:rPr>
          <w:rFonts w:eastAsia="华文楷体"/>
          <w:sz w:val="24"/>
          <w:szCs w:val="24"/>
        </w:rPr>
        <w:t>S</w:t>
      </w:r>
      <w:r w:rsidRPr="00AB372B">
        <w:rPr>
          <w:rFonts w:eastAsia="华文楷体" w:hint="eastAsia"/>
          <w:sz w:val="24"/>
          <w:szCs w:val="24"/>
        </w:rPr>
        <w:t>到达</w:t>
      </w:r>
      <w:r w:rsidRPr="00AB372B">
        <w:rPr>
          <w:rFonts w:eastAsia="华文楷体"/>
          <w:sz w:val="24"/>
          <w:szCs w:val="24"/>
        </w:rPr>
        <w:t xml:space="preserve"> S2′</w:t>
      </w:r>
      <w:r w:rsidRPr="00AB372B">
        <w:rPr>
          <w:rFonts w:eastAsia="华文楷体"/>
          <w:sz w:val="24"/>
          <w:szCs w:val="24"/>
        </w:rPr>
        <w:t>，是一种一对多的关系。</w:t>
      </w:r>
    </w:p>
    <w:p w14:paraId="10AE3AFD" w14:textId="2C4506D0" w:rsidR="0071381F" w:rsidRDefault="006D388C" w:rsidP="00DE7600">
      <w:pPr>
        <w:pStyle w:val="af3"/>
        <w:numPr>
          <w:ilvl w:val="0"/>
          <w:numId w:val="23"/>
        </w:numPr>
        <w:snapToGrid w:val="0"/>
        <w:spacing w:beforeLines="50" w:before="156" w:line="300" w:lineRule="auto"/>
        <w:ind w:firstLineChars="0"/>
        <w:rPr>
          <w:rFonts w:eastAsia="华文楷体"/>
          <w:sz w:val="24"/>
          <w:szCs w:val="24"/>
        </w:rPr>
      </w:pPr>
      <w:r w:rsidRPr="00AB372B">
        <w:rPr>
          <w:rFonts w:eastAsia="华文楷体" w:hint="eastAsia"/>
          <w:sz w:val="24"/>
          <w:szCs w:val="24"/>
        </w:rPr>
        <w:t>对于</w:t>
      </w:r>
      <w:r w:rsidRPr="00AB372B">
        <w:rPr>
          <w:rFonts w:eastAsia="华文楷体"/>
          <w:sz w:val="24"/>
          <w:szCs w:val="24"/>
        </w:rPr>
        <w:t>Star</w:t>
      </w:r>
      <w:r w:rsidRPr="00AB372B">
        <w:rPr>
          <w:rFonts w:eastAsia="华文楷体"/>
          <w:sz w:val="24"/>
          <w:szCs w:val="24"/>
        </w:rPr>
        <w:t>模拟（</w:t>
      </w:r>
      <w:r w:rsidRPr="00AB372B">
        <w:rPr>
          <w:rFonts w:eastAsia="华文楷体"/>
          <w:sz w:val="24"/>
          <w:szCs w:val="24"/>
        </w:rPr>
        <w:t>Star Simulation</w:t>
      </w:r>
      <w:r w:rsidRPr="00AB372B">
        <w:rPr>
          <w:rFonts w:eastAsia="华文楷体"/>
          <w:sz w:val="24"/>
          <w:szCs w:val="24"/>
        </w:rPr>
        <w:t>）</w:t>
      </w:r>
      <w:r w:rsidRPr="00AB372B">
        <w:rPr>
          <w:rFonts w:eastAsia="华文楷体" w:hint="eastAsia"/>
          <w:sz w:val="24"/>
          <w:szCs w:val="24"/>
        </w:rPr>
        <w:t>，</w:t>
      </w:r>
      <w:r w:rsidRPr="00AB372B">
        <w:rPr>
          <w:rFonts w:eastAsia="华文楷体"/>
          <w:sz w:val="24"/>
          <w:szCs w:val="24"/>
        </w:rPr>
        <w:t>源程序的一步转换可以对应目标程序的零步、一步或多步</w:t>
      </w:r>
      <w:r w:rsidRPr="00AB372B">
        <w:rPr>
          <w:rFonts w:eastAsia="华文楷体" w:hint="eastAsia"/>
          <w:sz w:val="24"/>
          <w:szCs w:val="24"/>
        </w:rPr>
        <w:t>。在这种情况下可能会出现</w:t>
      </w:r>
      <w:r w:rsidRPr="00AB372B">
        <w:rPr>
          <w:rFonts w:eastAsia="华文楷体"/>
          <w:sz w:val="24"/>
          <w:szCs w:val="24"/>
        </w:rPr>
        <w:t>无限驻留（</w:t>
      </w:r>
      <w:r w:rsidRPr="00AB372B">
        <w:rPr>
          <w:rFonts w:eastAsia="华文楷体"/>
          <w:sz w:val="24"/>
          <w:szCs w:val="24"/>
        </w:rPr>
        <w:t>Infinite Stuttering</w:t>
      </w:r>
      <w:r w:rsidRPr="00AB372B">
        <w:rPr>
          <w:rFonts w:eastAsia="华文楷体"/>
          <w:sz w:val="24"/>
          <w:szCs w:val="24"/>
        </w:rPr>
        <w:t>）问题：当源程序的一步对应目标程序的零步，</w:t>
      </w:r>
      <w:r w:rsidRPr="00AB372B">
        <w:rPr>
          <w:rFonts w:eastAsia="华文楷体" w:hint="eastAsia"/>
          <w:sz w:val="24"/>
          <w:szCs w:val="24"/>
        </w:rPr>
        <w:t>S</w:t>
      </w:r>
      <w:r w:rsidRPr="00AB372B">
        <w:rPr>
          <w:rFonts w:eastAsia="华文楷体"/>
          <w:sz w:val="24"/>
          <w:szCs w:val="24"/>
        </w:rPr>
        <w:t>可以从状态</w:t>
      </w:r>
      <m:oMath>
        <m:sSub>
          <m:sSubPr>
            <m:ctrlPr>
              <w:rPr>
                <w:rFonts w:ascii="Cambria Math" w:eastAsia="华文楷体" w:hAnsi="Cambria Math"/>
                <w:sz w:val="24"/>
                <w:szCs w:val="24"/>
              </w:rPr>
            </m:ctrlPr>
          </m:sSubPr>
          <m:e>
            <m:r>
              <w:rPr>
                <w:rFonts w:ascii="Cambria Math" w:eastAsia="华文楷体" w:hAnsi="Cambria Math"/>
                <w:sz w:val="24"/>
                <w:szCs w:val="24"/>
              </w:rPr>
              <m:t xml:space="preserve"> S</m:t>
            </m:r>
          </m:e>
          <m:sub>
            <m:r>
              <w:rPr>
                <w:rFonts w:ascii="Cambria Math" w:eastAsia="华文楷体" w:hAnsi="Cambria Math"/>
                <w:sz w:val="24"/>
                <w:szCs w:val="24"/>
              </w:rPr>
              <m:t xml:space="preserve">cps1 </m:t>
            </m:r>
          </m:sub>
        </m:sSub>
      </m:oMath>
      <w:r w:rsidRPr="00AB372B">
        <w:rPr>
          <w:rFonts w:eastAsia="华文楷体"/>
          <w:sz w:val="24"/>
          <w:szCs w:val="24"/>
        </w:rPr>
        <w:t>开始执行无限多步转换，而使编译得到的目标程序</w:t>
      </w:r>
      <w:r w:rsidRPr="00AB372B">
        <w:rPr>
          <w:rFonts w:eastAsia="华文楷体"/>
          <w:sz w:val="24"/>
          <w:szCs w:val="24"/>
        </w:rPr>
        <w:t xml:space="preserve"> C </w:t>
      </w:r>
      <w:r w:rsidRPr="00AB372B">
        <w:rPr>
          <w:rFonts w:eastAsia="华文楷体"/>
          <w:sz w:val="24"/>
          <w:szCs w:val="24"/>
        </w:rPr>
        <w:t>停留在状态</w:t>
      </w:r>
      <m:oMath>
        <m:sSub>
          <m:sSubPr>
            <m:ctrlPr>
              <w:rPr>
                <w:rFonts w:ascii="Cambria Math" w:eastAsia="华文楷体" w:hAnsi="Cambria Math"/>
                <w:sz w:val="24"/>
                <w:szCs w:val="24"/>
              </w:rPr>
            </m:ctrlPr>
          </m:sSubPr>
          <m:e>
            <m:r>
              <w:rPr>
                <w:rFonts w:ascii="Cambria Math" w:eastAsia="华文楷体" w:hAnsi="Cambria Math"/>
                <w:sz w:val="24"/>
                <w:szCs w:val="24"/>
              </w:rPr>
              <m:t xml:space="preserve"> S</m:t>
            </m:r>
          </m:e>
          <m:sub>
            <m:r>
              <w:rPr>
                <w:rFonts w:ascii="Cambria Math" w:eastAsia="华文楷体" w:hAnsi="Cambria Math" w:hint="eastAsia"/>
                <w:sz w:val="24"/>
                <w:szCs w:val="24"/>
              </w:rPr>
              <m:t>ssa</m:t>
            </m:r>
          </m:sub>
        </m:sSub>
      </m:oMath>
      <w:r w:rsidRPr="00AB372B">
        <w:rPr>
          <w:rFonts w:eastAsia="华文楷体"/>
          <w:sz w:val="24"/>
          <w:szCs w:val="24"/>
        </w:rPr>
        <w:t>。为了解决无限驻留问题，需要设置一个测量函数</w:t>
      </w:r>
      <w:r w:rsidRPr="00AB372B">
        <w:rPr>
          <w:rFonts w:eastAsia="华文楷体"/>
          <w:sz w:val="24"/>
          <w:szCs w:val="24"/>
        </w:rPr>
        <w:t>M</w:t>
      </w:r>
      <w:r w:rsidRPr="00AB372B">
        <w:rPr>
          <w:rFonts w:eastAsia="华文楷体"/>
          <w:sz w:val="24"/>
          <w:szCs w:val="24"/>
        </w:rPr>
        <w:t>，在驻留可能发生的时候，它的值是严格递减的。也就是说，当源程序进行一步转换而目标程序进行零步转换时，</w:t>
      </w:r>
      <m:oMath>
        <m:r>
          <m:rPr>
            <m:sty m:val="p"/>
          </m:rPr>
          <w:rPr>
            <w:rFonts w:ascii="Cambria Math" w:eastAsia="华文楷体" w:hAnsi="Cambria Math"/>
            <w:sz w:val="24"/>
            <w:szCs w:val="24"/>
          </w:rPr>
          <m:t>M</m:t>
        </m:r>
        <m:d>
          <m:dPr>
            <m:ctrlPr>
              <w:rPr>
                <w:rFonts w:ascii="Cambria Math" w:eastAsia="华文楷体" w:hAnsi="Cambria Math"/>
                <w:sz w:val="24"/>
                <w:szCs w:val="24"/>
              </w:rPr>
            </m:ctrlPr>
          </m:dPr>
          <m:e>
            <m:sSub>
              <m:sSubPr>
                <m:ctrlPr>
                  <w:rPr>
                    <w:rFonts w:ascii="Cambria Math" w:eastAsia="华文楷体" w:hAnsi="Cambria Math"/>
                    <w:sz w:val="24"/>
                    <w:szCs w:val="24"/>
                  </w:rPr>
                </m:ctrlPr>
              </m:sSubPr>
              <m:e>
                <m:r>
                  <w:rPr>
                    <w:rFonts w:ascii="Cambria Math" w:eastAsia="华文楷体" w:hAnsi="Cambria Math"/>
                    <w:sz w:val="24"/>
                    <w:szCs w:val="24"/>
                  </w:rPr>
                  <m:t>S</m:t>
                </m:r>
              </m:e>
              <m:sub>
                <m:r>
                  <w:rPr>
                    <w:rFonts w:ascii="Cambria Math" w:eastAsia="华文楷体" w:hAnsi="Cambria Math"/>
                    <w:sz w:val="24"/>
                    <w:szCs w:val="24"/>
                  </w:rPr>
                  <m:t>cps</m:t>
                </m:r>
              </m:sub>
            </m:sSub>
            <m:r>
              <w:rPr>
                <w:rFonts w:ascii="Cambria Math" w:eastAsia="华文楷体" w:hAnsi="Cambria Math"/>
                <w:sz w:val="24"/>
                <w:szCs w:val="24"/>
              </w:rPr>
              <m:t>'</m:t>
            </m:r>
          </m:e>
        </m:d>
        <m:r>
          <m:rPr>
            <m:sty m:val="p"/>
          </m:rPr>
          <w:rPr>
            <w:rFonts w:ascii="Cambria Math" w:eastAsia="华文楷体" w:hAnsi="Cambria Math"/>
            <w:sz w:val="24"/>
            <w:szCs w:val="24"/>
          </w:rPr>
          <m:t>&lt;M(</m:t>
        </m:r>
        <m:sSub>
          <m:sSubPr>
            <m:ctrlPr>
              <w:rPr>
                <w:rFonts w:ascii="Cambria Math" w:eastAsia="华文楷体" w:hAnsi="Cambria Math"/>
                <w:sz w:val="24"/>
                <w:szCs w:val="24"/>
              </w:rPr>
            </m:ctrlPr>
          </m:sSubPr>
          <m:e>
            <m:r>
              <w:rPr>
                <w:rFonts w:ascii="Cambria Math" w:eastAsia="华文楷体" w:hAnsi="Cambria Math"/>
                <w:sz w:val="24"/>
                <w:szCs w:val="24"/>
              </w:rPr>
              <m:t>S</m:t>
            </m:r>
          </m:e>
          <m:sub>
            <m:r>
              <w:rPr>
                <w:rFonts w:ascii="Cambria Math" w:eastAsia="华文楷体" w:hAnsi="Cambria Math"/>
                <w:sz w:val="24"/>
                <w:szCs w:val="24"/>
              </w:rPr>
              <m:t>cps</m:t>
            </m:r>
          </m:sub>
        </m:sSub>
        <m:r>
          <m:rPr>
            <m:sty m:val="p"/>
          </m:rPr>
          <w:rPr>
            <w:rFonts w:ascii="Cambria Math" w:eastAsia="华文楷体" w:hAnsi="Cambria Math"/>
            <w:sz w:val="24"/>
            <w:szCs w:val="24"/>
          </w:rPr>
          <m:t>)</m:t>
        </m:r>
      </m:oMath>
      <w:r w:rsidRPr="00AB372B">
        <w:rPr>
          <w:rFonts w:eastAsia="华文楷体"/>
          <w:sz w:val="24"/>
          <w:szCs w:val="24"/>
        </w:rPr>
        <w:t>。这样一来，驻留就无法</w:t>
      </w:r>
      <w:r w:rsidRPr="00AB372B">
        <w:rPr>
          <w:rFonts w:eastAsia="华文楷体" w:hint="eastAsia"/>
          <w:sz w:val="24"/>
          <w:szCs w:val="24"/>
        </w:rPr>
        <w:t>一直</w:t>
      </w:r>
      <w:r w:rsidRPr="00AB372B">
        <w:rPr>
          <w:rFonts w:eastAsia="华文楷体"/>
          <w:sz w:val="24"/>
          <w:szCs w:val="24"/>
        </w:rPr>
        <w:t>发生</w:t>
      </w:r>
      <w:r w:rsidRPr="00AB372B">
        <w:rPr>
          <w:rFonts w:eastAsia="华文楷体" w:hint="eastAsia"/>
          <w:sz w:val="24"/>
          <w:szCs w:val="24"/>
        </w:rPr>
        <w:t>，最终使得目标状态向前移动</w:t>
      </w:r>
      <w:r w:rsidR="004E3C89">
        <w:rPr>
          <w:rFonts w:eastAsia="华文楷体" w:hint="eastAsia"/>
          <w:sz w:val="24"/>
          <w:szCs w:val="24"/>
        </w:rPr>
        <w:t>。</w:t>
      </w:r>
    </w:p>
    <w:p w14:paraId="6372B34E" w14:textId="40EC2C06" w:rsidR="004E3C89" w:rsidRDefault="00D02AAB" w:rsidP="004E3C89">
      <w:pPr>
        <w:pStyle w:val="af3"/>
        <w:snapToGrid w:val="0"/>
        <w:spacing w:beforeLines="50" w:before="156" w:line="300" w:lineRule="auto"/>
        <w:ind w:left="357" w:firstLineChars="0" w:firstLine="0"/>
        <w:rPr>
          <w:rFonts w:eastAsia="华文楷体"/>
          <w:sz w:val="24"/>
          <w:szCs w:val="24"/>
        </w:rPr>
      </w:pPr>
      <w:r>
        <w:rPr>
          <w:noProof/>
        </w:rPr>
        <w:drawing>
          <wp:inline distT="0" distB="0" distL="0" distR="0" wp14:anchorId="08C11FD1" wp14:editId="73EE4819">
            <wp:extent cx="1213090" cy="859367"/>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ulation.drawi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63802" cy="895292"/>
                    </a:xfrm>
                    <a:prstGeom prst="rect">
                      <a:avLst/>
                    </a:prstGeom>
                  </pic:spPr>
                </pic:pic>
              </a:graphicData>
            </a:graphic>
          </wp:inline>
        </w:drawing>
      </w:r>
      <w:r>
        <w:rPr>
          <w:rFonts w:eastAsia="华文楷体" w:hint="eastAsia"/>
          <w:sz w:val="24"/>
          <w:szCs w:val="24"/>
        </w:rPr>
        <w:t xml:space="preserve"> </w:t>
      </w:r>
      <w:r>
        <w:rPr>
          <w:rFonts w:hint="eastAsia"/>
          <w:noProof/>
        </w:rPr>
        <w:drawing>
          <wp:inline distT="0" distB="0" distL="0" distR="0" wp14:anchorId="67AAB943" wp14:editId="1B922133">
            <wp:extent cx="1406324" cy="82307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uplus.drawi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1474" cy="843647"/>
                    </a:xfrm>
                    <a:prstGeom prst="rect">
                      <a:avLst/>
                    </a:prstGeom>
                  </pic:spPr>
                </pic:pic>
              </a:graphicData>
            </a:graphic>
          </wp:inline>
        </w:drawing>
      </w:r>
      <w:r>
        <w:rPr>
          <w:rFonts w:eastAsia="华文楷体"/>
          <w:sz w:val="24"/>
          <w:szCs w:val="24"/>
        </w:rPr>
        <w:t xml:space="preserve"> </w:t>
      </w:r>
      <w:r>
        <w:rPr>
          <w:noProof/>
        </w:rPr>
        <w:drawing>
          <wp:inline distT="0" distB="0" distL="0" distR="0" wp14:anchorId="00880B5C" wp14:editId="283629BE">
            <wp:extent cx="2307020" cy="966633"/>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38265" cy="1021624"/>
                    </a:xfrm>
                    <a:prstGeom prst="rect">
                      <a:avLst/>
                    </a:prstGeom>
                  </pic:spPr>
                </pic:pic>
              </a:graphicData>
            </a:graphic>
          </wp:inline>
        </w:drawing>
      </w:r>
    </w:p>
    <w:p w14:paraId="3F61BF64" w14:textId="020110F6" w:rsidR="00D02AAB" w:rsidRPr="004E3C89" w:rsidRDefault="00D02AAB" w:rsidP="00D02AAB">
      <w:pPr>
        <w:pStyle w:val="af3"/>
        <w:snapToGrid w:val="0"/>
        <w:spacing w:beforeLines="50" w:before="156" w:line="300" w:lineRule="auto"/>
        <w:ind w:left="357" w:firstLine="480"/>
        <w:rPr>
          <w:rFonts w:eastAsia="华文楷体"/>
          <w:sz w:val="24"/>
          <w:szCs w:val="24"/>
        </w:rPr>
      </w:pPr>
      <w:r w:rsidRPr="00D02AAB">
        <w:rPr>
          <w:rFonts w:eastAsia="华文楷体" w:hint="eastAsia"/>
          <w:sz w:val="24"/>
          <w:szCs w:val="24"/>
        </w:rPr>
        <w:t>(a)</w:t>
      </w:r>
      <w:r w:rsidRPr="00D02AAB">
        <w:rPr>
          <w:rFonts w:eastAsia="华文楷体" w:hint="eastAsia"/>
          <w:sz w:val="24"/>
          <w:szCs w:val="24"/>
        </w:rPr>
        <w:tab/>
      </w:r>
      <w:r w:rsidRPr="00D02AAB">
        <w:rPr>
          <w:rFonts w:eastAsia="华文楷体" w:hint="eastAsia"/>
          <w:sz w:val="24"/>
          <w:szCs w:val="24"/>
        </w:rPr>
        <w:t>一步模拟</w:t>
      </w:r>
      <w:r>
        <w:rPr>
          <w:rFonts w:eastAsia="华文楷体" w:hint="eastAsia"/>
          <w:sz w:val="24"/>
          <w:szCs w:val="24"/>
        </w:rPr>
        <w:t xml:space="preserve"> </w:t>
      </w:r>
      <w:r>
        <w:rPr>
          <w:rFonts w:eastAsia="华文楷体"/>
          <w:sz w:val="24"/>
          <w:szCs w:val="24"/>
        </w:rPr>
        <w:t xml:space="preserve">       </w:t>
      </w:r>
      <w:r>
        <w:rPr>
          <w:rFonts w:eastAsia="华文楷体" w:hint="eastAsia"/>
          <w:sz w:val="24"/>
          <w:szCs w:val="24"/>
        </w:rPr>
        <w:t>(</w:t>
      </w:r>
      <w:r>
        <w:rPr>
          <w:rFonts w:eastAsia="华文楷体"/>
          <w:sz w:val="24"/>
          <w:szCs w:val="24"/>
        </w:rPr>
        <w:t xml:space="preserve">b)  </w:t>
      </w:r>
      <w:r w:rsidRPr="00D02AAB">
        <w:rPr>
          <w:rFonts w:eastAsia="华文楷体" w:hint="eastAsia"/>
          <w:sz w:val="24"/>
          <w:szCs w:val="24"/>
        </w:rPr>
        <w:t>多步模拟</w:t>
      </w:r>
      <w:r>
        <w:rPr>
          <w:rFonts w:eastAsia="华文楷体" w:hint="eastAsia"/>
          <w:sz w:val="24"/>
          <w:szCs w:val="24"/>
        </w:rPr>
        <w:t xml:space="preserve"> </w:t>
      </w:r>
      <w:r>
        <w:rPr>
          <w:rFonts w:eastAsia="华文楷体"/>
          <w:sz w:val="24"/>
          <w:szCs w:val="24"/>
        </w:rPr>
        <w:t xml:space="preserve">          (c)  </w:t>
      </w:r>
      <w:r w:rsidRPr="00D02AAB">
        <w:rPr>
          <w:rFonts w:eastAsia="华文楷体" w:hint="eastAsia"/>
          <w:sz w:val="24"/>
          <w:szCs w:val="24"/>
        </w:rPr>
        <w:t>Star</w:t>
      </w:r>
      <w:r w:rsidRPr="00D02AAB">
        <w:rPr>
          <w:rFonts w:eastAsia="华文楷体" w:hint="eastAsia"/>
          <w:sz w:val="24"/>
          <w:szCs w:val="24"/>
        </w:rPr>
        <w:t>模拟</w:t>
      </w:r>
    </w:p>
    <w:p w14:paraId="68B2853C" w14:textId="260CB814" w:rsidR="006D388C" w:rsidRPr="00AB372B" w:rsidRDefault="006D388C" w:rsidP="00DE7600">
      <w:pPr>
        <w:snapToGrid w:val="0"/>
        <w:spacing w:beforeLines="50" w:before="156" w:line="300" w:lineRule="auto"/>
        <w:ind w:firstLine="420"/>
        <w:rPr>
          <w:rFonts w:eastAsia="华文楷体"/>
          <w:sz w:val="24"/>
          <w:szCs w:val="24"/>
        </w:rPr>
      </w:pPr>
      <w:r w:rsidRPr="00AB372B">
        <w:rPr>
          <w:rFonts w:eastAsia="华文楷体" w:hint="eastAsia"/>
          <w:sz w:val="24"/>
          <w:szCs w:val="24"/>
        </w:rPr>
        <w:t>源程序</w:t>
      </w:r>
      <w:r w:rsidRPr="00AB372B">
        <w:rPr>
          <w:rFonts w:eastAsia="华文楷体" w:hint="eastAsia"/>
          <w:sz w:val="24"/>
          <w:szCs w:val="24"/>
        </w:rPr>
        <w:t>S</w:t>
      </w:r>
      <w:r w:rsidRPr="00AB372B">
        <w:rPr>
          <w:rFonts w:eastAsia="华文楷体" w:hint="eastAsia"/>
          <w:sz w:val="24"/>
          <w:szCs w:val="24"/>
        </w:rPr>
        <w:t>和目标程序</w:t>
      </w:r>
      <w:r w:rsidRPr="00AB372B">
        <w:rPr>
          <w:rFonts w:eastAsia="华文楷体" w:hint="eastAsia"/>
          <w:sz w:val="24"/>
          <w:szCs w:val="24"/>
        </w:rPr>
        <w:t>C</w:t>
      </w:r>
      <w:r w:rsidRPr="00AB372B">
        <w:rPr>
          <w:rFonts w:eastAsia="华文楷体" w:hint="eastAsia"/>
          <w:sz w:val="24"/>
          <w:szCs w:val="24"/>
        </w:rPr>
        <w:t>的小步操作语义有了这样一对一、一对多或</w:t>
      </w:r>
      <w:r w:rsidRPr="00AB372B">
        <w:rPr>
          <w:rFonts w:eastAsia="华文楷体" w:hint="eastAsia"/>
          <w:sz w:val="24"/>
          <w:szCs w:val="24"/>
        </w:rPr>
        <w:t>Star</w:t>
      </w:r>
      <w:r w:rsidRPr="00AB372B">
        <w:rPr>
          <w:rFonts w:eastAsia="华文楷体" w:hint="eastAsia"/>
          <w:sz w:val="24"/>
          <w:szCs w:val="24"/>
        </w:rPr>
        <w:t>的模拟</w:t>
      </w:r>
      <w:r w:rsidRPr="00AB372B">
        <w:rPr>
          <w:rFonts w:eastAsia="华文楷体" w:hint="eastAsia"/>
          <w:sz w:val="24"/>
          <w:szCs w:val="24"/>
        </w:rPr>
        <w:lastRenderedPageBreak/>
        <w:t>关系，即可对其行为保存进行证明。在初始状态下，</w:t>
      </w:r>
      <w:r w:rsidRPr="00AB372B">
        <w:rPr>
          <w:rFonts w:eastAsia="华文楷体"/>
          <w:sz w:val="24"/>
          <w:szCs w:val="24"/>
        </w:rPr>
        <w:t xml:space="preserve">S1 </w:t>
      </w:r>
      <w:r w:rsidRPr="00AB372B">
        <w:rPr>
          <w:rFonts w:ascii="Cambria Math" w:eastAsia="华文楷体" w:hAnsi="Cambria Math" w:cs="Cambria Math"/>
          <w:sz w:val="24"/>
          <w:szCs w:val="24"/>
        </w:rPr>
        <w:t>∼</w:t>
      </w:r>
      <w:r w:rsidRPr="00AB372B">
        <w:rPr>
          <w:rFonts w:eastAsia="华文楷体"/>
          <w:sz w:val="24"/>
          <w:szCs w:val="24"/>
        </w:rPr>
        <w:t xml:space="preserve"> S2</w:t>
      </w:r>
      <w:r w:rsidRPr="00AB372B">
        <w:rPr>
          <w:rFonts w:eastAsia="华文楷体" w:cs="Cambria Math" w:hint="eastAsia"/>
          <w:sz w:val="24"/>
          <w:szCs w:val="24"/>
        </w:rPr>
        <w:t>，</w:t>
      </w:r>
      <w:r w:rsidRPr="00AB372B">
        <w:rPr>
          <w:rFonts w:eastAsia="华文楷体"/>
          <w:sz w:val="24"/>
          <w:szCs w:val="24"/>
        </w:rPr>
        <w:t>S1</w:t>
      </w:r>
      <w:r w:rsidRPr="00AB372B">
        <w:rPr>
          <w:rFonts w:eastAsia="华文楷体" w:hint="eastAsia"/>
          <w:sz w:val="24"/>
          <w:szCs w:val="24"/>
        </w:rPr>
        <w:t>经过若干步转换之后到达状态</w:t>
      </w:r>
      <w:r w:rsidRPr="00AB372B">
        <w:rPr>
          <w:rFonts w:eastAsia="华文楷体"/>
          <w:sz w:val="24"/>
          <w:szCs w:val="24"/>
        </w:rPr>
        <w:t>S1′</w:t>
      </w:r>
      <w:r w:rsidRPr="00AB372B">
        <w:rPr>
          <w:rFonts w:eastAsia="华文楷体" w:hint="eastAsia"/>
          <w:sz w:val="24"/>
          <w:szCs w:val="24"/>
        </w:rPr>
        <w:t>，</w:t>
      </w:r>
      <w:r w:rsidRPr="00AB372B">
        <w:rPr>
          <w:rFonts w:eastAsia="华文楷体"/>
          <w:sz w:val="24"/>
          <w:szCs w:val="24"/>
        </w:rPr>
        <w:t>S2</w:t>
      </w:r>
      <w:r w:rsidRPr="00AB372B">
        <w:rPr>
          <w:rFonts w:eastAsia="华文楷体" w:cs="Cambria Math" w:hint="eastAsia"/>
          <w:sz w:val="24"/>
          <w:szCs w:val="24"/>
        </w:rPr>
        <w:t>也可以经过若干步转换到达</w:t>
      </w:r>
      <w:r w:rsidRPr="00AB372B">
        <w:rPr>
          <w:rFonts w:eastAsia="华文楷体"/>
          <w:sz w:val="24"/>
          <w:szCs w:val="24"/>
        </w:rPr>
        <w:t>S2′</w:t>
      </w:r>
      <w:r w:rsidRPr="00AB372B">
        <w:rPr>
          <w:rFonts w:eastAsia="华文楷体" w:hint="eastAsia"/>
          <w:sz w:val="24"/>
          <w:szCs w:val="24"/>
        </w:rPr>
        <w:t>，使得</w:t>
      </w:r>
      <w:r w:rsidRPr="00AB372B">
        <w:rPr>
          <w:rFonts w:eastAsia="华文楷体"/>
          <w:sz w:val="24"/>
          <w:szCs w:val="24"/>
        </w:rPr>
        <w:t>S1′</w:t>
      </w:r>
      <w:r w:rsidR="00AB7EC5">
        <w:rPr>
          <w:rFonts w:eastAsia="华文楷体"/>
          <w:sz w:val="24"/>
          <w:szCs w:val="24"/>
        </w:rPr>
        <w:t xml:space="preserve"> </w:t>
      </w:r>
      <w:r w:rsidRPr="00AB372B">
        <w:rPr>
          <w:rFonts w:ascii="Cambria Math" w:eastAsia="华文楷体" w:hAnsi="Cambria Math" w:cs="Cambria Math"/>
          <w:sz w:val="24"/>
          <w:szCs w:val="24"/>
        </w:rPr>
        <w:t>∼</w:t>
      </w:r>
      <w:r w:rsidR="00AB7EC5">
        <w:rPr>
          <w:rFonts w:ascii="Cambria Math" w:eastAsia="华文楷体" w:hAnsi="Cambria Math" w:cs="Cambria Math"/>
          <w:sz w:val="24"/>
          <w:szCs w:val="24"/>
        </w:rPr>
        <w:t xml:space="preserve"> </w:t>
      </w:r>
      <w:r w:rsidRPr="00AB372B">
        <w:rPr>
          <w:rFonts w:eastAsia="华文楷体"/>
          <w:sz w:val="24"/>
          <w:szCs w:val="24"/>
        </w:rPr>
        <w:t>S2′</w:t>
      </w:r>
      <w:r w:rsidRPr="00AB372B">
        <w:rPr>
          <w:rFonts w:eastAsia="华文楷体" w:hint="eastAsia"/>
          <w:sz w:val="24"/>
          <w:szCs w:val="24"/>
        </w:rPr>
        <w:t>。如果</w:t>
      </w:r>
      <w:r w:rsidRPr="00AB372B">
        <w:rPr>
          <w:rFonts w:eastAsia="华文楷体"/>
          <w:sz w:val="24"/>
          <w:szCs w:val="24"/>
        </w:rPr>
        <w:t>S1′</w:t>
      </w:r>
      <w:r w:rsidRPr="00AB372B">
        <w:rPr>
          <w:rFonts w:eastAsia="华文楷体" w:hint="eastAsia"/>
          <w:sz w:val="24"/>
          <w:szCs w:val="24"/>
        </w:rPr>
        <w:t>是源程序的终止状态，则</w:t>
      </w:r>
      <w:r w:rsidRPr="00AB372B">
        <w:rPr>
          <w:rFonts w:eastAsia="华文楷体"/>
          <w:sz w:val="24"/>
          <w:szCs w:val="24"/>
        </w:rPr>
        <w:t>S2′</w:t>
      </w:r>
      <w:r w:rsidRPr="00AB372B">
        <w:rPr>
          <w:rFonts w:eastAsia="华文楷体" w:hint="eastAsia"/>
          <w:sz w:val="24"/>
          <w:szCs w:val="24"/>
        </w:rPr>
        <w:t>是目标程序的终止状态。它们的终止状态是匹配的，意味着返回相同的结果，即程序</w:t>
      </w:r>
      <w:r w:rsidRPr="00AB372B">
        <w:rPr>
          <w:rFonts w:eastAsia="华文楷体" w:hint="eastAsia"/>
          <w:sz w:val="24"/>
          <w:szCs w:val="24"/>
        </w:rPr>
        <w:t>S</w:t>
      </w:r>
      <w:r w:rsidRPr="00AB372B">
        <w:rPr>
          <w:rFonts w:eastAsia="华文楷体" w:hint="eastAsia"/>
          <w:sz w:val="24"/>
          <w:szCs w:val="24"/>
        </w:rPr>
        <w:t>和</w:t>
      </w:r>
      <w:r w:rsidRPr="00AB372B">
        <w:rPr>
          <w:rFonts w:eastAsia="华文楷体" w:hint="eastAsia"/>
          <w:sz w:val="24"/>
          <w:szCs w:val="24"/>
        </w:rPr>
        <w:t>C</w:t>
      </w:r>
      <w:r w:rsidRPr="00AB372B">
        <w:rPr>
          <w:rFonts w:eastAsia="华文楷体" w:hint="eastAsia"/>
          <w:sz w:val="24"/>
          <w:szCs w:val="24"/>
        </w:rPr>
        <w:t>有相同的可观测行为：终止并返回相同的值。如果</w:t>
      </w:r>
      <w:r w:rsidRPr="00AB372B">
        <w:rPr>
          <w:rFonts w:eastAsia="华文楷体"/>
          <w:sz w:val="24"/>
          <w:szCs w:val="24"/>
        </w:rPr>
        <w:t>S1</w:t>
      </w:r>
      <w:r w:rsidRPr="00AB372B">
        <w:rPr>
          <w:rFonts w:eastAsia="华文楷体" w:hint="eastAsia"/>
          <w:sz w:val="24"/>
          <w:szCs w:val="24"/>
        </w:rPr>
        <w:t>经过零步就可以到达</w:t>
      </w:r>
      <w:r w:rsidRPr="00AB372B">
        <w:rPr>
          <w:rFonts w:eastAsia="华文楷体"/>
          <w:sz w:val="24"/>
          <w:szCs w:val="24"/>
        </w:rPr>
        <w:t>S1′</w:t>
      </w:r>
      <w:r w:rsidRPr="00AB372B">
        <w:rPr>
          <w:rFonts w:eastAsia="华文楷体" w:hint="eastAsia"/>
          <w:sz w:val="24"/>
          <w:szCs w:val="24"/>
        </w:rPr>
        <w:t>，即</w:t>
      </w:r>
      <w:r w:rsidRPr="00AB372B">
        <w:rPr>
          <w:rFonts w:eastAsia="华文楷体"/>
          <w:sz w:val="24"/>
          <w:szCs w:val="24"/>
        </w:rPr>
        <w:t>S1=S1′</w:t>
      </w:r>
      <w:r w:rsidRPr="00AB372B">
        <w:rPr>
          <w:rFonts w:eastAsia="华文楷体" w:hint="eastAsia"/>
          <w:sz w:val="24"/>
          <w:szCs w:val="24"/>
        </w:rPr>
        <w:t>，</w:t>
      </w:r>
      <w:r w:rsidRPr="00AB372B">
        <w:rPr>
          <w:rFonts w:eastAsia="华文楷体"/>
          <w:sz w:val="24"/>
          <w:szCs w:val="24"/>
        </w:rPr>
        <w:t>S2′</w:t>
      </w:r>
      <w:r w:rsidRPr="00AB372B">
        <w:rPr>
          <w:rFonts w:eastAsia="华文楷体" w:hint="eastAsia"/>
          <w:sz w:val="24"/>
          <w:szCs w:val="24"/>
        </w:rPr>
        <w:t>即为</w:t>
      </w:r>
      <w:r w:rsidRPr="00AB372B">
        <w:rPr>
          <w:rFonts w:eastAsia="华文楷体"/>
          <w:sz w:val="24"/>
          <w:szCs w:val="24"/>
        </w:rPr>
        <w:t>S2</w:t>
      </w:r>
      <w:r w:rsidRPr="00AB372B">
        <w:rPr>
          <w:rFonts w:eastAsia="华文楷体" w:hint="eastAsia"/>
          <w:sz w:val="24"/>
          <w:szCs w:val="24"/>
        </w:rPr>
        <w:t>。如果</w:t>
      </w:r>
      <w:r w:rsidRPr="00AB372B">
        <w:rPr>
          <w:rFonts w:eastAsia="华文楷体"/>
          <w:sz w:val="24"/>
          <w:szCs w:val="24"/>
        </w:rPr>
        <w:t>S1</w:t>
      </w:r>
      <w:r w:rsidRPr="00AB372B">
        <w:rPr>
          <w:rFonts w:eastAsia="华文楷体" w:hint="eastAsia"/>
          <w:sz w:val="24"/>
          <w:szCs w:val="24"/>
        </w:rPr>
        <w:t>经过一步或多步转换才到达</w:t>
      </w:r>
      <w:r w:rsidRPr="00AB372B">
        <w:rPr>
          <w:rFonts w:eastAsia="华文楷体"/>
          <w:sz w:val="24"/>
          <w:szCs w:val="24"/>
        </w:rPr>
        <w:t>S1′</w:t>
      </w:r>
      <w:r w:rsidRPr="00AB372B">
        <w:rPr>
          <w:rFonts w:eastAsia="华文楷体" w:hint="eastAsia"/>
          <w:sz w:val="24"/>
          <w:szCs w:val="24"/>
        </w:rPr>
        <w:t>，在</w:t>
      </w:r>
      <w:r w:rsidRPr="00AB372B">
        <w:rPr>
          <w:rFonts w:eastAsia="华文楷体"/>
          <w:sz w:val="24"/>
          <w:szCs w:val="24"/>
        </w:rPr>
        <w:t>S1′</w:t>
      </w:r>
      <w:r w:rsidRPr="00AB372B">
        <w:rPr>
          <w:rFonts w:eastAsia="华文楷体" w:hint="eastAsia"/>
          <w:sz w:val="24"/>
          <w:szCs w:val="24"/>
        </w:rPr>
        <w:t>的上一个状态</w:t>
      </w:r>
      <w:r w:rsidRPr="00AB372B">
        <w:rPr>
          <w:rFonts w:eastAsia="华文楷体"/>
          <w:sz w:val="24"/>
          <w:szCs w:val="24"/>
        </w:rPr>
        <w:t>S1′′</w:t>
      </w:r>
      <w:r w:rsidRPr="00AB372B">
        <w:rPr>
          <w:rFonts w:eastAsia="华文楷体" w:hint="eastAsia"/>
          <w:sz w:val="24"/>
          <w:szCs w:val="24"/>
        </w:rPr>
        <w:t>下，存在</w:t>
      </w:r>
      <w:r w:rsidRPr="00AB372B">
        <w:rPr>
          <w:rFonts w:eastAsia="华文楷体"/>
          <w:sz w:val="24"/>
          <w:szCs w:val="24"/>
        </w:rPr>
        <w:t>S2</w:t>
      </w:r>
      <w:r w:rsidRPr="00AB372B">
        <w:rPr>
          <w:rFonts w:eastAsia="华文楷体" w:hint="eastAsia"/>
          <w:sz w:val="24"/>
          <w:szCs w:val="24"/>
        </w:rPr>
        <w:t>可以到达的</w:t>
      </w:r>
      <w:r w:rsidRPr="00AB372B">
        <w:rPr>
          <w:rFonts w:eastAsia="华文楷体"/>
          <w:sz w:val="24"/>
          <w:szCs w:val="24"/>
        </w:rPr>
        <w:t>S2′′</w:t>
      </w:r>
      <w:r w:rsidRPr="00AB372B">
        <w:rPr>
          <w:rFonts w:eastAsia="华文楷体" w:hint="eastAsia"/>
          <w:sz w:val="24"/>
          <w:szCs w:val="24"/>
        </w:rPr>
        <w:t>，满足</w:t>
      </w:r>
      <w:r w:rsidRPr="00AB372B">
        <w:rPr>
          <w:rFonts w:eastAsia="华文楷体"/>
          <w:sz w:val="24"/>
          <w:szCs w:val="24"/>
        </w:rPr>
        <w:t>S1′′</w:t>
      </w:r>
      <w:r w:rsidRPr="00AB372B">
        <w:rPr>
          <w:rFonts w:ascii="Cambria Math" w:eastAsia="华文楷体" w:hAnsi="Cambria Math" w:cs="Cambria Math"/>
          <w:sz w:val="24"/>
          <w:szCs w:val="24"/>
        </w:rPr>
        <w:t>∼</w:t>
      </w:r>
      <w:r w:rsidRPr="00AB372B">
        <w:rPr>
          <w:rFonts w:eastAsia="华文楷体"/>
          <w:sz w:val="24"/>
          <w:szCs w:val="24"/>
        </w:rPr>
        <w:t>S2′′</w:t>
      </w:r>
      <w:r w:rsidRPr="00AB372B">
        <w:rPr>
          <w:rFonts w:eastAsia="华文楷体" w:hint="eastAsia"/>
          <w:sz w:val="24"/>
          <w:szCs w:val="24"/>
        </w:rPr>
        <w:t>。那么，由上文中关于源程序一步模拟的信息可知，由</w:t>
      </w:r>
      <w:r w:rsidRPr="00AB372B">
        <w:rPr>
          <w:rFonts w:eastAsia="华文楷体"/>
          <w:sz w:val="24"/>
          <w:szCs w:val="24"/>
        </w:rPr>
        <w:t>S2′′</w:t>
      </w:r>
      <w:r w:rsidRPr="00AB372B">
        <w:rPr>
          <w:rFonts w:eastAsia="华文楷体" w:hint="eastAsia"/>
          <w:sz w:val="24"/>
          <w:szCs w:val="24"/>
        </w:rPr>
        <w:t>可以到达状态</w:t>
      </w:r>
      <w:r w:rsidRPr="00AB372B">
        <w:rPr>
          <w:rFonts w:eastAsia="华文楷体"/>
          <w:sz w:val="24"/>
          <w:szCs w:val="24"/>
        </w:rPr>
        <w:t>S2′</w:t>
      </w:r>
      <w:r w:rsidRPr="00AB372B">
        <w:rPr>
          <w:rFonts w:eastAsia="华文楷体" w:hint="eastAsia"/>
          <w:sz w:val="24"/>
          <w:szCs w:val="24"/>
        </w:rPr>
        <w:t>，使得</w:t>
      </w:r>
      <w:r w:rsidRPr="00AB372B">
        <w:rPr>
          <w:rFonts w:eastAsia="华文楷体"/>
          <w:sz w:val="24"/>
          <w:szCs w:val="24"/>
        </w:rPr>
        <w:t>S1′</w:t>
      </w:r>
      <w:r w:rsidRPr="00AB372B">
        <w:rPr>
          <w:rFonts w:ascii="Cambria Math" w:eastAsia="华文楷体" w:hAnsi="Cambria Math" w:cs="Cambria Math"/>
          <w:sz w:val="24"/>
          <w:szCs w:val="24"/>
        </w:rPr>
        <w:t>∼</w:t>
      </w:r>
      <w:r w:rsidRPr="00AB372B">
        <w:rPr>
          <w:rFonts w:eastAsia="华文楷体"/>
          <w:sz w:val="24"/>
          <w:szCs w:val="24"/>
        </w:rPr>
        <w:t>S2′</w:t>
      </w:r>
      <w:r w:rsidRPr="00AB372B">
        <w:rPr>
          <w:rFonts w:eastAsia="华文楷体" w:hint="eastAsia"/>
          <w:sz w:val="24"/>
          <w:szCs w:val="24"/>
        </w:rPr>
        <w:t>。如果</w:t>
      </w:r>
      <w:r w:rsidRPr="00AB372B">
        <w:rPr>
          <w:rFonts w:eastAsia="华文楷体"/>
          <w:sz w:val="24"/>
          <w:szCs w:val="24"/>
        </w:rPr>
        <w:t>S1</w:t>
      </w:r>
      <w:r w:rsidRPr="00AB372B">
        <w:rPr>
          <w:rFonts w:eastAsia="华文楷体" w:hint="eastAsia"/>
          <w:sz w:val="24"/>
          <w:szCs w:val="24"/>
        </w:rPr>
        <w:t>是发散的程序状态，且有</w:t>
      </w:r>
      <w:r w:rsidRPr="00AB372B">
        <w:rPr>
          <w:rFonts w:eastAsia="华文楷体"/>
          <w:sz w:val="24"/>
          <w:szCs w:val="24"/>
        </w:rPr>
        <w:t xml:space="preserve">S1 </w:t>
      </w:r>
      <w:r w:rsidRPr="00AB372B">
        <w:rPr>
          <w:rFonts w:ascii="Cambria Math" w:eastAsia="华文楷体" w:hAnsi="Cambria Math" w:cs="Cambria Math"/>
          <w:sz w:val="24"/>
          <w:szCs w:val="24"/>
        </w:rPr>
        <w:t>∼</w:t>
      </w:r>
      <w:r w:rsidRPr="00AB372B">
        <w:rPr>
          <w:rFonts w:eastAsia="华文楷体"/>
          <w:sz w:val="24"/>
          <w:szCs w:val="24"/>
        </w:rPr>
        <w:t xml:space="preserve"> S2</w:t>
      </w:r>
      <w:r w:rsidRPr="00AB372B">
        <w:rPr>
          <w:rFonts w:eastAsia="华文楷体" w:hint="eastAsia"/>
          <w:sz w:val="24"/>
          <w:szCs w:val="24"/>
        </w:rPr>
        <w:t>，那么</w:t>
      </w:r>
      <w:r w:rsidRPr="00AB372B">
        <w:rPr>
          <w:rFonts w:eastAsia="华文楷体"/>
          <w:sz w:val="24"/>
          <w:szCs w:val="24"/>
        </w:rPr>
        <w:t>S2</w:t>
      </w:r>
      <w:r w:rsidRPr="00AB372B">
        <w:rPr>
          <w:rFonts w:eastAsia="华文楷体" w:hint="eastAsia"/>
          <w:sz w:val="24"/>
          <w:szCs w:val="24"/>
        </w:rPr>
        <w:t>经过若干步转换得到的状态</w:t>
      </w:r>
      <w:r w:rsidRPr="00AB372B">
        <w:rPr>
          <w:rFonts w:eastAsia="华文楷体"/>
          <w:sz w:val="24"/>
          <w:szCs w:val="24"/>
        </w:rPr>
        <w:t>S2′</w:t>
      </w:r>
      <w:r w:rsidRPr="00AB372B">
        <w:rPr>
          <w:rFonts w:eastAsia="华文楷体" w:hint="eastAsia"/>
          <w:sz w:val="24"/>
          <w:szCs w:val="24"/>
        </w:rPr>
        <w:t>也是发散的状态，且有</w:t>
      </w:r>
      <w:r w:rsidRPr="00AB372B">
        <w:rPr>
          <w:rFonts w:eastAsia="华文楷体"/>
          <w:sz w:val="24"/>
          <w:szCs w:val="24"/>
        </w:rPr>
        <w:t>S1′</w:t>
      </w:r>
      <w:r w:rsidRPr="00AB372B">
        <w:rPr>
          <w:rFonts w:ascii="Cambria Math" w:eastAsia="华文楷体" w:hAnsi="Cambria Math" w:cs="Cambria Math"/>
          <w:sz w:val="24"/>
          <w:szCs w:val="24"/>
        </w:rPr>
        <w:t>∼</w:t>
      </w:r>
      <w:r w:rsidRPr="00AB372B">
        <w:rPr>
          <w:rFonts w:eastAsia="华文楷体"/>
          <w:sz w:val="24"/>
          <w:szCs w:val="24"/>
        </w:rPr>
        <w:t>S2′</w:t>
      </w:r>
      <w:r w:rsidRPr="00AB372B">
        <w:rPr>
          <w:rFonts w:eastAsia="华文楷体" w:hint="eastAsia"/>
          <w:sz w:val="24"/>
          <w:szCs w:val="24"/>
        </w:rPr>
        <w:t>。这种情况下，只要源程序的行为是发散，且源程序与目标程序的初始状态匹配，目标程序的行为也是发散。这样就完成了安全程序的正向模拟，即目标程序与源程序有相同的安全行为。</w:t>
      </w:r>
    </w:p>
    <w:p w14:paraId="22CF6712" w14:textId="4B9CDFA6" w:rsidR="00FB4A89" w:rsidRDefault="0071381F" w:rsidP="00824049">
      <w:pPr>
        <w:snapToGrid w:val="0"/>
        <w:spacing w:beforeLines="50" w:before="156" w:line="300" w:lineRule="auto"/>
        <w:ind w:firstLine="420"/>
        <w:jc w:val="left"/>
        <w:rPr>
          <w:rFonts w:eastAsia="华文楷体"/>
          <w:sz w:val="24"/>
        </w:rPr>
      </w:pPr>
      <w:r>
        <w:rPr>
          <w:rFonts w:eastAsia="华文楷体" w:hint="eastAsia"/>
          <w:sz w:val="24"/>
        </w:rPr>
        <w:t>3</w:t>
      </w:r>
      <w:r>
        <w:rPr>
          <w:rFonts w:eastAsia="华文楷体"/>
          <w:sz w:val="24"/>
        </w:rPr>
        <w:t xml:space="preserve">.2 </w:t>
      </w:r>
      <w:r>
        <w:rPr>
          <w:rFonts w:eastAsia="华文楷体" w:hint="eastAsia"/>
          <w:sz w:val="24"/>
        </w:rPr>
        <w:t>可行性分析</w:t>
      </w:r>
    </w:p>
    <w:p w14:paraId="2BA551DE" w14:textId="77777777" w:rsidR="00AE23CB" w:rsidRDefault="005D2AFD" w:rsidP="008F53EB">
      <w:pPr>
        <w:snapToGrid w:val="0"/>
        <w:spacing w:beforeLines="50" w:before="156" w:line="300" w:lineRule="auto"/>
        <w:ind w:firstLineChars="200" w:firstLine="480"/>
        <w:jc w:val="left"/>
        <w:rPr>
          <w:rFonts w:eastAsia="华文楷体"/>
          <w:sz w:val="24"/>
        </w:rPr>
      </w:pPr>
      <w:r>
        <w:rPr>
          <w:rFonts w:eastAsia="华文楷体" w:hint="eastAsia"/>
          <w:sz w:val="24"/>
        </w:rPr>
        <w:t>根据</w:t>
      </w:r>
      <w:r w:rsidR="00C61224">
        <w:rPr>
          <w:rFonts w:eastAsia="华文楷体" w:hint="eastAsia"/>
          <w:sz w:val="24"/>
        </w:rPr>
        <w:t>上节内容，</w:t>
      </w:r>
      <w:r w:rsidR="008F53EB">
        <w:rPr>
          <w:rFonts w:eastAsia="华文楷体" w:hint="eastAsia"/>
          <w:sz w:val="24"/>
        </w:rPr>
        <w:t>对于一个编译过程，形式化定义源程序和目标程序的操作语义，定义它们的匹配状态，可以通过模拟的方法证明源程序的语义得到了保存。</w:t>
      </w:r>
    </w:p>
    <w:p w14:paraId="0014F565" w14:textId="2A313084" w:rsidR="006D0966" w:rsidRDefault="008F53EB" w:rsidP="0080030E">
      <w:pPr>
        <w:snapToGrid w:val="0"/>
        <w:spacing w:beforeLines="50" w:before="156" w:line="300" w:lineRule="auto"/>
        <w:ind w:firstLineChars="200" w:firstLine="480"/>
        <w:jc w:val="left"/>
        <w:rPr>
          <w:rFonts w:eastAsia="华文楷体"/>
          <w:sz w:val="24"/>
        </w:rPr>
      </w:pPr>
      <w:r>
        <w:rPr>
          <w:rFonts w:eastAsia="华文楷体" w:hint="eastAsia"/>
          <w:sz w:val="24"/>
        </w:rPr>
        <w:t>为了实现这一方案，首先需要形式化地表示函数式程序。</w:t>
      </w:r>
      <w:r w:rsidR="00711FCC">
        <w:rPr>
          <w:rFonts w:eastAsia="华文楷体" w:hint="eastAsia"/>
          <w:sz w:val="24"/>
        </w:rPr>
        <w:t>为了避免自由变量和绑定变量产生冲突，</w:t>
      </w:r>
      <w:r w:rsidR="00707688">
        <w:rPr>
          <w:rFonts w:eastAsia="华文楷体" w:hint="eastAsia"/>
          <w:sz w:val="24"/>
        </w:rPr>
        <w:t>我们可以采用局部匿名的方法来表示变量。</w:t>
      </w:r>
      <w:r w:rsidR="00F32B5A">
        <w:rPr>
          <w:rFonts w:eastAsia="华文楷体" w:hint="eastAsia"/>
          <w:sz w:val="24"/>
        </w:rPr>
        <w:t>对于绑定变量，使用</w:t>
      </w:r>
      <w:r w:rsidR="00F32B5A" w:rsidRPr="00F32B5A">
        <w:rPr>
          <w:rFonts w:eastAsia="华文楷体" w:hint="eastAsia"/>
          <w:sz w:val="24"/>
        </w:rPr>
        <w:t>自然数来表示到达</w:t>
      </w:r>
      <w:r w:rsidR="00F32B5A">
        <w:rPr>
          <w:rFonts w:eastAsia="华文楷体" w:hint="eastAsia"/>
          <w:sz w:val="24"/>
        </w:rPr>
        <w:t>当前</w:t>
      </w:r>
      <w:r w:rsidR="00F32B5A" w:rsidRPr="00ED4882">
        <w:rPr>
          <w:rFonts w:eastAsia="华文楷体" w:hint="eastAsia"/>
          <w:sz w:val="24"/>
        </w:rPr>
        <w:t>λ</w:t>
      </w:r>
      <w:r w:rsidR="00F32B5A">
        <w:rPr>
          <w:rFonts w:eastAsia="华文楷体" w:hint="eastAsia"/>
          <w:sz w:val="24"/>
        </w:rPr>
        <w:t>抽象（</w:t>
      </w:r>
      <w:r w:rsidR="00F32B5A">
        <w:rPr>
          <w:rFonts w:eastAsia="华文楷体" w:hint="eastAsia"/>
          <w:sz w:val="24"/>
        </w:rPr>
        <w:t>A</w:t>
      </w:r>
      <w:r w:rsidR="00F32B5A">
        <w:rPr>
          <w:rFonts w:eastAsia="华文楷体"/>
          <w:sz w:val="24"/>
        </w:rPr>
        <w:t>bstraction</w:t>
      </w:r>
      <w:r w:rsidR="00F32B5A">
        <w:rPr>
          <w:rFonts w:eastAsia="华文楷体" w:hint="eastAsia"/>
          <w:sz w:val="24"/>
        </w:rPr>
        <w:t>）</w:t>
      </w:r>
      <w:r w:rsidR="00F32B5A" w:rsidRPr="00F32B5A">
        <w:rPr>
          <w:rFonts w:eastAsia="华文楷体" w:hint="eastAsia"/>
          <w:sz w:val="24"/>
        </w:rPr>
        <w:t>需要穿过的</w:t>
      </w:r>
      <w:r w:rsidR="00F32B5A" w:rsidRPr="00ED4882">
        <w:rPr>
          <w:rFonts w:eastAsia="华文楷体" w:hint="eastAsia"/>
          <w:sz w:val="24"/>
        </w:rPr>
        <w:t>λ</w:t>
      </w:r>
      <w:r w:rsidR="00F32B5A">
        <w:rPr>
          <w:rFonts w:eastAsia="华文楷体" w:hint="eastAsia"/>
          <w:sz w:val="24"/>
        </w:rPr>
        <w:t>抽象</w:t>
      </w:r>
      <w:r w:rsidR="00F32B5A" w:rsidRPr="00F32B5A">
        <w:rPr>
          <w:rFonts w:eastAsia="华文楷体" w:hint="eastAsia"/>
          <w:sz w:val="24"/>
        </w:rPr>
        <w:t>数量，也就是层数。</w:t>
      </w:r>
      <w:r w:rsidR="00971A25">
        <w:rPr>
          <w:rFonts w:eastAsia="华文楷体" w:hint="eastAsia"/>
          <w:sz w:val="24"/>
        </w:rPr>
        <w:t>对于自由变量，使用变量名表示即可。</w:t>
      </w:r>
      <w:r w:rsidR="00EC28FB">
        <w:rPr>
          <w:rFonts w:eastAsia="华文楷体" w:hint="eastAsia"/>
          <w:sz w:val="24"/>
        </w:rPr>
        <w:t>C</w:t>
      </w:r>
      <w:r w:rsidR="00EC28FB">
        <w:rPr>
          <w:rFonts w:eastAsia="华文楷体"/>
          <w:sz w:val="24"/>
        </w:rPr>
        <w:t>ompCertSSA</w:t>
      </w:r>
      <w:r w:rsidR="00EC28FB">
        <w:rPr>
          <w:rFonts w:eastAsia="华文楷体" w:hint="eastAsia"/>
          <w:sz w:val="24"/>
        </w:rPr>
        <w:t>的形式化定义可以在</w:t>
      </w:r>
      <w:r w:rsidR="00BE207B">
        <w:rPr>
          <w:rFonts w:eastAsia="华文楷体" w:hint="eastAsia"/>
          <w:sz w:val="24"/>
        </w:rPr>
        <w:t>它的</w:t>
      </w:r>
      <w:r w:rsidR="00EC28FB">
        <w:rPr>
          <w:rFonts w:eastAsia="华文楷体" w:hint="eastAsia"/>
          <w:sz w:val="24"/>
        </w:rPr>
        <w:t>中端代码中找到。</w:t>
      </w:r>
      <w:r w:rsidR="00EA0543">
        <w:rPr>
          <w:rFonts w:eastAsia="华文楷体" w:hint="eastAsia"/>
          <w:sz w:val="24"/>
        </w:rPr>
        <w:t>中端代码</w:t>
      </w:r>
      <w:r w:rsidR="00BE207B">
        <w:rPr>
          <w:rFonts w:eastAsia="华文楷体" w:hint="eastAsia"/>
          <w:sz w:val="24"/>
        </w:rPr>
        <w:t>还包括了</w:t>
      </w:r>
      <w:r w:rsidR="0044472B">
        <w:rPr>
          <w:rFonts w:eastAsia="华文楷体" w:hint="eastAsia"/>
          <w:sz w:val="24"/>
        </w:rPr>
        <w:t>S</w:t>
      </w:r>
      <w:r w:rsidR="0044472B">
        <w:rPr>
          <w:rFonts w:eastAsia="华文楷体"/>
          <w:sz w:val="24"/>
        </w:rPr>
        <w:t>SA</w:t>
      </w:r>
      <w:r w:rsidR="0044472B">
        <w:rPr>
          <w:rFonts w:eastAsia="华文楷体" w:hint="eastAsia"/>
          <w:sz w:val="24"/>
        </w:rPr>
        <w:t>程序基本代码块的小步操作语义</w:t>
      </w:r>
      <w:r w:rsidR="006D0966">
        <w:rPr>
          <w:rFonts w:eastAsia="华文楷体" w:hint="eastAsia"/>
          <w:sz w:val="24"/>
        </w:rPr>
        <w:t>和</w:t>
      </w:r>
      <w:r w:rsidR="006D0966" w:rsidRPr="00AB1DCC">
        <w:rPr>
          <w:rFonts w:eastAsia="华文楷体"/>
          <w:sz w:val="24"/>
        </w:rPr>
        <w:t>ϕ</w:t>
      </w:r>
      <w:r w:rsidR="006D0966">
        <w:rPr>
          <w:rFonts w:eastAsia="华文楷体" w:hint="eastAsia"/>
          <w:sz w:val="24"/>
        </w:rPr>
        <w:t>代码块的大步操作语义。对于直接风格与</w:t>
      </w:r>
      <w:r w:rsidR="006D0966">
        <w:rPr>
          <w:rFonts w:eastAsia="华文楷体" w:hint="eastAsia"/>
          <w:sz w:val="24"/>
        </w:rPr>
        <w:t>C</w:t>
      </w:r>
      <w:r w:rsidR="006D0966">
        <w:rPr>
          <w:rFonts w:eastAsia="华文楷体"/>
          <w:sz w:val="24"/>
        </w:rPr>
        <w:t>PS</w:t>
      </w:r>
      <w:r w:rsidR="006D0966">
        <w:rPr>
          <w:rFonts w:eastAsia="华文楷体" w:hint="eastAsia"/>
          <w:sz w:val="24"/>
        </w:rPr>
        <w:t>形式函数式程序的小步操作语义</w:t>
      </w:r>
      <w:r w:rsidR="00FE7A45">
        <w:rPr>
          <w:rFonts w:eastAsia="华文楷体" w:hint="eastAsia"/>
          <w:sz w:val="24"/>
        </w:rPr>
        <w:t>，也是可以形式化表示出来的。</w:t>
      </w:r>
      <w:r w:rsidR="00261250">
        <w:rPr>
          <w:rFonts w:eastAsia="华文楷体" w:hint="eastAsia"/>
          <w:sz w:val="24"/>
        </w:rPr>
        <w:t>在</w:t>
      </w:r>
      <w:r w:rsidR="00051921">
        <w:rPr>
          <w:rFonts w:eastAsia="华文楷体" w:hint="eastAsia"/>
          <w:sz w:val="24"/>
        </w:rPr>
        <w:t>直接风格函数式程序的结构中</w:t>
      </w:r>
      <w:r w:rsidR="00261250">
        <w:rPr>
          <w:rFonts w:eastAsia="华文楷体" w:hint="eastAsia"/>
          <w:sz w:val="24"/>
        </w:rPr>
        <w:t>，直接按照抽象和应用的规则进行小步操作语义</w:t>
      </w:r>
      <w:r w:rsidR="0083410A">
        <w:rPr>
          <w:rFonts w:eastAsia="华文楷体" w:hint="eastAsia"/>
          <w:sz w:val="24"/>
        </w:rPr>
        <w:t>的定义</w:t>
      </w:r>
      <w:r w:rsidR="00261250">
        <w:rPr>
          <w:rFonts w:eastAsia="华文楷体" w:hint="eastAsia"/>
          <w:sz w:val="24"/>
        </w:rPr>
        <w:t>即可</w:t>
      </w:r>
      <w:r w:rsidR="0083410A">
        <w:rPr>
          <w:rFonts w:eastAsia="华文楷体" w:hint="eastAsia"/>
          <w:sz w:val="24"/>
        </w:rPr>
        <w:t>。在</w:t>
      </w:r>
      <w:r w:rsidR="0083410A">
        <w:rPr>
          <w:rFonts w:eastAsia="华文楷体" w:hint="eastAsia"/>
          <w:sz w:val="24"/>
        </w:rPr>
        <w:t>C</w:t>
      </w:r>
      <w:r w:rsidR="0083410A">
        <w:rPr>
          <w:rFonts w:eastAsia="华文楷体"/>
          <w:sz w:val="24"/>
        </w:rPr>
        <w:t>PS</w:t>
      </w:r>
      <w:r w:rsidR="0083410A">
        <w:rPr>
          <w:rFonts w:eastAsia="华文楷体" w:hint="eastAsia"/>
          <w:sz w:val="24"/>
        </w:rPr>
        <w:t>形式的函数式程序中，按照延续变量的含义对控制流的方向进行定义，也能够通过小步操作语义得到清晰的状态转移步骤。</w:t>
      </w:r>
    </w:p>
    <w:p w14:paraId="088F16E4" w14:textId="77777777" w:rsidR="0009356A" w:rsidRDefault="0009356A">
      <w:pPr>
        <w:snapToGrid w:val="0"/>
        <w:rPr>
          <w:rFonts w:ascii="仿宋_GB2312" w:eastAsia="仿宋_GB2312"/>
          <w:sz w:val="10"/>
        </w:rPr>
      </w:pPr>
    </w:p>
    <w:permEnd w:id="1063325431"/>
    <w:p w14:paraId="746DEAE9"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5C3343B4" w14:textId="270CF064" w:rsidR="00A36B87" w:rsidRDefault="005862B7" w:rsidP="00BF6AA8">
      <w:pPr>
        <w:snapToGrid w:val="0"/>
        <w:spacing w:beforeLines="50" w:before="156" w:line="300" w:lineRule="auto"/>
        <w:ind w:firstLineChars="200" w:firstLine="480"/>
        <w:jc w:val="left"/>
        <w:rPr>
          <w:rFonts w:eastAsia="华文楷体"/>
          <w:sz w:val="24"/>
        </w:rPr>
      </w:pPr>
      <w:permStart w:id="1602099573" w:edGrp="everyone"/>
      <w:r>
        <w:rPr>
          <w:rFonts w:eastAsia="华文楷体" w:hint="eastAsia"/>
          <w:sz w:val="24"/>
        </w:rPr>
        <w:t>该课题将函数式编译器与主流的基于</w:t>
      </w:r>
      <w:r>
        <w:rPr>
          <w:rFonts w:eastAsia="华文楷体" w:hint="eastAsia"/>
          <w:sz w:val="24"/>
        </w:rPr>
        <w:t>S</w:t>
      </w:r>
      <w:r>
        <w:rPr>
          <w:rFonts w:eastAsia="华文楷体"/>
          <w:sz w:val="24"/>
        </w:rPr>
        <w:t>SA</w:t>
      </w:r>
      <w:r>
        <w:rPr>
          <w:rFonts w:eastAsia="华文楷体" w:hint="eastAsia"/>
          <w:sz w:val="24"/>
        </w:rPr>
        <w:t>的编译器中间语言连接起来，并进行形式化验证。</w:t>
      </w:r>
      <w:r w:rsidR="00A36B87">
        <w:rPr>
          <w:rFonts w:eastAsia="华文楷体" w:hint="eastAsia"/>
          <w:sz w:val="24"/>
        </w:rPr>
        <w:t>这样的工作将为经验证的高可靠函数式编译器提供新的</w:t>
      </w:r>
      <w:r w:rsidR="009C7504">
        <w:rPr>
          <w:rFonts w:eastAsia="华文楷体" w:hint="eastAsia"/>
          <w:sz w:val="24"/>
        </w:rPr>
        <w:t>可复用的后端优化措施，提高编译效率，为进一步迁移到编译器基础设施后端提供基础。</w:t>
      </w:r>
    </w:p>
    <w:p w14:paraId="366EE38D" w14:textId="3E4632DA" w:rsidR="00691BA4" w:rsidRDefault="00691BA4" w:rsidP="00F9152F">
      <w:pPr>
        <w:snapToGrid w:val="0"/>
        <w:spacing w:beforeLines="50" w:before="156" w:line="300" w:lineRule="auto"/>
        <w:ind w:firstLineChars="200" w:firstLine="480"/>
        <w:jc w:val="left"/>
        <w:rPr>
          <w:rFonts w:eastAsia="华文楷体"/>
          <w:sz w:val="24"/>
        </w:rPr>
      </w:pPr>
      <w:r>
        <w:rPr>
          <w:rFonts w:eastAsia="华文楷体" w:hint="eastAsia"/>
          <w:sz w:val="24"/>
        </w:rPr>
        <w:t>（理论</w:t>
      </w:r>
      <w:r w:rsidR="00F9152F">
        <w:rPr>
          <w:rFonts w:eastAsia="华文楷体" w:hint="eastAsia"/>
          <w:sz w:val="24"/>
        </w:rPr>
        <w:t>3</w:t>
      </w:r>
      <w:r w:rsidR="00F9152F">
        <w:rPr>
          <w:rFonts w:eastAsia="华文楷体"/>
          <w:sz w:val="24"/>
        </w:rPr>
        <w:t>points</w:t>
      </w:r>
      <w:r w:rsidR="00B16EBE">
        <w:rPr>
          <w:rFonts w:eastAsia="华文楷体" w:hint="eastAsia"/>
          <w:sz w:val="24"/>
        </w:rPr>
        <w:t>：改进算法，符合特性的</w:t>
      </w:r>
      <w:r w:rsidR="00B16EBE">
        <w:rPr>
          <w:rFonts w:eastAsia="华文楷体" w:hint="eastAsia"/>
          <w:sz w:val="24"/>
        </w:rPr>
        <w:t>S</w:t>
      </w:r>
      <w:r w:rsidR="00B16EBE">
        <w:rPr>
          <w:rFonts w:eastAsia="华文楷体"/>
          <w:sz w:val="24"/>
        </w:rPr>
        <w:t>SA</w:t>
      </w:r>
      <w:r w:rsidR="00B16EBE">
        <w:rPr>
          <w:rFonts w:eastAsia="华文楷体" w:hint="eastAsia"/>
          <w:sz w:val="24"/>
        </w:rPr>
        <w:t>，之前关于高阶程序验证一般基于</w:t>
      </w:r>
      <w:r w:rsidR="00B16EBE">
        <w:rPr>
          <w:rFonts w:eastAsia="华文楷体" w:hint="eastAsia"/>
          <w:sz w:val="24"/>
        </w:rPr>
        <w:lastRenderedPageBreak/>
        <w:t>l</w:t>
      </w:r>
      <w:r w:rsidR="00B16EBE">
        <w:rPr>
          <w:rFonts w:eastAsia="华文楷体"/>
          <w:sz w:val="24"/>
        </w:rPr>
        <w:t>ogical relation</w:t>
      </w:r>
      <w:r w:rsidR="00B16EBE">
        <w:rPr>
          <w:rFonts w:eastAsia="华文楷体" w:hint="eastAsia"/>
          <w:sz w:val="24"/>
        </w:rPr>
        <w:t>，比如</w:t>
      </w:r>
      <w:r w:rsidR="00B16EBE">
        <w:rPr>
          <w:rFonts w:eastAsia="华文楷体" w:hint="eastAsia"/>
          <w:sz w:val="24"/>
        </w:rPr>
        <w:t>c</w:t>
      </w:r>
      <w:r w:rsidR="00B16EBE">
        <w:rPr>
          <w:rFonts w:eastAsia="华文楷体"/>
          <w:sz w:val="24"/>
        </w:rPr>
        <w:t>erticoq</w:t>
      </w:r>
      <w:r w:rsidR="00B16EBE">
        <w:rPr>
          <w:rFonts w:eastAsia="华文楷体" w:hint="eastAsia"/>
          <w:sz w:val="24"/>
        </w:rPr>
        <w:t>，但我们用模拟验证。并真正整合到</w:t>
      </w:r>
      <w:r w:rsidR="00B16EBE">
        <w:rPr>
          <w:rFonts w:eastAsia="华文楷体" w:hint="eastAsia"/>
          <w:sz w:val="24"/>
        </w:rPr>
        <w:t>v</w:t>
      </w:r>
      <w:r w:rsidR="00B16EBE">
        <w:rPr>
          <w:rFonts w:eastAsia="华文楷体"/>
          <w:sz w:val="24"/>
        </w:rPr>
        <w:t>erified compiler</w:t>
      </w:r>
      <w:r w:rsidR="00F9152F">
        <w:rPr>
          <w:rFonts w:eastAsia="华文楷体" w:hint="eastAsia"/>
          <w:sz w:val="24"/>
        </w:rPr>
        <w:t>，应用</w:t>
      </w:r>
      <w:r>
        <w:rPr>
          <w:rFonts w:eastAsia="华文楷体" w:hint="eastAsia"/>
          <w:sz w:val="24"/>
        </w:rPr>
        <w:t>）</w:t>
      </w:r>
    </w:p>
    <w:p w14:paraId="44177B0C" w14:textId="7401F8EF" w:rsidR="004D11D5" w:rsidRDefault="005862B7" w:rsidP="003F2C55">
      <w:pPr>
        <w:snapToGrid w:val="0"/>
        <w:spacing w:beforeLines="50" w:before="156" w:line="300" w:lineRule="auto"/>
        <w:ind w:firstLineChars="200" w:firstLine="480"/>
        <w:jc w:val="left"/>
        <w:rPr>
          <w:rFonts w:eastAsia="华文楷体"/>
          <w:sz w:val="24"/>
        </w:rPr>
      </w:pPr>
      <w:r>
        <w:rPr>
          <w:rFonts w:eastAsia="华文楷体" w:hint="eastAsia"/>
          <w:sz w:val="24"/>
        </w:rPr>
        <w:t>在之前的工作中，</w:t>
      </w:r>
      <w:r w:rsidR="009105EA">
        <w:rPr>
          <w:rFonts w:eastAsia="华文楷体" w:hint="eastAsia"/>
          <w:sz w:val="24"/>
        </w:rPr>
        <w:t>虽然存在</w:t>
      </w:r>
      <w:r w:rsidR="00A36B87">
        <w:rPr>
          <w:rFonts w:eastAsia="华文楷体" w:hint="eastAsia"/>
          <w:sz w:val="24"/>
        </w:rPr>
        <w:t>从</w:t>
      </w:r>
      <w:r w:rsidR="00A36B87">
        <w:rPr>
          <w:rFonts w:eastAsia="华文楷体"/>
          <w:sz w:val="24"/>
        </w:rPr>
        <w:t>CPS</w:t>
      </w:r>
      <w:r w:rsidR="00A36B87">
        <w:rPr>
          <w:rFonts w:eastAsia="华文楷体" w:hint="eastAsia"/>
          <w:sz w:val="24"/>
        </w:rPr>
        <w:t>到基于</w:t>
      </w:r>
      <w:r w:rsidR="00A36B87">
        <w:rPr>
          <w:rFonts w:eastAsia="华文楷体" w:hint="eastAsia"/>
          <w:sz w:val="24"/>
        </w:rPr>
        <w:t>S</w:t>
      </w:r>
      <w:r w:rsidR="00A36B87">
        <w:rPr>
          <w:rFonts w:eastAsia="华文楷体"/>
          <w:sz w:val="24"/>
        </w:rPr>
        <w:t>SA</w:t>
      </w:r>
      <w:r w:rsidR="00A36B87">
        <w:rPr>
          <w:rFonts w:eastAsia="华文楷体" w:hint="eastAsia"/>
          <w:sz w:val="24"/>
        </w:rPr>
        <w:t>的中间语言的编译过程，但是</w:t>
      </w:r>
      <w:r w:rsidR="00C755A2">
        <w:rPr>
          <w:rFonts w:eastAsia="华文楷体" w:hint="eastAsia"/>
          <w:sz w:val="24"/>
        </w:rPr>
        <w:t>这是未经过形式化验证的，在可靠性上有所缺失，对于一些安全关键的领域来说不能达到要求。</w:t>
      </w:r>
      <w:r w:rsidR="002B5252">
        <w:rPr>
          <w:rFonts w:eastAsia="华文楷体" w:hint="eastAsia"/>
          <w:sz w:val="24"/>
        </w:rPr>
        <w:t>其次，这些工作的目标语言要么是与实际编译器中差异较大的自定义的研究性语言，要么是后续编译过程未经验证的</w:t>
      </w:r>
      <w:r w:rsidR="002B5252">
        <w:rPr>
          <w:rFonts w:eastAsia="华文楷体" w:hint="eastAsia"/>
          <w:sz w:val="24"/>
        </w:rPr>
        <w:t>L</w:t>
      </w:r>
      <w:r w:rsidR="002B5252">
        <w:rPr>
          <w:rFonts w:eastAsia="华文楷体"/>
          <w:sz w:val="24"/>
        </w:rPr>
        <w:t>LVM IR</w:t>
      </w:r>
      <w:r w:rsidR="002B5252">
        <w:rPr>
          <w:rFonts w:eastAsia="华文楷体" w:hint="eastAsia"/>
          <w:sz w:val="24"/>
        </w:rPr>
        <w:t>，使得完整的编译过程无法被验证。本课题选择</w:t>
      </w:r>
      <w:r w:rsidR="002B5252">
        <w:rPr>
          <w:rFonts w:eastAsia="华文楷体" w:hint="eastAsia"/>
          <w:sz w:val="24"/>
        </w:rPr>
        <w:t>C</w:t>
      </w:r>
      <w:r w:rsidR="002B5252">
        <w:rPr>
          <w:rFonts w:eastAsia="华文楷体"/>
          <w:sz w:val="24"/>
        </w:rPr>
        <w:t>ompCertSSA</w:t>
      </w:r>
      <w:r w:rsidR="002B5252">
        <w:rPr>
          <w:rFonts w:eastAsia="华文楷体" w:hint="eastAsia"/>
          <w:sz w:val="24"/>
        </w:rPr>
        <w:t>作为编译过程的目标</w:t>
      </w:r>
      <w:r w:rsidR="002B5252">
        <w:rPr>
          <w:rFonts w:eastAsia="华文楷体" w:hint="eastAsia"/>
          <w:sz w:val="24"/>
        </w:rPr>
        <w:t>S</w:t>
      </w:r>
      <w:r w:rsidR="002B5252">
        <w:rPr>
          <w:rFonts w:eastAsia="华文楷体"/>
          <w:sz w:val="24"/>
        </w:rPr>
        <w:t>SA</w:t>
      </w:r>
      <w:r w:rsidR="002B5252">
        <w:rPr>
          <w:rFonts w:eastAsia="华文楷体" w:hint="eastAsia"/>
          <w:sz w:val="24"/>
        </w:rPr>
        <w:t>语言，</w:t>
      </w:r>
      <w:r w:rsidR="0062613A">
        <w:rPr>
          <w:rFonts w:eastAsia="华文楷体" w:hint="eastAsia"/>
          <w:sz w:val="24"/>
        </w:rPr>
        <w:t>可以使函数式编译器前端与成熟的且经验证的</w:t>
      </w:r>
      <w:r w:rsidR="0062613A">
        <w:rPr>
          <w:rFonts w:eastAsia="华文楷体" w:hint="eastAsia"/>
          <w:sz w:val="24"/>
        </w:rPr>
        <w:t>C</w:t>
      </w:r>
      <w:r w:rsidR="0062613A">
        <w:rPr>
          <w:rFonts w:eastAsia="华文楷体"/>
          <w:sz w:val="24"/>
        </w:rPr>
        <w:t>ompCert</w:t>
      </w:r>
      <w:r w:rsidR="0062613A">
        <w:rPr>
          <w:rFonts w:eastAsia="华文楷体" w:hint="eastAsia"/>
          <w:sz w:val="24"/>
        </w:rPr>
        <w:t>编译器后端连接起来，提供一个完整的</w:t>
      </w:r>
      <w:r w:rsidR="00052946">
        <w:rPr>
          <w:rFonts w:eastAsia="华文楷体" w:hint="eastAsia"/>
          <w:sz w:val="24"/>
        </w:rPr>
        <w:t>高可靠</w:t>
      </w:r>
      <w:r w:rsidR="0062613A">
        <w:rPr>
          <w:rFonts w:eastAsia="华文楷体" w:hint="eastAsia"/>
          <w:sz w:val="24"/>
        </w:rPr>
        <w:t>编译链。</w:t>
      </w:r>
      <w:r w:rsidR="00DB52F5">
        <w:rPr>
          <w:rFonts w:eastAsia="华文楷体" w:hint="eastAsia"/>
          <w:sz w:val="24"/>
        </w:rPr>
        <w:t>对于目前已有的经验证的函数式编译器，</w:t>
      </w:r>
      <w:r w:rsidR="003F2C55">
        <w:rPr>
          <w:rFonts w:eastAsia="华文楷体" w:hint="eastAsia"/>
          <w:sz w:val="24"/>
        </w:rPr>
        <w:t>它们的目标语言是</w:t>
      </w:r>
      <w:r w:rsidR="003F2C55">
        <w:rPr>
          <w:rFonts w:eastAsia="华文楷体" w:hint="eastAsia"/>
          <w:sz w:val="24"/>
        </w:rPr>
        <w:t>C</w:t>
      </w:r>
      <w:r w:rsidR="003F2C55">
        <w:rPr>
          <w:rFonts w:eastAsia="华文楷体"/>
          <w:sz w:val="24"/>
        </w:rPr>
        <w:t>light</w:t>
      </w:r>
      <w:r w:rsidR="003F2C55">
        <w:rPr>
          <w:rFonts w:eastAsia="华文楷体" w:hint="eastAsia"/>
          <w:sz w:val="24"/>
        </w:rPr>
        <w:t>。由</w:t>
      </w:r>
      <w:r w:rsidR="003F2C55">
        <w:rPr>
          <w:rFonts w:eastAsia="华文楷体" w:hint="eastAsia"/>
          <w:sz w:val="24"/>
        </w:rPr>
        <w:t>C</w:t>
      </w:r>
      <w:r w:rsidR="003F2C55">
        <w:rPr>
          <w:rFonts w:eastAsia="华文楷体"/>
          <w:sz w:val="24"/>
        </w:rPr>
        <w:t>light</w:t>
      </w:r>
      <w:r w:rsidR="003F2C55">
        <w:rPr>
          <w:rFonts w:eastAsia="华文楷体" w:hint="eastAsia"/>
          <w:sz w:val="24"/>
        </w:rPr>
        <w:t>直接与</w:t>
      </w:r>
      <w:r w:rsidR="003F2C55">
        <w:rPr>
          <w:rFonts w:eastAsia="华文楷体" w:hint="eastAsia"/>
          <w:sz w:val="24"/>
        </w:rPr>
        <w:t>C</w:t>
      </w:r>
      <w:r w:rsidR="003F2C55">
        <w:rPr>
          <w:rFonts w:eastAsia="华文楷体"/>
          <w:sz w:val="24"/>
        </w:rPr>
        <w:t>ompCert</w:t>
      </w:r>
      <w:r w:rsidR="003F2C55">
        <w:rPr>
          <w:rFonts w:eastAsia="华文楷体" w:hint="eastAsia"/>
          <w:sz w:val="24"/>
        </w:rPr>
        <w:t>相连，失去了编译到基于</w:t>
      </w:r>
      <w:r w:rsidR="003F2C55">
        <w:rPr>
          <w:rFonts w:eastAsia="华文楷体" w:hint="eastAsia"/>
          <w:sz w:val="24"/>
        </w:rPr>
        <w:t>S</w:t>
      </w:r>
      <w:r w:rsidR="003F2C55">
        <w:rPr>
          <w:rFonts w:eastAsia="华文楷体"/>
          <w:sz w:val="24"/>
        </w:rPr>
        <w:t>SA</w:t>
      </w:r>
      <w:r w:rsidR="003F2C55">
        <w:rPr>
          <w:rFonts w:eastAsia="华文楷体" w:hint="eastAsia"/>
          <w:sz w:val="24"/>
        </w:rPr>
        <w:t>的中间语言的优势，在效率上有所损失，也难以进一步与其他基于</w:t>
      </w:r>
      <w:r w:rsidR="003F2C55">
        <w:rPr>
          <w:rFonts w:eastAsia="华文楷体" w:hint="eastAsia"/>
          <w:sz w:val="24"/>
        </w:rPr>
        <w:t>S</w:t>
      </w:r>
      <w:r w:rsidR="003F2C55">
        <w:rPr>
          <w:rFonts w:eastAsia="华文楷体"/>
          <w:sz w:val="24"/>
        </w:rPr>
        <w:t>SA</w:t>
      </w:r>
      <w:r w:rsidR="003F2C55">
        <w:rPr>
          <w:rFonts w:eastAsia="华文楷体" w:hint="eastAsia"/>
          <w:sz w:val="24"/>
        </w:rPr>
        <w:t>中间语言的编译器基础设施连接。</w:t>
      </w:r>
    </w:p>
    <w:p w14:paraId="4CE7BBF6" w14:textId="2A3A8F16" w:rsidR="005862B7" w:rsidRPr="00A47BBE" w:rsidRDefault="003F2C55" w:rsidP="00BF6AA8">
      <w:pPr>
        <w:snapToGrid w:val="0"/>
        <w:spacing w:beforeLines="50" w:before="156" w:line="300" w:lineRule="auto"/>
        <w:ind w:firstLineChars="200" w:firstLine="480"/>
        <w:jc w:val="left"/>
        <w:rPr>
          <w:rFonts w:eastAsia="华文楷体"/>
          <w:sz w:val="24"/>
        </w:rPr>
      </w:pPr>
      <w:r>
        <w:rPr>
          <w:rFonts w:eastAsia="华文楷体" w:hint="eastAsia"/>
          <w:sz w:val="24"/>
        </w:rPr>
        <w:t>构建并形式化验证基于静态单赋值中间语言的函数式编译器，提供了兼顾可靠性与效率的函数式编译器方案，</w:t>
      </w:r>
      <w:r w:rsidR="00810E67">
        <w:rPr>
          <w:rFonts w:eastAsia="华文楷体" w:hint="eastAsia"/>
          <w:sz w:val="24"/>
        </w:rPr>
        <w:t>也为</w:t>
      </w:r>
      <w:r w:rsidR="00307386">
        <w:rPr>
          <w:rFonts w:eastAsia="华文楷体" w:hint="eastAsia"/>
          <w:sz w:val="24"/>
        </w:rPr>
        <w:t>未来与</w:t>
      </w:r>
      <w:r w:rsidR="00E93ECF">
        <w:rPr>
          <w:rFonts w:eastAsia="华文楷体" w:hint="eastAsia"/>
          <w:sz w:val="24"/>
        </w:rPr>
        <w:t>其他使用</w:t>
      </w:r>
      <w:r w:rsidR="00E93ECF">
        <w:rPr>
          <w:rFonts w:eastAsia="华文楷体" w:hint="eastAsia"/>
          <w:sz w:val="24"/>
        </w:rPr>
        <w:t>S</w:t>
      </w:r>
      <w:r w:rsidR="00E93ECF">
        <w:rPr>
          <w:rFonts w:eastAsia="华文楷体"/>
          <w:sz w:val="24"/>
        </w:rPr>
        <w:t>SA</w:t>
      </w:r>
      <w:r w:rsidR="00E93ECF">
        <w:rPr>
          <w:rFonts w:eastAsia="华文楷体" w:hint="eastAsia"/>
          <w:sz w:val="24"/>
        </w:rPr>
        <w:t>中间语言的编译器基础设施相连提供了基础</w:t>
      </w:r>
    </w:p>
    <w:p w14:paraId="5D330339" w14:textId="7122B9E9" w:rsidR="00A47BBE" w:rsidRPr="00F102C1" w:rsidRDefault="005862B7" w:rsidP="000B41CA">
      <w:pPr>
        <w:numPr>
          <w:ilvl w:val="0"/>
          <w:numId w:val="4"/>
        </w:numPr>
        <w:spacing w:before="240" w:after="240"/>
        <w:rPr>
          <w:rFonts w:eastAsia="仿宋_GB2312"/>
          <w:b/>
          <w:sz w:val="24"/>
        </w:rPr>
      </w:pPr>
      <w:bookmarkStart w:id="9" w:name="OLE_LINK9"/>
      <w:bookmarkStart w:id="10" w:name="OLE_LINK10"/>
      <w:permEnd w:id="1602099573"/>
      <w:r w:rsidRPr="000B41CA">
        <w:rPr>
          <w:rFonts w:eastAsia="仿宋_GB2312" w:hint="eastAsia"/>
          <w:b/>
          <w:sz w:val="24"/>
        </w:rPr>
        <w:t>计划进度</w:t>
      </w:r>
      <w:bookmarkEnd w:id="9"/>
      <w:bookmarkEnd w:id="10"/>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0CE5646C" w14:textId="46F0227E" w:rsidR="007E7510" w:rsidRDefault="007E7510" w:rsidP="00BF6AA8">
      <w:pPr>
        <w:snapToGrid w:val="0"/>
        <w:spacing w:beforeLines="50" w:before="156" w:line="300" w:lineRule="auto"/>
        <w:ind w:firstLineChars="200" w:firstLine="480"/>
        <w:jc w:val="left"/>
        <w:rPr>
          <w:rFonts w:eastAsia="华文楷体"/>
          <w:sz w:val="24"/>
        </w:rPr>
      </w:pPr>
      <w:permStart w:id="1422747193" w:edGrp="everyone"/>
      <w:r>
        <w:rPr>
          <w:rFonts w:eastAsia="华文楷体" w:hint="eastAsia"/>
          <w:sz w:val="24"/>
        </w:rPr>
        <w:t>计划进度：</w:t>
      </w:r>
      <w:r w:rsidR="001567A7">
        <w:rPr>
          <w:rFonts w:eastAsia="华文楷体" w:hint="eastAsia"/>
          <w:sz w:val="24"/>
        </w:rPr>
        <w:t>（细化</w:t>
      </w:r>
      <w:r w:rsidR="00B07699">
        <w:rPr>
          <w:rFonts w:eastAsia="华文楷体" w:hint="eastAsia"/>
          <w:sz w:val="24"/>
        </w:rPr>
        <w:t>，从</w:t>
      </w:r>
      <w:r w:rsidR="002B0872">
        <w:rPr>
          <w:rFonts w:eastAsia="华文楷体" w:hint="eastAsia"/>
          <w:sz w:val="24"/>
        </w:rPr>
        <w:t>今年</w:t>
      </w:r>
      <w:r w:rsidR="0074523C">
        <w:rPr>
          <w:rFonts w:eastAsia="华文楷体" w:hint="eastAsia"/>
          <w:sz w:val="24"/>
        </w:rPr>
        <w:t>已有的工作</w:t>
      </w:r>
      <w:r w:rsidR="002B0872">
        <w:rPr>
          <w:rFonts w:eastAsia="华文楷体" w:hint="eastAsia"/>
          <w:sz w:val="24"/>
        </w:rPr>
        <w:t>开始写</w:t>
      </w:r>
      <w:r w:rsidR="0074523C">
        <w:rPr>
          <w:rFonts w:eastAsia="华文楷体" w:hint="eastAsia"/>
          <w:sz w:val="24"/>
        </w:rPr>
        <w:t>，然后写计划从明年一月开始</w:t>
      </w:r>
      <w:r w:rsidR="0074523C">
        <w:rPr>
          <w:rFonts w:eastAsia="华文楷体"/>
          <w:sz w:val="24"/>
        </w:rPr>
        <w:t>…</w:t>
      </w:r>
      <w:r w:rsidR="001567A7">
        <w:rPr>
          <w:rFonts w:eastAsia="华文楷体" w:hint="eastAsia"/>
          <w:sz w:val="24"/>
        </w:rPr>
        <w:t>）</w:t>
      </w:r>
    </w:p>
    <w:p w14:paraId="6C794AF8" w14:textId="2EF92CB9" w:rsidR="007E7510" w:rsidRDefault="007E7510" w:rsidP="00BF6AA8">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sz w:val="24"/>
        </w:rPr>
        <w:t>023-0</w:t>
      </w:r>
      <w:r w:rsidR="00D31D63">
        <w:rPr>
          <w:rFonts w:eastAsia="华文楷体"/>
          <w:sz w:val="24"/>
        </w:rPr>
        <w:t>5</w:t>
      </w:r>
      <w:r>
        <w:rPr>
          <w:rFonts w:eastAsia="华文楷体"/>
          <w:sz w:val="24"/>
        </w:rPr>
        <w:t>-01</w:t>
      </w:r>
      <w:r>
        <w:rPr>
          <w:rFonts w:eastAsia="华文楷体" w:hint="eastAsia"/>
          <w:sz w:val="24"/>
        </w:rPr>
        <w:t>：完成从函数式程序到</w:t>
      </w:r>
      <w:r>
        <w:rPr>
          <w:rFonts w:eastAsia="华文楷体" w:hint="eastAsia"/>
          <w:sz w:val="24"/>
        </w:rPr>
        <w:t>C</w:t>
      </w:r>
      <w:r>
        <w:rPr>
          <w:rFonts w:eastAsia="华文楷体"/>
          <w:sz w:val="24"/>
        </w:rPr>
        <w:t>ompCertSSA</w:t>
      </w:r>
      <w:r>
        <w:rPr>
          <w:rFonts w:eastAsia="华文楷体" w:hint="eastAsia"/>
          <w:sz w:val="24"/>
        </w:rPr>
        <w:t>程序编译算法的实现部分。</w:t>
      </w:r>
    </w:p>
    <w:p w14:paraId="2D037A15" w14:textId="4DF29FE2" w:rsidR="007E7510" w:rsidRDefault="007E7510" w:rsidP="00BF6AA8">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sz w:val="24"/>
        </w:rPr>
        <w:t>023-09-01</w:t>
      </w:r>
      <w:r>
        <w:rPr>
          <w:rFonts w:eastAsia="华文楷体" w:hint="eastAsia"/>
          <w:sz w:val="24"/>
        </w:rPr>
        <w:t>：完成</w:t>
      </w:r>
      <w:r w:rsidR="00D31D63">
        <w:rPr>
          <w:rFonts w:eastAsia="华文楷体" w:hint="eastAsia"/>
          <w:sz w:val="24"/>
        </w:rPr>
        <w:t>编译过程的正确性验证。</w:t>
      </w:r>
    </w:p>
    <w:p w14:paraId="6FEC8DD2" w14:textId="49201C45" w:rsidR="00D31D63" w:rsidRPr="00A47BBE" w:rsidRDefault="00D31D63" w:rsidP="00BF6AA8">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sz w:val="24"/>
        </w:rPr>
        <w:t>023-10-01</w:t>
      </w:r>
      <w:r>
        <w:rPr>
          <w:rFonts w:eastAsia="华文楷体" w:hint="eastAsia"/>
          <w:sz w:val="24"/>
        </w:rPr>
        <w:t>：完成</w:t>
      </w:r>
      <w:r w:rsidR="002C7FF7">
        <w:rPr>
          <w:rFonts w:eastAsia="华文楷体" w:hint="eastAsia"/>
          <w:sz w:val="24"/>
        </w:rPr>
        <w:t>与</w:t>
      </w:r>
      <w:r w:rsidR="002C7FF7">
        <w:rPr>
          <w:rFonts w:eastAsia="华文楷体" w:hint="eastAsia"/>
          <w:sz w:val="24"/>
        </w:rPr>
        <w:t>C</w:t>
      </w:r>
      <w:r w:rsidR="002C7FF7">
        <w:rPr>
          <w:rFonts w:eastAsia="华文楷体"/>
          <w:sz w:val="24"/>
        </w:rPr>
        <w:t>ompCert</w:t>
      </w:r>
      <w:r w:rsidR="002C7FF7">
        <w:rPr>
          <w:rFonts w:eastAsia="华文楷体" w:hint="eastAsia"/>
          <w:sz w:val="24"/>
        </w:rPr>
        <w:t>后端的完整连接。</w:t>
      </w:r>
    </w:p>
    <w:p w14:paraId="574A2972" w14:textId="69220DAE" w:rsidR="007E7510" w:rsidRDefault="00296592" w:rsidP="00BF6AA8">
      <w:pPr>
        <w:snapToGrid w:val="0"/>
        <w:spacing w:beforeLines="50" w:before="156" w:line="300" w:lineRule="auto"/>
        <w:ind w:firstLineChars="200" w:firstLine="480"/>
        <w:jc w:val="left"/>
        <w:rPr>
          <w:rFonts w:eastAsia="华文楷体"/>
          <w:sz w:val="24"/>
        </w:rPr>
      </w:pPr>
      <w:r>
        <w:rPr>
          <w:rFonts w:eastAsia="华文楷体" w:hint="eastAsia"/>
          <w:sz w:val="24"/>
        </w:rPr>
        <w:t>预期成果：</w:t>
      </w:r>
    </w:p>
    <w:p w14:paraId="5A73BABB" w14:textId="0E9917DB" w:rsidR="00296592" w:rsidRPr="00A47BBE" w:rsidRDefault="00296592" w:rsidP="00BF6AA8">
      <w:pPr>
        <w:snapToGrid w:val="0"/>
        <w:spacing w:beforeLines="50" w:before="156" w:line="300" w:lineRule="auto"/>
        <w:ind w:firstLineChars="200" w:firstLine="480"/>
        <w:jc w:val="left"/>
        <w:rPr>
          <w:rFonts w:eastAsia="华文楷体"/>
          <w:sz w:val="24"/>
        </w:rPr>
      </w:pPr>
      <w:r>
        <w:rPr>
          <w:rFonts w:eastAsia="华文楷体" w:hint="eastAsia"/>
          <w:sz w:val="24"/>
        </w:rPr>
        <w:t>得到一个</w:t>
      </w:r>
      <w:r w:rsidR="000B6C0D">
        <w:rPr>
          <w:rFonts w:eastAsia="华文楷体" w:hint="eastAsia"/>
          <w:sz w:val="24"/>
        </w:rPr>
        <w:t>源语言是函数式程序、目标语言是</w:t>
      </w:r>
      <w:r w:rsidR="000B6C0D">
        <w:rPr>
          <w:rFonts w:eastAsia="华文楷体"/>
          <w:sz w:val="24"/>
        </w:rPr>
        <w:t>CompCertSSA</w:t>
      </w:r>
      <w:r w:rsidR="000B6C0D">
        <w:rPr>
          <w:rFonts w:eastAsia="华文楷体" w:hint="eastAsia"/>
          <w:sz w:val="24"/>
        </w:rPr>
        <w:t>的编译器，并完成对其编译正确性的验证。该编译器可以与</w:t>
      </w:r>
      <w:r w:rsidR="000B6C0D">
        <w:rPr>
          <w:rFonts w:eastAsia="华文楷体" w:hint="eastAsia"/>
          <w:sz w:val="24"/>
        </w:rPr>
        <w:t>C</w:t>
      </w:r>
      <w:r w:rsidR="000B6C0D">
        <w:rPr>
          <w:rFonts w:eastAsia="华文楷体"/>
          <w:sz w:val="24"/>
        </w:rPr>
        <w:t>ompCert</w:t>
      </w:r>
      <w:r w:rsidR="000B6C0D">
        <w:rPr>
          <w:rFonts w:eastAsia="华文楷体" w:hint="eastAsia"/>
          <w:sz w:val="24"/>
        </w:rPr>
        <w:t>编译器之后的编译过程连接起来，形成一个完整的经验证的编译链。</w:t>
      </w:r>
    </w:p>
    <w:p w14:paraId="5324ECAE" w14:textId="77777777" w:rsidR="007E7510" w:rsidRPr="00A47BBE" w:rsidRDefault="007E7510" w:rsidP="00BF6AA8">
      <w:pPr>
        <w:snapToGrid w:val="0"/>
        <w:spacing w:beforeLines="50" w:before="156" w:line="300" w:lineRule="auto"/>
        <w:ind w:firstLineChars="200" w:firstLine="480"/>
        <w:jc w:val="left"/>
        <w:rPr>
          <w:rFonts w:eastAsia="华文楷体"/>
          <w:sz w:val="24"/>
        </w:rPr>
      </w:pPr>
    </w:p>
    <w:permEnd w:id="1422747193"/>
    <w:p w14:paraId="6BF9EC35"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11" w:name="OLE_LINK12"/>
      <w:bookmarkStart w:id="12" w:name="OLE_LINK13"/>
      <w:r w:rsidRPr="000B41CA">
        <w:rPr>
          <w:rFonts w:eastAsia="仿宋_GB2312" w:hint="eastAsia"/>
          <w:b/>
          <w:sz w:val="24"/>
        </w:rPr>
        <w:t>已有的研究工作</w:t>
      </w:r>
      <w:bookmarkEnd w:id="11"/>
      <w:bookmarkEnd w:id="12"/>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lastRenderedPageBreak/>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2F307E78" w14:textId="5A8B0DAD" w:rsidR="00E028CF" w:rsidRDefault="00E028CF" w:rsidP="00BF6AA8">
      <w:pPr>
        <w:snapToGrid w:val="0"/>
        <w:spacing w:beforeLines="50" w:before="156" w:line="300" w:lineRule="auto"/>
        <w:ind w:firstLineChars="200" w:firstLine="480"/>
        <w:jc w:val="left"/>
        <w:rPr>
          <w:rFonts w:eastAsia="华文楷体"/>
          <w:sz w:val="24"/>
        </w:rPr>
      </w:pPr>
      <w:permStart w:id="1691115321" w:edGrp="everyone"/>
      <w:r>
        <w:rPr>
          <w:rFonts w:eastAsia="华文楷体" w:hint="eastAsia"/>
          <w:sz w:val="24"/>
        </w:rPr>
        <w:t>对于函数式编译器的设计与实现工作，已经完成的是以</w:t>
      </w:r>
      <w:r>
        <w:rPr>
          <w:rFonts w:eastAsia="华文楷体" w:hint="eastAsia"/>
          <w:sz w:val="24"/>
        </w:rPr>
        <w:t>L</w:t>
      </w:r>
      <w:r>
        <w:rPr>
          <w:rFonts w:eastAsia="华文楷体"/>
          <w:sz w:val="24"/>
        </w:rPr>
        <w:t>LVM IR</w:t>
      </w:r>
      <w:r>
        <w:rPr>
          <w:rFonts w:eastAsia="华文楷体" w:hint="eastAsia"/>
          <w:sz w:val="24"/>
        </w:rPr>
        <w:t>为目标语言的</w:t>
      </w:r>
      <w:r>
        <w:rPr>
          <w:rFonts w:eastAsia="华文楷体" w:hint="eastAsia"/>
          <w:sz w:val="24"/>
        </w:rPr>
        <w:t>P</w:t>
      </w:r>
      <w:r>
        <w:rPr>
          <w:rFonts w:eastAsia="华文楷体"/>
          <w:sz w:val="24"/>
        </w:rPr>
        <w:t>CF</w:t>
      </w:r>
      <w:r>
        <w:rPr>
          <w:rFonts w:eastAsia="华文楷体" w:hint="eastAsia"/>
          <w:sz w:val="24"/>
        </w:rPr>
        <w:t>语言编译器前端。对于直接风格的</w:t>
      </w:r>
      <w:r>
        <w:rPr>
          <w:rFonts w:eastAsia="华文楷体" w:hint="eastAsia"/>
          <w:sz w:val="24"/>
        </w:rPr>
        <w:t>P</w:t>
      </w:r>
      <w:r>
        <w:rPr>
          <w:rFonts w:eastAsia="华文楷体"/>
          <w:sz w:val="24"/>
        </w:rPr>
        <w:t>CF</w:t>
      </w:r>
      <w:r>
        <w:rPr>
          <w:rFonts w:eastAsia="华文楷体" w:hint="eastAsia"/>
          <w:sz w:val="24"/>
        </w:rPr>
        <w:t>语言，先将其转换为</w:t>
      </w:r>
      <w:r>
        <w:rPr>
          <w:rFonts w:eastAsia="华文楷体" w:hint="eastAsia"/>
          <w:sz w:val="24"/>
        </w:rPr>
        <w:t>C</w:t>
      </w:r>
      <w:r>
        <w:rPr>
          <w:rFonts w:eastAsia="华文楷体"/>
          <w:sz w:val="24"/>
        </w:rPr>
        <w:t>PS</w:t>
      </w:r>
      <w:r>
        <w:rPr>
          <w:rFonts w:eastAsia="华文楷体" w:hint="eastAsia"/>
          <w:sz w:val="24"/>
        </w:rPr>
        <w:t>形式，再转换为</w:t>
      </w:r>
      <w:r>
        <w:rPr>
          <w:rFonts w:eastAsia="华文楷体" w:hint="eastAsia"/>
          <w:sz w:val="24"/>
        </w:rPr>
        <w:t>S</w:t>
      </w:r>
      <w:r>
        <w:rPr>
          <w:rFonts w:eastAsia="华文楷体"/>
          <w:sz w:val="24"/>
        </w:rPr>
        <w:t>SA</w:t>
      </w:r>
      <w:r>
        <w:rPr>
          <w:rFonts w:eastAsia="华文楷体" w:hint="eastAsia"/>
          <w:sz w:val="24"/>
        </w:rPr>
        <w:t>程序，最终编译到</w:t>
      </w:r>
      <w:r>
        <w:rPr>
          <w:rFonts w:eastAsia="华文楷体" w:hint="eastAsia"/>
          <w:sz w:val="24"/>
        </w:rPr>
        <w:t>L</w:t>
      </w:r>
      <w:r>
        <w:rPr>
          <w:rFonts w:eastAsia="华文楷体"/>
          <w:sz w:val="24"/>
        </w:rPr>
        <w:t>LVM IR</w:t>
      </w:r>
      <w:r>
        <w:rPr>
          <w:rFonts w:eastAsia="华文楷体" w:hint="eastAsia"/>
          <w:sz w:val="24"/>
        </w:rPr>
        <w:t>。但是，从自定义的</w:t>
      </w:r>
      <w:r>
        <w:rPr>
          <w:rFonts w:eastAsia="华文楷体" w:hint="eastAsia"/>
          <w:sz w:val="24"/>
        </w:rPr>
        <w:t>S</w:t>
      </w:r>
      <w:r>
        <w:rPr>
          <w:rFonts w:eastAsia="华文楷体"/>
          <w:sz w:val="24"/>
        </w:rPr>
        <w:t>SA</w:t>
      </w:r>
      <w:r>
        <w:rPr>
          <w:rFonts w:eastAsia="华文楷体" w:hint="eastAsia"/>
          <w:sz w:val="24"/>
        </w:rPr>
        <w:t>程序到</w:t>
      </w:r>
      <w:r>
        <w:rPr>
          <w:rFonts w:eastAsia="华文楷体" w:hint="eastAsia"/>
          <w:sz w:val="24"/>
        </w:rPr>
        <w:t>L</w:t>
      </w:r>
      <w:r>
        <w:rPr>
          <w:rFonts w:eastAsia="华文楷体"/>
          <w:sz w:val="24"/>
        </w:rPr>
        <w:t>LVM IR</w:t>
      </w:r>
      <w:r>
        <w:rPr>
          <w:rFonts w:eastAsia="华文楷体" w:hint="eastAsia"/>
          <w:sz w:val="24"/>
        </w:rPr>
        <w:t>的编译过程是未经验证的。这是因为对</w:t>
      </w:r>
      <w:r>
        <w:rPr>
          <w:rFonts w:eastAsia="华文楷体" w:hint="eastAsia"/>
          <w:sz w:val="24"/>
        </w:rPr>
        <w:t>L</w:t>
      </w:r>
      <w:r>
        <w:rPr>
          <w:rFonts w:eastAsia="华文楷体"/>
          <w:sz w:val="24"/>
        </w:rPr>
        <w:t>LVM IR</w:t>
      </w:r>
      <w:r w:rsidR="001B5B22">
        <w:rPr>
          <w:rFonts w:eastAsia="华文楷体" w:hint="eastAsia"/>
          <w:sz w:val="24"/>
        </w:rPr>
        <w:t>语义进行形式化定义的工作</w:t>
      </w:r>
      <w:r w:rsidR="001B5B22">
        <w:rPr>
          <w:rFonts w:eastAsia="华文楷体" w:hint="eastAsia"/>
          <w:sz w:val="24"/>
        </w:rPr>
        <w:t>V</w:t>
      </w:r>
      <w:r w:rsidR="001B5B22">
        <w:rPr>
          <w:rFonts w:eastAsia="华文楷体"/>
          <w:sz w:val="24"/>
        </w:rPr>
        <w:t>ellvm</w:t>
      </w:r>
      <w:r w:rsidR="001B5B22">
        <w:rPr>
          <w:rFonts w:eastAsia="华文楷体" w:hint="eastAsia"/>
          <w:sz w:val="24"/>
        </w:rPr>
        <w:t>正在维护的</w:t>
      </w:r>
      <w:r w:rsidR="001B5B22" w:rsidRPr="003C3BBD">
        <w:rPr>
          <w:rFonts w:eastAsia="华文楷体" w:hint="eastAsia"/>
          <w:sz w:val="24"/>
        </w:rPr>
        <w:t>新版本已经</w:t>
      </w:r>
      <w:r w:rsidR="001B5B22">
        <w:rPr>
          <w:rFonts w:eastAsia="华文楷体" w:hint="eastAsia"/>
          <w:sz w:val="24"/>
        </w:rPr>
        <w:t>将操作语义</w:t>
      </w:r>
      <w:r w:rsidR="001B5B22" w:rsidRPr="003C3BBD">
        <w:rPr>
          <w:rFonts w:eastAsia="华文楷体" w:hint="eastAsia"/>
          <w:sz w:val="24"/>
        </w:rPr>
        <w:t>改为基于</w:t>
      </w:r>
      <w:r w:rsidR="001B5B22" w:rsidRPr="003C3BBD">
        <w:rPr>
          <w:rFonts w:eastAsia="华文楷体" w:hint="eastAsia"/>
          <w:sz w:val="24"/>
        </w:rPr>
        <w:t>ITree</w:t>
      </w:r>
      <w:r w:rsidR="001B5B22" w:rsidRPr="003C3BBD">
        <w:rPr>
          <w:rFonts w:eastAsia="华文楷体" w:hint="eastAsia"/>
          <w:sz w:val="24"/>
        </w:rPr>
        <w:t>的语义</w:t>
      </w:r>
      <w:r w:rsidR="001B5B22">
        <w:rPr>
          <w:rFonts w:eastAsia="华文楷体" w:hint="eastAsia"/>
          <w:sz w:val="24"/>
        </w:rPr>
        <w:t>，难以与函数式语言的操作语义联系起来</w:t>
      </w:r>
      <w:r w:rsidR="001B5B22" w:rsidRPr="003C3BBD">
        <w:rPr>
          <w:rFonts w:eastAsia="华文楷体" w:hint="eastAsia"/>
          <w:sz w:val="24"/>
        </w:rPr>
        <w:t>。</w:t>
      </w:r>
    </w:p>
    <w:p w14:paraId="370E56A6" w14:textId="16865D74" w:rsidR="001B5B22" w:rsidRPr="001B5B22" w:rsidRDefault="004D25A4" w:rsidP="00BF6AA8">
      <w:pPr>
        <w:snapToGrid w:val="0"/>
        <w:spacing w:beforeLines="50" w:before="156" w:line="300" w:lineRule="auto"/>
        <w:ind w:firstLineChars="200" w:firstLine="480"/>
        <w:jc w:val="left"/>
        <w:rPr>
          <w:rFonts w:eastAsia="华文楷体"/>
          <w:sz w:val="24"/>
        </w:rPr>
      </w:pPr>
      <w:r>
        <w:rPr>
          <w:rFonts w:eastAsia="华文楷体" w:hint="eastAsia"/>
          <w:sz w:val="24"/>
        </w:rPr>
        <w:t>也就是说，</w:t>
      </w:r>
      <w:r w:rsidR="00E655FC">
        <w:rPr>
          <w:rFonts w:eastAsia="华文楷体" w:hint="eastAsia"/>
          <w:sz w:val="24"/>
        </w:rPr>
        <w:t>已经得到的是一</w:t>
      </w:r>
      <w:r w:rsidR="001D4055">
        <w:rPr>
          <w:rFonts w:eastAsia="华文楷体" w:hint="eastAsia"/>
          <w:sz w:val="24"/>
        </w:rPr>
        <w:t>个</w:t>
      </w:r>
      <w:r w:rsidR="00E655FC">
        <w:rPr>
          <w:rFonts w:eastAsia="华文楷体" w:hint="eastAsia"/>
          <w:sz w:val="24"/>
        </w:rPr>
        <w:t>从</w:t>
      </w:r>
      <w:r w:rsidR="00E655FC">
        <w:rPr>
          <w:rFonts w:eastAsia="华文楷体" w:hint="eastAsia"/>
          <w:sz w:val="24"/>
        </w:rPr>
        <w:t>P</w:t>
      </w:r>
      <w:r w:rsidR="00E655FC">
        <w:rPr>
          <w:rFonts w:eastAsia="华文楷体"/>
          <w:sz w:val="24"/>
        </w:rPr>
        <w:t>CF</w:t>
      </w:r>
      <w:r w:rsidR="00E655FC">
        <w:rPr>
          <w:rFonts w:eastAsia="华文楷体" w:hint="eastAsia"/>
          <w:sz w:val="24"/>
        </w:rPr>
        <w:t>语言到类似于</w:t>
      </w:r>
      <w:r w:rsidR="00E655FC">
        <w:rPr>
          <w:rFonts w:eastAsia="华文楷体" w:hint="eastAsia"/>
          <w:sz w:val="24"/>
        </w:rPr>
        <w:t>L</w:t>
      </w:r>
      <w:r w:rsidR="00E655FC">
        <w:rPr>
          <w:rFonts w:eastAsia="华文楷体"/>
          <w:sz w:val="24"/>
        </w:rPr>
        <w:t>LVM IR</w:t>
      </w:r>
      <w:r w:rsidR="00E655FC">
        <w:rPr>
          <w:rFonts w:eastAsia="华文楷体" w:hint="eastAsia"/>
          <w:sz w:val="24"/>
        </w:rPr>
        <w:t>的自定义</w:t>
      </w:r>
      <w:r w:rsidR="00E655FC">
        <w:rPr>
          <w:rFonts w:eastAsia="华文楷体" w:hint="eastAsia"/>
          <w:sz w:val="24"/>
        </w:rPr>
        <w:t>S</w:t>
      </w:r>
      <w:r w:rsidR="00E655FC">
        <w:rPr>
          <w:rFonts w:eastAsia="华文楷体"/>
          <w:sz w:val="24"/>
        </w:rPr>
        <w:t>SA</w:t>
      </w:r>
      <w:r w:rsidR="00E655FC">
        <w:rPr>
          <w:rFonts w:eastAsia="华文楷体" w:hint="eastAsia"/>
          <w:sz w:val="24"/>
        </w:rPr>
        <w:t>语言的经验证的编译器前端。</w:t>
      </w:r>
      <w:r w:rsidR="001D4055">
        <w:rPr>
          <w:rFonts w:eastAsia="华文楷体" w:hint="eastAsia"/>
          <w:sz w:val="24"/>
        </w:rPr>
        <w:t>它说明了本课题工作的可行性，但目前无法完成从函数式语言到</w:t>
      </w:r>
      <w:r w:rsidR="00436963">
        <w:rPr>
          <w:rFonts w:eastAsia="华文楷体"/>
          <w:sz w:val="24"/>
        </w:rPr>
        <w:t>LLVM IR</w:t>
      </w:r>
      <w:r w:rsidR="001D4055">
        <w:rPr>
          <w:rFonts w:eastAsia="华文楷体" w:hint="eastAsia"/>
          <w:sz w:val="24"/>
        </w:rPr>
        <w:t>的</w:t>
      </w:r>
      <w:r w:rsidR="00EA0446">
        <w:rPr>
          <w:rFonts w:eastAsia="华文楷体" w:hint="eastAsia"/>
          <w:sz w:val="24"/>
        </w:rPr>
        <w:t>完整</w:t>
      </w:r>
      <w:r w:rsidR="001D4055">
        <w:rPr>
          <w:rFonts w:eastAsia="华文楷体" w:hint="eastAsia"/>
          <w:sz w:val="24"/>
        </w:rPr>
        <w:t>正确性证明。</w:t>
      </w:r>
    </w:p>
    <w:p w14:paraId="72707B83" w14:textId="77777777" w:rsidR="00E028CF" w:rsidRPr="000B41CA" w:rsidRDefault="00E028CF" w:rsidP="00BF6AA8">
      <w:pPr>
        <w:snapToGrid w:val="0"/>
        <w:spacing w:beforeLines="50" w:before="156" w:line="300" w:lineRule="auto"/>
        <w:ind w:firstLineChars="200" w:firstLine="480"/>
        <w:jc w:val="left"/>
        <w:rPr>
          <w:rFonts w:eastAsia="华文楷体"/>
          <w:sz w:val="24"/>
        </w:rPr>
      </w:pPr>
    </w:p>
    <w:p w14:paraId="603F3A16" w14:textId="77777777" w:rsidR="00E028CF" w:rsidRDefault="00E028CF">
      <w:pPr>
        <w:snapToGrid w:val="0"/>
        <w:rPr>
          <w:rFonts w:ascii="仿宋_GB2312" w:eastAsia="仿宋_GB2312"/>
        </w:rPr>
      </w:pPr>
    </w:p>
    <w:permEnd w:id="1691115321"/>
    <w:p w14:paraId="453C3CDD"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13" w:name="OLE_LINK22"/>
      <w:bookmarkStart w:id="14"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13"/>
      <w:bookmarkEnd w:id="14"/>
      <w:r>
        <w:rPr>
          <w:rFonts w:eastAsia="仿宋_GB2312"/>
          <w:b/>
          <w:sz w:val="24"/>
        </w:rPr>
        <w:t xml:space="preserve"> </w:t>
      </w:r>
      <w:bookmarkStart w:id="15" w:name="OLE_LINK18"/>
      <w:bookmarkStart w:id="16" w:name="OLE_LINK19"/>
      <w:bookmarkStart w:id="17" w:name="OLE_LINK20"/>
      <w:bookmarkStart w:id="18"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15"/>
      <w:bookmarkEnd w:id="16"/>
      <w:r w:rsidRPr="00C064B0">
        <w:rPr>
          <w:rFonts w:eastAsia="仿宋_GB2312"/>
          <w:b/>
          <w:sz w:val="24"/>
        </w:rPr>
        <w:t>.</w:t>
      </w:r>
      <w:bookmarkEnd w:id="17"/>
      <w:bookmarkEnd w:id="18"/>
    </w:p>
    <w:p w14:paraId="32F7D595" w14:textId="77777777" w:rsidR="000B41CA" w:rsidRDefault="000B41CA" w:rsidP="000F6821">
      <w:pPr>
        <w:snapToGrid w:val="0"/>
        <w:spacing w:before="120"/>
        <w:rPr>
          <w:rFonts w:ascii="仿宋_GB2312" w:eastAsia="仿宋_GB2312"/>
          <w:b/>
          <w:sz w:val="24"/>
        </w:rPr>
      </w:pPr>
    </w:p>
    <w:p w14:paraId="68C99329" w14:textId="546F06C1"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permStart w:id="1849122154" w:edGrp="everyone"/>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00B21327">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permEnd w:id="1849122154"/>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97478581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967F1D">
        <w:rPr>
          <w:rFonts w:eastAsia="仿宋_GB2312"/>
          <w:noProof/>
          <w:sz w:val="24"/>
        </w:rPr>
        <w:t>2022-12-01</w:t>
      </w:r>
      <w:r w:rsidR="00C71544" w:rsidRPr="00C71544">
        <w:rPr>
          <w:rFonts w:eastAsia="仿宋_GB2312"/>
          <w:sz w:val="24"/>
        </w:rPr>
        <w:fldChar w:fldCharType="end"/>
      </w:r>
      <w:r w:rsidR="00C71544">
        <w:rPr>
          <w:rFonts w:eastAsia="仿宋_GB2312"/>
          <w:sz w:val="24"/>
        </w:rPr>
        <w:t xml:space="preserve"> </w:t>
      </w:r>
      <w:permEnd w:id="974785817"/>
    </w:p>
    <w:sectPr w:rsidR="000B41CA" w:rsidRPr="00426E88">
      <w:footerReference w:type="default" r:id="rId20"/>
      <w:footerReference w:type="first" r:id="rId21"/>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EB636" w14:textId="77777777" w:rsidR="001740B3" w:rsidRDefault="001740B3">
      <w:r>
        <w:separator/>
      </w:r>
    </w:p>
  </w:endnote>
  <w:endnote w:type="continuationSeparator" w:id="0">
    <w:p w14:paraId="0CA73B04" w14:textId="77777777" w:rsidR="001740B3" w:rsidRDefault="0017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28C12" w14:textId="77777777" w:rsidR="00A77AEB" w:rsidRDefault="00A77AEB">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0554508E" w14:textId="77777777" w:rsidR="00A77AEB" w:rsidRDefault="00A77AE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1ABCD" w14:textId="77777777" w:rsidR="00A77AEB" w:rsidRDefault="00A77AEB">
    <w:pPr>
      <w:pStyle w:val="a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990BB" w14:textId="77777777" w:rsidR="00A77AEB" w:rsidRDefault="00A77AEB">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77DEC" w14:textId="77777777" w:rsidR="00A77AEB" w:rsidRDefault="00B21327" w:rsidP="00B21327">
    <w:pPr>
      <w:pStyle w:val="a4"/>
      <w:jc w:val="center"/>
    </w:pPr>
    <w:r>
      <w:rPr>
        <w:b/>
        <w:bCs/>
      </w:rPr>
      <w:fldChar w:fldCharType="begin"/>
    </w:r>
    <w:r>
      <w:rPr>
        <w:b/>
        <w:bCs/>
      </w:rPr>
      <w:instrText>PAGE  \* Arabic  \* MERGEFORMAT</w:instrText>
    </w:r>
    <w:r>
      <w:rPr>
        <w:b/>
        <w:bCs/>
      </w:rPr>
      <w:fldChar w:fldCharType="separate"/>
    </w:r>
    <w:r w:rsidR="00036EE0" w:rsidRPr="00036EE0">
      <w:rPr>
        <w:b/>
        <w:bCs/>
        <w:noProof/>
        <w:lang w:val="zh-CN"/>
      </w:rPr>
      <w:t>5</w:t>
    </w:r>
    <w:r>
      <w:rPr>
        <w:b/>
        <w:bCs/>
      </w:rPr>
      <w:fldChar w:fldCharType="end"/>
    </w:r>
  </w:p>
  <w:p w14:paraId="3DA9E2D1" w14:textId="77777777" w:rsidR="00B578AB" w:rsidRDefault="00B578AB"/>
  <w:p w14:paraId="57A1BB4D" w14:textId="77777777" w:rsidR="000A49A3" w:rsidRDefault="000A49A3"/>
  <w:p w14:paraId="0F7744BB" w14:textId="77777777" w:rsidR="000A49A3" w:rsidRDefault="000A49A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9594" w14:textId="77777777" w:rsidR="00A77AEB" w:rsidRDefault="00B21327">
    <w:pPr>
      <w:pStyle w:val="a4"/>
      <w:jc w:val="center"/>
    </w:pPr>
    <w:r>
      <w:rPr>
        <w:lang w:val="zh-CN"/>
      </w:rPr>
      <w:t xml:space="preserve"> </w:t>
    </w:r>
    <w:r>
      <w:rPr>
        <w:b/>
        <w:bCs/>
      </w:rPr>
      <w:fldChar w:fldCharType="begin"/>
    </w:r>
    <w:r>
      <w:rPr>
        <w:b/>
        <w:bCs/>
      </w:rPr>
      <w:instrText>PAGE  \* Arabic  \* MERGEFORMAT</w:instrText>
    </w:r>
    <w:r>
      <w:rPr>
        <w:b/>
        <w:bCs/>
      </w:rPr>
      <w:fldChar w:fldCharType="separate"/>
    </w:r>
    <w:r w:rsidR="00820FB3" w:rsidRPr="00820FB3">
      <w:rPr>
        <w:b/>
        <w:bCs/>
        <w:noProof/>
        <w:lang w:val="zh-CN"/>
      </w:rPr>
      <w:t>1</w:t>
    </w:r>
    <w:r>
      <w:rPr>
        <w:b/>
        <w:bCs/>
      </w:rPr>
      <w:fldChar w:fldCharType="end"/>
    </w:r>
  </w:p>
  <w:p w14:paraId="752BB8BA" w14:textId="77777777" w:rsidR="00B578AB" w:rsidRDefault="00B578AB"/>
  <w:p w14:paraId="25AE121C" w14:textId="77777777" w:rsidR="000A49A3" w:rsidRDefault="000A49A3"/>
  <w:p w14:paraId="512AAF6C" w14:textId="77777777" w:rsidR="000A49A3" w:rsidRDefault="000A49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EC471" w14:textId="77777777" w:rsidR="001740B3" w:rsidRDefault="001740B3">
      <w:r>
        <w:separator/>
      </w:r>
    </w:p>
  </w:footnote>
  <w:footnote w:type="continuationSeparator" w:id="0">
    <w:p w14:paraId="266F57D2" w14:textId="77777777" w:rsidR="001740B3" w:rsidRDefault="00174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631"/>
    <w:multiLevelType w:val="hybridMultilevel"/>
    <w:tmpl w:val="50041898"/>
    <w:lvl w:ilvl="0" w:tplc="04090011">
      <w:start w:val="1"/>
      <w:numFmt w:val="decimal"/>
      <w:lvlText w:val="%1)"/>
      <w:lvlJc w:val="left"/>
      <w:pPr>
        <w:ind w:left="810" w:hanging="420"/>
      </w:p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55676A"/>
    <w:multiLevelType w:val="hybridMultilevel"/>
    <w:tmpl w:val="0682E5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D2C5C1F"/>
    <w:multiLevelType w:val="multilevel"/>
    <w:tmpl w:val="B2E2F844"/>
    <w:lvl w:ilvl="0">
      <w:start w:val="2"/>
      <w:numFmt w:val="decimal"/>
      <w:lvlText w:val="%1"/>
      <w:lvlJc w:val="left"/>
      <w:pPr>
        <w:ind w:left="360" w:hanging="360"/>
      </w:pPr>
      <w:rPr>
        <w:rFonts w:hint="default"/>
      </w:rPr>
    </w:lvl>
    <w:lvl w:ilvl="1">
      <w:start w:val="2"/>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2932132F"/>
    <w:multiLevelType w:val="hybridMultilevel"/>
    <w:tmpl w:val="582875B0"/>
    <w:lvl w:ilvl="0" w:tplc="F79A842E">
      <w:start w:val="1"/>
      <w:numFmt w:val="decimal"/>
      <w:lvlText w:val="(%1)"/>
      <w:lvlJc w:val="left"/>
      <w:pPr>
        <w:ind w:left="777" w:hanging="420"/>
      </w:pPr>
      <w:rPr>
        <w:rFonts w:hint="eastAsia"/>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5"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D4624D"/>
    <w:multiLevelType w:val="hybridMultilevel"/>
    <w:tmpl w:val="F07E93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696756"/>
    <w:multiLevelType w:val="hybridMultilevel"/>
    <w:tmpl w:val="AE905D0E"/>
    <w:lvl w:ilvl="0" w:tplc="04090011">
      <w:start w:val="1"/>
      <w:numFmt w:val="decimal"/>
      <w:lvlText w:val="%1)"/>
      <w:lvlJc w:val="left"/>
      <w:pPr>
        <w:ind w:left="1080" w:hanging="420"/>
      </w:p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15:restartNumberingAfterBreak="0">
    <w:nsid w:val="46AC0539"/>
    <w:multiLevelType w:val="hybridMultilevel"/>
    <w:tmpl w:val="50041898"/>
    <w:lvl w:ilvl="0" w:tplc="FFFFFFFF">
      <w:start w:val="1"/>
      <w:numFmt w:val="decimal"/>
      <w:lvlText w:val="%1)"/>
      <w:lvlJc w:val="left"/>
      <w:pPr>
        <w:ind w:left="810" w:hanging="420"/>
      </w:pPr>
    </w:lvl>
    <w:lvl w:ilvl="1" w:tplc="FFFFFFFF" w:tentative="1">
      <w:start w:val="1"/>
      <w:numFmt w:val="lowerLetter"/>
      <w:lvlText w:val="%2)"/>
      <w:lvlJc w:val="left"/>
      <w:pPr>
        <w:ind w:left="1230" w:hanging="420"/>
      </w:pPr>
    </w:lvl>
    <w:lvl w:ilvl="2" w:tplc="FFFFFFFF" w:tentative="1">
      <w:start w:val="1"/>
      <w:numFmt w:val="lowerRoman"/>
      <w:lvlText w:val="%3."/>
      <w:lvlJc w:val="right"/>
      <w:pPr>
        <w:ind w:left="1650" w:hanging="420"/>
      </w:pPr>
    </w:lvl>
    <w:lvl w:ilvl="3" w:tplc="FFFFFFFF" w:tentative="1">
      <w:start w:val="1"/>
      <w:numFmt w:val="decimal"/>
      <w:lvlText w:val="%4."/>
      <w:lvlJc w:val="left"/>
      <w:pPr>
        <w:ind w:left="2070" w:hanging="420"/>
      </w:pPr>
    </w:lvl>
    <w:lvl w:ilvl="4" w:tplc="FFFFFFFF" w:tentative="1">
      <w:start w:val="1"/>
      <w:numFmt w:val="lowerLetter"/>
      <w:lvlText w:val="%5)"/>
      <w:lvlJc w:val="left"/>
      <w:pPr>
        <w:ind w:left="2490" w:hanging="420"/>
      </w:pPr>
    </w:lvl>
    <w:lvl w:ilvl="5" w:tplc="FFFFFFFF" w:tentative="1">
      <w:start w:val="1"/>
      <w:numFmt w:val="lowerRoman"/>
      <w:lvlText w:val="%6."/>
      <w:lvlJc w:val="right"/>
      <w:pPr>
        <w:ind w:left="2910" w:hanging="420"/>
      </w:pPr>
    </w:lvl>
    <w:lvl w:ilvl="6" w:tplc="FFFFFFFF" w:tentative="1">
      <w:start w:val="1"/>
      <w:numFmt w:val="decimal"/>
      <w:lvlText w:val="%7."/>
      <w:lvlJc w:val="left"/>
      <w:pPr>
        <w:ind w:left="3330" w:hanging="420"/>
      </w:pPr>
    </w:lvl>
    <w:lvl w:ilvl="7" w:tplc="FFFFFFFF" w:tentative="1">
      <w:start w:val="1"/>
      <w:numFmt w:val="lowerLetter"/>
      <w:lvlText w:val="%8)"/>
      <w:lvlJc w:val="left"/>
      <w:pPr>
        <w:ind w:left="3750" w:hanging="420"/>
      </w:pPr>
    </w:lvl>
    <w:lvl w:ilvl="8" w:tplc="FFFFFFFF" w:tentative="1">
      <w:start w:val="1"/>
      <w:numFmt w:val="lowerRoman"/>
      <w:lvlText w:val="%9."/>
      <w:lvlJc w:val="right"/>
      <w:pPr>
        <w:ind w:left="4170" w:hanging="420"/>
      </w:pPr>
    </w:lvl>
  </w:abstractNum>
  <w:abstractNum w:abstractNumId="10" w15:restartNumberingAfterBreak="0">
    <w:nsid w:val="48547EEE"/>
    <w:multiLevelType w:val="hybridMultilevel"/>
    <w:tmpl w:val="5554EC1A"/>
    <w:lvl w:ilvl="0" w:tplc="FFFFFFFF">
      <w:start w:val="1"/>
      <w:numFmt w:val="decimal"/>
      <w:lvlText w:val="%1)"/>
      <w:lvlJc w:val="left"/>
      <w:pPr>
        <w:ind w:left="810" w:hanging="420"/>
      </w:pPr>
    </w:lvl>
    <w:lvl w:ilvl="1" w:tplc="FFFFFFFF" w:tentative="1">
      <w:start w:val="1"/>
      <w:numFmt w:val="lowerLetter"/>
      <w:lvlText w:val="%2)"/>
      <w:lvlJc w:val="left"/>
      <w:pPr>
        <w:ind w:left="1230" w:hanging="420"/>
      </w:pPr>
    </w:lvl>
    <w:lvl w:ilvl="2" w:tplc="FFFFFFFF" w:tentative="1">
      <w:start w:val="1"/>
      <w:numFmt w:val="lowerRoman"/>
      <w:lvlText w:val="%3."/>
      <w:lvlJc w:val="right"/>
      <w:pPr>
        <w:ind w:left="1650" w:hanging="420"/>
      </w:pPr>
    </w:lvl>
    <w:lvl w:ilvl="3" w:tplc="FFFFFFFF" w:tentative="1">
      <w:start w:val="1"/>
      <w:numFmt w:val="decimal"/>
      <w:lvlText w:val="%4."/>
      <w:lvlJc w:val="left"/>
      <w:pPr>
        <w:ind w:left="2070" w:hanging="420"/>
      </w:pPr>
    </w:lvl>
    <w:lvl w:ilvl="4" w:tplc="FFFFFFFF" w:tentative="1">
      <w:start w:val="1"/>
      <w:numFmt w:val="lowerLetter"/>
      <w:lvlText w:val="%5)"/>
      <w:lvlJc w:val="left"/>
      <w:pPr>
        <w:ind w:left="2490" w:hanging="420"/>
      </w:pPr>
    </w:lvl>
    <w:lvl w:ilvl="5" w:tplc="FFFFFFFF" w:tentative="1">
      <w:start w:val="1"/>
      <w:numFmt w:val="lowerRoman"/>
      <w:lvlText w:val="%6."/>
      <w:lvlJc w:val="right"/>
      <w:pPr>
        <w:ind w:left="2910" w:hanging="420"/>
      </w:pPr>
    </w:lvl>
    <w:lvl w:ilvl="6" w:tplc="FFFFFFFF" w:tentative="1">
      <w:start w:val="1"/>
      <w:numFmt w:val="decimal"/>
      <w:lvlText w:val="%7."/>
      <w:lvlJc w:val="left"/>
      <w:pPr>
        <w:ind w:left="3330" w:hanging="420"/>
      </w:pPr>
    </w:lvl>
    <w:lvl w:ilvl="7" w:tplc="FFFFFFFF" w:tentative="1">
      <w:start w:val="1"/>
      <w:numFmt w:val="lowerLetter"/>
      <w:lvlText w:val="%8)"/>
      <w:lvlJc w:val="left"/>
      <w:pPr>
        <w:ind w:left="3750" w:hanging="420"/>
      </w:pPr>
    </w:lvl>
    <w:lvl w:ilvl="8" w:tplc="FFFFFFFF" w:tentative="1">
      <w:start w:val="1"/>
      <w:numFmt w:val="lowerRoman"/>
      <w:lvlText w:val="%9."/>
      <w:lvlJc w:val="right"/>
      <w:pPr>
        <w:ind w:left="4170" w:hanging="420"/>
      </w:pPr>
    </w:lvl>
  </w:abstractNum>
  <w:abstractNum w:abstractNumId="11"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3" w15:restartNumberingAfterBreak="0">
    <w:nsid w:val="534E0E32"/>
    <w:multiLevelType w:val="multilevel"/>
    <w:tmpl w:val="73144262"/>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4" w15:restartNumberingAfterBreak="0">
    <w:nsid w:val="577C07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1B5AE9"/>
    <w:multiLevelType w:val="hybridMultilevel"/>
    <w:tmpl w:val="86F29050"/>
    <w:lvl w:ilvl="0" w:tplc="16FAD630">
      <w:start w:val="1"/>
      <w:numFmt w:val="decimal"/>
      <w:pStyle w:val="TextofReference1"/>
      <w:lvlText w:val="[%1]  "/>
      <w:lvlJc w:val="right"/>
      <w:pPr>
        <w:tabs>
          <w:tab w:val="num" w:pos="21"/>
        </w:tabs>
        <w:ind w:left="21" w:hanging="21"/>
      </w:pPr>
      <w:rPr>
        <w:rFonts w:ascii="Times New Roman" w:eastAsia="宋体" w:hAnsi="Times New Roman" w:hint="default"/>
        <w:b w:val="0"/>
        <w:i w:val="0"/>
        <w:sz w:val="15"/>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DFB12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B05492E"/>
    <w:multiLevelType w:val="hybridMultilevel"/>
    <w:tmpl w:val="3808FB5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3" w15:restartNumberingAfterBreak="0">
    <w:nsid w:val="7B4A1088"/>
    <w:multiLevelType w:val="hybridMultilevel"/>
    <w:tmpl w:val="C35C2596"/>
    <w:lvl w:ilvl="0" w:tplc="56B4D1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524243083">
    <w:abstractNumId w:val="12"/>
  </w:num>
  <w:num w:numId="2" w16cid:durableId="1625844351">
    <w:abstractNumId w:val="6"/>
  </w:num>
  <w:num w:numId="3" w16cid:durableId="1511603474">
    <w:abstractNumId w:val="19"/>
  </w:num>
  <w:num w:numId="4" w16cid:durableId="78907966">
    <w:abstractNumId w:val="15"/>
  </w:num>
  <w:num w:numId="5" w16cid:durableId="1763260974">
    <w:abstractNumId w:val="23"/>
  </w:num>
  <w:num w:numId="6" w16cid:durableId="162474127">
    <w:abstractNumId w:val="18"/>
  </w:num>
  <w:num w:numId="7" w16cid:durableId="2085487575">
    <w:abstractNumId w:val="5"/>
  </w:num>
  <w:num w:numId="8" w16cid:durableId="1241284156">
    <w:abstractNumId w:val="11"/>
  </w:num>
  <w:num w:numId="9" w16cid:durableId="1569849549">
    <w:abstractNumId w:val="1"/>
  </w:num>
  <w:num w:numId="10" w16cid:durableId="94983121">
    <w:abstractNumId w:val="21"/>
  </w:num>
  <w:num w:numId="11" w16cid:durableId="2118791640">
    <w:abstractNumId w:val="20"/>
  </w:num>
  <w:num w:numId="12" w16cid:durableId="1702433729">
    <w:abstractNumId w:val="13"/>
  </w:num>
  <w:num w:numId="13" w16cid:durableId="1003825197">
    <w:abstractNumId w:val="17"/>
  </w:num>
  <w:num w:numId="14" w16cid:durableId="698509399">
    <w:abstractNumId w:val="14"/>
  </w:num>
  <w:num w:numId="15" w16cid:durableId="737243547">
    <w:abstractNumId w:val="2"/>
  </w:num>
  <w:num w:numId="16" w16cid:durableId="1620911136">
    <w:abstractNumId w:val="0"/>
  </w:num>
  <w:num w:numId="17" w16cid:durableId="1829396402">
    <w:abstractNumId w:val="22"/>
  </w:num>
  <w:num w:numId="18" w16cid:durableId="735933772">
    <w:abstractNumId w:val="7"/>
  </w:num>
  <w:num w:numId="19" w16cid:durableId="1712225457">
    <w:abstractNumId w:val="3"/>
  </w:num>
  <w:num w:numId="20" w16cid:durableId="920136651">
    <w:abstractNumId w:val="8"/>
  </w:num>
  <w:num w:numId="21" w16cid:durableId="1338654280">
    <w:abstractNumId w:val="16"/>
  </w:num>
  <w:num w:numId="22" w16cid:durableId="1236941523">
    <w:abstractNumId w:val="10"/>
  </w:num>
  <w:num w:numId="23" w16cid:durableId="1956398442">
    <w:abstractNumId w:val="4"/>
  </w:num>
  <w:num w:numId="24" w16cid:durableId="4165591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50"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129"/>
    <w:rsid w:val="000022E3"/>
    <w:rsid w:val="00004747"/>
    <w:rsid w:val="00013F0D"/>
    <w:rsid w:val="00014D2E"/>
    <w:rsid w:val="00016786"/>
    <w:rsid w:val="00023C10"/>
    <w:rsid w:val="0002431A"/>
    <w:rsid w:val="000351C6"/>
    <w:rsid w:val="00036EE0"/>
    <w:rsid w:val="00037EA6"/>
    <w:rsid w:val="0004010B"/>
    <w:rsid w:val="00040831"/>
    <w:rsid w:val="00045026"/>
    <w:rsid w:val="00050CC6"/>
    <w:rsid w:val="00051921"/>
    <w:rsid w:val="00052946"/>
    <w:rsid w:val="000559E6"/>
    <w:rsid w:val="00060773"/>
    <w:rsid w:val="00060892"/>
    <w:rsid w:val="00060AAD"/>
    <w:rsid w:val="00060DA1"/>
    <w:rsid w:val="00062866"/>
    <w:rsid w:val="00074BAF"/>
    <w:rsid w:val="000769F2"/>
    <w:rsid w:val="00076EF9"/>
    <w:rsid w:val="0008067C"/>
    <w:rsid w:val="000828CA"/>
    <w:rsid w:val="00082BB5"/>
    <w:rsid w:val="0008580D"/>
    <w:rsid w:val="0009080F"/>
    <w:rsid w:val="0009356A"/>
    <w:rsid w:val="00094852"/>
    <w:rsid w:val="000956FC"/>
    <w:rsid w:val="00095D36"/>
    <w:rsid w:val="00095E2C"/>
    <w:rsid w:val="000A06F1"/>
    <w:rsid w:val="000A271D"/>
    <w:rsid w:val="000A49A3"/>
    <w:rsid w:val="000A5F6A"/>
    <w:rsid w:val="000B00A5"/>
    <w:rsid w:val="000B081C"/>
    <w:rsid w:val="000B2A03"/>
    <w:rsid w:val="000B41CA"/>
    <w:rsid w:val="000B556F"/>
    <w:rsid w:val="000B6C0D"/>
    <w:rsid w:val="000B6C27"/>
    <w:rsid w:val="000C373D"/>
    <w:rsid w:val="000C79DE"/>
    <w:rsid w:val="000D11C7"/>
    <w:rsid w:val="000E201F"/>
    <w:rsid w:val="000E2D8F"/>
    <w:rsid w:val="000F0643"/>
    <w:rsid w:val="000F4B73"/>
    <w:rsid w:val="000F59A8"/>
    <w:rsid w:val="000F5DEF"/>
    <w:rsid w:val="000F616B"/>
    <w:rsid w:val="000F6821"/>
    <w:rsid w:val="00100153"/>
    <w:rsid w:val="001007AB"/>
    <w:rsid w:val="001013DC"/>
    <w:rsid w:val="00104B3B"/>
    <w:rsid w:val="00105B80"/>
    <w:rsid w:val="00106A41"/>
    <w:rsid w:val="00106C50"/>
    <w:rsid w:val="00110152"/>
    <w:rsid w:val="0011124E"/>
    <w:rsid w:val="0012036D"/>
    <w:rsid w:val="001326FF"/>
    <w:rsid w:val="00134817"/>
    <w:rsid w:val="00134F9F"/>
    <w:rsid w:val="0013523E"/>
    <w:rsid w:val="0013556F"/>
    <w:rsid w:val="001377A1"/>
    <w:rsid w:val="00141BBE"/>
    <w:rsid w:val="00141F0C"/>
    <w:rsid w:val="00143630"/>
    <w:rsid w:val="00144D49"/>
    <w:rsid w:val="00145529"/>
    <w:rsid w:val="0014622D"/>
    <w:rsid w:val="00151B26"/>
    <w:rsid w:val="00152BD5"/>
    <w:rsid w:val="001530E6"/>
    <w:rsid w:val="00153C40"/>
    <w:rsid w:val="001567A7"/>
    <w:rsid w:val="00156A9E"/>
    <w:rsid w:val="001606D9"/>
    <w:rsid w:val="001664E8"/>
    <w:rsid w:val="00170623"/>
    <w:rsid w:val="00170CAA"/>
    <w:rsid w:val="001740B3"/>
    <w:rsid w:val="00175C8B"/>
    <w:rsid w:val="00176A39"/>
    <w:rsid w:val="001823F8"/>
    <w:rsid w:val="00183D60"/>
    <w:rsid w:val="00186391"/>
    <w:rsid w:val="00194009"/>
    <w:rsid w:val="00195B2F"/>
    <w:rsid w:val="001A193B"/>
    <w:rsid w:val="001A2D52"/>
    <w:rsid w:val="001A7757"/>
    <w:rsid w:val="001B2CC0"/>
    <w:rsid w:val="001B5B22"/>
    <w:rsid w:val="001B6F60"/>
    <w:rsid w:val="001C2B98"/>
    <w:rsid w:val="001C2CE5"/>
    <w:rsid w:val="001C4232"/>
    <w:rsid w:val="001C4F1C"/>
    <w:rsid w:val="001C566E"/>
    <w:rsid w:val="001C7737"/>
    <w:rsid w:val="001D0CCD"/>
    <w:rsid w:val="001D3230"/>
    <w:rsid w:val="001D4055"/>
    <w:rsid w:val="001D4FC7"/>
    <w:rsid w:val="001F3487"/>
    <w:rsid w:val="001F349D"/>
    <w:rsid w:val="002033F3"/>
    <w:rsid w:val="002038EC"/>
    <w:rsid w:val="00206CD6"/>
    <w:rsid w:val="002136CF"/>
    <w:rsid w:val="00223EF9"/>
    <w:rsid w:val="00224023"/>
    <w:rsid w:val="00225D08"/>
    <w:rsid w:val="0022603E"/>
    <w:rsid w:val="00226C59"/>
    <w:rsid w:val="002306AE"/>
    <w:rsid w:val="0023217C"/>
    <w:rsid w:val="002338BF"/>
    <w:rsid w:val="00233CFC"/>
    <w:rsid w:val="00237F81"/>
    <w:rsid w:val="0024285B"/>
    <w:rsid w:val="0024294B"/>
    <w:rsid w:val="002442F3"/>
    <w:rsid w:val="00253E61"/>
    <w:rsid w:val="0026016B"/>
    <w:rsid w:val="00260432"/>
    <w:rsid w:val="00261250"/>
    <w:rsid w:val="00265E7F"/>
    <w:rsid w:val="0027371A"/>
    <w:rsid w:val="002765BF"/>
    <w:rsid w:val="0028008E"/>
    <w:rsid w:val="0028146E"/>
    <w:rsid w:val="00281A24"/>
    <w:rsid w:val="00283412"/>
    <w:rsid w:val="00285C68"/>
    <w:rsid w:val="0028655A"/>
    <w:rsid w:val="002912A8"/>
    <w:rsid w:val="00293D47"/>
    <w:rsid w:val="00293FBA"/>
    <w:rsid w:val="00295263"/>
    <w:rsid w:val="00296592"/>
    <w:rsid w:val="002A47F9"/>
    <w:rsid w:val="002B0872"/>
    <w:rsid w:val="002B08AD"/>
    <w:rsid w:val="002B22B8"/>
    <w:rsid w:val="002B2878"/>
    <w:rsid w:val="002B330F"/>
    <w:rsid w:val="002B3947"/>
    <w:rsid w:val="002B5252"/>
    <w:rsid w:val="002B5EC0"/>
    <w:rsid w:val="002B6911"/>
    <w:rsid w:val="002C30E7"/>
    <w:rsid w:val="002C345C"/>
    <w:rsid w:val="002C7DDF"/>
    <w:rsid w:val="002C7FF7"/>
    <w:rsid w:val="002D1AAD"/>
    <w:rsid w:val="002D570A"/>
    <w:rsid w:val="002D5C52"/>
    <w:rsid w:val="002D5F22"/>
    <w:rsid w:val="002E0571"/>
    <w:rsid w:val="002E0C2B"/>
    <w:rsid w:val="002E5224"/>
    <w:rsid w:val="002E7C7E"/>
    <w:rsid w:val="00300758"/>
    <w:rsid w:val="00303FA9"/>
    <w:rsid w:val="00305BD3"/>
    <w:rsid w:val="00307386"/>
    <w:rsid w:val="00310DF8"/>
    <w:rsid w:val="00312E45"/>
    <w:rsid w:val="003137B1"/>
    <w:rsid w:val="003205B4"/>
    <w:rsid w:val="0032462F"/>
    <w:rsid w:val="00327BD8"/>
    <w:rsid w:val="00330969"/>
    <w:rsid w:val="00337A91"/>
    <w:rsid w:val="00352B8F"/>
    <w:rsid w:val="00356F02"/>
    <w:rsid w:val="003701FA"/>
    <w:rsid w:val="00372AA6"/>
    <w:rsid w:val="00383DE1"/>
    <w:rsid w:val="00392DE6"/>
    <w:rsid w:val="003948B7"/>
    <w:rsid w:val="00397E5B"/>
    <w:rsid w:val="003A0B48"/>
    <w:rsid w:val="003A2E7D"/>
    <w:rsid w:val="003A3355"/>
    <w:rsid w:val="003A489B"/>
    <w:rsid w:val="003A7C58"/>
    <w:rsid w:val="003B0B7E"/>
    <w:rsid w:val="003B17D1"/>
    <w:rsid w:val="003B1E88"/>
    <w:rsid w:val="003B44A2"/>
    <w:rsid w:val="003B4BF0"/>
    <w:rsid w:val="003B5113"/>
    <w:rsid w:val="003C1395"/>
    <w:rsid w:val="003C2780"/>
    <w:rsid w:val="003C30F8"/>
    <w:rsid w:val="003C3BBD"/>
    <w:rsid w:val="003D2E65"/>
    <w:rsid w:val="003E1F5B"/>
    <w:rsid w:val="003E2C0C"/>
    <w:rsid w:val="003E46C9"/>
    <w:rsid w:val="003E49AD"/>
    <w:rsid w:val="003E69EF"/>
    <w:rsid w:val="003E6CB4"/>
    <w:rsid w:val="003E7F24"/>
    <w:rsid w:val="003F0658"/>
    <w:rsid w:val="003F0DB3"/>
    <w:rsid w:val="003F25C3"/>
    <w:rsid w:val="003F2C55"/>
    <w:rsid w:val="003F3758"/>
    <w:rsid w:val="004011C2"/>
    <w:rsid w:val="0040294A"/>
    <w:rsid w:val="00403ABE"/>
    <w:rsid w:val="004102EF"/>
    <w:rsid w:val="00424336"/>
    <w:rsid w:val="00425654"/>
    <w:rsid w:val="00426E88"/>
    <w:rsid w:val="0042739F"/>
    <w:rsid w:val="00432D34"/>
    <w:rsid w:val="00436963"/>
    <w:rsid w:val="00442379"/>
    <w:rsid w:val="00443D9C"/>
    <w:rsid w:val="0044472B"/>
    <w:rsid w:val="00451C99"/>
    <w:rsid w:val="00452730"/>
    <w:rsid w:val="0045597C"/>
    <w:rsid w:val="00455F9E"/>
    <w:rsid w:val="00457F89"/>
    <w:rsid w:val="00461C1F"/>
    <w:rsid w:val="0046791D"/>
    <w:rsid w:val="00467E1F"/>
    <w:rsid w:val="0047071D"/>
    <w:rsid w:val="00471C38"/>
    <w:rsid w:val="00472ED2"/>
    <w:rsid w:val="00476DEF"/>
    <w:rsid w:val="004810A3"/>
    <w:rsid w:val="00482F63"/>
    <w:rsid w:val="00483EC1"/>
    <w:rsid w:val="004862BE"/>
    <w:rsid w:val="00486401"/>
    <w:rsid w:val="00487021"/>
    <w:rsid w:val="00491BA2"/>
    <w:rsid w:val="00493F0A"/>
    <w:rsid w:val="004942BC"/>
    <w:rsid w:val="0049526E"/>
    <w:rsid w:val="00496A60"/>
    <w:rsid w:val="004B35BD"/>
    <w:rsid w:val="004B5AD7"/>
    <w:rsid w:val="004C1ACE"/>
    <w:rsid w:val="004C42B2"/>
    <w:rsid w:val="004C60DF"/>
    <w:rsid w:val="004D11D5"/>
    <w:rsid w:val="004D1A61"/>
    <w:rsid w:val="004D25A4"/>
    <w:rsid w:val="004D2790"/>
    <w:rsid w:val="004D5DA8"/>
    <w:rsid w:val="004D7214"/>
    <w:rsid w:val="004E3C89"/>
    <w:rsid w:val="004E4327"/>
    <w:rsid w:val="004E5218"/>
    <w:rsid w:val="004E66B9"/>
    <w:rsid w:val="004F3C67"/>
    <w:rsid w:val="004F4F40"/>
    <w:rsid w:val="00501677"/>
    <w:rsid w:val="005024C1"/>
    <w:rsid w:val="00504D6A"/>
    <w:rsid w:val="00507CD1"/>
    <w:rsid w:val="00511CE8"/>
    <w:rsid w:val="00512368"/>
    <w:rsid w:val="0051463A"/>
    <w:rsid w:val="005179F8"/>
    <w:rsid w:val="00520425"/>
    <w:rsid w:val="00522C00"/>
    <w:rsid w:val="00523324"/>
    <w:rsid w:val="005301E1"/>
    <w:rsid w:val="00530C01"/>
    <w:rsid w:val="005351F8"/>
    <w:rsid w:val="0053725B"/>
    <w:rsid w:val="005402D9"/>
    <w:rsid w:val="00540E55"/>
    <w:rsid w:val="00541A2F"/>
    <w:rsid w:val="00546006"/>
    <w:rsid w:val="00546E0F"/>
    <w:rsid w:val="005508F9"/>
    <w:rsid w:val="00552B95"/>
    <w:rsid w:val="0055587C"/>
    <w:rsid w:val="00557505"/>
    <w:rsid w:val="00571159"/>
    <w:rsid w:val="005711F3"/>
    <w:rsid w:val="00571315"/>
    <w:rsid w:val="00571A6D"/>
    <w:rsid w:val="005762ED"/>
    <w:rsid w:val="00577ADB"/>
    <w:rsid w:val="005805F7"/>
    <w:rsid w:val="00580CE8"/>
    <w:rsid w:val="00582A3D"/>
    <w:rsid w:val="005862B7"/>
    <w:rsid w:val="005868BD"/>
    <w:rsid w:val="005950A3"/>
    <w:rsid w:val="00596283"/>
    <w:rsid w:val="00596722"/>
    <w:rsid w:val="005A12C5"/>
    <w:rsid w:val="005A49B0"/>
    <w:rsid w:val="005A7A5C"/>
    <w:rsid w:val="005B32FC"/>
    <w:rsid w:val="005B55BE"/>
    <w:rsid w:val="005B6E40"/>
    <w:rsid w:val="005C11F5"/>
    <w:rsid w:val="005C5688"/>
    <w:rsid w:val="005C5935"/>
    <w:rsid w:val="005D0533"/>
    <w:rsid w:val="005D1BBA"/>
    <w:rsid w:val="005D2AFD"/>
    <w:rsid w:val="005D714C"/>
    <w:rsid w:val="005E0E3A"/>
    <w:rsid w:val="005F2D7C"/>
    <w:rsid w:val="005F68CF"/>
    <w:rsid w:val="00601E18"/>
    <w:rsid w:val="006034EC"/>
    <w:rsid w:val="00606A56"/>
    <w:rsid w:val="00606C2E"/>
    <w:rsid w:val="0061529D"/>
    <w:rsid w:val="00615C20"/>
    <w:rsid w:val="00617E9F"/>
    <w:rsid w:val="006246E9"/>
    <w:rsid w:val="006249AF"/>
    <w:rsid w:val="0062613A"/>
    <w:rsid w:val="0063033D"/>
    <w:rsid w:val="00631653"/>
    <w:rsid w:val="00635067"/>
    <w:rsid w:val="00641940"/>
    <w:rsid w:val="006500BA"/>
    <w:rsid w:val="00651E4C"/>
    <w:rsid w:val="00652C6B"/>
    <w:rsid w:val="00653396"/>
    <w:rsid w:val="00654BC4"/>
    <w:rsid w:val="00656B7F"/>
    <w:rsid w:val="00657050"/>
    <w:rsid w:val="006571CC"/>
    <w:rsid w:val="00667CF2"/>
    <w:rsid w:val="00677481"/>
    <w:rsid w:val="006860BE"/>
    <w:rsid w:val="00687079"/>
    <w:rsid w:val="006871DD"/>
    <w:rsid w:val="00691BA4"/>
    <w:rsid w:val="00693B58"/>
    <w:rsid w:val="00693BB0"/>
    <w:rsid w:val="00696D88"/>
    <w:rsid w:val="006A0FC6"/>
    <w:rsid w:val="006A3824"/>
    <w:rsid w:val="006A6B81"/>
    <w:rsid w:val="006B4E54"/>
    <w:rsid w:val="006B7B46"/>
    <w:rsid w:val="006B7E2B"/>
    <w:rsid w:val="006C3E2F"/>
    <w:rsid w:val="006C59BF"/>
    <w:rsid w:val="006D0966"/>
    <w:rsid w:val="006D0C9D"/>
    <w:rsid w:val="006D2633"/>
    <w:rsid w:val="006D2937"/>
    <w:rsid w:val="006D34D3"/>
    <w:rsid w:val="006D388C"/>
    <w:rsid w:val="006E0119"/>
    <w:rsid w:val="006E77CB"/>
    <w:rsid w:val="006F44A8"/>
    <w:rsid w:val="006F4949"/>
    <w:rsid w:val="007027F5"/>
    <w:rsid w:val="00704ECD"/>
    <w:rsid w:val="00705FD7"/>
    <w:rsid w:val="00707688"/>
    <w:rsid w:val="007119DE"/>
    <w:rsid w:val="00711FCC"/>
    <w:rsid w:val="0071381F"/>
    <w:rsid w:val="00714BA9"/>
    <w:rsid w:val="00721E41"/>
    <w:rsid w:val="00724D99"/>
    <w:rsid w:val="00726C6F"/>
    <w:rsid w:val="0073395F"/>
    <w:rsid w:val="00734C83"/>
    <w:rsid w:val="0074318F"/>
    <w:rsid w:val="007438D1"/>
    <w:rsid w:val="00744C9E"/>
    <w:rsid w:val="0074523C"/>
    <w:rsid w:val="0074626B"/>
    <w:rsid w:val="007563AE"/>
    <w:rsid w:val="00770241"/>
    <w:rsid w:val="0077031C"/>
    <w:rsid w:val="00771B3D"/>
    <w:rsid w:val="00774FF8"/>
    <w:rsid w:val="00776F14"/>
    <w:rsid w:val="0078103D"/>
    <w:rsid w:val="00782DAA"/>
    <w:rsid w:val="0078377D"/>
    <w:rsid w:val="00786AB5"/>
    <w:rsid w:val="00787231"/>
    <w:rsid w:val="00791DDE"/>
    <w:rsid w:val="007A1EA3"/>
    <w:rsid w:val="007A2AF8"/>
    <w:rsid w:val="007B19D3"/>
    <w:rsid w:val="007C0D28"/>
    <w:rsid w:val="007C2412"/>
    <w:rsid w:val="007C2A68"/>
    <w:rsid w:val="007C363A"/>
    <w:rsid w:val="007C6ADF"/>
    <w:rsid w:val="007D1A97"/>
    <w:rsid w:val="007D2DEF"/>
    <w:rsid w:val="007D32BC"/>
    <w:rsid w:val="007D4615"/>
    <w:rsid w:val="007D53A5"/>
    <w:rsid w:val="007E4FF9"/>
    <w:rsid w:val="007E57BD"/>
    <w:rsid w:val="007E7151"/>
    <w:rsid w:val="007E7510"/>
    <w:rsid w:val="007F141D"/>
    <w:rsid w:val="007F15CE"/>
    <w:rsid w:val="007F1D42"/>
    <w:rsid w:val="007F52D9"/>
    <w:rsid w:val="008001C8"/>
    <w:rsid w:val="0080030E"/>
    <w:rsid w:val="008010BD"/>
    <w:rsid w:val="00802F48"/>
    <w:rsid w:val="00803D68"/>
    <w:rsid w:val="00810E67"/>
    <w:rsid w:val="008151AD"/>
    <w:rsid w:val="00815E9A"/>
    <w:rsid w:val="0081738D"/>
    <w:rsid w:val="00817C78"/>
    <w:rsid w:val="00820FB3"/>
    <w:rsid w:val="00822C2E"/>
    <w:rsid w:val="00824049"/>
    <w:rsid w:val="00827F44"/>
    <w:rsid w:val="008329EA"/>
    <w:rsid w:val="0083410A"/>
    <w:rsid w:val="00834C91"/>
    <w:rsid w:val="00835D87"/>
    <w:rsid w:val="0084087C"/>
    <w:rsid w:val="00843B25"/>
    <w:rsid w:val="00844780"/>
    <w:rsid w:val="00844BFB"/>
    <w:rsid w:val="00844C15"/>
    <w:rsid w:val="008460A3"/>
    <w:rsid w:val="00847D47"/>
    <w:rsid w:val="008515A4"/>
    <w:rsid w:val="00857A4D"/>
    <w:rsid w:val="0086258D"/>
    <w:rsid w:val="00864293"/>
    <w:rsid w:val="00865D2E"/>
    <w:rsid w:val="008672F1"/>
    <w:rsid w:val="00867C9E"/>
    <w:rsid w:val="00872CFC"/>
    <w:rsid w:val="00872FD0"/>
    <w:rsid w:val="008731D1"/>
    <w:rsid w:val="00876D3E"/>
    <w:rsid w:val="008804C8"/>
    <w:rsid w:val="008818F7"/>
    <w:rsid w:val="00891E0D"/>
    <w:rsid w:val="00892032"/>
    <w:rsid w:val="00897969"/>
    <w:rsid w:val="008A01DC"/>
    <w:rsid w:val="008A3C61"/>
    <w:rsid w:val="008A47FE"/>
    <w:rsid w:val="008A7261"/>
    <w:rsid w:val="008B218F"/>
    <w:rsid w:val="008B5C0F"/>
    <w:rsid w:val="008C01A9"/>
    <w:rsid w:val="008C47ED"/>
    <w:rsid w:val="008D0106"/>
    <w:rsid w:val="008D114F"/>
    <w:rsid w:val="008D1AA1"/>
    <w:rsid w:val="008D38AE"/>
    <w:rsid w:val="008D3B3C"/>
    <w:rsid w:val="008D7077"/>
    <w:rsid w:val="008D77FA"/>
    <w:rsid w:val="008E1640"/>
    <w:rsid w:val="008F15F9"/>
    <w:rsid w:val="008F53EB"/>
    <w:rsid w:val="008F7F76"/>
    <w:rsid w:val="00901053"/>
    <w:rsid w:val="009021FD"/>
    <w:rsid w:val="009022EE"/>
    <w:rsid w:val="00905900"/>
    <w:rsid w:val="00906F6B"/>
    <w:rsid w:val="00907F22"/>
    <w:rsid w:val="0091058E"/>
    <w:rsid w:val="009105EA"/>
    <w:rsid w:val="009106E5"/>
    <w:rsid w:val="00911F43"/>
    <w:rsid w:val="009140BD"/>
    <w:rsid w:val="00915BFB"/>
    <w:rsid w:val="00916E9A"/>
    <w:rsid w:val="00922727"/>
    <w:rsid w:val="00925196"/>
    <w:rsid w:val="009260CE"/>
    <w:rsid w:val="00926DFF"/>
    <w:rsid w:val="0093262F"/>
    <w:rsid w:val="00932ABF"/>
    <w:rsid w:val="00936B61"/>
    <w:rsid w:val="00936C68"/>
    <w:rsid w:val="00944142"/>
    <w:rsid w:val="00945A3F"/>
    <w:rsid w:val="00965889"/>
    <w:rsid w:val="00967059"/>
    <w:rsid w:val="00967F1D"/>
    <w:rsid w:val="00971A25"/>
    <w:rsid w:val="009773E4"/>
    <w:rsid w:val="00985400"/>
    <w:rsid w:val="0098658A"/>
    <w:rsid w:val="00987AF2"/>
    <w:rsid w:val="00990B95"/>
    <w:rsid w:val="00996DEC"/>
    <w:rsid w:val="00997F23"/>
    <w:rsid w:val="009A0C4A"/>
    <w:rsid w:val="009A33A2"/>
    <w:rsid w:val="009A3A5D"/>
    <w:rsid w:val="009A5308"/>
    <w:rsid w:val="009A6C48"/>
    <w:rsid w:val="009A701A"/>
    <w:rsid w:val="009A757C"/>
    <w:rsid w:val="009B1129"/>
    <w:rsid w:val="009B3C39"/>
    <w:rsid w:val="009B538B"/>
    <w:rsid w:val="009B5858"/>
    <w:rsid w:val="009C0A45"/>
    <w:rsid w:val="009C21E8"/>
    <w:rsid w:val="009C230E"/>
    <w:rsid w:val="009C4902"/>
    <w:rsid w:val="009C584E"/>
    <w:rsid w:val="009C7504"/>
    <w:rsid w:val="009D3E86"/>
    <w:rsid w:val="009D5FE9"/>
    <w:rsid w:val="009E47AA"/>
    <w:rsid w:val="009F32AE"/>
    <w:rsid w:val="009F3B79"/>
    <w:rsid w:val="009F5A0F"/>
    <w:rsid w:val="00A01DDA"/>
    <w:rsid w:val="00A045F2"/>
    <w:rsid w:val="00A071DA"/>
    <w:rsid w:val="00A1343E"/>
    <w:rsid w:val="00A20EFC"/>
    <w:rsid w:val="00A2197A"/>
    <w:rsid w:val="00A227EF"/>
    <w:rsid w:val="00A24BFC"/>
    <w:rsid w:val="00A269BF"/>
    <w:rsid w:val="00A3384C"/>
    <w:rsid w:val="00A3528A"/>
    <w:rsid w:val="00A35A52"/>
    <w:rsid w:val="00A36B87"/>
    <w:rsid w:val="00A44090"/>
    <w:rsid w:val="00A47BBE"/>
    <w:rsid w:val="00A5250F"/>
    <w:rsid w:val="00A5460E"/>
    <w:rsid w:val="00A54A69"/>
    <w:rsid w:val="00A743DD"/>
    <w:rsid w:val="00A76A4F"/>
    <w:rsid w:val="00A76D96"/>
    <w:rsid w:val="00A77AEB"/>
    <w:rsid w:val="00A77EE2"/>
    <w:rsid w:val="00A8151D"/>
    <w:rsid w:val="00A860C9"/>
    <w:rsid w:val="00A92BA5"/>
    <w:rsid w:val="00AA2AB8"/>
    <w:rsid w:val="00AA3996"/>
    <w:rsid w:val="00AB1DCC"/>
    <w:rsid w:val="00AB26D0"/>
    <w:rsid w:val="00AB372B"/>
    <w:rsid w:val="00AB4B37"/>
    <w:rsid w:val="00AB731E"/>
    <w:rsid w:val="00AB7EC5"/>
    <w:rsid w:val="00AC43DC"/>
    <w:rsid w:val="00AC7A47"/>
    <w:rsid w:val="00AD1341"/>
    <w:rsid w:val="00AD1D55"/>
    <w:rsid w:val="00AD3A46"/>
    <w:rsid w:val="00AD6FF7"/>
    <w:rsid w:val="00AE23CB"/>
    <w:rsid w:val="00AE3690"/>
    <w:rsid w:val="00AE5202"/>
    <w:rsid w:val="00AF2F00"/>
    <w:rsid w:val="00AF37F9"/>
    <w:rsid w:val="00AF517A"/>
    <w:rsid w:val="00AF65D3"/>
    <w:rsid w:val="00AF75F7"/>
    <w:rsid w:val="00B01D88"/>
    <w:rsid w:val="00B0524A"/>
    <w:rsid w:val="00B07699"/>
    <w:rsid w:val="00B10E5D"/>
    <w:rsid w:val="00B1122C"/>
    <w:rsid w:val="00B121A6"/>
    <w:rsid w:val="00B1240E"/>
    <w:rsid w:val="00B12991"/>
    <w:rsid w:val="00B13ED2"/>
    <w:rsid w:val="00B16EBE"/>
    <w:rsid w:val="00B20435"/>
    <w:rsid w:val="00B21327"/>
    <w:rsid w:val="00B23EC1"/>
    <w:rsid w:val="00B324E4"/>
    <w:rsid w:val="00B326C1"/>
    <w:rsid w:val="00B41DDC"/>
    <w:rsid w:val="00B4764B"/>
    <w:rsid w:val="00B476F1"/>
    <w:rsid w:val="00B47D43"/>
    <w:rsid w:val="00B53435"/>
    <w:rsid w:val="00B537A7"/>
    <w:rsid w:val="00B56515"/>
    <w:rsid w:val="00B578AB"/>
    <w:rsid w:val="00B6027D"/>
    <w:rsid w:val="00B606A9"/>
    <w:rsid w:val="00B6411E"/>
    <w:rsid w:val="00B64204"/>
    <w:rsid w:val="00B6583F"/>
    <w:rsid w:val="00B6652A"/>
    <w:rsid w:val="00B70F11"/>
    <w:rsid w:val="00B730AC"/>
    <w:rsid w:val="00B73946"/>
    <w:rsid w:val="00B7470E"/>
    <w:rsid w:val="00B776D3"/>
    <w:rsid w:val="00B83909"/>
    <w:rsid w:val="00B86BEF"/>
    <w:rsid w:val="00B9079B"/>
    <w:rsid w:val="00B93973"/>
    <w:rsid w:val="00B95697"/>
    <w:rsid w:val="00BA62C4"/>
    <w:rsid w:val="00BB2478"/>
    <w:rsid w:val="00BB27DA"/>
    <w:rsid w:val="00BB39E8"/>
    <w:rsid w:val="00BB3EAA"/>
    <w:rsid w:val="00BB44E9"/>
    <w:rsid w:val="00BB7795"/>
    <w:rsid w:val="00BC62F5"/>
    <w:rsid w:val="00BD236C"/>
    <w:rsid w:val="00BD42EB"/>
    <w:rsid w:val="00BE1236"/>
    <w:rsid w:val="00BE180E"/>
    <w:rsid w:val="00BE207B"/>
    <w:rsid w:val="00BE2750"/>
    <w:rsid w:val="00BE2C37"/>
    <w:rsid w:val="00BE40D1"/>
    <w:rsid w:val="00BE5F48"/>
    <w:rsid w:val="00BE67B9"/>
    <w:rsid w:val="00BE78EB"/>
    <w:rsid w:val="00BF5358"/>
    <w:rsid w:val="00BF53DC"/>
    <w:rsid w:val="00BF610A"/>
    <w:rsid w:val="00BF66BB"/>
    <w:rsid w:val="00BF6AA8"/>
    <w:rsid w:val="00C03625"/>
    <w:rsid w:val="00C11A43"/>
    <w:rsid w:val="00C12313"/>
    <w:rsid w:val="00C22DEA"/>
    <w:rsid w:val="00C2583F"/>
    <w:rsid w:val="00C27BC0"/>
    <w:rsid w:val="00C27CFD"/>
    <w:rsid w:val="00C32EE0"/>
    <w:rsid w:val="00C33147"/>
    <w:rsid w:val="00C33D28"/>
    <w:rsid w:val="00C34C73"/>
    <w:rsid w:val="00C35277"/>
    <w:rsid w:val="00C35BB3"/>
    <w:rsid w:val="00C41C47"/>
    <w:rsid w:val="00C51C47"/>
    <w:rsid w:val="00C5256F"/>
    <w:rsid w:val="00C52E4E"/>
    <w:rsid w:val="00C56169"/>
    <w:rsid w:val="00C56806"/>
    <w:rsid w:val="00C5714E"/>
    <w:rsid w:val="00C61224"/>
    <w:rsid w:val="00C616FC"/>
    <w:rsid w:val="00C61D1C"/>
    <w:rsid w:val="00C66302"/>
    <w:rsid w:val="00C71544"/>
    <w:rsid w:val="00C755A2"/>
    <w:rsid w:val="00C75882"/>
    <w:rsid w:val="00C77A8D"/>
    <w:rsid w:val="00C80890"/>
    <w:rsid w:val="00C82048"/>
    <w:rsid w:val="00C83935"/>
    <w:rsid w:val="00C84A1C"/>
    <w:rsid w:val="00C8680E"/>
    <w:rsid w:val="00C902DB"/>
    <w:rsid w:val="00C90C97"/>
    <w:rsid w:val="00C94437"/>
    <w:rsid w:val="00C94CA3"/>
    <w:rsid w:val="00CA36F5"/>
    <w:rsid w:val="00CA409D"/>
    <w:rsid w:val="00CA56B4"/>
    <w:rsid w:val="00CA75E4"/>
    <w:rsid w:val="00CB202C"/>
    <w:rsid w:val="00CC34BF"/>
    <w:rsid w:val="00CC75B7"/>
    <w:rsid w:val="00CC775A"/>
    <w:rsid w:val="00CD1C13"/>
    <w:rsid w:val="00CD26CF"/>
    <w:rsid w:val="00CD35C7"/>
    <w:rsid w:val="00CD63BF"/>
    <w:rsid w:val="00CE1124"/>
    <w:rsid w:val="00CE5AD6"/>
    <w:rsid w:val="00CE6A58"/>
    <w:rsid w:val="00CE6C89"/>
    <w:rsid w:val="00CF2F6C"/>
    <w:rsid w:val="00CF35A2"/>
    <w:rsid w:val="00D02AAB"/>
    <w:rsid w:val="00D058F2"/>
    <w:rsid w:val="00D16660"/>
    <w:rsid w:val="00D215B7"/>
    <w:rsid w:val="00D2384E"/>
    <w:rsid w:val="00D2413D"/>
    <w:rsid w:val="00D2414E"/>
    <w:rsid w:val="00D25006"/>
    <w:rsid w:val="00D25DBF"/>
    <w:rsid w:val="00D31D63"/>
    <w:rsid w:val="00D32705"/>
    <w:rsid w:val="00D35DFE"/>
    <w:rsid w:val="00D362C3"/>
    <w:rsid w:val="00D37599"/>
    <w:rsid w:val="00D376CD"/>
    <w:rsid w:val="00D40231"/>
    <w:rsid w:val="00D41F33"/>
    <w:rsid w:val="00D41F4C"/>
    <w:rsid w:val="00D425B2"/>
    <w:rsid w:val="00D43DDB"/>
    <w:rsid w:val="00D44B01"/>
    <w:rsid w:val="00D537F2"/>
    <w:rsid w:val="00D62C3F"/>
    <w:rsid w:val="00D63BEF"/>
    <w:rsid w:val="00D7142E"/>
    <w:rsid w:val="00D71EF6"/>
    <w:rsid w:val="00D7321A"/>
    <w:rsid w:val="00D740A7"/>
    <w:rsid w:val="00D75EE5"/>
    <w:rsid w:val="00D83DF4"/>
    <w:rsid w:val="00D87D37"/>
    <w:rsid w:val="00D908A2"/>
    <w:rsid w:val="00D9261A"/>
    <w:rsid w:val="00D92E61"/>
    <w:rsid w:val="00D92F1C"/>
    <w:rsid w:val="00D9403C"/>
    <w:rsid w:val="00D94902"/>
    <w:rsid w:val="00DA17DE"/>
    <w:rsid w:val="00DA53E4"/>
    <w:rsid w:val="00DB52F5"/>
    <w:rsid w:val="00DC2DCD"/>
    <w:rsid w:val="00DC3553"/>
    <w:rsid w:val="00DC372B"/>
    <w:rsid w:val="00DD3A0E"/>
    <w:rsid w:val="00DE081F"/>
    <w:rsid w:val="00DE0D09"/>
    <w:rsid w:val="00DE2BC2"/>
    <w:rsid w:val="00DE74CB"/>
    <w:rsid w:val="00DE7600"/>
    <w:rsid w:val="00DF4C0E"/>
    <w:rsid w:val="00DF7DB5"/>
    <w:rsid w:val="00E00FEE"/>
    <w:rsid w:val="00E028CF"/>
    <w:rsid w:val="00E035BC"/>
    <w:rsid w:val="00E03E28"/>
    <w:rsid w:val="00E076F6"/>
    <w:rsid w:val="00E0797D"/>
    <w:rsid w:val="00E10D46"/>
    <w:rsid w:val="00E128AD"/>
    <w:rsid w:val="00E15A63"/>
    <w:rsid w:val="00E215CB"/>
    <w:rsid w:val="00E22FF6"/>
    <w:rsid w:val="00E23359"/>
    <w:rsid w:val="00E32F01"/>
    <w:rsid w:val="00E40513"/>
    <w:rsid w:val="00E41690"/>
    <w:rsid w:val="00E41DA7"/>
    <w:rsid w:val="00E452E2"/>
    <w:rsid w:val="00E46E53"/>
    <w:rsid w:val="00E5312A"/>
    <w:rsid w:val="00E5509F"/>
    <w:rsid w:val="00E60439"/>
    <w:rsid w:val="00E613BB"/>
    <w:rsid w:val="00E655FC"/>
    <w:rsid w:val="00E65C58"/>
    <w:rsid w:val="00E66B7D"/>
    <w:rsid w:val="00E70E4A"/>
    <w:rsid w:val="00E746C6"/>
    <w:rsid w:val="00E76BCA"/>
    <w:rsid w:val="00E81417"/>
    <w:rsid w:val="00E81E07"/>
    <w:rsid w:val="00E81E50"/>
    <w:rsid w:val="00E8501F"/>
    <w:rsid w:val="00E8669D"/>
    <w:rsid w:val="00E92A93"/>
    <w:rsid w:val="00E93CDD"/>
    <w:rsid w:val="00E93ECF"/>
    <w:rsid w:val="00E942FA"/>
    <w:rsid w:val="00E96304"/>
    <w:rsid w:val="00EA0446"/>
    <w:rsid w:val="00EA0543"/>
    <w:rsid w:val="00EA4AB4"/>
    <w:rsid w:val="00EB0926"/>
    <w:rsid w:val="00EB69AE"/>
    <w:rsid w:val="00EB77AB"/>
    <w:rsid w:val="00EB7C58"/>
    <w:rsid w:val="00EC0474"/>
    <w:rsid w:val="00EC0D2D"/>
    <w:rsid w:val="00EC28FB"/>
    <w:rsid w:val="00EC35FF"/>
    <w:rsid w:val="00ED4882"/>
    <w:rsid w:val="00ED4D33"/>
    <w:rsid w:val="00ED6B5F"/>
    <w:rsid w:val="00EE27E6"/>
    <w:rsid w:val="00EE3E40"/>
    <w:rsid w:val="00EE4B4A"/>
    <w:rsid w:val="00EF0DBB"/>
    <w:rsid w:val="00EF669F"/>
    <w:rsid w:val="00EF6D6B"/>
    <w:rsid w:val="00F00878"/>
    <w:rsid w:val="00F02F73"/>
    <w:rsid w:val="00F04D1E"/>
    <w:rsid w:val="00F05805"/>
    <w:rsid w:val="00F06F20"/>
    <w:rsid w:val="00F0711D"/>
    <w:rsid w:val="00F113A7"/>
    <w:rsid w:val="00F11ABE"/>
    <w:rsid w:val="00F128AE"/>
    <w:rsid w:val="00F146F8"/>
    <w:rsid w:val="00F14836"/>
    <w:rsid w:val="00F171E2"/>
    <w:rsid w:val="00F2210B"/>
    <w:rsid w:val="00F23B85"/>
    <w:rsid w:val="00F273AE"/>
    <w:rsid w:val="00F275C7"/>
    <w:rsid w:val="00F301AB"/>
    <w:rsid w:val="00F32B5A"/>
    <w:rsid w:val="00F33FD0"/>
    <w:rsid w:val="00F351A9"/>
    <w:rsid w:val="00F40004"/>
    <w:rsid w:val="00F41FF8"/>
    <w:rsid w:val="00F42F29"/>
    <w:rsid w:val="00F4482A"/>
    <w:rsid w:val="00F52720"/>
    <w:rsid w:val="00F52C6B"/>
    <w:rsid w:val="00F52F0A"/>
    <w:rsid w:val="00F62B41"/>
    <w:rsid w:val="00F65301"/>
    <w:rsid w:val="00F71934"/>
    <w:rsid w:val="00F74B6A"/>
    <w:rsid w:val="00F77654"/>
    <w:rsid w:val="00F77C82"/>
    <w:rsid w:val="00F8239D"/>
    <w:rsid w:val="00F82889"/>
    <w:rsid w:val="00F8376B"/>
    <w:rsid w:val="00F8509A"/>
    <w:rsid w:val="00F9152F"/>
    <w:rsid w:val="00F920A2"/>
    <w:rsid w:val="00FA0B3E"/>
    <w:rsid w:val="00FA274A"/>
    <w:rsid w:val="00FA79BE"/>
    <w:rsid w:val="00FB3464"/>
    <w:rsid w:val="00FB3840"/>
    <w:rsid w:val="00FB3ADE"/>
    <w:rsid w:val="00FB4A89"/>
    <w:rsid w:val="00FB5972"/>
    <w:rsid w:val="00FC122E"/>
    <w:rsid w:val="00FC3FDF"/>
    <w:rsid w:val="00FD2449"/>
    <w:rsid w:val="00FD3782"/>
    <w:rsid w:val="00FE43D6"/>
    <w:rsid w:val="00FE551C"/>
    <w:rsid w:val="00FE7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indow" stroke="f">
      <v:fill color="window" on="f"/>
      <v:stroke on="f"/>
    </o:shapedefaults>
    <o:shapelayout v:ext="edit">
      <o:idmap v:ext="edit" data="2"/>
    </o:shapelayout>
  </w:shapeDefaults>
  <w:decimalSymbol w:val="."/>
  <w:listSeparator w:val=","/>
  <w14:docId w14:val="063D9FB9"/>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 w:type="paragraph" w:styleId="af3">
    <w:name w:val="Body Text"/>
    <w:basedOn w:val="a"/>
    <w:link w:val="1"/>
    <w:rsid w:val="002E5224"/>
    <w:pPr>
      <w:tabs>
        <w:tab w:val="left" w:pos="357"/>
      </w:tabs>
      <w:overflowPunct w:val="0"/>
      <w:ind w:firstLineChars="200" w:firstLine="200"/>
    </w:pPr>
    <w:rPr>
      <w:sz w:val="18"/>
    </w:rPr>
  </w:style>
  <w:style w:type="character" w:customStyle="1" w:styleId="af4">
    <w:name w:val="正文文本 字符"/>
    <w:basedOn w:val="a0"/>
    <w:rsid w:val="002E5224"/>
    <w:rPr>
      <w:kern w:val="2"/>
      <w:sz w:val="21"/>
    </w:rPr>
  </w:style>
  <w:style w:type="character" w:customStyle="1" w:styleId="1">
    <w:name w:val="正文文本 字符1"/>
    <w:basedOn w:val="a0"/>
    <w:link w:val="af3"/>
    <w:uiPriority w:val="99"/>
    <w:rsid w:val="002E5224"/>
    <w:rPr>
      <w:kern w:val="2"/>
      <w:sz w:val="18"/>
    </w:rPr>
  </w:style>
  <w:style w:type="paragraph" w:customStyle="1" w:styleId="TextofReference1">
    <w:name w:val="Text of Reference 1"/>
    <w:rsid w:val="00B1122C"/>
    <w:pPr>
      <w:numPr>
        <w:numId w:val="21"/>
      </w:numPr>
      <w:spacing w:line="260" w:lineRule="exact"/>
      <w:jc w:val="both"/>
    </w:pPr>
    <w:rPr>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67873">
      <w:bodyDiv w:val="1"/>
      <w:marLeft w:val="0"/>
      <w:marRight w:val="0"/>
      <w:marTop w:val="0"/>
      <w:marBottom w:val="0"/>
      <w:divBdr>
        <w:top w:val="none" w:sz="0" w:space="0" w:color="auto"/>
        <w:left w:val="none" w:sz="0" w:space="0" w:color="auto"/>
        <w:bottom w:val="none" w:sz="0" w:space="0" w:color="auto"/>
        <w:right w:val="none" w:sz="0" w:space="0" w:color="auto"/>
      </w:divBdr>
    </w:div>
    <w:div w:id="1163353609">
      <w:bodyDiv w:val="1"/>
      <w:marLeft w:val="0"/>
      <w:marRight w:val="0"/>
      <w:marTop w:val="0"/>
      <w:marBottom w:val="0"/>
      <w:divBdr>
        <w:top w:val="none" w:sz="0" w:space="0" w:color="auto"/>
        <w:left w:val="none" w:sz="0" w:space="0" w:color="auto"/>
        <w:bottom w:val="none" w:sz="0" w:space="0" w:color="auto"/>
        <w:right w:val="none" w:sz="0" w:space="0" w:color="auto"/>
      </w:divBdr>
    </w:div>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601791296">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yperlink" Target="http://my.sjtu.edu.c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image" Target="media/image2.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80"/>
    <w:rsid w:val="000D47E8"/>
    <w:rsid w:val="00137671"/>
    <w:rsid w:val="00151DC4"/>
    <w:rsid w:val="003D4624"/>
    <w:rsid w:val="004E54A4"/>
    <w:rsid w:val="004F27E8"/>
    <w:rsid w:val="004F46C6"/>
    <w:rsid w:val="004F7BEF"/>
    <w:rsid w:val="00546E28"/>
    <w:rsid w:val="00676425"/>
    <w:rsid w:val="006871FD"/>
    <w:rsid w:val="006E343A"/>
    <w:rsid w:val="008363FA"/>
    <w:rsid w:val="0087427B"/>
    <w:rsid w:val="008E5123"/>
    <w:rsid w:val="008F55EE"/>
    <w:rsid w:val="00981CDF"/>
    <w:rsid w:val="009825B2"/>
    <w:rsid w:val="00B60880"/>
    <w:rsid w:val="00BF461C"/>
    <w:rsid w:val="00CE5A03"/>
    <w:rsid w:val="00DE471C"/>
    <w:rsid w:val="00DE6A99"/>
    <w:rsid w:val="00E77938"/>
    <w:rsid w:val="00ED04C1"/>
    <w:rsid w:val="00EE038D"/>
    <w:rsid w:val="00F43B92"/>
    <w:rsid w:val="00F56A43"/>
    <w:rsid w:val="00F71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6CE8ECE-9FBE-496C-81D4-E828B5089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TotalTime>
  <Pages>20</Pages>
  <Words>3182</Words>
  <Characters>18142</Characters>
  <Application>Microsoft Office Word</Application>
  <DocSecurity>0</DocSecurity>
  <Lines>151</Lines>
  <Paragraphs>42</Paragraphs>
  <ScaleCrop>false</ScaleCrop>
  <Company>上海交通大学研究生院</Company>
  <LinksUpToDate>false</LinksUpToDate>
  <CharactersWithSpaces>21282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liu siyu</cp:lastModifiedBy>
  <cp:revision>542</cp:revision>
  <cp:lastPrinted>2017-11-10T07:39:00Z</cp:lastPrinted>
  <dcterms:created xsi:type="dcterms:W3CDTF">2020-12-21T03:28:00Z</dcterms:created>
  <dcterms:modified xsi:type="dcterms:W3CDTF">2022-12-01T15:20:00Z</dcterms:modified>
</cp:coreProperties>
</file>