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021"/>
        <w:tblW w:w="0" w:type="auto"/>
        <w:tblLook w:val="04A0" w:firstRow="1" w:lastRow="0" w:firstColumn="1" w:lastColumn="0" w:noHBand="0" w:noVBand="1"/>
      </w:tblPr>
      <w:tblGrid>
        <w:gridCol w:w="11046"/>
        <w:gridCol w:w="3128"/>
      </w:tblGrid>
      <w:tr w:rsidR="00B900A4" w:rsidTr="00726EE5">
        <w:tc>
          <w:tcPr>
            <w:tcW w:w="11046" w:type="dxa"/>
          </w:tcPr>
          <w:p w:rsidR="00B900A4" w:rsidRPr="00726EE5" w:rsidRDefault="00B900A4" w:rsidP="00726EE5">
            <w:pPr>
              <w:jc w:val="center"/>
              <w:rPr>
                <w:b/>
                <w:sz w:val="28"/>
                <w:szCs w:val="28"/>
              </w:rPr>
            </w:pPr>
            <w:r w:rsidRPr="00726EE5">
              <w:rPr>
                <w:b/>
                <w:sz w:val="28"/>
                <w:szCs w:val="28"/>
              </w:rPr>
              <w:t>Index.html(home Page)</w:t>
            </w:r>
          </w:p>
        </w:tc>
        <w:tc>
          <w:tcPr>
            <w:tcW w:w="3128" w:type="dxa"/>
          </w:tcPr>
          <w:p w:rsidR="00B900A4" w:rsidRPr="00726EE5" w:rsidRDefault="00B900A4" w:rsidP="00726EE5">
            <w:pPr>
              <w:jc w:val="center"/>
              <w:rPr>
                <w:b/>
                <w:sz w:val="28"/>
                <w:szCs w:val="28"/>
              </w:rPr>
            </w:pPr>
            <w:r w:rsidRPr="00726EE5">
              <w:rPr>
                <w:b/>
                <w:sz w:val="28"/>
                <w:szCs w:val="28"/>
              </w:rPr>
              <w:t>User Interaction</w:t>
            </w:r>
          </w:p>
        </w:tc>
      </w:tr>
      <w:tr w:rsidR="00B900A4" w:rsidTr="00726EE5">
        <w:tc>
          <w:tcPr>
            <w:tcW w:w="11046" w:type="dxa"/>
          </w:tcPr>
          <w:p w:rsidR="00B900A4" w:rsidRDefault="005F35E8" w:rsidP="00726EE5">
            <w:r>
              <w:rPr>
                <w:noProof/>
                <w:lang w:eastAsia="en-IE"/>
              </w:rPr>
              <w:drawing>
                <wp:inline distT="0" distB="0" distL="0" distR="0" wp14:anchorId="4EFA3ED4" wp14:editId="714937A9">
                  <wp:extent cx="6868484" cy="515374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a:extLst>
                              <a:ext uri="{28A0092B-C50C-407E-A947-70E740481C1C}">
                                <a14:useLocalDpi xmlns:a14="http://schemas.microsoft.com/office/drawing/2010/main" val="0"/>
                              </a:ext>
                            </a:extLst>
                          </a:blip>
                          <a:stretch>
                            <a:fillRect/>
                          </a:stretch>
                        </pic:blipFill>
                        <pic:spPr>
                          <a:xfrm>
                            <a:off x="0" y="0"/>
                            <a:ext cx="6868484" cy="5153744"/>
                          </a:xfrm>
                          <a:prstGeom prst="rect">
                            <a:avLst/>
                          </a:prstGeom>
                        </pic:spPr>
                      </pic:pic>
                    </a:graphicData>
                  </a:graphic>
                </wp:inline>
              </w:drawing>
            </w:r>
          </w:p>
        </w:tc>
        <w:tc>
          <w:tcPr>
            <w:tcW w:w="3128" w:type="dxa"/>
          </w:tcPr>
          <w:p w:rsidR="00726EE5" w:rsidRDefault="00726EE5" w:rsidP="00726EE5">
            <w:pPr>
              <w:pStyle w:val="ListParagraph"/>
              <w:numPr>
                <w:ilvl w:val="0"/>
                <w:numId w:val="1"/>
              </w:numPr>
            </w:pPr>
            <w:r>
              <w:t xml:space="preserve">User lands on home page </w:t>
            </w:r>
          </w:p>
          <w:p w:rsidR="00726EE5" w:rsidRDefault="00726EE5" w:rsidP="00726EE5">
            <w:pPr>
              <w:pStyle w:val="ListParagraph"/>
              <w:numPr>
                <w:ilvl w:val="0"/>
                <w:numId w:val="1"/>
              </w:numPr>
            </w:pPr>
            <w:r>
              <w:t>can scroll down and find info on classes</w:t>
            </w:r>
          </w:p>
          <w:p w:rsidR="00726EE5" w:rsidRDefault="00726EE5" w:rsidP="00726EE5">
            <w:pPr>
              <w:pStyle w:val="ListParagraph"/>
              <w:numPr>
                <w:ilvl w:val="0"/>
                <w:numId w:val="1"/>
              </w:numPr>
            </w:pPr>
            <w:r>
              <w:t xml:space="preserve">user can navigate to through yellow </w:t>
            </w:r>
            <w:proofErr w:type="spellStart"/>
            <w:r>
              <w:t>nav</w:t>
            </w:r>
            <w:proofErr w:type="spellEnd"/>
            <w:r>
              <w:t xml:space="preserve"> bar to the other pages </w:t>
            </w:r>
          </w:p>
          <w:p w:rsidR="00726EE5" w:rsidRDefault="00726EE5" w:rsidP="00726EE5">
            <w:pPr>
              <w:pStyle w:val="ListParagraph"/>
            </w:pPr>
          </w:p>
        </w:tc>
      </w:tr>
    </w:tbl>
    <w:p w:rsidR="00A74749" w:rsidRPr="000C2521" w:rsidRDefault="00726EE5" w:rsidP="00726EE5">
      <w:pPr>
        <w:jc w:val="center"/>
        <w:rPr>
          <w:b/>
          <w:sz w:val="56"/>
          <w:szCs w:val="56"/>
        </w:rPr>
      </w:pPr>
      <w:r w:rsidRPr="000C2521">
        <w:rPr>
          <w:b/>
          <w:sz w:val="56"/>
          <w:szCs w:val="56"/>
        </w:rPr>
        <w:t>Storyboard</w:t>
      </w:r>
      <w:r w:rsidR="000C2521" w:rsidRPr="000C2521">
        <w:rPr>
          <w:b/>
          <w:sz w:val="56"/>
          <w:szCs w:val="56"/>
        </w:rPr>
        <w:t xml:space="preserve">    </w:t>
      </w:r>
      <w:r w:rsidR="000C2521">
        <w:rPr>
          <w:b/>
          <w:sz w:val="56"/>
          <w:szCs w:val="56"/>
        </w:rPr>
        <w:t xml:space="preserve">                                                         </w:t>
      </w:r>
      <w:bookmarkStart w:id="0" w:name="_GoBack"/>
      <w:bookmarkEnd w:id="0"/>
    </w:p>
    <w:p w:rsidR="00726EE5" w:rsidRDefault="00726EE5"/>
    <w:tbl>
      <w:tblPr>
        <w:tblStyle w:val="TableGrid"/>
        <w:tblW w:w="0" w:type="auto"/>
        <w:tblLook w:val="04A0" w:firstRow="1" w:lastRow="0" w:firstColumn="1" w:lastColumn="0" w:noHBand="0" w:noVBand="1"/>
      </w:tblPr>
      <w:tblGrid>
        <w:gridCol w:w="11016"/>
        <w:gridCol w:w="3158"/>
      </w:tblGrid>
      <w:tr w:rsidR="00726EE5" w:rsidTr="00570697">
        <w:tc>
          <w:tcPr>
            <w:tcW w:w="11016" w:type="dxa"/>
          </w:tcPr>
          <w:p w:rsidR="00726EE5" w:rsidRPr="00726EE5" w:rsidRDefault="00726EE5" w:rsidP="00726EE5">
            <w:pPr>
              <w:jc w:val="center"/>
              <w:rPr>
                <w:b/>
                <w:sz w:val="28"/>
                <w:szCs w:val="28"/>
              </w:rPr>
            </w:pPr>
            <w:r>
              <w:rPr>
                <w:b/>
                <w:sz w:val="28"/>
                <w:szCs w:val="28"/>
              </w:rPr>
              <w:t>Prices (memberships)</w:t>
            </w:r>
          </w:p>
        </w:tc>
        <w:tc>
          <w:tcPr>
            <w:tcW w:w="3158" w:type="dxa"/>
          </w:tcPr>
          <w:p w:rsidR="00726EE5" w:rsidRPr="00726EE5" w:rsidRDefault="00726EE5" w:rsidP="00726EE5">
            <w:pPr>
              <w:jc w:val="center"/>
              <w:rPr>
                <w:b/>
                <w:sz w:val="28"/>
                <w:szCs w:val="28"/>
              </w:rPr>
            </w:pPr>
            <w:r w:rsidRPr="00726EE5">
              <w:rPr>
                <w:b/>
                <w:sz w:val="28"/>
                <w:szCs w:val="28"/>
              </w:rPr>
              <w:t>User Interaction</w:t>
            </w:r>
          </w:p>
        </w:tc>
      </w:tr>
      <w:tr w:rsidR="00726EE5" w:rsidTr="00570697">
        <w:tc>
          <w:tcPr>
            <w:tcW w:w="11016" w:type="dxa"/>
          </w:tcPr>
          <w:p w:rsidR="00726EE5" w:rsidRDefault="00726EE5" w:rsidP="00586BAD">
            <w:r>
              <w:rPr>
                <w:noProof/>
                <w:lang w:eastAsia="en-IE"/>
              </w:rPr>
              <w:drawing>
                <wp:inline distT="0" distB="0" distL="0" distR="0" wp14:anchorId="15FF4D26" wp14:editId="7E3F702F">
                  <wp:extent cx="6855810" cy="5153744"/>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a:extLst>
                              <a:ext uri="{28A0092B-C50C-407E-A947-70E740481C1C}">
                                <a14:useLocalDpi xmlns:a14="http://schemas.microsoft.com/office/drawing/2010/main" val="0"/>
                              </a:ext>
                            </a:extLst>
                          </a:blip>
                          <a:stretch>
                            <a:fillRect/>
                          </a:stretch>
                        </pic:blipFill>
                        <pic:spPr>
                          <a:xfrm>
                            <a:off x="0" y="0"/>
                            <a:ext cx="6855810" cy="5153744"/>
                          </a:xfrm>
                          <a:prstGeom prst="rect">
                            <a:avLst/>
                          </a:prstGeom>
                        </pic:spPr>
                      </pic:pic>
                    </a:graphicData>
                  </a:graphic>
                </wp:inline>
              </w:drawing>
            </w:r>
          </w:p>
        </w:tc>
        <w:tc>
          <w:tcPr>
            <w:tcW w:w="3158" w:type="dxa"/>
          </w:tcPr>
          <w:p w:rsidR="00726EE5" w:rsidRDefault="00726EE5" w:rsidP="00586BAD">
            <w:pPr>
              <w:pStyle w:val="ListParagraph"/>
              <w:numPr>
                <w:ilvl w:val="0"/>
                <w:numId w:val="1"/>
              </w:numPr>
            </w:pPr>
            <w:r>
              <w:t>user can read all information on memberships</w:t>
            </w:r>
          </w:p>
          <w:p w:rsidR="00C43516" w:rsidRDefault="00726EE5" w:rsidP="00586BAD">
            <w:pPr>
              <w:pStyle w:val="ListParagraph"/>
              <w:numPr>
                <w:ilvl w:val="0"/>
                <w:numId w:val="1"/>
              </w:numPr>
            </w:pPr>
            <w:r>
              <w:t xml:space="preserve">if user decides to sign up they can navigate to contact page in order to </w:t>
            </w:r>
            <w:r w:rsidR="00C43516">
              <w:t>make purchase</w:t>
            </w:r>
          </w:p>
          <w:p w:rsidR="00726EE5" w:rsidRDefault="00570697" w:rsidP="00586BAD">
            <w:pPr>
              <w:pStyle w:val="ListParagraph"/>
              <w:numPr>
                <w:ilvl w:val="0"/>
                <w:numId w:val="1"/>
              </w:numPr>
            </w:pPr>
            <w:r w:rsidRPr="00570697">
              <w:rPr>
                <w:b/>
              </w:rPr>
              <w:t>OR</w:t>
            </w:r>
            <w:r>
              <w:t xml:space="preserve"> </w:t>
            </w:r>
            <w:r w:rsidR="00C43516">
              <w:t>if user is unsure they can navigate to about page find out more</w:t>
            </w:r>
            <w:r w:rsidR="00726EE5">
              <w:t xml:space="preserve"> </w:t>
            </w:r>
          </w:p>
          <w:p w:rsidR="00726EE5" w:rsidRDefault="00726EE5" w:rsidP="00726EE5">
            <w:pPr>
              <w:pStyle w:val="ListParagraph"/>
            </w:pPr>
          </w:p>
        </w:tc>
      </w:tr>
      <w:tr w:rsidR="00570697" w:rsidTr="00570697">
        <w:tc>
          <w:tcPr>
            <w:tcW w:w="11016" w:type="dxa"/>
          </w:tcPr>
          <w:p w:rsidR="00570697" w:rsidRPr="00726EE5" w:rsidRDefault="00B34F23" w:rsidP="00586BAD">
            <w:pPr>
              <w:jc w:val="center"/>
              <w:rPr>
                <w:b/>
                <w:sz w:val="28"/>
                <w:szCs w:val="28"/>
              </w:rPr>
            </w:pPr>
            <w:r>
              <w:rPr>
                <w:b/>
                <w:sz w:val="28"/>
                <w:szCs w:val="28"/>
              </w:rPr>
              <w:lastRenderedPageBreak/>
              <w:t>About page</w:t>
            </w:r>
          </w:p>
        </w:tc>
        <w:tc>
          <w:tcPr>
            <w:tcW w:w="3158" w:type="dxa"/>
          </w:tcPr>
          <w:p w:rsidR="00570697" w:rsidRPr="00726EE5" w:rsidRDefault="00570697" w:rsidP="00586BAD">
            <w:pPr>
              <w:jc w:val="center"/>
              <w:rPr>
                <w:b/>
                <w:sz w:val="28"/>
                <w:szCs w:val="28"/>
              </w:rPr>
            </w:pPr>
            <w:r w:rsidRPr="00726EE5">
              <w:rPr>
                <w:b/>
                <w:sz w:val="28"/>
                <w:szCs w:val="28"/>
              </w:rPr>
              <w:t>User Interaction</w:t>
            </w:r>
          </w:p>
        </w:tc>
      </w:tr>
      <w:tr w:rsidR="00570697" w:rsidTr="00570697">
        <w:tc>
          <w:tcPr>
            <w:tcW w:w="11016" w:type="dxa"/>
          </w:tcPr>
          <w:p w:rsidR="00570697" w:rsidRDefault="00570697" w:rsidP="00586BAD">
            <w:r>
              <w:rPr>
                <w:noProof/>
                <w:lang w:eastAsia="en-IE"/>
              </w:rPr>
              <w:drawing>
                <wp:inline distT="0" distB="0" distL="0" distR="0" wp14:anchorId="24A44BC8" wp14:editId="4DFBEBF5">
                  <wp:extent cx="6855810" cy="51323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8">
                            <a:extLst>
                              <a:ext uri="{28A0092B-C50C-407E-A947-70E740481C1C}">
                                <a14:useLocalDpi xmlns:a14="http://schemas.microsoft.com/office/drawing/2010/main" val="0"/>
                              </a:ext>
                            </a:extLst>
                          </a:blip>
                          <a:stretch>
                            <a:fillRect/>
                          </a:stretch>
                        </pic:blipFill>
                        <pic:spPr>
                          <a:xfrm>
                            <a:off x="0" y="0"/>
                            <a:ext cx="6855810" cy="5132336"/>
                          </a:xfrm>
                          <a:prstGeom prst="rect">
                            <a:avLst/>
                          </a:prstGeom>
                        </pic:spPr>
                      </pic:pic>
                    </a:graphicData>
                  </a:graphic>
                </wp:inline>
              </w:drawing>
            </w:r>
          </w:p>
        </w:tc>
        <w:tc>
          <w:tcPr>
            <w:tcW w:w="3158" w:type="dxa"/>
          </w:tcPr>
          <w:p w:rsidR="00570697" w:rsidRDefault="00B34F23" w:rsidP="00586BAD">
            <w:pPr>
              <w:pStyle w:val="ListParagraph"/>
              <w:numPr>
                <w:ilvl w:val="0"/>
                <w:numId w:val="1"/>
              </w:numPr>
            </w:pPr>
            <w:r>
              <w:t>User</w:t>
            </w:r>
            <w:r w:rsidR="00570697">
              <w:t xml:space="preserve"> can read all information on what the company is all about </w:t>
            </w:r>
            <w:proofErr w:type="spellStart"/>
            <w:r w:rsidR="00570697">
              <w:t>eg</w:t>
            </w:r>
            <w:proofErr w:type="spellEnd"/>
            <w:r w:rsidR="00570697">
              <w:t>. Ethos etc.</w:t>
            </w:r>
          </w:p>
          <w:p w:rsidR="00570697" w:rsidRDefault="00570697" w:rsidP="00586BAD">
            <w:pPr>
              <w:pStyle w:val="ListParagraph"/>
              <w:numPr>
                <w:ilvl w:val="0"/>
                <w:numId w:val="1"/>
              </w:numPr>
            </w:pPr>
            <w:r>
              <w:t>User can view images of facilities</w:t>
            </w:r>
          </w:p>
          <w:p w:rsidR="00570697" w:rsidRDefault="00570697" w:rsidP="00586BAD">
            <w:pPr>
              <w:pStyle w:val="ListParagraph"/>
              <w:numPr>
                <w:ilvl w:val="0"/>
                <w:numId w:val="1"/>
              </w:numPr>
            </w:pPr>
            <w:r>
              <w:t xml:space="preserve">User can find where the premises is located through google maps </w:t>
            </w:r>
          </w:p>
          <w:p w:rsidR="00570697" w:rsidRDefault="00570697" w:rsidP="00570697">
            <w:pPr>
              <w:pStyle w:val="ListParagraph"/>
            </w:pPr>
          </w:p>
        </w:tc>
      </w:tr>
    </w:tbl>
    <w:p w:rsidR="00726EE5" w:rsidRDefault="00726EE5"/>
    <w:tbl>
      <w:tblPr>
        <w:tblStyle w:val="TableGrid"/>
        <w:tblW w:w="0" w:type="auto"/>
        <w:tblLook w:val="04A0" w:firstRow="1" w:lastRow="0" w:firstColumn="1" w:lastColumn="0" w:noHBand="0" w:noVBand="1"/>
      </w:tblPr>
      <w:tblGrid>
        <w:gridCol w:w="10992"/>
        <w:gridCol w:w="3182"/>
      </w:tblGrid>
      <w:tr w:rsidR="00B34F23" w:rsidTr="00586BAD">
        <w:tc>
          <w:tcPr>
            <w:tcW w:w="10740" w:type="dxa"/>
          </w:tcPr>
          <w:p w:rsidR="00B34F23" w:rsidRPr="00726EE5" w:rsidRDefault="00B34F23" w:rsidP="00586BAD">
            <w:pPr>
              <w:jc w:val="center"/>
              <w:rPr>
                <w:b/>
                <w:sz w:val="28"/>
                <w:szCs w:val="28"/>
              </w:rPr>
            </w:pPr>
            <w:r>
              <w:rPr>
                <w:b/>
                <w:sz w:val="28"/>
                <w:szCs w:val="28"/>
              </w:rPr>
              <w:lastRenderedPageBreak/>
              <w:t>Contact page</w:t>
            </w:r>
          </w:p>
        </w:tc>
        <w:tc>
          <w:tcPr>
            <w:tcW w:w="3434" w:type="dxa"/>
          </w:tcPr>
          <w:p w:rsidR="00B34F23" w:rsidRPr="00726EE5" w:rsidRDefault="00B34F23" w:rsidP="00586BAD">
            <w:pPr>
              <w:jc w:val="center"/>
              <w:rPr>
                <w:b/>
                <w:sz w:val="28"/>
                <w:szCs w:val="28"/>
              </w:rPr>
            </w:pPr>
            <w:r w:rsidRPr="00726EE5">
              <w:rPr>
                <w:b/>
                <w:sz w:val="28"/>
                <w:szCs w:val="28"/>
              </w:rPr>
              <w:t>User Interaction</w:t>
            </w:r>
          </w:p>
        </w:tc>
      </w:tr>
      <w:tr w:rsidR="00B34F23" w:rsidTr="00586BAD">
        <w:tc>
          <w:tcPr>
            <w:tcW w:w="10740" w:type="dxa"/>
          </w:tcPr>
          <w:p w:rsidR="00B34F23" w:rsidRDefault="00B34F23" w:rsidP="00586BAD">
            <w:r>
              <w:rPr>
                <w:noProof/>
                <w:lang w:eastAsia="en-IE"/>
              </w:rPr>
              <w:drawing>
                <wp:inline distT="0" distB="0" distL="0" distR="0" wp14:anchorId="24A44BC8" wp14:editId="4DFBEBF5">
                  <wp:extent cx="6843185" cy="515374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extLst>
                              <a:ext uri="{28A0092B-C50C-407E-A947-70E740481C1C}">
                                <a14:useLocalDpi xmlns:a14="http://schemas.microsoft.com/office/drawing/2010/main" val="0"/>
                              </a:ext>
                            </a:extLst>
                          </a:blip>
                          <a:stretch>
                            <a:fillRect/>
                          </a:stretch>
                        </pic:blipFill>
                        <pic:spPr>
                          <a:xfrm>
                            <a:off x="0" y="0"/>
                            <a:ext cx="6843185" cy="5153744"/>
                          </a:xfrm>
                          <a:prstGeom prst="rect">
                            <a:avLst/>
                          </a:prstGeom>
                        </pic:spPr>
                      </pic:pic>
                    </a:graphicData>
                  </a:graphic>
                </wp:inline>
              </w:drawing>
            </w:r>
          </w:p>
        </w:tc>
        <w:tc>
          <w:tcPr>
            <w:tcW w:w="3434" w:type="dxa"/>
          </w:tcPr>
          <w:p w:rsidR="00B34F23" w:rsidRDefault="00B34F23" w:rsidP="00B34F23">
            <w:pPr>
              <w:pStyle w:val="ListParagraph"/>
              <w:numPr>
                <w:ilvl w:val="0"/>
                <w:numId w:val="1"/>
              </w:numPr>
            </w:pPr>
            <w:proofErr w:type="gramStart"/>
            <w:r>
              <w:t>user</w:t>
            </w:r>
            <w:proofErr w:type="gramEnd"/>
            <w:r>
              <w:t xml:space="preserve"> can contact the company on the contact information provided .</w:t>
            </w:r>
          </w:p>
          <w:p w:rsidR="00B34F23" w:rsidRDefault="00B34F23" w:rsidP="00B34F23">
            <w:pPr>
              <w:pStyle w:val="ListParagraph"/>
              <w:numPr>
                <w:ilvl w:val="0"/>
                <w:numId w:val="1"/>
              </w:numPr>
            </w:pPr>
            <w:r>
              <w:t>can obtain the address and view on google maps</w:t>
            </w:r>
          </w:p>
          <w:p w:rsidR="00B34F23" w:rsidRDefault="00B34F23" w:rsidP="00B34F23">
            <w:pPr>
              <w:pStyle w:val="ListParagraph"/>
              <w:numPr>
                <w:ilvl w:val="0"/>
                <w:numId w:val="1"/>
              </w:numPr>
            </w:pPr>
            <w:proofErr w:type="gramStart"/>
            <w:r>
              <w:t>user</w:t>
            </w:r>
            <w:proofErr w:type="gramEnd"/>
            <w:r>
              <w:t xml:space="preserve"> can follow on social media in order to find out about any new information deals etc. Or use social media to form groups with people they go to our classes with</w:t>
            </w:r>
          </w:p>
          <w:p w:rsidR="00B34F23" w:rsidRDefault="00B34F23" w:rsidP="00586BAD">
            <w:pPr>
              <w:pStyle w:val="ListParagraph"/>
            </w:pPr>
          </w:p>
        </w:tc>
      </w:tr>
    </w:tbl>
    <w:p w:rsidR="00B34F23" w:rsidRDefault="00B34F23"/>
    <w:sectPr w:rsidR="00B34F23" w:rsidSect="00B900A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91CC7"/>
    <w:multiLevelType w:val="hybridMultilevel"/>
    <w:tmpl w:val="57B29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A4"/>
    <w:rsid w:val="000C2521"/>
    <w:rsid w:val="00133321"/>
    <w:rsid w:val="00570697"/>
    <w:rsid w:val="005F35E8"/>
    <w:rsid w:val="00726EE5"/>
    <w:rsid w:val="00A74749"/>
    <w:rsid w:val="00B34F23"/>
    <w:rsid w:val="00B900A4"/>
    <w:rsid w:val="00C435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0A4"/>
    <w:rPr>
      <w:rFonts w:ascii="Tahoma" w:hAnsi="Tahoma" w:cs="Tahoma"/>
      <w:sz w:val="16"/>
      <w:szCs w:val="16"/>
    </w:rPr>
  </w:style>
  <w:style w:type="paragraph" w:styleId="ListParagraph">
    <w:name w:val="List Paragraph"/>
    <w:basedOn w:val="Normal"/>
    <w:uiPriority w:val="34"/>
    <w:qFormat/>
    <w:rsid w:val="00726E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0A4"/>
    <w:rPr>
      <w:rFonts w:ascii="Tahoma" w:hAnsi="Tahoma" w:cs="Tahoma"/>
      <w:sz w:val="16"/>
      <w:szCs w:val="16"/>
    </w:rPr>
  </w:style>
  <w:style w:type="paragraph" w:styleId="ListParagraph">
    <w:name w:val="List Paragraph"/>
    <w:basedOn w:val="Normal"/>
    <w:uiPriority w:val="34"/>
    <w:qFormat/>
    <w:rsid w:val="00726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2015-11-30T19:25:00Z</dcterms:created>
  <dcterms:modified xsi:type="dcterms:W3CDTF">2015-12-09T16:11:00Z</dcterms:modified>
</cp:coreProperties>
</file>