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C7DB81" w14:textId="7C9A2826" w:rsidR="008129C9" w:rsidRPr="005408E4" w:rsidRDefault="005408E4">
      <w:pPr>
        <w:rPr>
          <w:b/>
          <w:bCs/>
        </w:rPr>
      </w:pPr>
      <w:r w:rsidRPr="005408E4">
        <w:rPr>
          <w:b/>
          <w:bCs/>
        </w:rPr>
        <w:t>CSE 7320/5320</w:t>
      </w:r>
    </w:p>
    <w:p w14:paraId="748F5785" w14:textId="4223BDB7" w:rsidR="005408E4" w:rsidRPr="005408E4" w:rsidRDefault="005408E4">
      <w:pPr>
        <w:rPr>
          <w:b/>
          <w:bCs/>
        </w:rPr>
      </w:pPr>
      <w:r w:rsidRPr="005408E4">
        <w:rPr>
          <w:b/>
          <w:bCs/>
        </w:rPr>
        <w:t xml:space="preserve">Assignment </w:t>
      </w:r>
      <w:r w:rsidR="00C26BFC">
        <w:rPr>
          <w:b/>
          <w:bCs/>
        </w:rPr>
        <w:t>A5</w:t>
      </w:r>
    </w:p>
    <w:p w14:paraId="7BF2B887" w14:textId="1528FC32" w:rsidR="005408E4" w:rsidRPr="005408E4" w:rsidRDefault="005408E4">
      <w:pPr>
        <w:rPr>
          <w:b/>
          <w:bCs/>
        </w:rPr>
      </w:pPr>
      <w:r w:rsidRPr="005408E4">
        <w:rPr>
          <w:b/>
          <w:bCs/>
        </w:rPr>
        <w:t>Due Sunday Oct 6</w:t>
      </w:r>
    </w:p>
    <w:p w14:paraId="605FD1B8" w14:textId="3C384298" w:rsidR="005408E4" w:rsidRDefault="005408E4">
      <w:pPr>
        <w:rPr>
          <w:b/>
          <w:bCs/>
        </w:rPr>
      </w:pPr>
      <w:r w:rsidRPr="005408E4">
        <w:rPr>
          <w:b/>
          <w:bCs/>
        </w:rPr>
        <w:t>Polynomial Basis Function Regression</w:t>
      </w:r>
    </w:p>
    <w:p w14:paraId="555FA4A6" w14:textId="6455AF6C" w:rsidR="00F056B8" w:rsidRPr="00542035" w:rsidRDefault="00F056B8">
      <w:r w:rsidRPr="00542035">
        <w:t xml:space="preserve">The following code </w:t>
      </w:r>
      <w:r w:rsidR="00542035" w:rsidRPr="00542035">
        <w:t xml:space="preserve">creates a polynomial model </w:t>
      </w:r>
      <w:r w:rsidR="002C30E5">
        <w:t xml:space="preserve">of degree 3 </w:t>
      </w:r>
      <w:r w:rsidR="00542035" w:rsidRPr="00542035">
        <w:t>to predict values from an underlying sin curve  model that has noise added using rng.rand() see line 8</w:t>
      </w:r>
    </w:p>
    <w:p w14:paraId="5A14F564" w14:textId="0300099C" w:rsidR="00F056B8" w:rsidRDefault="002C30E5">
      <w:pPr>
        <w:rPr>
          <w:b/>
          <w:bCs/>
        </w:rPr>
      </w:pPr>
      <w:r>
        <w:rPr>
          <w:noProof/>
        </w:rPr>
        <w:drawing>
          <wp:inline distT="0" distB="0" distL="0" distR="0" wp14:anchorId="337D4778" wp14:editId="70B27F53">
            <wp:extent cx="5210175" cy="4376324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7011" cy="439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521C3" w14:textId="757C7057" w:rsidR="00542035" w:rsidRDefault="00542035" w:rsidP="00542035">
      <w:r>
        <w:t xml:space="preserve">Experiment </w:t>
      </w:r>
      <w:r w:rsidR="002C30E5">
        <w:t>with different</w:t>
      </w:r>
      <w:r>
        <w:t xml:space="preserve"> values of n (degree of polynomial) and show a combined scatter plot and line plot</w:t>
      </w:r>
      <w:r w:rsidR="00937882">
        <w:t xml:space="preserve">. Then, test your models with new random values of x using the same formula on line 8.  This will be your test data set. </w:t>
      </w:r>
    </w:p>
    <w:p w14:paraId="2EE105DB" w14:textId="41EEA8F3" w:rsidR="00F056B8" w:rsidRDefault="00542035" w:rsidP="00542035">
      <w:r>
        <w:t xml:space="preserve">Make your case for which polynomial </w:t>
      </w:r>
      <w:r w:rsidR="00937882">
        <w:t xml:space="preserve">model </w:t>
      </w:r>
      <w:r>
        <w:t>produces the best fit using the testing data that is a balance between BIAS and Variance as outlined in the slide set handout on Bias and Variance</w:t>
      </w:r>
      <w:r>
        <w:t>.</w:t>
      </w:r>
      <w:r w:rsidR="002C30E5">
        <w:t xml:space="preserve"> </w:t>
      </w:r>
    </w:p>
    <w:p w14:paraId="7BD4491E" w14:textId="28005E44" w:rsidR="00030D18" w:rsidRDefault="00030D18" w:rsidP="00542035">
      <w:r>
        <w:t>Note: Given a model that overfits the data, we can use Lasso or Ridge Regression to compute a more balanced model between bias and variance. For this exercise, you will attempt to do this visually.</w:t>
      </w:r>
      <w:bookmarkStart w:id="0" w:name="_GoBack"/>
      <w:bookmarkEnd w:id="0"/>
    </w:p>
    <w:p w14:paraId="2F8664D4" w14:textId="0AE321DE" w:rsidR="002C30E5" w:rsidRDefault="002C30E5" w:rsidP="00542035">
      <w:pPr>
        <w:rPr>
          <w:b/>
          <w:bCs/>
        </w:rPr>
      </w:pPr>
    </w:p>
    <w:sectPr w:rsidR="002C30E5" w:rsidSect="008129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Pro-Regular">
    <w:altName w:val="MS Mincho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F26BD2"/>
    <w:multiLevelType w:val="hybridMultilevel"/>
    <w:tmpl w:val="6BCA7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8E4"/>
    <w:rsid w:val="00030D18"/>
    <w:rsid w:val="001B05F5"/>
    <w:rsid w:val="001B5D15"/>
    <w:rsid w:val="002601B9"/>
    <w:rsid w:val="00267350"/>
    <w:rsid w:val="002C30E5"/>
    <w:rsid w:val="002F1234"/>
    <w:rsid w:val="00322E63"/>
    <w:rsid w:val="004369BE"/>
    <w:rsid w:val="004E36C0"/>
    <w:rsid w:val="005408E4"/>
    <w:rsid w:val="00542035"/>
    <w:rsid w:val="00723286"/>
    <w:rsid w:val="008129C9"/>
    <w:rsid w:val="00937882"/>
    <w:rsid w:val="009C5A05"/>
    <w:rsid w:val="00AA1D97"/>
    <w:rsid w:val="00C26BFC"/>
    <w:rsid w:val="00C808A6"/>
    <w:rsid w:val="00D824C0"/>
    <w:rsid w:val="00F05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CDBB2"/>
  <w15:chartTrackingRefBased/>
  <w15:docId w15:val="{5019D2FE-0205-41B7-95BA-D5DAD29F0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267350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Cs w:val="27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08A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808A6"/>
    <w:pPr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08A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8A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808A6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808A6"/>
    <w:rPr>
      <w:rFonts w:asciiTheme="majorHAnsi" w:eastAsiaTheme="majorEastAsia" w:hAnsiTheme="majorHAnsi" w:cstheme="majorBidi"/>
      <w:b/>
      <w:bCs/>
    </w:rPr>
  </w:style>
  <w:style w:type="character" w:styleId="Strong">
    <w:name w:val="Strong"/>
    <w:basedOn w:val="DefaultParagraphFont"/>
    <w:uiPriority w:val="22"/>
    <w:qFormat/>
    <w:rsid w:val="00C808A6"/>
    <w:rPr>
      <w:b/>
      <w:bCs/>
    </w:rPr>
  </w:style>
  <w:style w:type="paragraph" w:customStyle="1" w:styleId="txt">
    <w:name w:val="txt"/>
    <w:basedOn w:val="Normal"/>
    <w:link w:val="txtChar"/>
    <w:autoRedefine/>
    <w:qFormat/>
    <w:rsid w:val="00322E63"/>
    <w:pPr>
      <w:spacing w:after="0"/>
    </w:pPr>
    <w:rPr>
      <w:rFonts w:eastAsia="MinionPro-Regular"/>
      <w:sz w:val="24"/>
      <w:szCs w:val="24"/>
    </w:rPr>
  </w:style>
  <w:style w:type="character" w:customStyle="1" w:styleId="txtChar">
    <w:name w:val="txt Char"/>
    <w:basedOn w:val="DefaultParagraphFont"/>
    <w:link w:val="txt"/>
    <w:rsid w:val="00322E63"/>
    <w:rPr>
      <w:rFonts w:ascii="Times New Roman" w:eastAsia="MinionPro-Regular" w:hAnsi="Times New Roman" w:cs="Times New Roman"/>
      <w:sz w:val="24"/>
      <w:szCs w:val="24"/>
    </w:rPr>
  </w:style>
  <w:style w:type="paragraph" w:customStyle="1" w:styleId="code">
    <w:name w:val="code"/>
    <w:basedOn w:val="txt"/>
    <w:qFormat/>
    <w:rsid w:val="004E36C0"/>
    <w:pPr>
      <w:spacing w:line="276" w:lineRule="auto"/>
    </w:pPr>
    <w:rPr>
      <w:rFonts w:ascii="Courier New" w:eastAsiaTheme="minorHAnsi" w:hAnsi="Courier New" w:cs="Courier New"/>
      <w:sz w:val="22"/>
      <w:szCs w:val="22"/>
    </w:rPr>
  </w:style>
  <w:style w:type="paragraph" w:customStyle="1" w:styleId="ChapTitle">
    <w:name w:val="ChapTitle"/>
    <w:basedOn w:val="Normal"/>
    <w:autoRedefine/>
    <w:qFormat/>
    <w:rsid w:val="00723286"/>
    <w:pPr>
      <w:keepNext/>
      <w:spacing w:before="480" w:after="0"/>
    </w:pPr>
    <w:rPr>
      <w:rFonts w:ascii="Cambria" w:eastAsiaTheme="minorEastAsia" w:hAnsi="Cambria"/>
      <w:b/>
      <w:bCs/>
      <w:sz w:val="40"/>
      <w:szCs w:val="48"/>
    </w:rPr>
  </w:style>
  <w:style w:type="paragraph" w:styleId="ListParagraph">
    <w:name w:val="List Paragraph"/>
    <w:basedOn w:val="Normal"/>
    <w:uiPriority w:val="34"/>
    <w:qFormat/>
    <w:rsid w:val="002F12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Coyle</dc:creator>
  <cp:keywords/>
  <dc:description/>
  <cp:lastModifiedBy>Frank Coyle</cp:lastModifiedBy>
  <cp:revision>3</cp:revision>
  <dcterms:created xsi:type="dcterms:W3CDTF">2019-10-02T17:36:00Z</dcterms:created>
  <dcterms:modified xsi:type="dcterms:W3CDTF">2019-10-02T17:49:00Z</dcterms:modified>
</cp:coreProperties>
</file>