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  <w:spacing w:line="348" w:lineRule="auto" w:after="120"/>
        <w:pBdr>
          <w:left w:val="single" w:sz="18" w:space="6" w:color="0072B2"/>
        </w:pBdr>
      </w:pPr>
      <w:r>
        <w:rPr>
          <w:rFonts w:ascii="Times New Roman" w:hAnsi="Times New Roman" w:eastAsia="宋体"/>
          <w:b/>
          <w:i w:val="0"/>
          <w:color w:val="0072B2"/>
          <w:sz w:val="40"/>
        </w:rPr>
        <w:t>健身训练组数记录表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trHeight w:hRule="atLeast" w:val="620"/>
        </w:trPr>
        <w:tc>
          <w:tcPr>
            <w:tcW w:type="dxa" w:w="2448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周次 / 周期</w:t>
            </w:r>
          </w:p>
        </w:tc>
        <w:tc>
          <w:tcPr>
            <w:tcW w:type="dxa" w:w="2448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2448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开始日期</w:t>
            </w:r>
          </w:p>
        </w:tc>
        <w:tc>
          <w:tcPr>
            <w:tcW w:type="dxa" w:w="2448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</w:tbl>
    <w:p/>
    <w:p>
      <w:pPr>
        <w:spacing w:line="348" w:lineRule="auto" w:after="120"/>
      </w:pPr>
      <w:r>
        <w:rPr>
          <w:rFonts w:ascii="Times New Roman" w:hAnsi="Times New Roman" w:eastAsia="宋体"/>
          <w:b w:val="0"/>
          <w:i w:val="0"/>
          <w:sz w:val="21"/>
        </w:rPr>
        <w:t>怎么填：</w:t>
      </w:r>
    </w:p>
    <w:p>
      <w:pPr>
        <w:spacing w:line="348" w:lineRule="auto" w:after="120"/>
      </w:pPr>
      <w:r>
        <w:rPr>
          <w:rFonts w:ascii="Times New Roman" w:hAnsi="Times New Roman" w:eastAsia="宋体"/>
          <w:b w:val="0"/>
          <w:i w:val="0"/>
          <w:sz w:val="21"/>
        </w:rPr>
        <w:t>✓</w:t>
      </w:r>
    </w:p>
    <w:p>
      <w:pPr>
        <w:spacing w:line="348" w:lineRule="auto" w:after="120"/>
      </w:pPr>
      <w:r>
        <w:rPr>
          <w:rFonts w:ascii="Times New Roman" w:hAnsi="Times New Roman" w:eastAsia="宋体"/>
          <w:b w:val="0"/>
          <w:i w:val="0"/>
          <w:sz w:val="21"/>
        </w:rPr>
        <w:t>留2次余量(RIR2)</w:t>
      </w:r>
    </w:p>
    <w:p>
      <w:pPr>
        <w:spacing w:line="348" w:lineRule="auto" w:after="120"/>
      </w:pPr>
      <w:r>
        <w:rPr>
          <w:rFonts w:ascii="Times New Roman" w:hAnsi="Times New Roman" w:eastAsia="宋体"/>
          <w:b w:val="0"/>
          <w:i w:val="0"/>
          <w:sz w:val="21"/>
        </w:rPr>
        <w:t>该加重了</w:t>
      </w:r>
    </w:p>
    <w:p>
      <w:pPr>
        <w:spacing w:line="348" w:lineRule="auto" w:after="120"/>
      </w:pPr>
      <w:r>
        <w:rPr>
          <w:rFonts w:ascii="Times New Roman" w:hAnsi="Times New Roman" w:eastAsia="宋体"/>
          <w:b w:val="0"/>
          <w:i w:val="0"/>
          <w:sz w:val="21"/>
        </w:rPr>
        <w:t>何时加重：</w:t>
      </w:r>
    </w:p>
    <w:p>
      <w:pPr>
        <w:pStyle w:val="Heading2"/>
        <w:spacing w:line="348" w:lineRule="auto" w:after="120"/>
      </w:pPr>
      <w:r>
        <w:rPr>
          <w:rFonts w:ascii="Times New Roman" w:hAnsi="Times New Roman" w:eastAsia="宋体"/>
          <w:b/>
          <w:i w:val="0"/>
          <w:color w:val="0072B2"/>
          <w:sz w:val="25"/>
        </w:rPr>
        <w:t>第 1 天</w:t>
      </w:r>
      <w:r>
        <w:rPr>
          <w:rFonts w:ascii="Times New Roman" w:hAnsi="Times New Roman" w:eastAsia="宋体"/>
          <w:b/>
          <w:i w:val="0"/>
          <w:color w:val="0072B2"/>
          <w:sz w:val="25"/>
        </w:rPr>
        <w:t>下肢推 + 胸推 + 核心　日期：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rHeight w:hRule="atLeast" w:val="62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器械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目标(组×次)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本次重量(kg)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完成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杠铃深蹲（或腿举机）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深蹲架/腿举机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3×8–12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哑铃卧推（平/上斜）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哑铃+凳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3×8–12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哑铃坐姿肩上推举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哑铃+凳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3×8–12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哑铃侧平举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3×12–15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绳索下压 / 臂屈伸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龙门架/臂屈伸架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3×10–15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绳索卷腹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龙门架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3×12–15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收尾有氧：快走/单车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跑步机/单车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12–15min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  <w:spacing w:line="348" w:lineRule="auto" w:after="120"/>
      </w:pPr>
      <w:r>
        <w:rPr>
          <w:rFonts w:ascii="Times New Roman" w:hAnsi="Times New Roman" w:eastAsia="宋体"/>
          <w:b/>
          <w:i w:val="0"/>
          <w:color w:val="0072B2"/>
          <w:sz w:val="25"/>
        </w:rPr>
        <w:t>第 2 天</w:t>
      </w:r>
      <w:r>
        <w:rPr>
          <w:rFonts w:ascii="Times New Roman" w:hAnsi="Times New Roman" w:eastAsia="宋体"/>
          <w:b/>
          <w:i w:val="0"/>
          <w:color w:val="0072B2"/>
          <w:sz w:val="25"/>
        </w:rPr>
        <w:t>背拉 + 后侧链 + 核心　日期：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rHeight w:hRule="atLeast" w:val="62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器械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目标(组×次)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本次重量(kg)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完成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高位下拉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高拉机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3×8–12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坐姿划船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划船机/龙门架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杠铃/哑铃划船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杠铃/哑铃+凳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绳索面拉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龙门架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3×12–15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杠铃罗马尼亚硬拉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杠铃+片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3×8–10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悬垂举腿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引体架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3×8–12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收尾有氧：动感单车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单车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15min 以上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  <w:spacing w:line="348" w:lineRule="auto" w:after="120"/>
      </w:pPr>
      <w:r>
        <w:rPr>
          <w:rFonts w:ascii="Times New Roman" w:hAnsi="Times New Roman" w:eastAsia="宋体"/>
          <w:b/>
          <w:i w:val="0"/>
          <w:color w:val="0072B2"/>
          <w:sz w:val="25"/>
        </w:rPr>
        <w:t>第 3 天</w:t>
      </w:r>
      <w:r>
        <w:rPr>
          <w:rFonts w:ascii="Times New Roman" w:hAnsi="Times New Roman" w:eastAsia="宋体"/>
          <w:b/>
          <w:i w:val="0"/>
          <w:color w:val="0072B2"/>
          <w:sz w:val="25"/>
        </w:rPr>
        <w:t>臀腿髋 / 瘦腿瘦臀　日期：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rHeight w:hRule="atLeast" w:val="62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器械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目标(组×次)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本次重量(kg)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完成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杠铃臀推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杠铃+凳/臀推机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3×8–12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罗马尼亚硬拉 / 腿弯举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杠铃/腿弯举机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哑铃弓步蹲（行走）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3×8–10/腿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腿举机（低位脚尖）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腿举机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3×10–12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站姿提踵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提踵机/哑铃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3×15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平板支撑 + 鸟狗式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自重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3×30–45s/8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收尾有氧：上坡走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跑步机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15min 以上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</w:tbl>
    <w:p/>
    <w:p>
      <w:pPr>
        <w:pStyle w:val="Heading2"/>
        <w:spacing w:line="348" w:lineRule="auto" w:after="120"/>
      </w:pPr>
      <w:r>
        <w:rPr>
          <w:rFonts w:ascii="Times New Roman" w:hAnsi="Times New Roman" w:eastAsia="宋体"/>
          <w:b/>
          <w:i w:val="0"/>
          <w:color w:val="0072B2"/>
          <w:sz w:val="25"/>
        </w:rPr>
        <w:t>第 4 天</w:t>
      </w:r>
      <w:r>
        <w:rPr>
          <w:rFonts w:ascii="Times New Roman" w:hAnsi="Times New Roman" w:eastAsia="宋体"/>
          <w:b/>
          <w:i w:val="0"/>
          <w:color w:val="0072B2"/>
          <w:sz w:val="25"/>
        </w:rPr>
        <w:t>全身代谢燃脂 + 核心　日期：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rHeight w:hRule="atLeast" w:val="62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器械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目标(组×次)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本次重量(kg)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完成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壶铃摆动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壶铃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4×15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药球砸地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药球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3×10/侧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哑铃蹲 / 农夫行走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哑铃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动感单车冲刺 HIIT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单车/跑步机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6×30s+90s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F3F8F6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平板支撑 + 死虫式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自重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3×40s/侧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</w:tbl>
    <w:p/>
    <w:p>
      <w:pPr>
        <w:pStyle w:val="Heading1"/>
        <w:spacing w:line="348" w:lineRule="auto" w:after="120"/>
        <w:pBdr>
          <w:bottom w:val="single" w:sz="6" w:space="4" w:color="B7D7D0"/>
        </w:pBdr>
      </w:pPr>
      <w:r>
        <w:rPr>
          <w:rFonts w:ascii="Times New Roman" w:hAnsi="Times New Roman" w:eastAsia="宋体"/>
          <w:b/>
          <w:i w:val="0"/>
          <w:color w:val="0072B2"/>
          <w:sz w:val="32"/>
        </w:rPr>
        <w:t>本周回顾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rHeight w:hRule="atLeast" w:val="62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是否达标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体重(kg)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腰围(cm)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臀/腿围(cm)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shd w:fill="0072B2"/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感受(精力/酸痛)</w:t>
            </w:r>
          </w:p>
        </w:tc>
      </w:tr>
      <w:tr>
        <w:trPr>
          <w:trHeight w:hRule="atLeast" w:val="560"/>
        </w:trPr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本周总结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力量 _ 天 / 有氧 _ 天</w:t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  <w:tc>
          <w:tcPr>
            <w:tcW w:type="dxa" w:w="1632"/>
            <w:tcBorders>
              <w:top w:val="single" w:sz="4" w:space="0" w:color="DCE6E3"/>
              <w:bottom w:val="single" w:sz="4" w:space="0" w:color="DCE6E3"/>
              <w:left w:val="single" w:sz="4" w:space="0" w:color="DCE6E3"/>
              <w:right w:val="single" w:sz="4" w:space="0" w:color="DCE6E3"/>
            </w:tcBorders>
            <w:vAlign w:val="top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line="293" w:lineRule="auto" w:before="0" w:after="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37" w:right="1094" w:bottom="1008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777777"/>
        <w:sz w:val="18"/>
      </w:rPr>
      <w:t>健身训练组数记录表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72B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72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72B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72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