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FF" w:rsidRDefault="00B72BFE">
      <w:pPr>
        <w:jc w:val="center"/>
      </w:pPr>
      <w:r>
        <w:rPr>
          <w:rFonts w:ascii="宋体" w:eastAsia="宋体" w:hAnsi="宋体" w:cs="宋体"/>
          <w:b/>
          <w:bCs/>
          <w:sz w:val="48"/>
          <w:szCs w:val="48"/>
        </w:rPr>
        <w:t>成都工业学院</w:t>
      </w:r>
    </w:p>
    <w:p w:rsidR="00AE7EFF" w:rsidRDefault="00B72BFE">
      <w:pPr>
        <w:spacing w:before="300" w:after="300"/>
        <w:jc w:val="center"/>
      </w:pPr>
      <w:r>
        <w:rPr>
          <w:rFonts w:ascii="黑体" w:eastAsia="黑体" w:hAnsi="黑体" w:cs="黑体"/>
          <w:b/>
          <w:bCs/>
          <w:sz w:val="32"/>
          <w:szCs w:val="32"/>
        </w:rPr>
        <w:t>本科毕业设计(论文)开题报告</w:t>
      </w:r>
    </w:p>
    <w:tbl>
      <w:tblPr>
        <w:tblStyle w:val="mytableStyle"/>
        <w:tblW w:w="0" w:type="auto"/>
        <w:tblInd w:w="0" w:type="dxa"/>
        <w:tblLook w:val="04A0" w:firstRow="1" w:lastRow="0" w:firstColumn="1" w:lastColumn="0" w:noHBand="0" w:noVBand="1"/>
      </w:tblPr>
      <w:tblGrid>
        <w:gridCol w:w="1000"/>
        <w:gridCol w:w="1947"/>
        <w:gridCol w:w="6278"/>
      </w:tblGrid>
      <w:tr w:rsidR="00AE7EFF">
        <w:trPr>
          <w:trHeight w:val="300"/>
        </w:trPr>
        <w:tc>
          <w:tcPr>
            <w:tcW w:w="1000" w:type="dxa"/>
            <w:vAlign w:val="center"/>
          </w:tcPr>
          <w:p w:rsidR="00AE7EFF" w:rsidRDefault="00B72BFE">
            <w:pPr>
              <w:jc w:val="center"/>
            </w:pPr>
            <w:r>
              <w:rPr>
                <w:rFonts w:ascii="宋体" w:eastAsia="宋体" w:hAnsi="宋体" w:cs="宋体"/>
                <w:sz w:val="21"/>
                <w:szCs w:val="21"/>
              </w:rPr>
              <w:t>题目</w:t>
            </w:r>
          </w:p>
        </w:tc>
        <w:tc>
          <w:tcPr>
            <w:tcW w:w="9000" w:type="dxa"/>
            <w:gridSpan w:val="2"/>
            <w:vAlign w:val="center"/>
          </w:tcPr>
          <w:p w:rsidR="00AE7EFF" w:rsidRDefault="00B72BFE">
            <w:r>
              <w:rPr>
                <w:rFonts w:ascii="宋体" w:eastAsia="宋体" w:hAnsi="宋体" w:cs="宋体"/>
                <w:sz w:val="24"/>
                <w:szCs w:val="24"/>
              </w:rPr>
              <w:t>web 云存储硬盘系统的设计与实现</w:t>
            </w:r>
          </w:p>
        </w:tc>
      </w:tr>
      <w:tr w:rsidR="00AE7EFF">
        <w:trPr>
          <w:trHeight w:val="300"/>
        </w:trPr>
        <w:tc>
          <w:tcPr>
            <w:tcW w:w="1000" w:type="dxa"/>
            <w:vAlign w:val="center"/>
          </w:tcPr>
          <w:p w:rsidR="00AE7EFF" w:rsidRDefault="00B72BFE">
            <w:pPr>
              <w:jc w:val="center"/>
            </w:pPr>
            <w:r>
              <w:rPr>
                <w:rFonts w:ascii="宋体" w:eastAsia="宋体" w:hAnsi="宋体" w:cs="宋体"/>
                <w:sz w:val="21"/>
                <w:szCs w:val="21"/>
              </w:rPr>
              <w:t>题目来源</w:t>
            </w:r>
          </w:p>
        </w:tc>
        <w:tc>
          <w:tcPr>
            <w:tcW w:w="9000" w:type="dxa"/>
            <w:gridSpan w:val="2"/>
            <w:vAlign w:val="center"/>
          </w:tcPr>
          <w:p w:rsidR="00AE7EFF" w:rsidRDefault="00B72BFE">
            <w:r>
              <w:rPr>
                <w:rFonts w:ascii="宋体" w:eastAsia="宋体" w:hAnsi="宋体" w:cs="宋体"/>
                <w:sz w:val="21"/>
                <w:szCs w:val="21"/>
              </w:rPr>
              <w:t>1.科研项目;</w:t>
            </w:r>
            <w:r>
              <w:rPr>
                <w:rFonts w:ascii="微软雅黑" w:eastAsia="微软雅黑" w:hAnsi="微软雅黑" w:cs="微软雅黑"/>
                <w:b/>
                <w:bCs/>
                <w:i/>
                <w:iCs/>
                <w:sz w:val="32"/>
                <w:szCs w:val="32"/>
                <w:vertAlign w:val="superscript"/>
              </w:rPr>
              <w:t>√</w:t>
            </w:r>
            <w:r>
              <w:rPr>
                <w:rFonts w:ascii="宋体" w:eastAsia="宋体" w:hAnsi="宋体" w:cs="宋体"/>
                <w:b/>
                <w:bCs/>
                <w:sz w:val="21"/>
                <w:szCs w:val="21"/>
              </w:rPr>
              <w:t>2.生产（社会）实际;</w:t>
            </w:r>
            <w:r>
              <w:rPr>
                <w:rFonts w:ascii="宋体" w:eastAsia="宋体" w:hAnsi="宋体" w:cs="宋体"/>
                <w:sz w:val="21"/>
                <w:szCs w:val="21"/>
              </w:rPr>
              <w:t>3.教学（含实验）;4.其它</w:t>
            </w:r>
          </w:p>
        </w:tc>
      </w:tr>
      <w:tr w:rsidR="00AE7EFF">
        <w:trPr>
          <w:trHeight w:val="300"/>
        </w:trPr>
        <w:tc>
          <w:tcPr>
            <w:tcW w:w="1000" w:type="dxa"/>
            <w:vAlign w:val="center"/>
          </w:tcPr>
          <w:p w:rsidR="00AE7EFF" w:rsidRDefault="00B72BFE">
            <w:pPr>
              <w:jc w:val="center"/>
            </w:pPr>
            <w:r>
              <w:rPr>
                <w:rFonts w:ascii="宋体" w:eastAsia="宋体" w:hAnsi="宋体" w:cs="宋体"/>
                <w:sz w:val="21"/>
                <w:szCs w:val="21"/>
              </w:rPr>
              <w:t>成果形式</w:t>
            </w:r>
          </w:p>
        </w:tc>
        <w:tc>
          <w:tcPr>
            <w:tcW w:w="9000" w:type="dxa"/>
            <w:gridSpan w:val="2"/>
            <w:vAlign w:val="center"/>
          </w:tcPr>
          <w:p w:rsidR="00AE7EFF" w:rsidRDefault="00B72BFE">
            <w:r>
              <w:rPr>
                <w:rFonts w:ascii="微软雅黑" w:eastAsia="微软雅黑" w:hAnsi="微软雅黑" w:cs="微软雅黑"/>
                <w:b/>
                <w:bCs/>
                <w:i/>
                <w:iCs/>
                <w:sz w:val="32"/>
                <w:szCs w:val="32"/>
                <w:vertAlign w:val="superscript"/>
              </w:rPr>
              <w:t>√</w:t>
            </w:r>
            <w:r>
              <w:rPr>
                <w:rFonts w:ascii="宋体" w:eastAsia="宋体" w:hAnsi="宋体" w:cs="宋体"/>
                <w:b/>
                <w:bCs/>
                <w:sz w:val="21"/>
                <w:szCs w:val="21"/>
              </w:rPr>
              <w:t>1.软件+论文;</w:t>
            </w:r>
            <w:r>
              <w:rPr>
                <w:rFonts w:ascii="宋体" w:eastAsia="宋体" w:hAnsi="宋体" w:cs="宋体"/>
                <w:sz w:val="21"/>
                <w:szCs w:val="21"/>
              </w:rPr>
              <w:t>2.硬件;3.硬件+软件;4.软件;5.设计图+说明书;6.纯论文;</w:t>
            </w:r>
            <w:r>
              <w:br/>
            </w:r>
            <w:r>
              <w:rPr>
                <w:rFonts w:ascii="宋体" w:eastAsia="宋体" w:hAnsi="宋体" w:cs="宋体"/>
                <w:sz w:val="21"/>
                <w:szCs w:val="21"/>
              </w:rPr>
              <w:t>7.论文+硬件;8.论文+实物;9.论文+硬件+软件</w:t>
            </w:r>
          </w:p>
        </w:tc>
      </w:tr>
      <w:tr w:rsidR="00AE7EFF">
        <w:tc>
          <w:tcPr>
            <w:tcW w:w="10000" w:type="dxa"/>
            <w:gridSpan w:val="3"/>
          </w:tcPr>
          <w:p w:rsidR="00AE7EFF" w:rsidRDefault="00B72BFE">
            <w:pPr>
              <w:spacing w:before="100" w:after="100"/>
            </w:pPr>
            <w:r>
              <w:rPr>
                <w:rFonts w:ascii="宋体" w:eastAsia="宋体" w:hAnsi="宋体" w:cs="宋体"/>
                <w:sz w:val="24"/>
                <w:szCs w:val="24"/>
              </w:rPr>
              <w:t>一、选题的目的及意义、本课题研究的基本内容、拟解决的主要问题：</w:t>
            </w:r>
          </w:p>
          <w:p w:rsidR="00AE7EFF" w:rsidRDefault="00B72BFE">
            <w:pPr>
              <w:spacing w:before="100" w:after="100"/>
            </w:pPr>
            <w:r>
              <w:rPr>
                <w:rFonts w:ascii="宋体" w:eastAsia="宋体" w:hAnsi="宋体" w:cs="宋体"/>
                <w:sz w:val="24"/>
                <w:szCs w:val="24"/>
              </w:rPr>
              <w:t>（一）目的及意义（含国内外的研究现状分析）</w:t>
            </w:r>
          </w:p>
          <w:p w:rsidR="00AE7EFF" w:rsidRDefault="00B72BFE">
            <w:r>
              <w:rPr>
                <w:rFonts w:ascii="宋体" w:eastAsia="宋体" w:hAnsi="宋体" w:cs="宋体"/>
                <w:sz w:val="24"/>
                <w:szCs w:val="24"/>
              </w:rPr>
              <w:t>随着互联网用户数量不断增多和数据的爆发式增长，用户对于存储的需求越来越大以至于传统存储以及不能满足用户。云存储应用和其背后所涉及的云存储技术更是层出不穷，关于云存储的研究有利于全面认识云存储的虚拟化，高可用等特点。可以丰富对</w:t>
            </w:r>
            <w:proofErr w:type="gramStart"/>
            <w:r>
              <w:rPr>
                <w:rFonts w:ascii="宋体" w:eastAsia="宋体" w:hAnsi="宋体" w:cs="宋体"/>
                <w:sz w:val="24"/>
                <w:szCs w:val="24"/>
              </w:rPr>
              <w:t>云计算云开发</w:t>
            </w:r>
            <w:proofErr w:type="gramEnd"/>
            <w:r>
              <w:rPr>
                <w:rFonts w:ascii="宋体" w:eastAsia="宋体" w:hAnsi="宋体" w:cs="宋体"/>
                <w:sz w:val="24"/>
                <w:szCs w:val="24"/>
              </w:rPr>
              <w:t>等相关方面的研究。这一研究贴切日益增长的云存储需求，有助于从</w:t>
            </w:r>
            <w:proofErr w:type="gramStart"/>
            <w:r>
              <w:rPr>
                <w:rFonts w:ascii="宋体" w:eastAsia="宋体" w:hAnsi="宋体" w:cs="宋体"/>
                <w:sz w:val="24"/>
                <w:szCs w:val="24"/>
              </w:rPr>
              <w:t>公有云到私有云</w:t>
            </w:r>
            <w:proofErr w:type="gramEnd"/>
            <w:r>
              <w:rPr>
                <w:rFonts w:ascii="宋体" w:eastAsia="宋体" w:hAnsi="宋体" w:cs="宋体"/>
                <w:sz w:val="24"/>
                <w:szCs w:val="24"/>
              </w:rPr>
              <w:t>的过渡。</w:t>
            </w:r>
          </w:p>
          <w:p w:rsidR="00AE7EFF" w:rsidRDefault="00B72BFE">
            <w:pPr>
              <w:spacing w:before="100" w:after="100"/>
            </w:pPr>
            <w:r>
              <w:rPr>
                <w:rFonts w:ascii="宋体" w:eastAsia="宋体" w:hAnsi="宋体" w:cs="宋体"/>
                <w:sz w:val="24"/>
                <w:szCs w:val="24"/>
              </w:rPr>
              <w:t>（二）研究的基本内容</w:t>
            </w:r>
          </w:p>
          <w:p w:rsidR="00AE7EFF" w:rsidRDefault="00B72BFE">
            <w:r>
              <w:rPr>
                <w:rFonts w:ascii="宋体" w:eastAsia="宋体" w:hAnsi="宋体" w:cs="宋体"/>
                <w:sz w:val="24"/>
                <w:szCs w:val="24"/>
              </w:rPr>
              <w:t>本研究拟分存储技术分析和web交互两部分。首先对众多现有存储技术重新审视，深入分析各项技术在该研究内容下的可实施度，从而形成一套完成的解决方案，然后与其他现有的方案进行异同比较，审视方案的合理性与有效性。其次，在web</w:t>
            </w:r>
            <w:proofErr w:type="gramStart"/>
            <w:r>
              <w:rPr>
                <w:rFonts w:ascii="宋体" w:eastAsia="宋体" w:hAnsi="宋体" w:cs="宋体"/>
                <w:sz w:val="24"/>
                <w:szCs w:val="24"/>
              </w:rPr>
              <w:t>交互中</w:t>
            </w:r>
            <w:proofErr w:type="gramEnd"/>
            <w:r>
              <w:rPr>
                <w:rFonts w:ascii="宋体" w:eastAsia="宋体" w:hAnsi="宋体" w:cs="宋体"/>
                <w:sz w:val="24"/>
                <w:szCs w:val="24"/>
              </w:rPr>
              <w:t>保障文件和数据的高效可靠传输以及良好的用户体验也是本次研究的重要内容。</w:t>
            </w:r>
          </w:p>
          <w:p w:rsidR="00AE7EFF" w:rsidRDefault="00B72BFE">
            <w:pPr>
              <w:spacing w:before="100" w:after="100"/>
            </w:pPr>
            <w:r>
              <w:rPr>
                <w:rFonts w:ascii="宋体" w:eastAsia="宋体" w:hAnsi="宋体" w:cs="宋体"/>
                <w:sz w:val="24"/>
                <w:szCs w:val="24"/>
              </w:rPr>
              <w:t>（三）拟解决的主要问题和最终目标</w:t>
            </w:r>
          </w:p>
          <w:p w:rsidR="00AE7EFF" w:rsidRDefault="00B72BFE">
            <w:r>
              <w:rPr>
                <w:rFonts w:ascii="宋体" w:eastAsia="宋体" w:hAnsi="宋体" w:cs="宋体"/>
                <w:sz w:val="24"/>
                <w:szCs w:val="24"/>
              </w:rPr>
              <w:t>本次研究需要解决的问题有下面几点：</w:t>
            </w:r>
            <w:r>
              <w:br/>
            </w:r>
            <w:r>
              <w:rPr>
                <w:rFonts w:ascii="宋体" w:eastAsia="宋体" w:hAnsi="宋体" w:cs="宋体"/>
                <w:sz w:val="24"/>
                <w:szCs w:val="24"/>
              </w:rPr>
              <w:t>1.</w:t>
            </w:r>
            <w:r>
              <w:rPr>
                <w:rFonts w:ascii="宋体" w:eastAsia="宋体" w:hAnsi="宋体" w:cs="宋体"/>
                <w:sz w:val="24"/>
                <w:szCs w:val="24"/>
              </w:rPr>
              <w:tab/>
              <w:t>如何保证数据高效地存储，</w:t>
            </w:r>
            <w:r>
              <w:br/>
            </w:r>
            <w:r>
              <w:rPr>
                <w:rFonts w:ascii="宋体" w:eastAsia="宋体" w:hAnsi="宋体" w:cs="宋体"/>
                <w:sz w:val="24"/>
                <w:szCs w:val="24"/>
              </w:rPr>
              <w:t>2.</w:t>
            </w:r>
            <w:r>
              <w:rPr>
                <w:rFonts w:ascii="宋体" w:eastAsia="宋体" w:hAnsi="宋体" w:cs="宋体"/>
                <w:sz w:val="24"/>
                <w:szCs w:val="24"/>
              </w:rPr>
              <w:tab/>
              <w:t>如何提供数据的高可用性</w:t>
            </w:r>
            <w:r>
              <w:br/>
            </w:r>
            <w:r>
              <w:rPr>
                <w:rFonts w:ascii="宋体" w:eastAsia="宋体" w:hAnsi="宋体" w:cs="宋体"/>
                <w:sz w:val="24"/>
                <w:szCs w:val="24"/>
              </w:rPr>
              <w:t>3.</w:t>
            </w:r>
            <w:r>
              <w:rPr>
                <w:rFonts w:ascii="宋体" w:eastAsia="宋体" w:hAnsi="宋体" w:cs="宋体"/>
                <w:sz w:val="24"/>
                <w:szCs w:val="24"/>
              </w:rPr>
              <w:tab/>
              <w:t>如何保证数据的安全性，即在传输过程中和数据存储中的安全性。</w:t>
            </w:r>
            <w:r>
              <w:br/>
            </w:r>
            <w:r>
              <w:rPr>
                <w:rFonts w:ascii="宋体" w:eastAsia="宋体" w:hAnsi="宋体" w:cs="宋体"/>
                <w:sz w:val="24"/>
                <w:szCs w:val="24"/>
              </w:rPr>
              <w:t>4.</w:t>
            </w:r>
            <w:r>
              <w:rPr>
                <w:rFonts w:ascii="宋体" w:eastAsia="宋体" w:hAnsi="宋体" w:cs="宋体"/>
                <w:sz w:val="24"/>
                <w:szCs w:val="24"/>
              </w:rPr>
              <w:tab/>
              <w:t>基于web如何提供良好的用户体验</w:t>
            </w:r>
            <w:r>
              <w:br/>
            </w:r>
            <w:r>
              <w:rPr>
                <w:rFonts w:ascii="宋体" w:eastAsia="宋体" w:hAnsi="宋体" w:cs="宋体"/>
                <w:sz w:val="24"/>
                <w:szCs w:val="24"/>
              </w:rPr>
              <w:t>本次研究主要需要实现数据文件高可用，用户体验好，数据安全性高的目标。</w:t>
            </w:r>
          </w:p>
        </w:tc>
      </w:tr>
      <w:tr w:rsidR="00AE7EFF">
        <w:tc>
          <w:tcPr>
            <w:tcW w:w="10000" w:type="dxa"/>
            <w:gridSpan w:val="3"/>
          </w:tcPr>
          <w:p w:rsidR="00AE7EFF" w:rsidRDefault="00B72BFE">
            <w:pPr>
              <w:spacing w:before="100" w:after="100"/>
            </w:pPr>
            <w:r>
              <w:rPr>
                <w:rFonts w:ascii="宋体" w:eastAsia="宋体" w:hAnsi="宋体" w:cs="宋体"/>
                <w:sz w:val="24"/>
                <w:szCs w:val="24"/>
              </w:rPr>
              <w:t>二、研究方法、论文特色或创新点、设计方案或论文撰写提纲：</w:t>
            </w:r>
          </w:p>
          <w:p w:rsidR="00AE7EFF" w:rsidRDefault="00B72BFE">
            <w:pPr>
              <w:spacing w:before="100" w:after="100"/>
            </w:pPr>
            <w:r>
              <w:rPr>
                <w:rFonts w:ascii="宋体" w:eastAsia="宋体" w:hAnsi="宋体" w:cs="宋体"/>
                <w:sz w:val="24"/>
                <w:szCs w:val="24"/>
              </w:rPr>
              <w:t>研究方法：</w:t>
            </w:r>
          </w:p>
          <w:p w:rsidR="00AE7EFF" w:rsidRDefault="00B72BFE">
            <w:r>
              <w:rPr>
                <w:rFonts w:ascii="宋体" w:eastAsia="宋体" w:hAnsi="宋体" w:cs="宋体"/>
                <w:sz w:val="24"/>
                <w:szCs w:val="24"/>
              </w:rPr>
              <w:t>通过图书馆、互联网、电子资源数据库、各级论文查阅平台查阅大量文献资料，理解云存储的概念，理清云存储的技术发展脉络与研究现状，了解相关技术如何应用于实际生产以及参考现有的成功案例。</w:t>
            </w:r>
          </w:p>
          <w:p w:rsidR="00AE7EFF" w:rsidRDefault="00B72BFE">
            <w:pPr>
              <w:spacing w:before="100" w:after="100"/>
            </w:pPr>
            <w:r>
              <w:rPr>
                <w:rFonts w:ascii="宋体" w:eastAsia="宋体" w:hAnsi="宋体" w:cs="宋体"/>
                <w:sz w:val="24"/>
                <w:szCs w:val="24"/>
              </w:rPr>
              <w:t>论文特色或创新点：</w:t>
            </w:r>
          </w:p>
          <w:p w:rsidR="00AE7EFF" w:rsidRDefault="00B72BFE">
            <w:r>
              <w:rPr>
                <w:rFonts w:ascii="宋体" w:eastAsia="宋体" w:hAnsi="宋体" w:cs="宋体"/>
                <w:sz w:val="24"/>
                <w:szCs w:val="24"/>
              </w:rPr>
              <w:t>本次研究充分结合现实需求，深入考察相关成功案例，针对某些特殊使用群体的需求</w:t>
            </w:r>
            <w:r>
              <w:rPr>
                <w:rFonts w:ascii="宋体" w:eastAsia="宋体" w:hAnsi="宋体" w:cs="宋体"/>
                <w:sz w:val="24"/>
                <w:szCs w:val="24"/>
              </w:rPr>
              <w:lastRenderedPageBreak/>
              <w:t>实现特殊功能，某些功能结合优秀开源框架实现。</w:t>
            </w:r>
          </w:p>
          <w:p w:rsidR="00AE7EFF" w:rsidRDefault="00B72BFE">
            <w:pPr>
              <w:spacing w:before="100" w:after="100"/>
            </w:pPr>
            <w:r>
              <w:rPr>
                <w:rFonts w:ascii="宋体" w:eastAsia="宋体" w:hAnsi="宋体" w:cs="宋体"/>
                <w:sz w:val="24"/>
                <w:szCs w:val="24"/>
              </w:rPr>
              <w:t>设计方案或论文撰写提纲：</w:t>
            </w:r>
          </w:p>
          <w:p w:rsidR="00AE7EFF" w:rsidRDefault="00B72BFE">
            <w:r>
              <w:rPr>
                <w:rFonts w:ascii="宋体" w:eastAsia="宋体" w:hAnsi="宋体" w:cs="宋体"/>
                <w:sz w:val="24"/>
                <w:szCs w:val="24"/>
              </w:rPr>
              <w:t>设计方案：</w:t>
            </w:r>
          </w:p>
          <w:p w:rsidR="00AE7EFF" w:rsidRDefault="00B72BFE">
            <w:r>
              <w:rPr>
                <w:rFonts w:ascii="宋体" w:eastAsia="宋体" w:hAnsi="宋体" w:cs="宋体"/>
                <w:sz w:val="24"/>
                <w:szCs w:val="24"/>
              </w:rPr>
              <w:t>方案分为两部分，存储处理和web交互。存储处理里面又分为文件分块，备份，加密，校验，负载均衡，权限验证。web交互包括用户登录，用户组管理，管理所属文件数据，文件上传下载和分享等。</w:t>
            </w:r>
          </w:p>
          <w:p w:rsidR="00AE7EFF" w:rsidRDefault="00B72BFE">
            <w:r>
              <w:rPr>
                <w:rFonts w:ascii="宋体" w:eastAsia="宋体" w:hAnsi="宋体" w:cs="宋体"/>
                <w:sz w:val="24"/>
                <w:szCs w:val="24"/>
              </w:rPr>
              <w:t>从上</w:t>
            </w:r>
            <w:proofErr w:type="gramStart"/>
            <w:r>
              <w:rPr>
                <w:rFonts w:ascii="宋体" w:eastAsia="宋体" w:hAnsi="宋体" w:cs="宋体"/>
                <w:sz w:val="24"/>
                <w:szCs w:val="24"/>
              </w:rPr>
              <w:t>传角度</w:t>
            </w:r>
            <w:proofErr w:type="gramEnd"/>
            <w:r>
              <w:rPr>
                <w:rFonts w:ascii="宋体" w:eastAsia="宋体" w:hAnsi="宋体" w:cs="宋体"/>
                <w:sz w:val="24"/>
                <w:szCs w:val="24"/>
              </w:rPr>
              <w:t>看，首先计算文件指纹，然后传到后台比对，如果不存在，才进行文件的传输。在服务器端，对于大文件进行分块存储，复制方案采用链式复制，确认采用最终一致性，即要求备份中只要超过一半完成即可向用户发送响应。系统暂不设计物理级别删除文件，但会定时进行文件迁移，即对没有被关联的文件，削减备份存储量，并将其转移到相应机器上几种处理，如果确实需要</w:t>
            </w:r>
            <w:proofErr w:type="gramStart"/>
            <w:r>
              <w:rPr>
                <w:rFonts w:ascii="宋体" w:eastAsia="宋体" w:hAnsi="宋体" w:cs="宋体"/>
                <w:sz w:val="24"/>
                <w:szCs w:val="24"/>
              </w:rPr>
              <w:t>物理级删除</w:t>
            </w:r>
            <w:proofErr w:type="gramEnd"/>
            <w:r>
              <w:rPr>
                <w:rFonts w:ascii="宋体" w:eastAsia="宋体" w:hAnsi="宋体" w:cs="宋体"/>
                <w:sz w:val="24"/>
                <w:szCs w:val="24"/>
              </w:rPr>
              <w:t>，可以登录主机手动删除，这样实现最大的安全性。</w:t>
            </w:r>
          </w:p>
          <w:p w:rsidR="00AE7EFF" w:rsidRDefault="00B72BFE">
            <w:r>
              <w:rPr>
                <w:rFonts w:ascii="宋体" w:eastAsia="宋体" w:hAnsi="宋体" w:cs="宋体"/>
                <w:sz w:val="24"/>
                <w:szCs w:val="24"/>
              </w:rPr>
              <w:t>从下载角度看，权限检查是重点。考虑到如学校或组织等特殊群体，</w:t>
            </w:r>
            <w:proofErr w:type="gramStart"/>
            <w:r>
              <w:rPr>
                <w:rFonts w:ascii="宋体" w:eastAsia="宋体" w:hAnsi="宋体" w:cs="宋体"/>
                <w:sz w:val="24"/>
                <w:szCs w:val="24"/>
              </w:rPr>
              <w:t>实现组</w:t>
            </w:r>
            <w:proofErr w:type="gramEnd"/>
            <w:r>
              <w:rPr>
                <w:rFonts w:ascii="宋体" w:eastAsia="宋体" w:hAnsi="宋体" w:cs="宋体"/>
                <w:sz w:val="24"/>
                <w:szCs w:val="24"/>
              </w:rPr>
              <w:t>管理的方案，即对于某个特定的用户，只有该文件夹或文件所属者是自己或其在特定组中才对其开放，否则</w:t>
            </w:r>
            <w:proofErr w:type="gramStart"/>
            <w:r>
              <w:rPr>
                <w:rFonts w:ascii="宋体" w:eastAsia="宋体" w:hAnsi="宋体" w:cs="宋体"/>
                <w:sz w:val="24"/>
                <w:szCs w:val="24"/>
              </w:rPr>
              <w:t>无访</w:t>
            </w:r>
            <w:proofErr w:type="gramEnd"/>
            <w:r>
              <w:rPr>
                <w:rFonts w:ascii="宋体" w:eastAsia="宋体" w:hAnsi="宋体" w:cs="宋体"/>
                <w:sz w:val="24"/>
                <w:szCs w:val="24"/>
              </w:rPr>
              <w:t>问权限。对于特定需求，还可以设置文件有效期，又分为读写有效期。</w:t>
            </w:r>
          </w:p>
          <w:p w:rsidR="00AE7EFF" w:rsidRDefault="00B72BFE">
            <w:r>
              <w:rPr>
                <w:rFonts w:ascii="宋体" w:eastAsia="宋体" w:hAnsi="宋体" w:cs="宋体"/>
                <w:sz w:val="24"/>
                <w:szCs w:val="24"/>
              </w:rPr>
              <w:t>关于整个系统的设计方案如上概述。</w:t>
            </w:r>
          </w:p>
        </w:tc>
      </w:tr>
      <w:tr w:rsidR="00AE7EFF">
        <w:tc>
          <w:tcPr>
            <w:tcW w:w="10000" w:type="dxa"/>
            <w:gridSpan w:val="3"/>
          </w:tcPr>
          <w:p w:rsidR="00AE7EFF" w:rsidRDefault="00B72BFE">
            <w:pPr>
              <w:spacing w:before="100" w:after="100"/>
            </w:pPr>
            <w:r>
              <w:rPr>
                <w:rFonts w:ascii="宋体" w:eastAsia="宋体" w:hAnsi="宋体" w:cs="宋体"/>
                <w:sz w:val="24"/>
                <w:szCs w:val="24"/>
              </w:rPr>
              <w:lastRenderedPageBreak/>
              <w:t>三、课题研究工作进度：</w:t>
            </w:r>
          </w:p>
        </w:tc>
      </w:tr>
      <w:tr w:rsidR="00AE7EFF">
        <w:tc>
          <w:tcPr>
            <w:tcW w:w="3000" w:type="dxa"/>
            <w:gridSpan w:val="2"/>
            <w:vAlign w:val="center"/>
          </w:tcPr>
          <w:p w:rsidR="00AE7EFF" w:rsidRDefault="00B72BFE">
            <w:pPr>
              <w:jc w:val="center"/>
            </w:pPr>
            <w:r>
              <w:rPr>
                <w:rFonts w:ascii="楷体" w:eastAsia="楷体" w:hAnsi="楷体" w:cs="楷体"/>
                <w:sz w:val="24"/>
                <w:szCs w:val="24"/>
              </w:rPr>
              <w:t>起止时间</w:t>
            </w:r>
          </w:p>
        </w:tc>
        <w:tc>
          <w:tcPr>
            <w:tcW w:w="7000" w:type="dxa"/>
            <w:vAlign w:val="center"/>
          </w:tcPr>
          <w:p w:rsidR="00AE7EFF" w:rsidRDefault="00B72BFE">
            <w:pPr>
              <w:jc w:val="center"/>
            </w:pPr>
            <w:r>
              <w:rPr>
                <w:rFonts w:ascii="楷体" w:eastAsia="楷体" w:hAnsi="楷体" w:cs="楷体"/>
                <w:sz w:val="24"/>
                <w:szCs w:val="24"/>
              </w:rPr>
              <w:t>主要工作内容</w:t>
            </w:r>
          </w:p>
        </w:tc>
      </w:tr>
      <w:tr w:rsidR="00AE7EFF">
        <w:tc>
          <w:tcPr>
            <w:tcW w:w="3000" w:type="dxa"/>
            <w:gridSpan w:val="2"/>
            <w:vAlign w:val="center"/>
          </w:tcPr>
          <w:p w:rsidR="00AE7EFF" w:rsidRDefault="00B72BFE">
            <w:r>
              <w:rPr>
                <w:rFonts w:ascii="宋体" w:eastAsia="宋体" w:hAnsi="宋体" w:cs="宋体"/>
                <w:sz w:val="24"/>
                <w:szCs w:val="24"/>
              </w:rPr>
              <w:t>2019-12-23至2020-01-13</w:t>
            </w:r>
          </w:p>
        </w:tc>
        <w:tc>
          <w:tcPr>
            <w:tcW w:w="7000" w:type="dxa"/>
            <w:vAlign w:val="center"/>
          </w:tcPr>
          <w:p w:rsidR="00AE7EFF" w:rsidRDefault="00B72BFE">
            <w:r>
              <w:rPr>
                <w:rFonts w:ascii="宋体" w:eastAsia="宋体" w:hAnsi="宋体" w:cs="宋体"/>
                <w:sz w:val="24"/>
                <w:szCs w:val="24"/>
              </w:rPr>
              <w:t>了解研究领域的发展及相关技术</w:t>
            </w:r>
          </w:p>
        </w:tc>
      </w:tr>
      <w:tr w:rsidR="00AE7EFF">
        <w:tc>
          <w:tcPr>
            <w:tcW w:w="3000" w:type="dxa"/>
            <w:gridSpan w:val="2"/>
            <w:vAlign w:val="center"/>
          </w:tcPr>
          <w:p w:rsidR="00AE7EFF" w:rsidRDefault="00B72BFE">
            <w:r>
              <w:rPr>
                <w:rFonts w:ascii="宋体" w:eastAsia="宋体" w:hAnsi="宋体" w:cs="宋体"/>
                <w:sz w:val="24"/>
                <w:szCs w:val="24"/>
              </w:rPr>
              <w:t>2020-01-14至2020-02-13</w:t>
            </w:r>
          </w:p>
        </w:tc>
        <w:tc>
          <w:tcPr>
            <w:tcW w:w="7000" w:type="dxa"/>
            <w:vAlign w:val="center"/>
          </w:tcPr>
          <w:p w:rsidR="00AE7EFF" w:rsidRDefault="00B72BFE">
            <w:r>
              <w:rPr>
                <w:rFonts w:ascii="宋体" w:eastAsia="宋体" w:hAnsi="宋体" w:cs="宋体"/>
                <w:sz w:val="24"/>
                <w:szCs w:val="24"/>
              </w:rPr>
              <w:t>考察成功案例</w:t>
            </w:r>
          </w:p>
        </w:tc>
      </w:tr>
      <w:tr w:rsidR="00AE7EFF">
        <w:tc>
          <w:tcPr>
            <w:tcW w:w="3000" w:type="dxa"/>
            <w:gridSpan w:val="2"/>
            <w:vAlign w:val="center"/>
          </w:tcPr>
          <w:p w:rsidR="00AE7EFF" w:rsidRDefault="00B72BFE">
            <w:r>
              <w:rPr>
                <w:rFonts w:ascii="宋体" w:eastAsia="宋体" w:hAnsi="宋体" w:cs="宋体"/>
                <w:sz w:val="24"/>
                <w:szCs w:val="24"/>
              </w:rPr>
              <w:t>2020-02-14至2020-03-13</w:t>
            </w:r>
          </w:p>
        </w:tc>
        <w:tc>
          <w:tcPr>
            <w:tcW w:w="7000" w:type="dxa"/>
            <w:vAlign w:val="center"/>
          </w:tcPr>
          <w:p w:rsidR="00AE7EFF" w:rsidRDefault="00B72BFE">
            <w:r>
              <w:rPr>
                <w:rFonts w:ascii="宋体" w:eastAsia="宋体" w:hAnsi="宋体" w:cs="宋体"/>
                <w:sz w:val="24"/>
                <w:szCs w:val="24"/>
              </w:rPr>
              <w:t>方案设计</w:t>
            </w:r>
          </w:p>
        </w:tc>
      </w:tr>
      <w:tr w:rsidR="00AE7EFF">
        <w:tc>
          <w:tcPr>
            <w:tcW w:w="3000" w:type="dxa"/>
            <w:gridSpan w:val="2"/>
            <w:vAlign w:val="center"/>
          </w:tcPr>
          <w:p w:rsidR="00AE7EFF" w:rsidRDefault="00B72BFE">
            <w:r>
              <w:rPr>
                <w:rFonts w:ascii="宋体" w:eastAsia="宋体" w:hAnsi="宋体" w:cs="宋体"/>
                <w:sz w:val="24"/>
                <w:szCs w:val="24"/>
              </w:rPr>
              <w:t>2020-03-14至2020-04-13</w:t>
            </w:r>
          </w:p>
        </w:tc>
        <w:tc>
          <w:tcPr>
            <w:tcW w:w="7000" w:type="dxa"/>
            <w:vAlign w:val="center"/>
          </w:tcPr>
          <w:p w:rsidR="00AE7EFF" w:rsidRDefault="00B72BFE">
            <w:r>
              <w:rPr>
                <w:rFonts w:ascii="宋体" w:eastAsia="宋体" w:hAnsi="宋体" w:cs="宋体"/>
                <w:sz w:val="24"/>
                <w:szCs w:val="24"/>
              </w:rPr>
              <w:t>系统实现</w:t>
            </w:r>
          </w:p>
        </w:tc>
      </w:tr>
      <w:tr w:rsidR="00AE7EFF">
        <w:tc>
          <w:tcPr>
            <w:tcW w:w="10000" w:type="dxa"/>
            <w:gridSpan w:val="3"/>
          </w:tcPr>
          <w:p w:rsidR="00AE7EFF" w:rsidRDefault="00B72BFE">
            <w:pPr>
              <w:spacing w:before="100" w:after="100"/>
            </w:pPr>
            <w:r>
              <w:rPr>
                <w:rFonts w:ascii="宋体" w:eastAsia="宋体" w:hAnsi="宋体" w:cs="宋体"/>
                <w:sz w:val="24"/>
                <w:szCs w:val="24"/>
              </w:rPr>
              <w:t>四、主要参考文献：</w:t>
            </w:r>
          </w:p>
          <w:p w:rsidR="00AE7EFF" w:rsidRDefault="00B72BFE">
            <w:r>
              <w:rPr>
                <w:rFonts w:ascii="宋体" w:eastAsia="宋体" w:hAnsi="宋体" w:cs="宋体"/>
                <w:sz w:val="24"/>
                <w:szCs w:val="24"/>
              </w:rPr>
              <w:t xml:space="preserve">1、 </w:t>
            </w:r>
            <w:proofErr w:type="gramStart"/>
            <w:r>
              <w:rPr>
                <w:rFonts w:ascii="宋体" w:eastAsia="宋体" w:hAnsi="宋体" w:cs="宋体"/>
                <w:sz w:val="24"/>
                <w:szCs w:val="24"/>
              </w:rPr>
              <w:t>田胜利</w:t>
            </w:r>
            <w:proofErr w:type="gramEnd"/>
            <w:r>
              <w:rPr>
                <w:rFonts w:ascii="宋体" w:eastAsia="宋体" w:hAnsi="宋体" w:cs="宋体"/>
                <w:sz w:val="24"/>
                <w:szCs w:val="24"/>
              </w:rPr>
              <w:t>,杜根远,胡子义. 基于用户级权限管理的网络硬盘的设计与实现[J]. 计算机与网络. 2007(06)</w:t>
            </w:r>
            <w:r>
              <w:br/>
            </w:r>
            <w:r>
              <w:rPr>
                <w:rFonts w:ascii="宋体" w:eastAsia="宋体" w:hAnsi="宋体" w:cs="宋体"/>
                <w:sz w:val="24"/>
                <w:szCs w:val="24"/>
              </w:rPr>
              <w:t>2、胡坤华,粟栗. 网络密文硬盘中的高效认证方案[J]. 微计算机信息. 2006(36)</w:t>
            </w:r>
            <w:r>
              <w:br/>
            </w:r>
            <w:r>
              <w:rPr>
                <w:rFonts w:ascii="宋体" w:eastAsia="宋体" w:hAnsi="宋体" w:cs="宋体"/>
                <w:sz w:val="24"/>
                <w:szCs w:val="24"/>
              </w:rPr>
              <w:t>3、陈启祥,</w:t>
            </w:r>
            <w:proofErr w:type="gramStart"/>
            <w:r>
              <w:rPr>
                <w:rFonts w:ascii="宋体" w:eastAsia="宋体" w:hAnsi="宋体" w:cs="宋体"/>
                <w:sz w:val="24"/>
                <w:szCs w:val="24"/>
              </w:rPr>
              <w:t>左强</w:t>
            </w:r>
            <w:proofErr w:type="gramEnd"/>
            <w:r>
              <w:rPr>
                <w:rFonts w:ascii="宋体" w:eastAsia="宋体" w:hAnsi="宋体" w:cs="宋体"/>
                <w:sz w:val="24"/>
                <w:szCs w:val="24"/>
              </w:rPr>
              <w:t>. ASP.NET页面间传值方法研究[J]. 计算机工程. 2006(08)</w:t>
            </w:r>
            <w:r>
              <w:br/>
            </w:r>
            <w:r>
              <w:rPr>
                <w:rFonts w:ascii="宋体" w:eastAsia="宋体" w:hAnsi="宋体" w:cs="宋体"/>
                <w:sz w:val="24"/>
                <w:szCs w:val="24"/>
              </w:rPr>
              <w:t>4、钟荣超. ASP技术访问WEB数据库[J]. 中山大学学报(自然科学版). 2005(S2)</w:t>
            </w:r>
            <w:r>
              <w:br/>
            </w:r>
            <w:r>
              <w:rPr>
                <w:rFonts w:ascii="宋体" w:eastAsia="宋体" w:hAnsi="宋体" w:cs="宋体"/>
                <w:sz w:val="24"/>
                <w:szCs w:val="24"/>
              </w:rPr>
              <w:t>5、 何海东,</w:t>
            </w:r>
            <w:proofErr w:type="gramStart"/>
            <w:r>
              <w:rPr>
                <w:rFonts w:ascii="宋体" w:eastAsia="宋体" w:hAnsi="宋体" w:cs="宋体"/>
                <w:sz w:val="24"/>
                <w:szCs w:val="24"/>
              </w:rPr>
              <w:t>张文秋</w:t>
            </w:r>
            <w:proofErr w:type="gramEnd"/>
            <w:r>
              <w:rPr>
                <w:rFonts w:ascii="宋体" w:eastAsia="宋体" w:hAnsi="宋体" w:cs="宋体"/>
                <w:sz w:val="24"/>
                <w:szCs w:val="24"/>
              </w:rPr>
              <w:t>. 基于Web的网络硬盘的设计与实现[J]. 四川理工学院学报(自然科学版). 2010(02)</w:t>
            </w:r>
            <w:r>
              <w:br/>
            </w:r>
            <w:r>
              <w:rPr>
                <w:rFonts w:ascii="宋体" w:eastAsia="宋体" w:hAnsi="宋体" w:cs="宋体"/>
                <w:sz w:val="24"/>
                <w:szCs w:val="24"/>
              </w:rPr>
              <w:t>6、刘杰. 浅谈数字化校园中网络硬盘的建设[J]. 福建电脑. 2010(09)</w:t>
            </w:r>
            <w:r>
              <w:br/>
            </w:r>
            <w:r>
              <w:rPr>
                <w:rFonts w:ascii="宋体" w:eastAsia="宋体" w:hAnsi="宋体" w:cs="宋体"/>
                <w:sz w:val="24"/>
                <w:szCs w:val="24"/>
              </w:rPr>
              <w:t xml:space="preserve">7、李思辉,陈桦. 基于ASP.NET的网络硬盘设计与实现[J]. 微电子学与计算机. </w:t>
            </w:r>
            <w:r>
              <w:rPr>
                <w:rFonts w:ascii="宋体" w:eastAsia="宋体" w:hAnsi="宋体" w:cs="宋体"/>
                <w:sz w:val="24"/>
                <w:szCs w:val="24"/>
              </w:rPr>
              <w:lastRenderedPageBreak/>
              <w:t>2009(01)</w:t>
            </w:r>
            <w:r>
              <w:br/>
            </w:r>
            <w:r>
              <w:rPr>
                <w:rFonts w:ascii="宋体" w:eastAsia="宋体" w:hAnsi="宋体" w:cs="宋体"/>
                <w:sz w:val="24"/>
                <w:szCs w:val="24"/>
              </w:rPr>
              <w:t>8、张锋. ASP环境</w:t>
            </w:r>
            <w:proofErr w:type="gramStart"/>
            <w:r>
              <w:rPr>
                <w:rFonts w:ascii="宋体" w:eastAsia="宋体" w:hAnsi="宋体" w:cs="宋体"/>
                <w:sz w:val="24"/>
                <w:szCs w:val="24"/>
              </w:rPr>
              <w:t>下网络</w:t>
            </w:r>
            <w:proofErr w:type="gramEnd"/>
            <w:r>
              <w:rPr>
                <w:rFonts w:ascii="宋体" w:eastAsia="宋体" w:hAnsi="宋体" w:cs="宋体"/>
                <w:sz w:val="24"/>
                <w:szCs w:val="24"/>
              </w:rPr>
              <w:t>硬盘的设计与实现[J]. 电脑编程技巧与维护. 2009(11)</w:t>
            </w:r>
            <w:r>
              <w:br/>
            </w:r>
            <w:r>
              <w:rPr>
                <w:rFonts w:ascii="宋体" w:eastAsia="宋体" w:hAnsi="宋体" w:cs="宋体"/>
                <w:sz w:val="24"/>
                <w:szCs w:val="24"/>
              </w:rPr>
              <w:t>9、王洋. 浅谈网络硬盘的应用及其优势以及缺点[J]. 电脑学习. 2009(04)</w:t>
            </w:r>
            <w:r>
              <w:br/>
            </w:r>
            <w:r>
              <w:rPr>
                <w:rFonts w:ascii="宋体" w:eastAsia="宋体" w:hAnsi="宋体" w:cs="宋体"/>
                <w:sz w:val="24"/>
                <w:szCs w:val="24"/>
              </w:rPr>
              <w:t>10、陈建伟. ASP．NET的网络硬盘设计[J]. 电脑编程技巧与维护. 2008(12)</w:t>
            </w:r>
            <w:r>
              <w:br/>
            </w:r>
            <w:r>
              <w:rPr>
                <w:rFonts w:ascii="宋体" w:eastAsia="宋体" w:hAnsi="宋体" w:cs="宋体"/>
                <w:sz w:val="24"/>
                <w:szCs w:val="24"/>
              </w:rPr>
              <w:t>11、蒋银珍,陈建明,徐进华. 基于ASP.NET的网络硬盘设计[J]. 计算机时代. 2008(06)</w:t>
            </w:r>
            <w:r>
              <w:br/>
            </w:r>
            <w:r>
              <w:rPr>
                <w:rFonts w:ascii="宋体" w:eastAsia="宋体" w:hAnsi="宋体" w:cs="宋体"/>
                <w:sz w:val="24"/>
                <w:szCs w:val="24"/>
              </w:rPr>
              <w:t>12、陈建伟. 网络硬盘的C#设计与实现[J]. 电脑编程技巧与维护. 2008(08)</w:t>
            </w:r>
            <w:r>
              <w:br/>
            </w:r>
            <w:r>
              <w:rPr>
                <w:rFonts w:ascii="宋体" w:eastAsia="宋体" w:hAnsi="宋体" w:cs="宋体"/>
                <w:sz w:val="24"/>
                <w:szCs w:val="24"/>
              </w:rPr>
              <w:t>13、顾正刚. 用ASP.NET开发网络硬盘的研究与实现[J]. 网络与信息. 2007(10)</w:t>
            </w:r>
            <w:r>
              <w:br/>
            </w:r>
            <w:r>
              <w:rPr>
                <w:rFonts w:ascii="宋体" w:eastAsia="宋体" w:hAnsi="宋体" w:cs="宋体"/>
                <w:sz w:val="24"/>
                <w:szCs w:val="24"/>
              </w:rPr>
              <w:t xml:space="preserve">14、An Integration of UML Sequence Diagram with Formal Specification Methods-A Formal Solution Based on Z[J] .Minhas, Nasir </w:t>
            </w:r>
            <w:proofErr w:type="spellStart"/>
            <w:proofErr w:type="gramStart"/>
            <w:r>
              <w:rPr>
                <w:rFonts w:ascii="宋体" w:eastAsia="宋体" w:hAnsi="宋体" w:cs="宋体"/>
                <w:sz w:val="24"/>
                <w:szCs w:val="24"/>
              </w:rPr>
              <w:t>Mehmood,Qazi</w:t>
            </w:r>
            <w:proofErr w:type="spellEnd"/>
            <w:proofErr w:type="gramEnd"/>
            <w:r>
              <w:rPr>
                <w:rFonts w:ascii="宋体" w:eastAsia="宋体" w:hAnsi="宋体" w:cs="宋体"/>
                <w:sz w:val="24"/>
                <w:szCs w:val="24"/>
              </w:rPr>
              <w:t>,</w:t>
            </w:r>
          </w:p>
        </w:tc>
      </w:tr>
      <w:tr w:rsidR="00AE7EFF">
        <w:tc>
          <w:tcPr>
            <w:tcW w:w="10000" w:type="dxa"/>
            <w:gridSpan w:val="3"/>
          </w:tcPr>
          <w:p w:rsidR="00AE7EFF" w:rsidRDefault="00B72BFE">
            <w:pPr>
              <w:spacing w:before="100" w:after="100"/>
            </w:pPr>
            <w:r>
              <w:rPr>
                <w:rFonts w:ascii="宋体" w:eastAsia="宋体" w:hAnsi="宋体" w:cs="宋体"/>
                <w:sz w:val="24"/>
                <w:szCs w:val="24"/>
              </w:rPr>
              <w:lastRenderedPageBreak/>
              <w:t>五、指导教师意见（研究的意义、创新点、前期基础工作、存在的难点和困难、建议等）：</w:t>
            </w:r>
          </w:p>
          <w:p w:rsidR="00AE7EFF" w:rsidRDefault="00B72BFE">
            <w:pPr>
              <w:spacing w:before="50"/>
            </w:pPr>
            <w:r>
              <w:rPr>
                <w:rFonts w:ascii="宋体" w:eastAsia="宋体" w:hAnsi="宋体" w:cs="宋体"/>
                <w:sz w:val="24"/>
                <w:szCs w:val="24"/>
              </w:rPr>
              <w:t>【指导教师第一次评阅意见】</w:t>
            </w:r>
          </w:p>
          <w:p w:rsidR="00AE7EFF" w:rsidRDefault="00B72BFE">
            <w:pPr>
              <w:ind w:left="504"/>
            </w:pPr>
            <w:r>
              <w:rPr>
                <w:rFonts w:ascii="宋体" w:eastAsia="宋体" w:hAnsi="宋体" w:cs="宋体"/>
                <w:sz w:val="24"/>
                <w:szCs w:val="24"/>
              </w:rPr>
              <w:t>修改. 参考文献要求有10个哈。</w:t>
            </w:r>
          </w:p>
          <w:p w:rsidR="00AE7EFF" w:rsidRDefault="00B72BFE">
            <w:pPr>
              <w:spacing w:before="50"/>
            </w:pPr>
            <w:r>
              <w:rPr>
                <w:rFonts w:ascii="宋体" w:eastAsia="宋体" w:hAnsi="宋体" w:cs="宋体"/>
                <w:sz w:val="24"/>
                <w:szCs w:val="24"/>
              </w:rPr>
              <w:t>【指导教师第二次评阅通过】</w:t>
            </w:r>
          </w:p>
          <w:p w:rsidR="00AE7EFF" w:rsidRDefault="00B72BFE">
            <w:pPr>
              <w:ind w:left="504"/>
            </w:pPr>
            <w:r>
              <w:rPr>
                <w:rFonts w:ascii="宋体" w:eastAsia="宋体" w:hAnsi="宋体" w:cs="宋体"/>
                <w:sz w:val="24"/>
                <w:szCs w:val="24"/>
              </w:rPr>
              <w:t>同意</w:t>
            </w:r>
          </w:p>
          <w:p w:rsidR="00AE7EFF" w:rsidRDefault="00B72BFE">
            <w:pPr>
              <w:tabs>
                <w:tab w:val="left" w:pos="100"/>
                <w:tab w:val="left" w:pos="2900"/>
              </w:tabs>
            </w:pPr>
            <w:r>
              <w:rPr>
                <w:rFonts w:ascii="宋体" w:eastAsia="宋体" w:hAnsi="宋体" w:cs="宋体"/>
                <w:sz w:val="24"/>
                <w:szCs w:val="24"/>
              </w:rPr>
              <w:tab/>
              <w:t>指导教师（签名）：</w:t>
            </w:r>
            <w:r w:rsidR="004A62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6pt;mso-position-horizontal:left;mso-position-horizontal-relative:char;mso-position-vertical:top;mso-position-vertical-relative:line">
                  <v:imagedata r:id="rId4" o:title=""/>
                </v:shape>
              </w:pict>
            </w:r>
          </w:p>
          <w:p w:rsidR="00AE7EFF" w:rsidRDefault="00B72BFE">
            <w:pPr>
              <w:pStyle w:val="rightTab"/>
            </w:pPr>
            <w:r>
              <w:rPr>
                <w:rFonts w:ascii="宋体" w:eastAsia="宋体" w:hAnsi="宋体" w:cs="宋体"/>
                <w:sz w:val="24"/>
                <w:szCs w:val="24"/>
              </w:rPr>
              <w:tab/>
              <w:t>2020 年 02 月 1</w:t>
            </w:r>
            <w:r w:rsidR="004A6234">
              <w:rPr>
                <w:rFonts w:ascii="宋体" w:eastAsia="宋体" w:hAnsi="宋体" w:cs="宋体" w:hint="eastAsia"/>
                <w:sz w:val="24"/>
                <w:szCs w:val="24"/>
              </w:rPr>
              <w:t>0</w:t>
            </w:r>
            <w:r>
              <w:rPr>
                <w:rFonts w:ascii="宋体" w:eastAsia="宋体" w:hAnsi="宋体" w:cs="宋体"/>
                <w:sz w:val="24"/>
                <w:szCs w:val="24"/>
              </w:rPr>
              <w:t>日</w:t>
            </w:r>
          </w:p>
        </w:tc>
      </w:tr>
      <w:tr w:rsidR="00AE7EFF">
        <w:tc>
          <w:tcPr>
            <w:tcW w:w="10000" w:type="dxa"/>
            <w:gridSpan w:val="3"/>
          </w:tcPr>
          <w:p w:rsidR="00AE7EFF" w:rsidRDefault="00B72BFE">
            <w:pPr>
              <w:spacing w:before="100" w:after="100"/>
            </w:pPr>
            <w:r>
              <w:rPr>
                <w:rFonts w:ascii="宋体" w:eastAsia="宋体" w:hAnsi="宋体" w:cs="宋体"/>
                <w:sz w:val="24"/>
                <w:szCs w:val="24"/>
              </w:rPr>
              <w:t>六、教研室审查意见：</w:t>
            </w:r>
          </w:p>
          <w:p w:rsidR="00AE7EFF" w:rsidRDefault="00B72BFE">
            <w:r>
              <w:rPr>
                <w:rFonts w:ascii="宋体" w:eastAsia="宋体" w:hAnsi="宋体" w:cs="宋体"/>
                <w:sz w:val="24"/>
                <w:szCs w:val="24"/>
              </w:rPr>
              <w:tab/>
              <w:t>选题是否合适：</w:t>
            </w:r>
            <w:r>
              <w:rPr>
                <w:rFonts w:ascii="宋体" w:eastAsia="宋体" w:hAnsi="宋体" w:cs="宋体" w:hint="eastAsia"/>
                <w:sz w:val="24"/>
                <w:szCs w:val="24"/>
              </w:rPr>
              <w:t>是</w:t>
            </w:r>
          </w:p>
          <w:p w:rsidR="00AE7EFF" w:rsidRDefault="00AE7EFF"/>
          <w:p w:rsidR="00AE7EFF" w:rsidRDefault="00AE7EFF"/>
          <w:p w:rsidR="00AE7EFF" w:rsidRDefault="00AE7EFF"/>
          <w:p w:rsidR="00AE7EFF" w:rsidRDefault="00AE7EFF"/>
          <w:p w:rsidR="00AE7EFF" w:rsidRDefault="00B72BFE">
            <w:r>
              <w:rPr>
                <w:rFonts w:ascii="宋体" w:eastAsia="宋体" w:hAnsi="宋体" w:cs="宋体"/>
                <w:sz w:val="24"/>
                <w:szCs w:val="24"/>
              </w:rPr>
              <w:tab/>
              <w:t>课题能否实现：</w:t>
            </w:r>
            <w:r>
              <w:rPr>
                <w:rFonts w:ascii="宋体" w:eastAsia="宋体" w:hAnsi="宋体" w:cs="宋体" w:hint="eastAsia"/>
                <w:sz w:val="24"/>
                <w:szCs w:val="24"/>
              </w:rPr>
              <w:t>能</w:t>
            </w:r>
          </w:p>
          <w:p w:rsidR="00AE7EFF" w:rsidRDefault="00AE7EFF"/>
          <w:p w:rsidR="00AE7EFF" w:rsidRDefault="00AE7EFF"/>
          <w:p w:rsidR="00AE7EFF" w:rsidRDefault="00AE7EFF"/>
          <w:p w:rsidR="00AE7EFF" w:rsidRDefault="00AE7EFF"/>
          <w:p w:rsidR="00AE7EFF" w:rsidRDefault="00B72BFE">
            <w:pPr>
              <w:pStyle w:val="rightSignatureTab"/>
            </w:pPr>
            <w:r>
              <w:rPr>
                <w:rFonts w:ascii="宋体" w:eastAsia="宋体" w:hAnsi="宋体" w:cs="宋体"/>
                <w:sz w:val="24"/>
                <w:szCs w:val="24"/>
              </w:rPr>
              <w:tab/>
              <w:t>教研室主任（签名）：</w:t>
            </w:r>
            <w:r w:rsidR="004A6234">
              <w:pict>
                <v:shape id="_x0000_i1026" type="#_x0000_t75" style="width:93pt;height:39.75pt;mso-position-horizontal:left;mso-position-horizontal-relative:char;mso-position-vertical:top;mso-position-vertical-relative:line">
                  <v:imagedata r:id="rId5" o:title=""/>
                </v:shape>
              </w:pict>
            </w:r>
          </w:p>
          <w:p w:rsidR="00AE7EFF" w:rsidRDefault="00AE7EFF"/>
          <w:p w:rsidR="00AE7EFF" w:rsidRDefault="00AE7EFF"/>
          <w:p w:rsidR="00AE7EFF" w:rsidRDefault="00B72BFE">
            <w:pPr>
              <w:pStyle w:val="rightTab"/>
            </w:pPr>
            <w:r>
              <w:rPr>
                <w:rFonts w:ascii="宋体" w:eastAsia="宋体" w:hAnsi="宋体" w:cs="宋体"/>
                <w:sz w:val="24"/>
                <w:szCs w:val="24"/>
              </w:rPr>
              <w:tab/>
            </w:r>
            <w:r>
              <w:rPr>
                <w:rFonts w:ascii="宋体" w:eastAsia="宋体" w:hAnsi="宋体" w:cs="宋体" w:hint="eastAsia"/>
                <w:sz w:val="24"/>
                <w:szCs w:val="24"/>
              </w:rPr>
              <w:t>2020</w:t>
            </w:r>
            <w:r>
              <w:rPr>
                <w:rFonts w:ascii="宋体" w:eastAsia="宋体" w:hAnsi="宋体" w:cs="宋体"/>
                <w:sz w:val="24"/>
                <w:szCs w:val="24"/>
              </w:rPr>
              <w:t>年</w:t>
            </w:r>
            <w:r>
              <w:rPr>
                <w:rFonts w:ascii="宋体" w:eastAsia="宋体" w:hAnsi="宋体" w:cs="宋体" w:hint="eastAsia"/>
                <w:sz w:val="24"/>
                <w:szCs w:val="24"/>
              </w:rPr>
              <w:t>02</w:t>
            </w:r>
            <w:r>
              <w:rPr>
                <w:rFonts w:ascii="宋体" w:eastAsia="宋体" w:hAnsi="宋体" w:cs="宋体"/>
                <w:sz w:val="24"/>
                <w:szCs w:val="24"/>
              </w:rPr>
              <w:t>月</w:t>
            </w:r>
            <w:r>
              <w:rPr>
                <w:rFonts w:ascii="宋体" w:eastAsia="宋体" w:hAnsi="宋体" w:cs="宋体" w:hint="eastAsia"/>
                <w:sz w:val="24"/>
                <w:szCs w:val="24"/>
              </w:rPr>
              <w:t>1</w:t>
            </w:r>
            <w:r w:rsidR="004A6234">
              <w:rPr>
                <w:rFonts w:ascii="宋体" w:eastAsia="宋体" w:hAnsi="宋体" w:cs="宋体" w:hint="eastAsia"/>
                <w:sz w:val="24"/>
                <w:szCs w:val="24"/>
              </w:rPr>
              <w:t>2</w:t>
            </w:r>
            <w:r>
              <w:rPr>
                <w:rFonts w:ascii="宋体" w:eastAsia="宋体" w:hAnsi="宋体" w:cs="宋体"/>
                <w:sz w:val="24"/>
                <w:szCs w:val="24"/>
              </w:rPr>
              <w:t>日</w:t>
            </w:r>
          </w:p>
        </w:tc>
        <w:bookmarkStart w:id="0" w:name="_GoBack"/>
        <w:bookmarkEnd w:id="0"/>
      </w:tr>
    </w:tbl>
    <w:p w:rsidR="00AE7EFF" w:rsidRDefault="00B72BFE">
      <w:r>
        <w:rPr>
          <w:rFonts w:ascii="宋体" w:eastAsia="宋体" w:hAnsi="宋体" w:cs="宋体"/>
          <w:sz w:val="21"/>
          <w:szCs w:val="21"/>
        </w:rPr>
        <w:t>注： 1、本表内容一至四项应由学生如实填写；2、第六项内容必须手工填写，所有</w:t>
      </w:r>
      <w:proofErr w:type="gramStart"/>
      <w:r>
        <w:rPr>
          <w:rFonts w:ascii="宋体" w:eastAsia="宋体" w:hAnsi="宋体" w:cs="宋体"/>
          <w:sz w:val="21"/>
          <w:szCs w:val="21"/>
        </w:rPr>
        <w:t>签名项须亲笔</w:t>
      </w:r>
      <w:proofErr w:type="gramEnd"/>
      <w:r>
        <w:rPr>
          <w:rFonts w:ascii="宋体" w:eastAsia="宋体" w:hAnsi="宋体" w:cs="宋体"/>
          <w:sz w:val="21"/>
          <w:szCs w:val="21"/>
        </w:rPr>
        <w:t>签字；3、本表应妥善保管，以便按以下顺序与其它材料装订：任务书、开题报告、中期检查表、指导记录本。</w:t>
      </w:r>
    </w:p>
    <w:sectPr w:rsidR="00AE7EFF">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E7EFF"/>
    <w:rsid w:val="004A6234"/>
    <w:rsid w:val="00AE7EFF"/>
    <w:rsid w:val="00B72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49F8"/>
  <w15:docId w15:val="{F82B29E6-5E1D-4A58-9B7E-CB281FB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mytableStyle">
    <w:name w:val="mytableStyl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Pr>
    <w:trPr>
      <w:jc w:val="center"/>
    </w:trPr>
  </w:style>
  <w:style w:type="paragraph" w:customStyle="1" w:styleId="rightTab">
    <w:name w:val="rightTab"/>
    <w:basedOn w:val="a"/>
    <w:pPr>
      <w:tabs>
        <w:tab w:val="right" w:pos="8000"/>
      </w:tabs>
    </w:pPr>
  </w:style>
  <w:style w:type="paragraph" w:customStyle="1" w:styleId="rightSignatureTab">
    <w:name w:val="rightSignatureTab"/>
    <w:basedOn w:val="a"/>
    <w:pPr>
      <w:tabs>
        <w:tab w:val="right" w:pos="88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379</Words>
  <Characters>2162</Characters>
  <Application>Microsoft Office Word</Application>
  <DocSecurity>0</DocSecurity>
  <Lines>18</Lines>
  <Paragraphs>5</Paragraphs>
  <ScaleCrop>false</ScaleCrop>
  <Manager/>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Lee Harrison</cp:lastModifiedBy>
  <cp:revision>3</cp:revision>
  <dcterms:created xsi:type="dcterms:W3CDTF">2020-06-11T06:06:00Z</dcterms:created>
  <dcterms:modified xsi:type="dcterms:W3CDTF">2020-06-19T13:28:00Z</dcterms:modified>
  <cp:category/>
</cp:coreProperties>
</file>