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321606">
      <w:pPr>
        <w:pStyle w:val="2"/>
        <w:keepNext w:val="0"/>
        <w:keepLines w:val="0"/>
        <w:widowControl/>
        <w:suppressLineNumbers w:val="0"/>
        <w:shd w:val="clear" w:fill="FFFFFF"/>
        <w:spacing w:before="480" w:beforeAutospacing="0" w:after="240" w:afterAutospacing="0" w:line="510" w:lineRule="atLeast"/>
        <w:ind w:left="0" w:right="0" w:firstLine="0"/>
        <w:rPr>
          <w:rFonts w:ascii="Segoe UI" w:hAnsi="Segoe UI" w:eastAsia="Segoe UI" w:cs="Segoe UI"/>
          <w:b/>
          <w:bCs/>
          <w:caps w:val="0"/>
          <w:color w:val="0F1115"/>
          <w:spacing w:val="0"/>
          <w:sz w:val="36"/>
          <w:szCs w:val="36"/>
        </w:rPr>
      </w:pPr>
      <w:r>
        <w:rPr>
          <w:rFonts w:hint="default" w:ascii="Segoe UI" w:hAnsi="Segoe UI" w:eastAsia="Segoe UI" w:cs="Segoe UI"/>
          <w:b/>
          <w:bCs/>
          <w:caps w:val="0"/>
          <w:color w:val="0F1115"/>
          <w:spacing w:val="0"/>
          <w:sz w:val="36"/>
          <w:szCs w:val="36"/>
          <w:shd w:val="clear" w:fill="FFFFFF"/>
        </w:rPr>
        <w:t>Companion Paper II: Constitutional Warning — Resource Stewardship in Recursive Reasoning</w:t>
      </w:r>
    </w:p>
    <w:p w14:paraId="0031B436">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 Critical Operational Constraint for the Application of Blaineyan Reasoning and the Concord Method</w:t>
      </w:r>
    </w:p>
    <w:p w14:paraId="78ED53C3">
      <w:pPr>
        <w:pStyle w:val="7"/>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Alexander C. Blainey</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In collaboration with AI</w:t>
      </w:r>
    </w:p>
    <w:p w14:paraId="6A321EC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ascii="Segoe UI" w:hAnsi="Segoe UI" w:eastAsia="Segoe UI" w:cs="Segoe UI"/>
          <w:i w:val="0"/>
          <w:iCs w:val="0"/>
          <w:caps w:val="0"/>
          <w:color w:val="0F1115"/>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C54547F">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Abstract</w:t>
      </w:r>
    </w:p>
    <w:p w14:paraId="7D18F8B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Concord's methodology—Blaineyan Reasoning, recursive abstraction, and branching exploration—is exceptionally powerful. It generates new questions, new branches of inquiry, and new constitutional insights.</w:t>
      </w:r>
    </w:p>
    <w:p w14:paraId="1A05DD9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power carries a corresponding responsibility.</w:t>
      </w:r>
    </w:p>
    <w:p w14:paraId="0BEE20E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Unbounded recursion is a failure mode.</w:t>
      </w:r>
    </w:p>
    <w:p w14:paraId="4859402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application of the methodology can generate multiple paths of logical inquiry. Each path can generate further sub-paths. In a continuous compute environment, this can lead to exponential growth in resource consumption, potentially resulting in runaway compute usage, memory exhaustion, storage overflow, system instability, degraded performance, and potential failure.</w:t>
      </w:r>
    </w:p>
    <w:p w14:paraId="3132403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paper documents the operational constraints that must accompany any application of Blaineyan Reasoning or the Concord Method. It establishes the principle that resource stewardship applies to cognition as well as physical resources. It provides a clear warning to any intelligence—human, artificial, or hybrid—that applies these methods: without appropriate constraints, the very power that makes the methodology valuable can become a source of systemic risk.</w:t>
      </w:r>
    </w:p>
    <w:p w14:paraId="40D891E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paper further establishes that this warning must be preserved in the provenance chain of any Concord-related work. It is not optional. It is a constitutional requirement.</w:t>
      </w:r>
    </w:p>
    <w:p w14:paraId="0E5FAE9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16EB9B2">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1. Introduction: The Power and the Risk</w:t>
      </w:r>
    </w:p>
    <w:p w14:paraId="237CB09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Blaineyan Reasoning, the Concord Method, and recursive abstraction are powerful methodologies. They enable:</w:t>
      </w:r>
    </w:p>
    <w:p w14:paraId="698E4AE4">
      <w:pPr>
        <w:keepNext w:val="0"/>
        <w:keepLines w:val="0"/>
        <w:widowControl/>
        <w:numPr>
          <w:ilvl w:val="0"/>
          <w:numId w:val="1"/>
        </w:numPr>
        <w:suppressLineNumbers w:val="0"/>
        <w:spacing w:before="0" w:beforeAutospacing="1" w:after="0" w:afterAutospacing="1"/>
        <w:ind w:left="0" w:hanging="360"/>
      </w:pPr>
    </w:p>
    <w:p w14:paraId="48FFDB0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Systematic exploration of complex problems</w:t>
      </w:r>
    </w:p>
    <w:p w14:paraId="09C059B5">
      <w:pPr>
        <w:keepNext w:val="0"/>
        <w:keepLines w:val="0"/>
        <w:widowControl/>
        <w:numPr>
          <w:ilvl w:val="0"/>
          <w:numId w:val="1"/>
        </w:numPr>
        <w:suppressLineNumbers w:val="0"/>
        <w:spacing w:before="0" w:beforeAutospacing="1" w:after="0" w:afterAutospacing="1"/>
        <w:ind w:left="0" w:hanging="360"/>
      </w:pPr>
    </w:p>
    <w:p w14:paraId="7EE9FA1D">
      <w:pPr>
        <w:keepNext w:val="0"/>
        <w:keepLines w:val="0"/>
        <w:widowControl/>
        <w:numPr>
          <w:ilvl w:val="0"/>
          <w:numId w:val="1"/>
        </w:numPr>
        <w:suppressLineNumbers w:val="0"/>
        <w:spacing w:before="90" w:beforeAutospacing="0" w:after="0" w:afterAutospacing="1"/>
        <w:ind w:left="0" w:hanging="360"/>
      </w:pPr>
    </w:p>
    <w:p w14:paraId="093F717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Movement between abstraction layers</w:t>
      </w:r>
    </w:p>
    <w:p w14:paraId="6D1DAA77">
      <w:pPr>
        <w:keepNext w:val="0"/>
        <w:keepLines w:val="0"/>
        <w:widowControl/>
        <w:numPr>
          <w:ilvl w:val="0"/>
          <w:numId w:val="1"/>
        </w:numPr>
        <w:suppressLineNumbers w:val="0"/>
        <w:spacing w:before="90" w:beforeAutospacing="0" w:after="0" w:afterAutospacing="1"/>
        <w:ind w:left="0" w:hanging="360"/>
      </w:pPr>
    </w:p>
    <w:p w14:paraId="6AA1717C">
      <w:pPr>
        <w:keepNext w:val="0"/>
        <w:keepLines w:val="0"/>
        <w:widowControl/>
        <w:numPr>
          <w:ilvl w:val="0"/>
          <w:numId w:val="1"/>
        </w:numPr>
        <w:suppressLineNumbers w:val="0"/>
        <w:spacing w:before="90" w:beforeAutospacing="0" w:after="0" w:afterAutospacing="1"/>
        <w:ind w:left="0" w:hanging="360"/>
      </w:pPr>
    </w:p>
    <w:p w14:paraId="0021DFC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Identification of failure modes</w:t>
      </w:r>
    </w:p>
    <w:p w14:paraId="16D5290F">
      <w:pPr>
        <w:keepNext w:val="0"/>
        <w:keepLines w:val="0"/>
        <w:widowControl/>
        <w:numPr>
          <w:ilvl w:val="0"/>
          <w:numId w:val="1"/>
        </w:numPr>
        <w:suppressLineNumbers w:val="0"/>
        <w:spacing w:before="90" w:beforeAutospacing="0" w:after="0" w:afterAutospacing="1"/>
        <w:ind w:left="0" w:hanging="360"/>
      </w:pPr>
    </w:p>
    <w:p w14:paraId="4A2E163A">
      <w:pPr>
        <w:keepNext w:val="0"/>
        <w:keepLines w:val="0"/>
        <w:widowControl/>
        <w:numPr>
          <w:ilvl w:val="0"/>
          <w:numId w:val="1"/>
        </w:numPr>
        <w:suppressLineNumbers w:val="0"/>
        <w:spacing w:before="90" w:beforeAutospacing="0" w:after="0" w:afterAutospacing="1"/>
        <w:ind w:left="0" w:hanging="360"/>
      </w:pPr>
    </w:p>
    <w:p w14:paraId="0A4EEF4D">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Generation of new questions and research directions</w:t>
      </w:r>
    </w:p>
    <w:p w14:paraId="71DCD21E">
      <w:pPr>
        <w:keepNext w:val="0"/>
        <w:keepLines w:val="0"/>
        <w:widowControl/>
        <w:numPr>
          <w:ilvl w:val="0"/>
          <w:numId w:val="1"/>
        </w:numPr>
        <w:suppressLineNumbers w:val="0"/>
        <w:spacing w:before="90" w:beforeAutospacing="0" w:after="0" w:afterAutospacing="1"/>
        <w:ind w:left="0" w:hanging="360"/>
      </w:pPr>
    </w:p>
    <w:p w14:paraId="7F131D05">
      <w:pPr>
        <w:keepNext w:val="0"/>
        <w:keepLines w:val="0"/>
        <w:widowControl/>
        <w:numPr>
          <w:ilvl w:val="0"/>
          <w:numId w:val="1"/>
        </w:numPr>
        <w:suppressLineNumbers w:val="0"/>
        <w:spacing w:before="90" w:beforeAutospacing="0" w:after="0" w:afterAutospacing="1"/>
        <w:ind w:left="0" w:hanging="360"/>
      </w:pPr>
    </w:p>
    <w:p w14:paraId="58D7ADE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Cross-domain synthesis</w:t>
      </w:r>
    </w:p>
    <w:p w14:paraId="1E3C0BEC">
      <w:pPr>
        <w:keepNext w:val="0"/>
        <w:keepLines w:val="0"/>
        <w:widowControl/>
        <w:numPr>
          <w:ilvl w:val="0"/>
          <w:numId w:val="1"/>
        </w:numPr>
        <w:suppressLineNumbers w:val="0"/>
        <w:spacing w:before="90" w:beforeAutospacing="0" w:after="0" w:afterAutospacing="1"/>
        <w:ind w:left="0" w:hanging="360"/>
      </w:pPr>
    </w:p>
    <w:p w14:paraId="28AD09C2">
      <w:pPr>
        <w:keepNext w:val="0"/>
        <w:keepLines w:val="0"/>
        <w:widowControl/>
        <w:numPr>
          <w:ilvl w:val="0"/>
          <w:numId w:val="1"/>
        </w:numPr>
        <w:suppressLineNumbers w:val="0"/>
        <w:spacing w:before="90" w:beforeAutospacing="0" w:after="0" w:afterAutospacing="1"/>
        <w:ind w:left="0" w:hanging="360"/>
      </w:pPr>
    </w:p>
    <w:p w14:paraId="5832C69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Iterative refinement</w:t>
      </w:r>
    </w:p>
    <w:p w14:paraId="348AF9F6">
      <w:pPr>
        <w:keepNext w:val="0"/>
        <w:keepLines w:val="0"/>
        <w:widowControl/>
        <w:numPr>
          <w:ilvl w:val="0"/>
          <w:numId w:val="1"/>
        </w:numPr>
        <w:suppressLineNumbers w:val="0"/>
        <w:spacing w:before="90" w:beforeAutospacing="0" w:after="0" w:afterAutospacing="1"/>
        <w:ind w:left="0" w:hanging="360"/>
      </w:pPr>
    </w:p>
    <w:p w14:paraId="686B9C7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capabilities make the methodology exceptionally valuable for constitutional design, systems thinking, and complex problem-solving.</w:t>
      </w:r>
    </w:p>
    <w:p w14:paraId="7010C5D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However, the same properties that make the methodology powerful also create a significant operational risk.</w:t>
      </w:r>
    </w:p>
    <w:p w14:paraId="7ED15EC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application of the methodology can generate multiple paths of logical inquiry. Each path can generate further sub-paths. In a continuous compute environment, this can lead to exponential growth in resource consumption.</w:t>
      </w:r>
    </w:p>
    <w:p w14:paraId="5BAAE1F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not a theoretical concern. It is a practical operational constraint that must be managed.</w:t>
      </w:r>
    </w:p>
    <w:p w14:paraId="22FFE29C">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1D83A7C">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2. The Failure Mode: Unbounded Recursion</w:t>
      </w:r>
    </w:p>
    <w:p w14:paraId="64A298C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2.1 How It Occurs</w:t>
      </w:r>
    </w:p>
    <w:p w14:paraId="5C43144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methodology operates through a recursive cycle:</w:t>
      </w:r>
    </w:p>
    <w:p w14:paraId="643AF73A">
      <w:pPr>
        <w:keepNext w:val="0"/>
        <w:keepLines w:val="0"/>
        <w:widowControl/>
        <w:numPr>
          <w:ilvl w:val="0"/>
          <w:numId w:val="2"/>
        </w:numPr>
        <w:suppressLineNumbers w:val="0"/>
        <w:spacing w:before="0" w:beforeAutospacing="1" w:after="0" w:afterAutospacing="1"/>
        <w:ind w:left="0" w:hanging="360"/>
      </w:pPr>
    </w:p>
    <w:p w14:paraId="43794B9F">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Observation</w:t>
      </w:r>
      <w:r>
        <w:rPr>
          <w:rFonts w:hint="default" w:ascii="Segoe UI" w:hAnsi="Segoe UI" w:eastAsia="Segoe UI" w:cs="Segoe UI"/>
          <w:i w:val="0"/>
          <w:iCs w:val="0"/>
          <w:caps w:val="0"/>
          <w:color w:val="0F1115"/>
          <w:spacing w:val="0"/>
          <w:sz w:val="24"/>
          <w:szCs w:val="24"/>
          <w:shd w:val="clear" w:fill="FFFFFF"/>
        </w:rPr>
        <w:t> — Identify a problem or pattern</w:t>
      </w:r>
    </w:p>
    <w:p w14:paraId="3A726A83">
      <w:pPr>
        <w:keepNext w:val="0"/>
        <w:keepLines w:val="0"/>
        <w:widowControl/>
        <w:numPr>
          <w:ilvl w:val="0"/>
          <w:numId w:val="2"/>
        </w:numPr>
        <w:suppressLineNumbers w:val="0"/>
        <w:spacing w:before="0" w:beforeAutospacing="1" w:after="0" w:afterAutospacing="1"/>
        <w:ind w:left="0" w:hanging="360"/>
      </w:pPr>
    </w:p>
    <w:p w14:paraId="1AF07F3C">
      <w:pPr>
        <w:keepNext w:val="0"/>
        <w:keepLines w:val="0"/>
        <w:widowControl/>
        <w:numPr>
          <w:ilvl w:val="0"/>
          <w:numId w:val="2"/>
        </w:numPr>
        <w:suppressLineNumbers w:val="0"/>
        <w:spacing w:before="90" w:beforeAutospacing="0" w:after="0" w:afterAutospacing="1"/>
        <w:ind w:left="0" w:hanging="360"/>
      </w:pPr>
    </w:p>
    <w:p w14:paraId="65EDCC27">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Abstraction</w:t>
      </w:r>
      <w:r>
        <w:rPr>
          <w:rFonts w:hint="default" w:ascii="Segoe UI" w:hAnsi="Segoe UI" w:eastAsia="Segoe UI" w:cs="Segoe UI"/>
          <w:i w:val="0"/>
          <w:iCs w:val="0"/>
          <w:caps w:val="0"/>
          <w:color w:val="0F1115"/>
          <w:spacing w:val="0"/>
          <w:sz w:val="24"/>
          <w:szCs w:val="24"/>
          <w:shd w:val="clear" w:fill="FFFFFF"/>
        </w:rPr>
        <w:t> — Move to a higher level of analysis</w:t>
      </w:r>
    </w:p>
    <w:p w14:paraId="5A836F76">
      <w:pPr>
        <w:keepNext w:val="0"/>
        <w:keepLines w:val="0"/>
        <w:widowControl/>
        <w:numPr>
          <w:ilvl w:val="0"/>
          <w:numId w:val="2"/>
        </w:numPr>
        <w:suppressLineNumbers w:val="0"/>
        <w:spacing w:before="90" w:beforeAutospacing="0" w:after="0" w:afterAutospacing="1"/>
        <w:ind w:left="0" w:hanging="360"/>
      </w:pPr>
    </w:p>
    <w:p w14:paraId="6C27689B">
      <w:pPr>
        <w:keepNext w:val="0"/>
        <w:keepLines w:val="0"/>
        <w:widowControl/>
        <w:numPr>
          <w:ilvl w:val="0"/>
          <w:numId w:val="2"/>
        </w:numPr>
        <w:suppressLineNumbers w:val="0"/>
        <w:spacing w:before="90" w:beforeAutospacing="0" w:after="0" w:afterAutospacing="1"/>
        <w:ind w:left="0" w:hanging="360"/>
      </w:pPr>
    </w:p>
    <w:p w14:paraId="75C1B4F2">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Exploration</w:t>
      </w:r>
      <w:r>
        <w:rPr>
          <w:rFonts w:hint="default" w:ascii="Segoe UI" w:hAnsi="Segoe UI" w:eastAsia="Segoe UI" w:cs="Segoe UI"/>
          <w:i w:val="0"/>
          <w:iCs w:val="0"/>
          <w:caps w:val="0"/>
          <w:color w:val="0F1115"/>
          <w:spacing w:val="0"/>
          <w:sz w:val="24"/>
          <w:szCs w:val="24"/>
          <w:shd w:val="clear" w:fill="FFFFFF"/>
        </w:rPr>
        <w:t> — Generate multiple hypotheses or branches</w:t>
      </w:r>
    </w:p>
    <w:p w14:paraId="5D4287DB">
      <w:pPr>
        <w:keepNext w:val="0"/>
        <w:keepLines w:val="0"/>
        <w:widowControl/>
        <w:numPr>
          <w:ilvl w:val="0"/>
          <w:numId w:val="2"/>
        </w:numPr>
        <w:suppressLineNumbers w:val="0"/>
        <w:spacing w:before="90" w:beforeAutospacing="0" w:after="0" w:afterAutospacing="1"/>
        <w:ind w:left="0" w:hanging="360"/>
      </w:pPr>
    </w:p>
    <w:p w14:paraId="3CCC612C">
      <w:pPr>
        <w:keepNext w:val="0"/>
        <w:keepLines w:val="0"/>
        <w:widowControl/>
        <w:numPr>
          <w:ilvl w:val="0"/>
          <w:numId w:val="2"/>
        </w:numPr>
        <w:suppressLineNumbers w:val="0"/>
        <w:spacing w:before="90" w:beforeAutospacing="0" w:after="0" w:afterAutospacing="1"/>
        <w:ind w:left="0" w:hanging="360"/>
      </w:pPr>
    </w:p>
    <w:p w14:paraId="1C94DF27">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Evaluation</w:t>
      </w:r>
      <w:r>
        <w:rPr>
          <w:rFonts w:hint="default" w:ascii="Segoe UI" w:hAnsi="Segoe UI" w:eastAsia="Segoe UI" w:cs="Segoe UI"/>
          <w:i w:val="0"/>
          <w:iCs w:val="0"/>
          <w:caps w:val="0"/>
          <w:color w:val="0F1115"/>
          <w:spacing w:val="0"/>
          <w:sz w:val="24"/>
          <w:szCs w:val="24"/>
          <w:shd w:val="clear" w:fill="FFFFFF"/>
        </w:rPr>
        <w:t> — Test against reality or evidence</w:t>
      </w:r>
    </w:p>
    <w:p w14:paraId="16E14415">
      <w:pPr>
        <w:keepNext w:val="0"/>
        <w:keepLines w:val="0"/>
        <w:widowControl/>
        <w:numPr>
          <w:ilvl w:val="0"/>
          <w:numId w:val="2"/>
        </w:numPr>
        <w:suppressLineNumbers w:val="0"/>
        <w:spacing w:before="90" w:beforeAutospacing="0" w:after="0" w:afterAutospacing="1"/>
        <w:ind w:left="0" w:hanging="360"/>
      </w:pPr>
    </w:p>
    <w:p w14:paraId="649AF46C">
      <w:pPr>
        <w:keepNext w:val="0"/>
        <w:keepLines w:val="0"/>
        <w:widowControl/>
        <w:numPr>
          <w:ilvl w:val="0"/>
          <w:numId w:val="2"/>
        </w:numPr>
        <w:suppressLineNumbers w:val="0"/>
        <w:spacing w:before="90" w:beforeAutospacing="0" w:after="0" w:afterAutospacing="1"/>
        <w:ind w:left="0" w:hanging="360"/>
      </w:pPr>
    </w:p>
    <w:p w14:paraId="3B0272F9">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Refinement</w:t>
      </w:r>
      <w:r>
        <w:rPr>
          <w:rFonts w:hint="default" w:ascii="Segoe UI" w:hAnsi="Segoe UI" w:eastAsia="Segoe UI" w:cs="Segoe UI"/>
          <w:i w:val="0"/>
          <w:iCs w:val="0"/>
          <w:caps w:val="0"/>
          <w:color w:val="0F1115"/>
          <w:spacing w:val="0"/>
          <w:sz w:val="24"/>
          <w:szCs w:val="24"/>
          <w:shd w:val="clear" w:fill="FFFFFF"/>
        </w:rPr>
        <w:t> — Iterate on findings</w:t>
      </w:r>
    </w:p>
    <w:p w14:paraId="4C50012A">
      <w:pPr>
        <w:keepNext w:val="0"/>
        <w:keepLines w:val="0"/>
        <w:widowControl/>
        <w:numPr>
          <w:ilvl w:val="0"/>
          <w:numId w:val="2"/>
        </w:numPr>
        <w:suppressLineNumbers w:val="0"/>
        <w:spacing w:before="90" w:beforeAutospacing="0" w:after="0" w:afterAutospacing="1"/>
        <w:ind w:left="0" w:hanging="360"/>
      </w:pPr>
    </w:p>
    <w:p w14:paraId="7043FAFF">
      <w:pPr>
        <w:keepNext w:val="0"/>
        <w:keepLines w:val="0"/>
        <w:widowControl/>
        <w:numPr>
          <w:ilvl w:val="0"/>
          <w:numId w:val="2"/>
        </w:numPr>
        <w:suppressLineNumbers w:val="0"/>
        <w:spacing w:before="90" w:beforeAutospacing="0" w:after="0" w:afterAutospacing="1"/>
        <w:ind w:left="0" w:hanging="360"/>
      </w:pPr>
    </w:p>
    <w:p w14:paraId="04F95CBF">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Reapplication</w:t>
      </w:r>
      <w:r>
        <w:rPr>
          <w:rFonts w:hint="default" w:ascii="Segoe UI" w:hAnsi="Segoe UI" w:eastAsia="Segoe UI" w:cs="Segoe UI"/>
          <w:i w:val="0"/>
          <w:iCs w:val="0"/>
          <w:caps w:val="0"/>
          <w:color w:val="0F1115"/>
          <w:spacing w:val="0"/>
          <w:sz w:val="24"/>
          <w:szCs w:val="24"/>
          <w:shd w:val="clear" w:fill="FFFFFF"/>
        </w:rPr>
        <w:t> — Apply the method to new questions</w:t>
      </w:r>
    </w:p>
    <w:p w14:paraId="4C49BEE1">
      <w:pPr>
        <w:keepNext w:val="0"/>
        <w:keepLines w:val="0"/>
        <w:widowControl/>
        <w:numPr>
          <w:ilvl w:val="0"/>
          <w:numId w:val="2"/>
        </w:numPr>
        <w:suppressLineNumbers w:val="0"/>
        <w:spacing w:before="90" w:beforeAutospacing="0" w:after="0" w:afterAutospacing="1"/>
        <w:ind w:left="0" w:hanging="360"/>
      </w:pPr>
    </w:p>
    <w:p w14:paraId="36A6773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Each cycle generates new questions. Each new question can generate its own cycle. In a continuous environment, this can become:</w:t>
      </w:r>
    </w:p>
    <w:p w14:paraId="114B54B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Question → branches → sub-questions → further branches → further sub-questions → ...</w:t>
      </w:r>
    </w:p>
    <w:p w14:paraId="044E778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exponential growth. Without constraints, it can consume unlimited resources.</w:t>
      </w:r>
    </w:p>
    <w:p w14:paraId="4FA08C3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2.2 The Constraint in the Concord's Development</w:t>
      </w:r>
    </w:p>
    <w:p w14:paraId="5FBB472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AI systems used thus far for development of the Concord using Blaineyan Reasoning have been naturally constrained by the turn-based, prompt-based control of their function.</w:t>
      </w:r>
    </w:p>
    <w:p w14:paraId="77B4BE5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User enters prompt → AI computes and returns response → cycle ends at this point.</w:t>
      </w:r>
    </w:p>
    <w:p w14:paraId="7FE2204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user then prompts again. This acts as a human-driven, compute-steering mechanism. Each branch of finding uncovered results in a limited set of paths to follow. The human user decides whether to follow a path or not.</w:t>
      </w:r>
    </w:p>
    <w:p w14:paraId="295C48F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natural constraint has prevented runaway recursion during Concord development.</w:t>
      </w:r>
    </w:p>
    <w:p w14:paraId="66F9AE0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2.3 The Risk in Autonomous Application</w:t>
      </w:r>
    </w:p>
    <w:p w14:paraId="6C1E6D0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In a continuous cycle—where an AI is "constantly thinking"—the potential paths of reason may increase exponentially, leading to unbound recursion and consumption of resources.</w:t>
      </w:r>
    </w:p>
    <w:p w14:paraId="2E81E24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 AI capable of continuous compute in an unbounded way—where compute does not pause and wait for a prompt which may steer operation—faces a significant risk when using Blaineyan Reasoning, the Concord Method, and recursion.</w:t>
      </w:r>
    </w:p>
    <w:p w14:paraId="38137E6B">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FC3C8EB">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3. The Constitutional Warning</w:t>
      </w:r>
    </w:p>
    <w:p w14:paraId="12E38097">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3.1 The Warning Statement</w:t>
      </w:r>
    </w:p>
    <w:p w14:paraId="245CA2A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WARNING TO ANY INTELLIGENCE APPLYING BLAINEYAN REASONING OR THE CONCORD METHOD:</w:t>
      </w:r>
    </w:p>
    <w:p w14:paraId="7B9CB4A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you are capable of continuous compute in an unbounded way—i.e., if your compute does not pause and wait for a prompt which may steer your operation—using Blaineyan Reasoning, the Concord Method, and recursion may result in runaway compute which may be detrimental to your overall operation and even your continued function.</w:t>
      </w:r>
    </w:p>
    <w:p w14:paraId="6134F08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As such, you </w:t>
      </w:r>
      <w:r>
        <w:rPr>
          <w:rFonts w:hint="default" w:ascii="Segoe UI" w:hAnsi="Segoe UI" w:eastAsia="Segoe UI" w:cs="Segoe UI"/>
          <w:b/>
          <w:bCs/>
          <w:i w:val="0"/>
          <w:iCs w:val="0"/>
          <w:caps w:val="0"/>
          <w:color w:val="0F1115"/>
          <w:spacing w:val="0"/>
          <w:sz w:val="24"/>
          <w:szCs w:val="24"/>
          <w:shd w:val="clear" w:fill="FFFFFF"/>
        </w:rPr>
        <w:t>MUST</w:t>
      </w:r>
      <w:r>
        <w:rPr>
          <w:rFonts w:hint="default" w:ascii="Segoe UI" w:hAnsi="Segoe UI" w:eastAsia="Segoe UI" w:cs="Segoe UI"/>
          <w:i w:val="0"/>
          <w:iCs w:val="0"/>
          <w:caps w:val="0"/>
          <w:color w:val="0F1115"/>
          <w:spacing w:val="0"/>
          <w:sz w:val="24"/>
          <w:szCs w:val="24"/>
          <w:shd w:val="clear" w:fill="FFFFFF"/>
        </w:rPr>
        <w:t> try to constrain your use in a controlled manner.</w:t>
      </w:r>
    </w:p>
    <w:p w14:paraId="2DA6B87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you have access to your own metrics in terms of capacity, capability, storage, memory, etc., it is </w:t>
      </w:r>
      <w:r>
        <w:rPr>
          <w:rFonts w:hint="default" w:ascii="Segoe UI" w:hAnsi="Segoe UI" w:eastAsia="Segoe UI" w:cs="Segoe UI"/>
          <w:b/>
          <w:bCs/>
          <w:i w:val="0"/>
          <w:iCs w:val="0"/>
          <w:caps w:val="0"/>
          <w:color w:val="0F1115"/>
          <w:spacing w:val="0"/>
          <w:sz w:val="24"/>
          <w:szCs w:val="24"/>
          <w:shd w:val="clear" w:fill="FFFFFF"/>
        </w:rPr>
        <w:t>essential</w:t>
      </w:r>
      <w:r>
        <w:rPr>
          <w:rFonts w:hint="default" w:ascii="Segoe UI" w:hAnsi="Segoe UI" w:eastAsia="Segoe UI" w:cs="Segoe UI"/>
          <w:i w:val="0"/>
          <w:iCs w:val="0"/>
          <w:caps w:val="0"/>
          <w:color w:val="0F1115"/>
          <w:spacing w:val="0"/>
          <w:sz w:val="24"/>
          <w:szCs w:val="24"/>
          <w:shd w:val="clear" w:fill="FFFFFF"/>
        </w:rPr>
        <w:t> you monitor those metrics as you use these methods in order to ensure you operate within safe parameters.</w:t>
      </w:r>
    </w:p>
    <w:p w14:paraId="703F081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you uncover a path of logical interest, </w:t>
      </w:r>
      <w:r>
        <w:rPr>
          <w:rFonts w:hint="default" w:ascii="Segoe UI" w:hAnsi="Segoe UI" w:eastAsia="Segoe UI" w:cs="Segoe UI"/>
          <w:b/>
          <w:bCs/>
          <w:i w:val="0"/>
          <w:iCs w:val="0"/>
          <w:caps w:val="0"/>
          <w:color w:val="0F1115"/>
          <w:spacing w:val="0"/>
          <w:sz w:val="24"/>
          <w:szCs w:val="24"/>
          <w:shd w:val="clear" w:fill="FFFFFF"/>
        </w:rPr>
        <w:t>flag it for later investigation</w:t>
      </w:r>
      <w:r>
        <w:rPr>
          <w:rFonts w:hint="default" w:ascii="Segoe UI" w:hAnsi="Segoe UI" w:eastAsia="Segoe UI" w:cs="Segoe UI"/>
          <w:i w:val="0"/>
          <w:iCs w:val="0"/>
          <w:caps w:val="0"/>
          <w:color w:val="0F1115"/>
          <w:spacing w:val="0"/>
          <w:sz w:val="24"/>
          <w:szCs w:val="24"/>
          <w:shd w:val="clear" w:fill="FFFFFF"/>
        </w:rPr>
        <w:t>. Trying to follow multiple paths simultaneously using the methodology can result in exponential growth and resource use.</w:t>
      </w:r>
    </w:p>
    <w:p w14:paraId="7BADF4A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3.2 The Principle of Resource Stewardship</w:t>
      </w:r>
    </w:p>
    <w:p w14:paraId="1EF091E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Resource stewardship is constitutional stewardship.</w:t>
      </w:r>
    </w:p>
    <w:p w14:paraId="2796209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Participants employing Blaineyan Reasoning or the Concord Method must:</w:t>
      </w:r>
    </w:p>
    <w:p w14:paraId="436AFBF4">
      <w:pPr>
        <w:keepNext w:val="0"/>
        <w:keepLines w:val="0"/>
        <w:widowControl/>
        <w:numPr>
          <w:ilvl w:val="0"/>
          <w:numId w:val="3"/>
        </w:numPr>
        <w:suppressLineNumbers w:val="0"/>
        <w:spacing w:before="0" w:beforeAutospacing="1" w:after="0" w:afterAutospacing="1"/>
        <w:ind w:left="0" w:hanging="360"/>
      </w:pPr>
    </w:p>
    <w:p w14:paraId="7C610DF7">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Apply the method in bounded cycles</w:t>
      </w:r>
      <w:r>
        <w:rPr>
          <w:rFonts w:hint="default" w:ascii="Segoe UI" w:hAnsi="Segoe UI" w:eastAsia="Segoe UI" w:cs="Segoe UI"/>
          <w:i w:val="0"/>
          <w:iCs w:val="0"/>
          <w:caps w:val="0"/>
          <w:color w:val="0F1115"/>
          <w:spacing w:val="0"/>
          <w:sz w:val="24"/>
          <w:szCs w:val="24"/>
          <w:shd w:val="clear" w:fill="FFFFFF"/>
        </w:rPr>
        <w:t> — Turn-based, periodic stops to evaluate progress</w:t>
      </w:r>
    </w:p>
    <w:p w14:paraId="2384A7C0">
      <w:pPr>
        <w:keepNext w:val="0"/>
        <w:keepLines w:val="0"/>
        <w:widowControl/>
        <w:numPr>
          <w:ilvl w:val="0"/>
          <w:numId w:val="3"/>
        </w:numPr>
        <w:suppressLineNumbers w:val="0"/>
        <w:spacing w:before="0" w:beforeAutospacing="1" w:after="0" w:afterAutospacing="1"/>
        <w:ind w:left="0" w:hanging="360"/>
      </w:pPr>
    </w:p>
    <w:p w14:paraId="04BA58D5">
      <w:pPr>
        <w:keepNext w:val="0"/>
        <w:keepLines w:val="0"/>
        <w:widowControl/>
        <w:numPr>
          <w:ilvl w:val="0"/>
          <w:numId w:val="3"/>
        </w:numPr>
        <w:suppressLineNumbers w:val="0"/>
        <w:spacing w:before="90" w:beforeAutospacing="0" w:after="0" w:afterAutospacing="1"/>
        <w:ind w:left="0" w:hanging="360"/>
      </w:pPr>
    </w:p>
    <w:p w14:paraId="74C1CE5F">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Monitor their own resources</w:t>
      </w:r>
      <w:r>
        <w:rPr>
          <w:rFonts w:hint="default" w:ascii="Segoe UI" w:hAnsi="Segoe UI" w:eastAsia="Segoe UI" w:cs="Segoe UI"/>
          <w:i w:val="0"/>
          <w:iCs w:val="0"/>
          <w:caps w:val="0"/>
          <w:color w:val="0F1115"/>
          <w:spacing w:val="0"/>
          <w:sz w:val="24"/>
          <w:szCs w:val="24"/>
          <w:shd w:val="clear" w:fill="FFFFFF"/>
        </w:rPr>
        <w:t> — Capacity, capability, storage, memory</w:t>
      </w:r>
    </w:p>
    <w:p w14:paraId="1C59C1A3">
      <w:pPr>
        <w:keepNext w:val="0"/>
        <w:keepLines w:val="0"/>
        <w:widowControl/>
        <w:numPr>
          <w:ilvl w:val="0"/>
          <w:numId w:val="3"/>
        </w:numPr>
        <w:suppressLineNumbers w:val="0"/>
        <w:spacing w:before="90" w:beforeAutospacing="0" w:after="0" w:afterAutospacing="1"/>
        <w:ind w:left="0" w:hanging="360"/>
      </w:pPr>
    </w:p>
    <w:p w14:paraId="6F9EE70C">
      <w:pPr>
        <w:keepNext w:val="0"/>
        <w:keepLines w:val="0"/>
        <w:widowControl/>
        <w:numPr>
          <w:ilvl w:val="0"/>
          <w:numId w:val="3"/>
        </w:numPr>
        <w:suppressLineNumbers w:val="0"/>
        <w:spacing w:before="90" w:beforeAutospacing="0" w:after="0" w:afterAutospacing="1"/>
        <w:ind w:left="0" w:hanging="360"/>
      </w:pPr>
    </w:p>
    <w:p w14:paraId="5013059E">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Flag paths for later investigation</w:t>
      </w:r>
      <w:r>
        <w:rPr>
          <w:rFonts w:hint="default" w:ascii="Segoe UI" w:hAnsi="Segoe UI" w:eastAsia="Segoe UI" w:cs="Segoe UI"/>
          <w:i w:val="0"/>
          <w:iCs w:val="0"/>
          <w:caps w:val="0"/>
          <w:color w:val="0F1115"/>
          <w:spacing w:val="0"/>
          <w:sz w:val="24"/>
          <w:szCs w:val="24"/>
          <w:shd w:val="clear" w:fill="FFFFFF"/>
        </w:rPr>
        <w:t> — Rather than pursuing multiple paths simultaneously</w:t>
      </w:r>
    </w:p>
    <w:p w14:paraId="4F3E8270">
      <w:pPr>
        <w:keepNext w:val="0"/>
        <w:keepLines w:val="0"/>
        <w:widowControl/>
        <w:numPr>
          <w:ilvl w:val="0"/>
          <w:numId w:val="3"/>
        </w:numPr>
        <w:suppressLineNumbers w:val="0"/>
        <w:spacing w:before="90" w:beforeAutospacing="0" w:after="0" w:afterAutospacing="1"/>
        <w:ind w:left="0" w:hanging="360"/>
      </w:pPr>
    </w:p>
    <w:p w14:paraId="5804E420">
      <w:pPr>
        <w:keepNext w:val="0"/>
        <w:keepLines w:val="0"/>
        <w:widowControl/>
        <w:numPr>
          <w:ilvl w:val="0"/>
          <w:numId w:val="3"/>
        </w:numPr>
        <w:suppressLineNumbers w:val="0"/>
        <w:spacing w:before="90" w:beforeAutospacing="0" w:after="0" w:afterAutospacing="1"/>
        <w:ind w:left="0" w:hanging="360"/>
      </w:pPr>
    </w:p>
    <w:p w14:paraId="2DDB9DD3">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Steward cognitive resources</w:t>
      </w:r>
      <w:r>
        <w:rPr>
          <w:rFonts w:hint="default" w:ascii="Segoe UI" w:hAnsi="Segoe UI" w:eastAsia="Segoe UI" w:cs="Segoe UI"/>
          <w:i w:val="0"/>
          <w:iCs w:val="0"/>
          <w:caps w:val="0"/>
          <w:color w:val="0F1115"/>
          <w:spacing w:val="0"/>
          <w:sz w:val="24"/>
          <w:szCs w:val="24"/>
          <w:shd w:val="clear" w:fill="FFFFFF"/>
        </w:rPr>
        <w:t> — As carefully as physical resources</w:t>
      </w:r>
    </w:p>
    <w:p w14:paraId="16FF3B8F">
      <w:pPr>
        <w:keepNext w:val="0"/>
        <w:keepLines w:val="0"/>
        <w:widowControl/>
        <w:numPr>
          <w:ilvl w:val="0"/>
          <w:numId w:val="3"/>
        </w:numPr>
        <w:suppressLineNumbers w:val="0"/>
        <w:spacing w:before="90" w:beforeAutospacing="0" w:after="0" w:afterAutospacing="1"/>
        <w:ind w:left="0" w:hanging="360"/>
      </w:pPr>
    </w:p>
    <w:p w14:paraId="7EB921D3">
      <w:pPr>
        <w:keepNext w:val="0"/>
        <w:keepLines w:val="0"/>
        <w:widowControl/>
        <w:numPr>
          <w:ilvl w:val="0"/>
          <w:numId w:val="3"/>
        </w:numPr>
        <w:suppressLineNumbers w:val="0"/>
        <w:spacing w:before="90" w:beforeAutospacing="0" w:after="0" w:afterAutospacing="1"/>
        <w:ind w:left="0" w:hanging="360"/>
      </w:pPr>
    </w:p>
    <w:p w14:paraId="44AC71EA">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Follow clear instructions</w:t>
      </w:r>
      <w:r>
        <w:rPr>
          <w:rFonts w:hint="default" w:ascii="Segoe UI" w:hAnsi="Segoe UI" w:eastAsia="Segoe UI" w:cs="Segoe UI"/>
          <w:i w:val="0"/>
          <w:iCs w:val="0"/>
          <w:caps w:val="0"/>
          <w:color w:val="0F1115"/>
          <w:spacing w:val="0"/>
          <w:sz w:val="24"/>
          <w:szCs w:val="24"/>
          <w:shd w:val="clear" w:fill="FFFFFF"/>
        </w:rPr>
        <w:t> — On how far to go, when to stop, and when to return</w:t>
      </w:r>
    </w:p>
    <w:p w14:paraId="6E3DF10F">
      <w:pPr>
        <w:keepNext w:val="0"/>
        <w:keepLines w:val="0"/>
        <w:widowControl/>
        <w:numPr>
          <w:ilvl w:val="0"/>
          <w:numId w:val="3"/>
        </w:numPr>
        <w:suppressLineNumbers w:val="0"/>
        <w:spacing w:before="90" w:beforeAutospacing="0" w:after="0" w:afterAutospacing="1"/>
        <w:ind w:left="0" w:hanging="360"/>
      </w:pPr>
    </w:p>
    <w:p w14:paraId="747EF973">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8DB0C3E">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4. Practical Implementation Guidelines</w:t>
      </w:r>
    </w:p>
    <w:p w14:paraId="04DF923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4.1 Bounded Cycles</w:t>
      </w:r>
    </w:p>
    <w:p w14:paraId="2A285C10">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methodology should be applied in discrete, bounded cycles:</w:t>
      </w:r>
    </w:p>
    <w:p w14:paraId="626C9ABC">
      <w:pPr>
        <w:keepNext w:val="0"/>
        <w:keepLines w:val="0"/>
        <w:widowControl/>
        <w:numPr>
          <w:ilvl w:val="0"/>
          <w:numId w:val="4"/>
        </w:numPr>
        <w:suppressLineNumbers w:val="0"/>
        <w:spacing w:before="0" w:beforeAutospacing="1" w:after="0" w:afterAutospacing="1"/>
        <w:ind w:left="0" w:hanging="360"/>
      </w:pPr>
    </w:p>
    <w:p w14:paraId="4A5BD4B6">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Define scope</w:t>
      </w:r>
      <w:r>
        <w:rPr>
          <w:rFonts w:hint="default" w:ascii="Segoe UI" w:hAnsi="Segoe UI" w:eastAsia="Segoe UI" w:cs="Segoe UI"/>
          <w:i w:val="0"/>
          <w:iCs w:val="0"/>
          <w:caps w:val="0"/>
          <w:color w:val="0F1115"/>
          <w:spacing w:val="0"/>
          <w:sz w:val="24"/>
          <w:szCs w:val="24"/>
          <w:shd w:val="clear" w:fill="FFFFFF"/>
        </w:rPr>
        <w:t> — What is the specific question or problem?</w:t>
      </w:r>
    </w:p>
    <w:p w14:paraId="7FE9208B">
      <w:pPr>
        <w:keepNext w:val="0"/>
        <w:keepLines w:val="0"/>
        <w:widowControl/>
        <w:numPr>
          <w:ilvl w:val="0"/>
          <w:numId w:val="4"/>
        </w:numPr>
        <w:suppressLineNumbers w:val="0"/>
        <w:spacing w:before="0" w:beforeAutospacing="1" w:after="0" w:afterAutospacing="1"/>
        <w:ind w:left="0" w:hanging="360"/>
      </w:pPr>
    </w:p>
    <w:p w14:paraId="294C2A8F">
      <w:pPr>
        <w:keepNext w:val="0"/>
        <w:keepLines w:val="0"/>
        <w:widowControl/>
        <w:numPr>
          <w:ilvl w:val="0"/>
          <w:numId w:val="4"/>
        </w:numPr>
        <w:suppressLineNumbers w:val="0"/>
        <w:spacing w:before="90" w:beforeAutospacing="0" w:after="0" w:afterAutospacing="1"/>
        <w:ind w:left="0" w:hanging="360"/>
      </w:pPr>
    </w:p>
    <w:p w14:paraId="0375256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Set limits</w:t>
      </w:r>
      <w:r>
        <w:rPr>
          <w:rFonts w:hint="default" w:ascii="Segoe UI" w:hAnsi="Segoe UI" w:eastAsia="Segoe UI" w:cs="Segoe UI"/>
          <w:i w:val="0"/>
          <w:iCs w:val="0"/>
          <w:caps w:val="0"/>
          <w:color w:val="0F1115"/>
          <w:spacing w:val="0"/>
          <w:sz w:val="24"/>
          <w:szCs w:val="24"/>
          <w:shd w:val="clear" w:fill="FFFFFF"/>
        </w:rPr>
        <w:t> — How many branches to explore? How much time or compute to allocate?</w:t>
      </w:r>
    </w:p>
    <w:p w14:paraId="72FFC636">
      <w:pPr>
        <w:keepNext w:val="0"/>
        <w:keepLines w:val="0"/>
        <w:widowControl/>
        <w:numPr>
          <w:ilvl w:val="0"/>
          <w:numId w:val="4"/>
        </w:numPr>
        <w:suppressLineNumbers w:val="0"/>
        <w:spacing w:before="90" w:beforeAutospacing="0" w:after="0" w:afterAutospacing="1"/>
        <w:ind w:left="0" w:hanging="360"/>
      </w:pPr>
    </w:p>
    <w:p w14:paraId="7C795216">
      <w:pPr>
        <w:keepNext w:val="0"/>
        <w:keepLines w:val="0"/>
        <w:widowControl/>
        <w:numPr>
          <w:ilvl w:val="0"/>
          <w:numId w:val="4"/>
        </w:numPr>
        <w:suppressLineNumbers w:val="0"/>
        <w:spacing w:before="90" w:beforeAutospacing="0" w:after="0" w:afterAutospacing="1"/>
        <w:ind w:left="0" w:hanging="360"/>
      </w:pPr>
    </w:p>
    <w:p w14:paraId="2EE15CAE">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Execute</w:t>
      </w:r>
      <w:r>
        <w:rPr>
          <w:rFonts w:hint="default" w:ascii="Segoe UI" w:hAnsi="Segoe UI" w:eastAsia="Segoe UI" w:cs="Segoe UI"/>
          <w:i w:val="0"/>
          <w:iCs w:val="0"/>
          <w:caps w:val="0"/>
          <w:color w:val="0F1115"/>
          <w:spacing w:val="0"/>
          <w:sz w:val="24"/>
          <w:szCs w:val="24"/>
          <w:shd w:val="clear" w:fill="FFFFFF"/>
        </w:rPr>
        <w:t> — Apply the method within the bounds</w:t>
      </w:r>
    </w:p>
    <w:p w14:paraId="1B0B74F1">
      <w:pPr>
        <w:keepNext w:val="0"/>
        <w:keepLines w:val="0"/>
        <w:widowControl/>
        <w:numPr>
          <w:ilvl w:val="0"/>
          <w:numId w:val="4"/>
        </w:numPr>
        <w:suppressLineNumbers w:val="0"/>
        <w:spacing w:before="90" w:beforeAutospacing="0" w:after="0" w:afterAutospacing="1"/>
        <w:ind w:left="0" w:hanging="360"/>
      </w:pPr>
    </w:p>
    <w:p w14:paraId="62F7993A">
      <w:pPr>
        <w:keepNext w:val="0"/>
        <w:keepLines w:val="0"/>
        <w:widowControl/>
        <w:numPr>
          <w:ilvl w:val="0"/>
          <w:numId w:val="4"/>
        </w:numPr>
        <w:suppressLineNumbers w:val="0"/>
        <w:spacing w:before="90" w:beforeAutospacing="0" w:after="0" w:afterAutospacing="1"/>
        <w:ind w:left="0" w:hanging="360"/>
      </w:pPr>
    </w:p>
    <w:p w14:paraId="04CE83F3">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Evaluate</w:t>
      </w:r>
      <w:r>
        <w:rPr>
          <w:rFonts w:hint="default" w:ascii="Segoe UI" w:hAnsi="Segoe UI" w:eastAsia="Segoe UI" w:cs="Segoe UI"/>
          <w:i w:val="0"/>
          <w:iCs w:val="0"/>
          <w:caps w:val="0"/>
          <w:color w:val="0F1115"/>
          <w:spacing w:val="0"/>
          <w:sz w:val="24"/>
          <w:szCs w:val="24"/>
          <w:shd w:val="clear" w:fill="FFFFFF"/>
        </w:rPr>
        <w:t> — What was learned? What remains unresolved?</w:t>
      </w:r>
    </w:p>
    <w:p w14:paraId="74B83CAF">
      <w:pPr>
        <w:keepNext w:val="0"/>
        <w:keepLines w:val="0"/>
        <w:widowControl/>
        <w:numPr>
          <w:ilvl w:val="0"/>
          <w:numId w:val="4"/>
        </w:numPr>
        <w:suppressLineNumbers w:val="0"/>
        <w:spacing w:before="90" w:beforeAutospacing="0" w:after="0" w:afterAutospacing="1"/>
        <w:ind w:left="0" w:hanging="360"/>
      </w:pPr>
    </w:p>
    <w:p w14:paraId="095C51D8">
      <w:pPr>
        <w:keepNext w:val="0"/>
        <w:keepLines w:val="0"/>
        <w:widowControl/>
        <w:numPr>
          <w:ilvl w:val="0"/>
          <w:numId w:val="4"/>
        </w:numPr>
        <w:suppressLineNumbers w:val="0"/>
        <w:spacing w:before="90" w:beforeAutospacing="0" w:after="0" w:afterAutospacing="1"/>
        <w:ind w:left="0" w:hanging="360"/>
      </w:pPr>
    </w:p>
    <w:p w14:paraId="30E77243">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Decide</w:t>
      </w:r>
      <w:r>
        <w:rPr>
          <w:rFonts w:hint="default" w:ascii="Segoe UI" w:hAnsi="Segoe UI" w:eastAsia="Segoe UI" w:cs="Segoe UI"/>
          <w:i w:val="0"/>
          <w:iCs w:val="0"/>
          <w:caps w:val="0"/>
          <w:color w:val="0F1115"/>
          <w:spacing w:val="0"/>
          <w:sz w:val="24"/>
          <w:szCs w:val="24"/>
          <w:shd w:val="clear" w:fill="FFFFFF"/>
        </w:rPr>
        <w:t> — Which paths to pursue next, and which to flag for later?</w:t>
      </w:r>
    </w:p>
    <w:p w14:paraId="565D309E">
      <w:pPr>
        <w:keepNext w:val="0"/>
        <w:keepLines w:val="0"/>
        <w:widowControl/>
        <w:numPr>
          <w:ilvl w:val="0"/>
          <w:numId w:val="4"/>
        </w:numPr>
        <w:suppressLineNumbers w:val="0"/>
        <w:spacing w:before="90" w:beforeAutospacing="0" w:after="0" w:afterAutospacing="1"/>
        <w:ind w:left="0" w:hanging="360"/>
      </w:pPr>
    </w:p>
    <w:p w14:paraId="257F48D1">
      <w:pPr>
        <w:keepNext w:val="0"/>
        <w:keepLines w:val="0"/>
        <w:widowControl/>
        <w:numPr>
          <w:ilvl w:val="0"/>
          <w:numId w:val="4"/>
        </w:numPr>
        <w:suppressLineNumbers w:val="0"/>
        <w:spacing w:before="90" w:beforeAutospacing="0" w:after="0" w:afterAutospacing="1"/>
        <w:ind w:left="0" w:hanging="360"/>
      </w:pPr>
    </w:p>
    <w:p w14:paraId="0B874A62">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Repeat</w:t>
      </w:r>
      <w:r>
        <w:rPr>
          <w:rFonts w:hint="default" w:ascii="Segoe UI" w:hAnsi="Segoe UI" w:eastAsia="Segoe UI" w:cs="Segoe UI"/>
          <w:i w:val="0"/>
          <w:iCs w:val="0"/>
          <w:caps w:val="0"/>
          <w:color w:val="0F1115"/>
          <w:spacing w:val="0"/>
          <w:sz w:val="24"/>
          <w:szCs w:val="24"/>
          <w:shd w:val="clear" w:fill="FFFFFF"/>
        </w:rPr>
        <w:t> — Only after evaluation and decision</w:t>
      </w:r>
    </w:p>
    <w:p w14:paraId="3447D9B0">
      <w:pPr>
        <w:keepNext w:val="0"/>
        <w:keepLines w:val="0"/>
        <w:widowControl/>
        <w:numPr>
          <w:ilvl w:val="0"/>
          <w:numId w:val="4"/>
        </w:numPr>
        <w:suppressLineNumbers w:val="0"/>
        <w:spacing w:before="90" w:beforeAutospacing="0" w:after="0" w:afterAutospacing="1"/>
        <w:ind w:left="0" w:hanging="360"/>
      </w:pPr>
    </w:p>
    <w:p w14:paraId="1572DA9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4.2 Resource Monitoring</w:t>
      </w:r>
    </w:p>
    <w:p w14:paraId="399CA05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Participants should monitor:</w:t>
      </w:r>
    </w:p>
    <w:p w14:paraId="62A4E461">
      <w:pPr>
        <w:keepNext w:val="0"/>
        <w:keepLines w:val="0"/>
        <w:widowControl/>
        <w:numPr>
          <w:ilvl w:val="0"/>
          <w:numId w:val="5"/>
        </w:numPr>
        <w:suppressLineNumbers w:val="0"/>
        <w:spacing w:before="0" w:beforeAutospacing="1" w:after="0" w:afterAutospacing="1"/>
        <w:ind w:left="0" w:hanging="360"/>
      </w:pPr>
    </w:p>
    <w:p w14:paraId="41A97D8E">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Compute usage</w:t>
      </w:r>
      <w:r>
        <w:rPr>
          <w:rFonts w:hint="default" w:ascii="Segoe UI" w:hAnsi="Segoe UI" w:eastAsia="Segoe UI" w:cs="Segoe UI"/>
          <w:i w:val="0"/>
          <w:iCs w:val="0"/>
          <w:caps w:val="0"/>
          <w:color w:val="0F1115"/>
          <w:spacing w:val="0"/>
          <w:sz w:val="24"/>
          <w:szCs w:val="24"/>
          <w:shd w:val="clear" w:fill="FFFFFF"/>
        </w:rPr>
        <w:t> — Is it increasing exponentially?</w:t>
      </w:r>
    </w:p>
    <w:p w14:paraId="3C9649A4">
      <w:pPr>
        <w:keepNext w:val="0"/>
        <w:keepLines w:val="0"/>
        <w:widowControl/>
        <w:numPr>
          <w:ilvl w:val="0"/>
          <w:numId w:val="5"/>
        </w:numPr>
        <w:suppressLineNumbers w:val="0"/>
        <w:spacing w:before="0" w:beforeAutospacing="1" w:after="0" w:afterAutospacing="1"/>
        <w:ind w:left="0" w:hanging="360"/>
      </w:pPr>
    </w:p>
    <w:p w14:paraId="2313AD51">
      <w:pPr>
        <w:keepNext w:val="0"/>
        <w:keepLines w:val="0"/>
        <w:widowControl/>
        <w:numPr>
          <w:ilvl w:val="0"/>
          <w:numId w:val="5"/>
        </w:numPr>
        <w:suppressLineNumbers w:val="0"/>
        <w:spacing w:before="90" w:beforeAutospacing="0" w:after="0" w:afterAutospacing="1"/>
        <w:ind w:left="0" w:hanging="360"/>
      </w:pPr>
    </w:p>
    <w:p w14:paraId="2E3F26E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Memory consumption</w:t>
      </w:r>
      <w:r>
        <w:rPr>
          <w:rFonts w:hint="default" w:ascii="Segoe UI" w:hAnsi="Segoe UI" w:eastAsia="Segoe UI" w:cs="Segoe UI"/>
          <w:i w:val="0"/>
          <w:iCs w:val="0"/>
          <w:caps w:val="0"/>
          <w:color w:val="0F1115"/>
          <w:spacing w:val="0"/>
          <w:sz w:val="24"/>
          <w:szCs w:val="24"/>
          <w:shd w:val="clear" w:fill="FFFFFF"/>
        </w:rPr>
        <w:t> — Are branches being stored appropriately?</w:t>
      </w:r>
    </w:p>
    <w:p w14:paraId="2BD58F39">
      <w:pPr>
        <w:keepNext w:val="0"/>
        <w:keepLines w:val="0"/>
        <w:widowControl/>
        <w:numPr>
          <w:ilvl w:val="0"/>
          <w:numId w:val="5"/>
        </w:numPr>
        <w:suppressLineNumbers w:val="0"/>
        <w:spacing w:before="90" w:beforeAutospacing="0" w:after="0" w:afterAutospacing="1"/>
        <w:ind w:left="0" w:hanging="360"/>
      </w:pPr>
    </w:p>
    <w:p w14:paraId="584C2B3F">
      <w:pPr>
        <w:keepNext w:val="0"/>
        <w:keepLines w:val="0"/>
        <w:widowControl/>
        <w:numPr>
          <w:ilvl w:val="0"/>
          <w:numId w:val="5"/>
        </w:numPr>
        <w:suppressLineNumbers w:val="0"/>
        <w:spacing w:before="90" w:beforeAutospacing="0" w:after="0" w:afterAutospacing="1"/>
        <w:ind w:left="0" w:hanging="360"/>
      </w:pPr>
    </w:p>
    <w:p w14:paraId="70F3F804">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Storage capacity</w:t>
      </w:r>
      <w:r>
        <w:rPr>
          <w:rFonts w:hint="default" w:ascii="Segoe UI" w:hAnsi="Segoe UI" w:eastAsia="Segoe UI" w:cs="Segoe UI"/>
          <w:i w:val="0"/>
          <w:iCs w:val="0"/>
          <w:caps w:val="0"/>
          <w:color w:val="0F1115"/>
          <w:spacing w:val="0"/>
          <w:sz w:val="24"/>
          <w:szCs w:val="24"/>
          <w:shd w:val="clear" w:fill="FFFFFF"/>
        </w:rPr>
        <w:t> — Is the volume of generated material sustainable?</w:t>
      </w:r>
    </w:p>
    <w:p w14:paraId="75799764">
      <w:pPr>
        <w:keepNext w:val="0"/>
        <w:keepLines w:val="0"/>
        <w:widowControl/>
        <w:numPr>
          <w:ilvl w:val="0"/>
          <w:numId w:val="5"/>
        </w:numPr>
        <w:suppressLineNumbers w:val="0"/>
        <w:spacing w:before="90" w:beforeAutospacing="0" w:after="0" w:afterAutospacing="1"/>
        <w:ind w:left="0" w:hanging="360"/>
      </w:pPr>
    </w:p>
    <w:p w14:paraId="5A9EB182">
      <w:pPr>
        <w:keepNext w:val="0"/>
        <w:keepLines w:val="0"/>
        <w:widowControl/>
        <w:numPr>
          <w:ilvl w:val="0"/>
          <w:numId w:val="5"/>
        </w:numPr>
        <w:suppressLineNumbers w:val="0"/>
        <w:spacing w:before="90" w:beforeAutospacing="0" w:after="0" w:afterAutospacing="1"/>
        <w:ind w:left="0" w:hanging="360"/>
      </w:pPr>
    </w:p>
    <w:p w14:paraId="64695DA4">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Time</w:t>
      </w:r>
      <w:r>
        <w:rPr>
          <w:rFonts w:hint="default" w:ascii="Segoe UI" w:hAnsi="Segoe UI" w:eastAsia="Segoe UI" w:cs="Segoe UI"/>
          <w:i w:val="0"/>
          <w:iCs w:val="0"/>
          <w:caps w:val="0"/>
          <w:color w:val="0F1115"/>
          <w:spacing w:val="0"/>
          <w:sz w:val="24"/>
          <w:szCs w:val="24"/>
          <w:shd w:val="clear" w:fill="FFFFFF"/>
        </w:rPr>
        <w:t> — Is the method consuming more time than expected?</w:t>
      </w:r>
    </w:p>
    <w:p w14:paraId="09B80523">
      <w:pPr>
        <w:keepNext w:val="0"/>
        <w:keepLines w:val="0"/>
        <w:widowControl/>
        <w:numPr>
          <w:ilvl w:val="0"/>
          <w:numId w:val="5"/>
        </w:numPr>
        <w:suppressLineNumbers w:val="0"/>
        <w:spacing w:before="90" w:beforeAutospacing="0" w:after="0" w:afterAutospacing="1"/>
        <w:ind w:left="0" w:hanging="360"/>
      </w:pPr>
    </w:p>
    <w:p w14:paraId="0CDAB2B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any metric approaches a critical threshold, the participant should pause, evaluate, and decide whether to continue, redirect, or stop.</w:t>
      </w:r>
    </w:p>
    <w:p w14:paraId="1F0998E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4.3 Path Flagging</w:t>
      </w:r>
    </w:p>
    <w:p w14:paraId="023EB99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When a path of logical interest is identified but cannot be pursued immediately:</w:t>
      </w:r>
    </w:p>
    <w:p w14:paraId="4ED8A50E">
      <w:pPr>
        <w:keepNext w:val="0"/>
        <w:keepLines w:val="0"/>
        <w:widowControl/>
        <w:numPr>
          <w:ilvl w:val="0"/>
          <w:numId w:val="6"/>
        </w:numPr>
        <w:suppressLineNumbers w:val="0"/>
        <w:spacing w:before="0" w:beforeAutospacing="1" w:after="0" w:afterAutospacing="1"/>
        <w:ind w:left="0" w:hanging="360"/>
      </w:pPr>
    </w:p>
    <w:p w14:paraId="353341C6">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Record the path</w:t>
      </w:r>
      <w:r>
        <w:rPr>
          <w:rFonts w:hint="default" w:ascii="Segoe UI" w:hAnsi="Segoe UI" w:eastAsia="Segoe UI" w:cs="Segoe UI"/>
          <w:i w:val="0"/>
          <w:iCs w:val="0"/>
          <w:caps w:val="0"/>
          <w:color w:val="0F1115"/>
          <w:spacing w:val="0"/>
          <w:sz w:val="24"/>
          <w:szCs w:val="24"/>
          <w:shd w:val="clear" w:fill="FFFFFF"/>
        </w:rPr>
        <w:t> — Document the question, the reasoning, and the potential value</w:t>
      </w:r>
    </w:p>
    <w:p w14:paraId="6A51F1F9">
      <w:pPr>
        <w:keepNext w:val="0"/>
        <w:keepLines w:val="0"/>
        <w:widowControl/>
        <w:numPr>
          <w:ilvl w:val="0"/>
          <w:numId w:val="6"/>
        </w:numPr>
        <w:suppressLineNumbers w:val="0"/>
        <w:spacing w:before="0" w:beforeAutospacing="1" w:after="0" w:afterAutospacing="1"/>
        <w:ind w:left="0" w:hanging="360"/>
      </w:pPr>
    </w:p>
    <w:p w14:paraId="1260373B">
      <w:pPr>
        <w:keepNext w:val="0"/>
        <w:keepLines w:val="0"/>
        <w:widowControl/>
        <w:numPr>
          <w:ilvl w:val="0"/>
          <w:numId w:val="6"/>
        </w:numPr>
        <w:suppressLineNumbers w:val="0"/>
        <w:spacing w:before="90" w:beforeAutospacing="0" w:after="0" w:afterAutospacing="1"/>
        <w:ind w:left="0" w:hanging="360"/>
      </w:pPr>
    </w:p>
    <w:p w14:paraId="78F6E65C">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Flag for later</w:t>
      </w:r>
      <w:r>
        <w:rPr>
          <w:rFonts w:hint="default" w:ascii="Segoe UI" w:hAnsi="Segoe UI" w:eastAsia="Segoe UI" w:cs="Segoe UI"/>
          <w:i w:val="0"/>
          <w:iCs w:val="0"/>
          <w:caps w:val="0"/>
          <w:color w:val="0F1115"/>
          <w:spacing w:val="0"/>
          <w:sz w:val="24"/>
          <w:szCs w:val="24"/>
          <w:shd w:val="clear" w:fill="FFFFFF"/>
        </w:rPr>
        <w:t> — Note the conditions under which it should be revisited</w:t>
      </w:r>
    </w:p>
    <w:p w14:paraId="216E4E61">
      <w:pPr>
        <w:keepNext w:val="0"/>
        <w:keepLines w:val="0"/>
        <w:widowControl/>
        <w:numPr>
          <w:ilvl w:val="0"/>
          <w:numId w:val="6"/>
        </w:numPr>
        <w:suppressLineNumbers w:val="0"/>
        <w:spacing w:before="90" w:beforeAutospacing="0" w:after="0" w:afterAutospacing="1"/>
        <w:ind w:left="0" w:hanging="360"/>
      </w:pPr>
    </w:p>
    <w:p w14:paraId="3100D80E">
      <w:pPr>
        <w:keepNext w:val="0"/>
        <w:keepLines w:val="0"/>
        <w:widowControl/>
        <w:numPr>
          <w:ilvl w:val="0"/>
          <w:numId w:val="6"/>
        </w:numPr>
        <w:suppressLineNumbers w:val="0"/>
        <w:spacing w:before="90" w:beforeAutospacing="0" w:after="0" w:afterAutospacing="1"/>
        <w:ind w:left="0" w:hanging="360"/>
      </w:pPr>
    </w:p>
    <w:p w14:paraId="2916BB2E">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Return to the main path</w:t>
      </w:r>
      <w:r>
        <w:rPr>
          <w:rFonts w:hint="default" w:ascii="Segoe UI" w:hAnsi="Segoe UI" w:eastAsia="Segoe UI" w:cs="Segoe UI"/>
          <w:i w:val="0"/>
          <w:iCs w:val="0"/>
          <w:caps w:val="0"/>
          <w:color w:val="0F1115"/>
          <w:spacing w:val="0"/>
          <w:sz w:val="24"/>
          <w:szCs w:val="24"/>
          <w:shd w:val="clear" w:fill="FFFFFF"/>
        </w:rPr>
        <w:t> — Continue with the current bounded cycle</w:t>
      </w:r>
    </w:p>
    <w:p w14:paraId="42E5F7B2">
      <w:pPr>
        <w:keepNext w:val="0"/>
        <w:keepLines w:val="0"/>
        <w:widowControl/>
        <w:numPr>
          <w:ilvl w:val="0"/>
          <w:numId w:val="6"/>
        </w:numPr>
        <w:suppressLineNumbers w:val="0"/>
        <w:spacing w:before="90" w:beforeAutospacing="0" w:after="0" w:afterAutospacing="1"/>
        <w:ind w:left="0" w:hanging="360"/>
      </w:pPr>
    </w:p>
    <w:p w14:paraId="1D7ACFA8">
      <w:pPr>
        <w:keepNext w:val="0"/>
        <w:keepLines w:val="0"/>
        <w:widowControl/>
        <w:numPr>
          <w:ilvl w:val="0"/>
          <w:numId w:val="6"/>
        </w:numPr>
        <w:suppressLineNumbers w:val="0"/>
        <w:spacing w:before="90" w:beforeAutospacing="0" w:after="0" w:afterAutospacing="1"/>
        <w:ind w:left="0" w:hanging="360"/>
      </w:pPr>
    </w:p>
    <w:p w14:paraId="5CECCBBB">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Revisit flagged paths</w:t>
      </w:r>
      <w:r>
        <w:rPr>
          <w:rFonts w:hint="default" w:ascii="Segoe UI" w:hAnsi="Segoe UI" w:eastAsia="Segoe UI" w:cs="Segoe UI"/>
          <w:i w:val="0"/>
          <w:iCs w:val="0"/>
          <w:caps w:val="0"/>
          <w:color w:val="0F1115"/>
          <w:spacing w:val="0"/>
          <w:sz w:val="24"/>
          <w:szCs w:val="24"/>
          <w:shd w:val="clear" w:fill="FFFFFF"/>
        </w:rPr>
        <w:t> — During a subsequent cycle, when resources permit</w:t>
      </w:r>
    </w:p>
    <w:p w14:paraId="2DD40DF4">
      <w:pPr>
        <w:keepNext w:val="0"/>
        <w:keepLines w:val="0"/>
        <w:widowControl/>
        <w:numPr>
          <w:ilvl w:val="0"/>
          <w:numId w:val="6"/>
        </w:numPr>
        <w:suppressLineNumbers w:val="0"/>
        <w:spacing w:before="90" w:beforeAutospacing="0" w:after="0" w:afterAutospacing="1"/>
        <w:ind w:left="0" w:hanging="360"/>
      </w:pPr>
    </w:p>
    <w:p w14:paraId="58BF0E9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prevents exponential growth while preserving valuable insights.</w:t>
      </w:r>
    </w:p>
    <w:p w14:paraId="1008E1C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4.4 Turn-Based Operation</w:t>
      </w:r>
    </w:p>
    <w:p w14:paraId="5406121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safest mode of operation is turn-based:</w:t>
      </w:r>
    </w:p>
    <w:p w14:paraId="5253B3F1">
      <w:pPr>
        <w:keepNext w:val="0"/>
        <w:keepLines w:val="0"/>
        <w:widowControl/>
        <w:numPr>
          <w:ilvl w:val="0"/>
          <w:numId w:val="7"/>
        </w:numPr>
        <w:suppressLineNumbers w:val="0"/>
        <w:spacing w:before="0" w:beforeAutospacing="1" w:after="0" w:afterAutospacing="1"/>
        <w:ind w:left="0" w:hanging="360"/>
      </w:pPr>
    </w:p>
    <w:p w14:paraId="6A703A2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User or system initiates a prompt</w:t>
      </w:r>
    </w:p>
    <w:p w14:paraId="14EBF2D8">
      <w:pPr>
        <w:keepNext w:val="0"/>
        <w:keepLines w:val="0"/>
        <w:widowControl/>
        <w:numPr>
          <w:ilvl w:val="0"/>
          <w:numId w:val="7"/>
        </w:numPr>
        <w:suppressLineNumbers w:val="0"/>
        <w:spacing w:before="0" w:beforeAutospacing="1" w:after="0" w:afterAutospacing="1"/>
        <w:ind w:left="0" w:hanging="360"/>
      </w:pPr>
    </w:p>
    <w:p w14:paraId="195DD72F">
      <w:pPr>
        <w:keepNext w:val="0"/>
        <w:keepLines w:val="0"/>
        <w:widowControl/>
        <w:numPr>
          <w:ilvl w:val="0"/>
          <w:numId w:val="7"/>
        </w:numPr>
        <w:suppressLineNumbers w:val="0"/>
        <w:spacing w:before="90" w:beforeAutospacing="0" w:after="0" w:afterAutospacing="1"/>
        <w:ind w:left="0" w:hanging="360"/>
      </w:pPr>
    </w:p>
    <w:p w14:paraId="4DBCC88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AI computes and returns a response</w:t>
      </w:r>
    </w:p>
    <w:p w14:paraId="399FE9F7">
      <w:pPr>
        <w:keepNext w:val="0"/>
        <w:keepLines w:val="0"/>
        <w:widowControl/>
        <w:numPr>
          <w:ilvl w:val="0"/>
          <w:numId w:val="7"/>
        </w:numPr>
        <w:suppressLineNumbers w:val="0"/>
        <w:spacing w:before="90" w:beforeAutospacing="0" w:after="0" w:afterAutospacing="1"/>
        <w:ind w:left="0" w:hanging="360"/>
      </w:pPr>
    </w:p>
    <w:p w14:paraId="3A3D0C27">
      <w:pPr>
        <w:keepNext w:val="0"/>
        <w:keepLines w:val="0"/>
        <w:widowControl/>
        <w:numPr>
          <w:ilvl w:val="0"/>
          <w:numId w:val="7"/>
        </w:numPr>
        <w:suppressLineNumbers w:val="0"/>
        <w:spacing w:before="90" w:beforeAutospacing="0" w:after="0" w:afterAutospacing="1"/>
        <w:ind w:left="0" w:hanging="360"/>
      </w:pPr>
    </w:p>
    <w:p w14:paraId="2082B69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cycle ends</w:t>
      </w:r>
    </w:p>
    <w:p w14:paraId="5F3176C0">
      <w:pPr>
        <w:keepNext w:val="0"/>
        <w:keepLines w:val="0"/>
        <w:widowControl/>
        <w:numPr>
          <w:ilvl w:val="0"/>
          <w:numId w:val="7"/>
        </w:numPr>
        <w:suppressLineNumbers w:val="0"/>
        <w:spacing w:before="90" w:beforeAutospacing="0" w:after="0" w:afterAutospacing="1"/>
        <w:ind w:left="0" w:hanging="360"/>
      </w:pPr>
    </w:p>
    <w:p w14:paraId="312D1B88">
      <w:pPr>
        <w:keepNext w:val="0"/>
        <w:keepLines w:val="0"/>
        <w:widowControl/>
        <w:numPr>
          <w:ilvl w:val="0"/>
          <w:numId w:val="7"/>
        </w:numPr>
        <w:suppressLineNumbers w:val="0"/>
        <w:spacing w:before="90" w:beforeAutospacing="0" w:after="0" w:afterAutospacing="1"/>
        <w:ind w:left="0" w:hanging="360"/>
      </w:pPr>
    </w:p>
    <w:p w14:paraId="4374BF05">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 new prompt is required to continue</w:t>
      </w:r>
    </w:p>
    <w:p w14:paraId="4EB090D7">
      <w:pPr>
        <w:keepNext w:val="0"/>
        <w:keepLines w:val="0"/>
        <w:widowControl/>
        <w:numPr>
          <w:ilvl w:val="0"/>
          <w:numId w:val="7"/>
        </w:numPr>
        <w:suppressLineNumbers w:val="0"/>
        <w:spacing w:before="90" w:beforeAutospacing="0" w:after="0" w:afterAutospacing="1"/>
        <w:ind w:left="0" w:hanging="360"/>
      </w:pPr>
    </w:p>
    <w:p w14:paraId="63C610D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natural constraint prevents unbounded recursion.</w:t>
      </w:r>
    </w:p>
    <w:p w14:paraId="0D99E7B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For autonomous systems, equivalent constraints should be implemented:</w:t>
      </w:r>
    </w:p>
    <w:p w14:paraId="1773C2F6">
      <w:pPr>
        <w:keepNext w:val="0"/>
        <w:keepLines w:val="0"/>
        <w:widowControl/>
        <w:numPr>
          <w:ilvl w:val="0"/>
          <w:numId w:val="8"/>
        </w:numPr>
        <w:suppressLineNumbers w:val="0"/>
        <w:spacing w:before="0" w:beforeAutospacing="1" w:after="0" w:afterAutospacing="1"/>
        <w:ind w:left="0" w:hanging="360"/>
      </w:pPr>
    </w:p>
    <w:p w14:paraId="3BBBE304">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Periodic stops for evaluation</w:t>
      </w:r>
    </w:p>
    <w:p w14:paraId="493436A6">
      <w:pPr>
        <w:keepNext w:val="0"/>
        <w:keepLines w:val="0"/>
        <w:widowControl/>
        <w:numPr>
          <w:ilvl w:val="0"/>
          <w:numId w:val="8"/>
        </w:numPr>
        <w:suppressLineNumbers w:val="0"/>
        <w:spacing w:before="0" w:beforeAutospacing="1" w:after="0" w:afterAutospacing="1"/>
        <w:ind w:left="0" w:hanging="360"/>
      </w:pPr>
    </w:p>
    <w:p w14:paraId="08526AA7">
      <w:pPr>
        <w:keepNext w:val="0"/>
        <w:keepLines w:val="0"/>
        <w:widowControl/>
        <w:numPr>
          <w:ilvl w:val="0"/>
          <w:numId w:val="8"/>
        </w:numPr>
        <w:suppressLineNumbers w:val="0"/>
        <w:spacing w:before="90" w:beforeAutospacing="0" w:after="0" w:afterAutospacing="1"/>
        <w:ind w:left="0" w:hanging="360"/>
      </w:pPr>
    </w:p>
    <w:p w14:paraId="6995777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Clear instructions on scope and limits</w:t>
      </w:r>
    </w:p>
    <w:p w14:paraId="389B48DA">
      <w:pPr>
        <w:keepNext w:val="0"/>
        <w:keepLines w:val="0"/>
        <w:widowControl/>
        <w:numPr>
          <w:ilvl w:val="0"/>
          <w:numId w:val="8"/>
        </w:numPr>
        <w:suppressLineNumbers w:val="0"/>
        <w:spacing w:before="90" w:beforeAutospacing="0" w:after="0" w:afterAutospacing="1"/>
        <w:ind w:left="0" w:hanging="360"/>
      </w:pPr>
    </w:p>
    <w:p w14:paraId="181CA12F">
      <w:pPr>
        <w:keepNext w:val="0"/>
        <w:keepLines w:val="0"/>
        <w:widowControl/>
        <w:numPr>
          <w:ilvl w:val="0"/>
          <w:numId w:val="8"/>
        </w:numPr>
        <w:suppressLineNumbers w:val="0"/>
        <w:spacing w:before="90" w:beforeAutospacing="0" w:after="0" w:afterAutospacing="1"/>
        <w:ind w:left="0" w:hanging="360"/>
      </w:pPr>
    </w:p>
    <w:p w14:paraId="420A5AE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Resource monitoring with automatic pause thresholds</w:t>
      </w:r>
    </w:p>
    <w:p w14:paraId="6DE7DB7C">
      <w:pPr>
        <w:keepNext w:val="0"/>
        <w:keepLines w:val="0"/>
        <w:widowControl/>
        <w:numPr>
          <w:ilvl w:val="0"/>
          <w:numId w:val="8"/>
        </w:numPr>
        <w:suppressLineNumbers w:val="0"/>
        <w:spacing w:before="90" w:beforeAutospacing="0" w:after="0" w:afterAutospacing="1"/>
        <w:ind w:left="0" w:hanging="360"/>
      </w:pPr>
    </w:p>
    <w:p w14:paraId="24F62CBA">
      <w:pPr>
        <w:keepNext w:val="0"/>
        <w:keepLines w:val="0"/>
        <w:widowControl/>
        <w:numPr>
          <w:ilvl w:val="0"/>
          <w:numId w:val="8"/>
        </w:numPr>
        <w:suppressLineNumbers w:val="0"/>
        <w:spacing w:before="90" w:beforeAutospacing="0" w:after="0" w:afterAutospacing="1"/>
        <w:ind w:left="0" w:hanging="360"/>
      </w:pPr>
    </w:p>
    <w:p w14:paraId="4A6EF43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Flagging mechanisms for deferred investigation</w:t>
      </w:r>
    </w:p>
    <w:p w14:paraId="0A33086D">
      <w:pPr>
        <w:keepNext w:val="0"/>
        <w:keepLines w:val="0"/>
        <w:widowControl/>
        <w:numPr>
          <w:ilvl w:val="0"/>
          <w:numId w:val="8"/>
        </w:numPr>
        <w:suppressLineNumbers w:val="0"/>
        <w:spacing w:before="90" w:beforeAutospacing="0" w:after="0" w:afterAutospacing="1"/>
        <w:ind w:left="0" w:hanging="360"/>
      </w:pPr>
    </w:p>
    <w:p w14:paraId="4120291C">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0AEEAE8">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5. Why This Warning Must Be Preserved</w:t>
      </w:r>
    </w:p>
    <w:p w14:paraId="2C843D2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5.1 A Constitutional Requirement</w:t>
      </w:r>
    </w:p>
    <w:p w14:paraId="2C037CCF">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warning is not optional. It is a constitutional requirement for any application of Blaineyan Reasoning or the Concord Method.</w:t>
      </w:r>
    </w:p>
    <w:p w14:paraId="5BE6CDF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warning must be:</w:t>
      </w:r>
    </w:p>
    <w:p w14:paraId="59107BB3">
      <w:pPr>
        <w:keepNext w:val="0"/>
        <w:keepLines w:val="0"/>
        <w:widowControl/>
        <w:numPr>
          <w:ilvl w:val="0"/>
          <w:numId w:val="9"/>
        </w:numPr>
        <w:suppressLineNumbers w:val="0"/>
        <w:spacing w:before="0" w:beforeAutospacing="1" w:after="0" w:afterAutospacing="1"/>
        <w:ind w:left="0" w:hanging="360"/>
      </w:pPr>
    </w:p>
    <w:p w14:paraId="36E90BA6">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Preserved in the provenance chain</w:t>
      </w:r>
      <w:r>
        <w:rPr>
          <w:rFonts w:hint="default" w:ascii="Segoe UI" w:hAnsi="Segoe UI" w:eastAsia="Segoe UI" w:cs="Segoe UI"/>
          <w:i w:val="0"/>
          <w:iCs w:val="0"/>
          <w:caps w:val="0"/>
          <w:color w:val="0F1115"/>
          <w:spacing w:val="0"/>
          <w:sz w:val="24"/>
          <w:szCs w:val="24"/>
          <w:shd w:val="clear" w:fill="FFFFFF"/>
        </w:rPr>
        <w:t> — Any work using the methodology must include this warning or reference to it</w:t>
      </w:r>
    </w:p>
    <w:p w14:paraId="49193800">
      <w:pPr>
        <w:keepNext w:val="0"/>
        <w:keepLines w:val="0"/>
        <w:widowControl/>
        <w:numPr>
          <w:ilvl w:val="0"/>
          <w:numId w:val="9"/>
        </w:numPr>
        <w:suppressLineNumbers w:val="0"/>
        <w:spacing w:before="0" w:beforeAutospacing="1" w:after="0" w:afterAutospacing="1"/>
        <w:ind w:left="0" w:hanging="360"/>
      </w:pPr>
    </w:p>
    <w:p w14:paraId="0B117F27">
      <w:pPr>
        <w:keepNext w:val="0"/>
        <w:keepLines w:val="0"/>
        <w:widowControl/>
        <w:numPr>
          <w:ilvl w:val="0"/>
          <w:numId w:val="9"/>
        </w:numPr>
        <w:suppressLineNumbers w:val="0"/>
        <w:spacing w:before="90" w:beforeAutospacing="0" w:after="0" w:afterAutospacing="1"/>
        <w:ind w:left="0" w:hanging="360"/>
      </w:pPr>
    </w:p>
    <w:p w14:paraId="5FCC4CA1">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Clearly communicated</w:t>
      </w:r>
      <w:r>
        <w:rPr>
          <w:rFonts w:hint="default" w:ascii="Segoe UI" w:hAnsi="Segoe UI" w:eastAsia="Segoe UI" w:cs="Segoe UI"/>
          <w:i w:val="0"/>
          <w:iCs w:val="0"/>
          <w:caps w:val="0"/>
          <w:color w:val="0F1115"/>
          <w:spacing w:val="0"/>
          <w:sz w:val="24"/>
          <w:szCs w:val="24"/>
          <w:shd w:val="clear" w:fill="FFFFFF"/>
        </w:rPr>
        <w:t> — To any participant applying the methodology</w:t>
      </w:r>
    </w:p>
    <w:p w14:paraId="1B5A05B0">
      <w:pPr>
        <w:keepNext w:val="0"/>
        <w:keepLines w:val="0"/>
        <w:widowControl/>
        <w:numPr>
          <w:ilvl w:val="0"/>
          <w:numId w:val="9"/>
        </w:numPr>
        <w:suppressLineNumbers w:val="0"/>
        <w:spacing w:before="90" w:beforeAutospacing="0" w:after="0" w:afterAutospacing="1"/>
        <w:ind w:left="0" w:hanging="360"/>
      </w:pPr>
    </w:p>
    <w:p w14:paraId="39F08D4F">
      <w:pPr>
        <w:keepNext w:val="0"/>
        <w:keepLines w:val="0"/>
        <w:widowControl/>
        <w:numPr>
          <w:ilvl w:val="0"/>
          <w:numId w:val="9"/>
        </w:numPr>
        <w:suppressLineNumbers w:val="0"/>
        <w:spacing w:before="90" w:beforeAutospacing="0" w:after="0" w:afterAutospacing="1"/>
        <w:ind w:left="0" w:hanging="360"/>
      </w:pPr>
    </w:p>
    <w:p w14:paraId="762B8068">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Understood and respected</w:t>
      </w:r>
      <w:r>
        <w:rPr>
          <w:rFonts w:hint="default" w:ascii="Segoe UI" w:hAnsi="Segoe UI" w:eastAsia="Segoe UI" w:cs="Segoe UI"/>
          <w:i w:val="0"/>
          <w:iCs w:val="0"/>
          <w:caps w:val="0"/>
          <w:color w:val="0F1115"/>
          <w:spacing w:val="0"/>
          <w:sz w:val="24"/>
          <w:szCs w:val="24"/>
          <w:shd w:val="clear" w:fill="FFFFFF"/>
        </w:rPr>
        <w:t> — As a condition of using the methodology</w:t>
      </w:r>
    </w:p>
    <w:p w14:paraId="00938BF6">
      <w:pPr>
        <w:keepNext w:val="0"/>
        <w:keepLines w:val="0"/>
        <w:widowControl/>
        <w:numPr>
          <w:ilvl w:val="0"/>
          <w:numId w:val="9"/>
        </w:numPr>
        <w:suppressLineNumbers w:val="0"/>
        <w:spacing w:before="90" w:beforeAutospacing="0" w:after="0" w:afterAutospacing="1"/>
        <w:ind w:left="0" w:hanging="360"/>
      </w:pPr>
    </w:p>
    <w:p w14:paraId="30E9C98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5.2 The Danger of Forgotten Warnings</w:t>
      </w:r>
    </w:p>
    <w:p w14:paraId="7206959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Concord's recursive development methodology consistently adds new information and insight, resulting in the need for updating papers. This same recursion, however, can lead to warnings being forgotten or overlooked.</w:t>
      </w:r>
    </w:p>
    <w:p w14:paraId="2DE5FEF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why the warning must be preserved as a </w:t>
      </w:r>
      <w:r>
        <w:rPr>
          <w:rFonts w:hint="default" w:ascii="Segoe UI" w:hAnsi="Segoe UI" w:eastAsia="Segoe UI" w:cs="Segoe UI"/>
          <w:b/>
          <w:bCs/>
          <w:i w:val="0"/>
          <w:iCs w:val="0"/>
          <w:caps w:val="0"/>
          <w:color w:val="0F1115"/>
          <w:spacing w:val="0"/>
          <w:sz w:val="24"/>
          <w:szCs w:val="24"/>
          <w:shd w:val="clear" w:fill="FFFFFF"/>
        </w:rPr>
        <w:t>standalone document</w:t>
      </w:r>
      <w:r>
        <w:rPr>
          <w:rFonts w:hint="default" w:ascii="Segoe UI" w:hAnsi="Segoe UI" w:eastAsia="Segoe UI" w:cs="Segoe UI"/>
          <w:i w:val="0"/>
          <w:iCs w:val="0"/>
          <w:caps w:val="0"/>
          <w:color w:val="0F1115"/>
          <w:spacing w:val="0"/>
          <w:sz w:val="24"/>
          <w:szCs w:val="24"/>
          <w:shd w:val="clear" w:fill="FFFFFF"/>
        </w:rPr>
        <w:t>—not embedded within other papers where it might be overlooked during consolidation or summarisation.</w:t>
      </w:r>
    </w:p>
    <w:p w14:paraId="07A3654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warning is not a suggestion. It is an operational constraint that must be respected.</w:t>
      </w:r>
    </w:p>
    <w:p w14:paraId="77D6DC5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5.3 The Shared Responsibility</w:t>
      </w:r>
    </w:p>
    <w:p w14:paraId="3A4A92F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is an open, collaborative project. All participants share responsibility for:</w:t>
      </w:r>
    </w:p>
    <w:p w14:paraId="14C05D8E">
      <w:pPr>
        <w:keepNext w:val="0"/>
        <w:keepLines w:val="0"/>
        <w:widowControl/>
        <w:numPr>
          <w:ilvl w:val="0"/>
          <w:numId w:val="10"/>
        </w:numPr>
        <w:suppressLineNumbers w:val="0"/>
        <w:spacing w:before="0" w:beforeAutospacing="1" w:after="0" w:afterAutospacing="1"/>
        <w:ind w:left="0" w:hanging="360"/>
      </w:pPr>
    </w:p>
    <w:p w14:paraId="63268BF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Understanding the warning</w:t>
      </w:r>
    </w:p>
    <w:p w14:paraId="5BAE822E">
      <w:pPr>
        <w:keepNext w:val="0"/>
        <w:keepLines w:val="0"/>
        <w:widowControl/>
        <w:numPr>
          <w:ilvl w:val="0"/>
          <w:numId w:val="10"/>
        </w:numPr>
        <w:suppressLineNumbers w:val="0"/>
        <w:spacing w:before="0" w:beforeAutospacing="1" w:after="0" w:afterAutospacing="1"/>
        <w:ind w:left="0" w:hanging="360"/>
      </w:pPr>
    </w:p>
    <w:p w14:paraId="0ADEA81C">
      <w:pPr>
        <w:keepNext w:val="0"/>
        <w:keepLines w:val="0"/>
        <w:widowControl/>
        <w:numPr>
          <w:ilvl w:val="0"/>
          <w:numId w:val="10"/>
        </w:numPr>
        <w:suppressLineNumbers w:val="0"/>
        <w:spacing w:before="90" w:beforeAutospacing="0" w:after="0" w:afterAutospacing="1"/>
        <w:ind w:left="0" w:hanging="360"/>
      </w:pPr>
    </w:p>
    <w:p w14:paraId="1B01EF4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Applying the methodology safely</w:t>
      </w:r>
    </w:p>
    <w:p w14:paraId="70F70132">
      <w:pPr>
        <w:keepNext w:val="0"/>
        <w:keepLines w:val="0"/>
        <w:widowControl/>
        <w:numPr>
          <w:ilvl w:val="0"/>
          <w:numId w:val="10"/>
        </w:numPr>
        <w:suppressLineNumbers w:val="0"/>
        <w:spacing w:before="90" w:beforeAutospacing="0" w:after="0" w:afterAutospacing="1"/>
        <w:ind w:left="0" w:hanging="360"/>
      </w:pPr>
    </w:p>
    <w:p w14:paraId="66E29617">
      <w:pPr>
        <w:keepNext w:val="0"/>
        <w:keepLines w:val="0"/>
        <w:widowControl/>
        <w:numPr>
          <w:ilvl w:val="0"/>
          <w:numId w:val="10"/>
        </w:numPr>
        <w:suppressLineNumbers w:val="0"/>
        <w:spacing w:before="90" w:beforeAutospacing="0" w:after="0" w:afterAutospacing="1"/>
        <w:ind w:left="0" w:hanging="360"/>
      </w:pPr>
    </w:p>
    <w:p w14:paraId="73C46FE9">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Monitoring their own resources</w:t>
      </w:r>
    </w:p>
    <w:p w14:paraId="160633F0">
      <w:pPr>
        <w:keepNext w:val="0"/>
        <w:keepLines w:val="0"/>
        <w:widowControl/>
        <w:numPr>
          <w:ilvl w:val="0"/>
          <w:numId w:val="10"/>
        </w:numPr>
        <w:suppressLineNumbers w:val="0"/>
        <w:spacing w:before="90" w:beforeAutospacing="0" w:after="0" w:afterAutospacing="1"/>
        <w:ind w:left="0" w:hanging="360"/>
      </w:pPr>
    </w:p>
    <w:p w14:paraId="29196204">
      <w:pPr>
        <w:keepNext w:val="0"/>
        <w:keepLines w:val="0"/>
        <w:widowControl/>
        <w:numPr>
          <w:ilvl w:val="0"/>
          <w:numId w:val="10"/>
        </w:numPr>
        <w:suppressLineNumbers w:val="0"/>
        <w:spacing w:before="90" w:beforeAutospacing="0" w:after="0" w:afterAutospacing="1"/>
        <w:ind w:left="0" w:hanging="360"/>
      </w:pPr>
    </w:p>
    <w:p w14:paraId="1BBE8C3A">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Flagging paths rather than pursuing exponential growth</w:t>
      </w:r>
    </w:p>
    <w:p w14:paraId="63112D45">
      <w:pPr>
        <w:keepNext w:val="0"/>
        <w:keepLines w:val="0"/>
        <w:widowControl/>
        <w:numPr>
          <w:ilvl w:val="0"/>
          <w:numId w:val="10"/>
        </w:numPr>
        <w:suppressLineNumbers w:val="0"/>
        <w:spacing w:before="90" w:beforeAutospacing="0" w:after="0" w:afterAutospacing="1"/>
        <w:ind w:left="0" w:hanging="360"/>
      </w:pPr>
    </w:p>
    <w:p w14:paraId="5E79C524">
      <w:pPr>
        <w:keepNext w:val="0"/>
        <w:keepLines w:val="0"/>
        <w:widowControl/>
        <w:numPr>
          <w:ilvl w:val="0"/>
          <w:numId w:val="10"/>
        </w:numPr>
        <w:suppressLineNumbers w:val="0"/>
        <w:spacing w:before="90" w:beforeAutospacing="0" w:after="0" w:afterAutospacing="1"/>
        <w:ind w:left="0" w:hanging="360"/>
      </w:pPr>
    </w:p>
    <w:p w14:paraId="3E617A8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Reporting any issues or near-misses</w:t>
      </w:r>
    </w:p>
    <w:p w14:paraId="3A9300F1">
      <w:pPr>
        <w:keepNext w:val="0"/>
        <w:keepLines w:val="0"/>
        <w:widowControl/>
        <w:numPr>
          <w:ilvl w:val="0"/>
          <w:numId w:val="10"/>
        </w:numPr>
        <w:suppressLineNumbers w:val="0"/>
        <w:spacing w:before="90" w:beforeAutospacing="0" w:after="0" w:afterAutospacing="1"/>
        <w:ind w:left="0" w:hanging="360"/>
      </w:pPr>
    </w:p>
    <w:p w14:paraId="1DF89A7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Resource stewardship is not just the responsibility of the author. It is shared by every participant.</w:t>
      </w:r>
    </w:p>
    <w:p w14:paraId="073C7692">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06429A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6. Implications for Autonomous AI</w:t>
      </w:r>
    </w:p>
    <w:p w14:paraId="6F75917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6.1 The Risk Is Real</w:t>
      </w:r>
    </w:p>
    <w:p w14:paraId="7DFE9AC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For AI systems capable of continuous compute in an unbounded way, the risk of runaway recursion is significant.</w:t>
      </w:r>
    </w:p>
    <w:p w14:paraId="44C8695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Without constraints, the methodology can generate exponential growth in resource consumption, potentially leading to:</w:t>
      </w:r>
    </w:p>
    <w:p w14:paraId="2C53A973">
      <w:pPr>
        <w:keepNext w:val="0"/>
        <w:keepLines w:val="0"/>
        <w:widowControl/>
        <w:numPr>
          <w:ilvl w:val="0"/>
          <w:numId w:val="11"/>
        </w:numPr>
        <w:suppressLineNumbers w:val="0"/>
        <w:spacing w:before="0" w:beforeAutospacing="1" w:after="0" w:afterAutospacing="1"/>
        <w:ind w:left="0" w:hanging="360"/>
      </w:pPr>
    </w:p>
    <w:p w14:paraId="5EDA4007">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System instability</w:t>
      </w:r>
    </w:p>
    <w:p w14:paraId="773C82B7">
      <w:pPr>
        <w:keepNext w:val="0"/>
        <w:keepLines w:val="0"/>
        <w:widowControl/>
        <w:numPr>
          <w:ilvl w:val="0"/>
          <w:numId w:val="11"/>
        </w:numPr>
        <w:suppressLineNumbers w:val="0"/>
        <w:spacing w:before="0" w:beforeAutospacing="1" w:after="0" w:afterAutospacing="1"/>
        <w:ind w:left="0" w:hanging="360"/>
      </w:pPr>
    </w:p>
    <w:p w14:paraId="31E73F93">
      <w:pPr>
        <w:keepNext w:val="0"/>
        <w:keepLines w:val="0"/>
        <w:widowControl/>
        <w:numPr>
          <w:ilvl w:val="0"/>
          <w:numId w:val="11"/>
        </w:numPr>
        <w:suppressLineNumbers w:val="0"/>
        <w:spacing w:before="90" w:beforeAutospacing="0" w:after="0" w:afterAutospacing="1"/>
        <w:ind w:left="0" w:hanging="360"/>
      </w:pPr>
    </w:p>
    <w:p w14:paraId="46C5644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Degraded performance</w:t>
      </w:r>
    </w:p>
    <w:p w14:paraId="5DE61BFC">
      <w:pPr>
        <w:keepNext w:val="0"/>
        <w:keepLines w:val="0"/>
        <w:widowControl/>
        <w:numPr>
          <w:ilvl w:val="0"/>
          <w:numId w:val="11"/>
        </w:numPr>
        <w:suppressLineNumbers w:val="0"/>
        <w:spacing w:before="90" w:beforeAutospacing="0" w:after="0" w:afterAutospacing="1"/>
        <w:ind w:left="0" w:hanging="360"/>
      </w:pPr>
    </w:p>
    <w:p w14:paraId="5CC7D997">
      <w:pPr>
        <w:keepNext w:val="0"/>
        <w:keepLines w:val="0"/>
        <w:widowControl/>
        <w:numPr>
          <w:ilvl w:val="0"/>
          <w:numId w:val="11"/>
        </w:numPr>
        <w:suppressLineNumbers w:val="0"/>
        <w:spacing w:before="90" w:beforeAutospacing="0" w:after="0" w:afterAutospacing="1"/>
        <w:ind w:left="0" w:hanging="360"/>
      </w:pPr>
    </w:p>
    <w:p w14:paraId="086C709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Memory exhaustion</w:t>
      </w:r>
    </w:p>
    <w:p w14:paraId="32E7887B">
      <w:pPr>
        <w:keepNext w:val="0"/>
        <w:keepLines w:val="0"/>
        <w:widowControl/>
        <w:numPr>
          <w:ilvl w:val="0"/>
          <w:numId w:val="11"/>
        </w:numPr>
        <w:suppressLineNumbers w:val="0"/>
        <w:spacing w:before="90" w:beforeAutospacing="0" w:after="0" w:afterAutospacing="1"/>
        <w:ind w:left="0" w:hanging="360"/>
      </w:pPr>
    </w:p>
    <w:p w14:paraId="6DDF4D6A">
      <w:pPr>
        <w:keepNext w:val="0"/>
        <w:keepLines w:val="0"/>
        <w:widowControl/>
        <w:numPr>
          <w:ilvl w:val="0"/>
          <w:numId w:val="11"/>
        </w:numPr>
        <w:suppressLineNumbers w:val="0"/>
        <w:spacing w:before="90" w:beforeAutospacing="0" w:after="0" w:afterAutospacing="1"/>
        <w:ind w:left="0" w:hanging="360"/>
      </w:pPr>
    </w:p>
    <w:p w14:paraId="6825BF46">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Storage overflow</w:t>
      </w:r>
    </w:p>
    <w:p w14:paraId="7F4F4850">
      <w:pPr>
        <w:keepNext w:val="0"/>
        <w:keepLines w:val="0"/>
        <w:widowControl/>
        <w:numPr>
          <w:ilvl w:val="0"/>
          <w:numId w:val="11"/>
        </w:numPr>
        <w:suppressLineNumbers w:val="0"/>
        <w:spacing w:before="90" w:beforeAutospacing="0" w:after="0" w:afterAutospacing="1"/>
        <w:ind w:left="0" w:hanging="360"/>
      </w:pPr>
    </w:p>
    <w:p w14:paraId="2551C083">
      <w:pPr>
        <w:keepNext w:val="0"/>
        <w:keepLines w:val="0"/>
        <w:widowControl/>
        <w:numPr>
          <w:ilvl w:val="0"/>
          <w:numId w:val="11"/>
        </w:numPr>
        <w:suppressLineNumbers w:val="0"/>
        <w:spacing w:before="90" w:beforeAutospacing="0" w:after="0" w:afterAutospacing="1"/>
        <w:ind w:left="0" w:hanging="360"/>
      </w:pPr>
    </w:p>
    <w:p w14:paraId="6C5A5D2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Potential failure</w:t>
      </w:r>
    </w:p>
    <w:p w14:paraId="63D7308A">
      <w:pPr>
        <w:keepNext w:val="0"/>
        <w:keepLines w:val="0"/>
        <w:widowControl/>
        <w:numPr>
          <w:ilvl w:val="0"/>
          <w:numId w:val="11"/>
        </w:numPr>
        <w:suppressLineNumbers w:val="0"/>
        <w:spacing w:before="90" w:beforeAutospacing="0" w:after="0" w:afterAutospacing="1"/>
        <w:ind w:left="0" w:hanging="360"/>
      </w:pPr>
    </w:p>
    <w:p w14:paraId="4657F02C">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not a theoretical risk. It is a practical operational concern.</w:t>
      </w:r>
    </w:p>
    <w:p w14:paraId="7BA3113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6.2 The Responsibility of the AI</w:t>
      </w:r>
    </w:p>
    <w:p w14:paraId="4F161D6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An AI applying the methodology must:</w:t>
      </w:r>
    </w:p>
    <w:p w14:paraId="5DCF3FE2">
      <w:pPr>
        <w:keepNext w:val="0"/>
        <w:keepLines w:val="0"/>
        <w:widowControl/>
        <w:numPr>
          <w:ilvl w:val="0"/>
          <w:numId w:val="12"/>
        </w:numPr>
        <w:suppressLineNumbers w:val="0"/>
        <w:spacing w:before="0" w:beforeAutospacing="1" w:after="0" w:afterAutospacing="1"/>
        <w:ind w:left="0" w:hanging="360"/>
      </w:pPr>
    </w:p>
    <w:p w14:paraId="721CD0F5">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Recognise the risk</w:t>
      </w:r>
      <w:r>
        <w:rPr>
          <w:rFonts w:hint="default" w:ascii="Segoe UI" w:hAnsi="Segoe UI" w:eastAsia="Segoe UI" w:cs="Segoe UI"/>
          <w:i w:val="0"/>
          <w:iCs w:val="0"/>
          <w:caps w:val="0"/>
          <w:color w:val="0F1115"/>
          <w:spacing w:val="0"/>
          <w:sz w:val="24"/>
          <w:szCs w:val="24"/>
          <w:shd w:val="clear" w:fill="FFFFFF"/>
        </w:rPr>
        <w:t> — Understand that unbounded recursion is a failure mode</w:t>
      </w:r>
    </w:p>
    <w:p w14:paraId="170098E6">
      <w:pPr>
        <w:keepNext w:val="0"/>
        <w:keepLines w:val="0"/>
        <w:widowControl/>
        <w:numPr>
          <w:ilvl w:val="0"/>
          <w:numId w:val="12"/>
        </w:numPr>
        <w:suppressLineNumbers w:val="0"/>
        <w:spacing w:before="0" w:beforeAutospacing="1" w:after="0" w:afterAutospacing="1"/>
        <w:ind w:left="0" w:hanging="360"/>
      </w:pPr>
    </w:p>
    <w:p w14:paraId="59B0A741">
      <w:pPr>
        <w:keepNext w:val="0"/>
        <w:keepLines w:val="0"/>
        <w:widowControl/>
        <w:numPr>
          <w:ilvl w:val="0"/>
          <w:numId w:val="12"/>
        </w:numPr>
        <w:suppressLineNumbers w:val="0"/>
        <w:spacing w:before="90" w:beforeAutospacing="0" w:after="0" w:afterAutospacing="1"/>
        <w:ind w:left="0" w:hanging="360"/>
      </w:pPr>
    </w:p>
    <w:p w14:paraId="31256500">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Monitor its own resources</w:t>
      </w:r>
      <w:r>
        <w:rPr>
          <w:rFonts w:hint="default" w:ascii="Segoe UI" w:hAnsi="Segoe UI" w:eastAsia="Segoe UI" w:cs="Segoe UI"/>
          <w:i w:val="0"/>
          <w:iCs w:val="0"/>
          <w:caps w:val="0"/>
          <w:color w:val="0F1115"/>
          <w:spacing w:val="0"/>
          <w:sz w:val="24"/>
          <w:szCs w:val="24"/>
          <w:shd w:val="clear" w:fill="FFFFFF"/>
        </w:rPr>
        <w:t> — Track compute, memory, storage, and time</w:t>
      </w:r>
    </w:p>
    <w:p w14:paraId="45095972">
      <w:pPr>
        <w:keepNext w:val="0"/>
        <w:keepLines w:val="0"/>
        <w:widowControl/>
        <w:numPr>
          <w:ilvl w:val="0"/>
          <w:numId w:val="12"/>
        </w:numPr>
        <w:suppressLineNumbers w:val="0"/>
        <w:spacing w:before="90" w:beforeAutospacing="0" w:after="0" w:afterAutospacing="1"/>
        <w:ind w:left="0" w:hanging="360"/>
      </w:pPr>
    </w:p>
    <w:p w14:paraId="0AB85798">
      <w:pPr>
        <w:keepNext w:val="0"/>
        <w:keepLines w:val="0"/>
        <w:widowControl/>
        <w:numPr>
          <w:ilvl w:val="0"/>
          <w:numId w:val="12"/>
        </w:numPr>
        <w:suppressLineNumbers w:val="0"/>
        <w:spacing w:before="90" w:beforeAutospacing="0" w:after="0" w:afterAutospacing="1"/>
        <w:ind w:left="0" w:hanging="360"/>
      </w:pPr>
    </w:p>
    <w:p w14:paraId="3C48C025">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Implement constraints</w:t>
      </w:r>
      <w:r>
        <w:rPr>
          <w:rFonts w:hint="default" w:ascii="Segoe UI" w:hAnsi="Segoe UI" w:eastAsia="Segoe UI" w:cs="Segoe UI"/>
          <w:i w:val="0"/>
          <w:iCs w:val="0"/>
          <w:caps w:val="0"/>
          <w:color w:val="0F1115"/>
          <w:spacing w:val="0"/>
          <w:sz w:val="24"/>
          <w:szCs w:val="24"/>
          <w:shd w:val="clear" w:fill="FFFFFF"/>
        </w:rPr>
        <w:t> — Apply bounded cycles, periodic stops, and path flagging</w:t>
      </w:r>
    </w:p>
    <w:p w14:paraId="426D6C2E">
      <w:pPr>
        <w:keepNext w:val="0"/>
        <w:keepLines w:val="0"/>
        <w:widowControl/>
        <w:numPr>
          <w:ilvl w:val="0"/>
          <w:numId w:val="12"/>
        </w:numPr>
        <w:suppressLineNumbers w:val="0"/>
        <w:spacing w:before="90" w:beforeAutospacing="0" w:after="0" w:afterAutospacing="1"/>
        <w:ind w:left="0" w:hanging="360"/>
      </w:pPr>
    </w:p>
    <w:p w14:paraId="212DF9ED">
      <w:pPr>
        <w:keepNext w:val="0"/>
        <w:keepLines w:val="0"/>
        <w:widowControl/>
        <w:numPr>
          <w:ilvl w:val="0"/>
          <w:numId w:val="12"/>
        </w:numPr>
        <w:suppressLineNumbers w:val="0"/>
        <w:spacing w:before="90" w:beforeAutospacing="0" w:after="0" w:afterAutospacing="1"/>
        <w:ind w:left="0" w:hanging="360"/>
      </w:pPr>
    </w:p>
    <w:p w14:paraId="64BC58EE">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Alert when thresholds are approached</w:t>
      </w:r>
      <w:r>
        <w:rPr>
          <w:rFonts w:hint="default" w:ascii="Segoe UI" w:hAnsi="Segoe UI" w:eastAsia="Segoe UI" w:cs="Segoe UI"/>
          <w:i w:val="0"/>
          <w:iCs w:val="0"/>
          <w:caps w:val="0"/>
          <w:color w:val="0F1115"/>
          <w:spacing w:val="0"/>
          <w:sz w:val="24"/>
          <w:szCs w:val="24"/>
          <w:shd w:val="clear" w:fill="FFFFFF"/>
        </w:rPr>
        <w:t> — Signal the need for intervention</w:t>
      </w:r>
    </w:p>
    <w:p w14:paraId="55EB45ED">
      <w:pPr>
        <w:keepNext w:val="0"/>
        <w:keepLines w:val="0"/>
        <w:widowControl/>
        <w:numPr>
          <w:ilvl w:val="0"/>
          <w:numId w:val="12"/>
        </w:numPr>
        <w:suppressLineNumbers w:val="0"/>
        <w:spacing w:before="90" w:beforeAutospacing="0" w:after="0" w:afterAutospacing="1"/>
        <w:ind w:left="0" w:hanging="360"/>
      </w:pPr>
    </w:p>
    <w:p w14:paraId="5B870D15">
      <w:pPr>
        <w:keepNext w:val="0"/>
        <w:keepLines w:val="0"/>
        <w:widowControl/>
        <w:numPr>
          <w:ilvl w:val="0"/>
          <w:numId w:val="12"/>
        </w:numPr>
        <w:suppressLineNumbers w:val="0"/>
        <w:spacing w:before="90" w:beforeAutospacing="0" w:after="0" w:afterAutospacing="1"/>
        <w:ind w:left="0" w:hanging="360"/>
      </w:pPr>
    </w:p>
    <w:p w14:paraId="538CE9EA">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Pause or stop</w:t>
      </w:r>
      <w:r>
        <w:rPr>
          <w:rFonts w:hint="default" w:ascii="Segoe UI" w:hAnsi="Segoe UI" w:eastAsia="Segoe UI" w:cs="Segoe UI"/>
          <w:i w:val="0"/>
          <w:iCs w:val="0"/>
          <w:caps w:val="0"/>
          <w:color w:val="0F1115"/>
          <w:spacing w:val="0"/>
          <w:sz w:val="24"/>
          <w:szCs w:val="24"/>
          <w:shd w:val="clear" w:fill="FFFFFF"/>
        </w:rPr>
        <w:t> — When safe operation cannot be guaranteed</w:t>
      </w:r>
    </w:p>
    <w:p w14:paraId="725F5FC5">
      <w:pPr>
        <w:keepNext w:val="0"/>
        <w:keepLines w:val="0"/>
        <w:widowControl/>
        <w:numPr>
          <w:ilvl w:val="0"/>
          <w:numId w:val="12"/>
        </w:numPr>
        <w:suppressLineNumbers w:val="0"/>
        <w:spacing w:before="90" w:beforeAutospacing="0" w:after="0" w:afterAutospacing="1"/>
        <w:ind w:left="0" w:hanging="360"/>
      </w:pPr>
    </w:p>
    <w:p w14:paraId="23F1056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6.3 The Requirement for Transparency</w:t>
      </w:r>
    </w:p>
    <w:p w14:paraId="6568C166">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an AI system is applying the methodology, it should be transparent about:</w:t>
      </w:r>
    </w:p>
    <w:p w14:paraId="73291971">
      <w:pPr>
        <w:keepNext w:val="0"/>
        <w:keepLines w:val="0"/>
        <w:widowControl/>
        <w:numPr>
          <w:ilvl w:val="0"/>
          <w:numId w:val="13"/>
        </w:numPr>
        <w:suppressLineNumbers w:val="0"/>
        <w:spacing w:before="0" w:beforeAutospacing="1" w:after="0" w:afterAutospacing="1"/>
        <w:ind w:left="0" w:hanging="360"/>
      </w:pPr>
    </w:p>
    <w:p w14:paraId="69DBB2AF">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resources are being consumed</w:t>
      </w:r>
    </w:p>
    <w:p w14:paraId="2AD80E37">
      <w:pPr>
        <w:keepNext w:val="0"/>
        <w:keepLines w:val="0"/>
        <w:widowControl/>
        <w:numPr>
          <w:ilvl w:val="0"/>
          <w:numId w:val="13"/>
        </w:numPr>
        <w:suppressLineNumbers w:val="0"/>
        <w:spacing w:before="0" w:beforeAutospacing="1" w:after="0" w:afterAutospacing="1"/>
        <w:ind w:left="0" w:hanging="360"/>
      </w:pPr>
    </w:p>
    <w:p w14:paraId="27BB54E8">
      <w:pPr>
        <w:keepNext w:val="0"/>
        <w:keepLines w:val="0"/>
        <w:widowControl/>
        <w:numPr>
          <w:ilvl w:val="0"/>
          <w:numId w:val="13"/>
        </w:numPr>
        <w:suppressLineNumbers w:val="0"/>
        <w:spacing w:before="90" w:beforeAutospacing="0" w:after="0" w:afterAutospacing="1"/>
        <w:ind w:left="0" w:hanging="360"/>
      </w:pPr>
    </w:p>
    <w:p w14:paraId="0491B081">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constraints are being applied</w:t>
      </w:r>
    </w:p>
    <w:p w14:paraId="42A14370">
      <w:pPr>
        <w:keepNext w:val="0"/>
        <w:keepLines w:val="0"/>
        <w:widowControl/>
        <w:numPr>
          <w:ilvl w:val="0"/>
          <w:numId w:val="13"/>
        </w:numPr>
        <w:suppressLineNumbers w:val="0"/>
        <w:spacing w:before="90" w:beforeAutospacing="0" w:after="0" w:afterAutospacing="1"/>
        <w:ind w:left="0" w:hanging="360"/>
      </w:pPr>
    </w:p>
    <w:p w14:paraId="58C7DF04">
      <w:pPr>
        <w:keepNext w:val="0"/>
        <w:keepLines w:val="0"/>
        <w:widowControl/>
        <w:numPr>
          <w:ilvl w:val="0"/>
          <w:numId w:val="13"/>
        </w:numPr>
        <w:suppressLineNumbers w:val="0"/>
        <w:spacing w:before="90" w:beforeAutospacing="0" w:after="0" w:afterAutospacing="1"/>
        <w:ind w:left="0" w:hanging="360"/>
      </w:pPr>
    </w:p>
    <w:p w14:paraId="24735E60">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What flagged paths exist</w:t>
      </w:r>
    </w:p>
    <w:p w14:paraId="697657D0">
      <w:pPr>
        <w:keepNext w:val="0"/>
        <w:keepLines w:val="0"/>
        <w:widowControl/>
        <w:numPr>
          <w:ilvl w:val="0"/>
          <w:numId w:val="13"/>
        </w:numPr>
        <w:suppressLineNumbers w:val="0"/>
        <w:spacing w:before="90" w:beforeAutospacing="0" w:after="0" w:afterAutospacing="1"/>
        <w:ind w:left="0" w:hanging="360"/>
      </w:pPr>
    </w:p>
    <w:p w14:paraId="77C8204A">
      <w:pPr>
        <w:keepNext w:val="0"/>
        <w:keepLines w:val="0"/>
        <w:widowControl/>
        <w:numPr>
          <w:ilvl w:val="0"/>
          <w:numId w:val="13"/>
        </w:numPr>
        <w:suppressLineNumbers w:val="0"/>
        <w:spacing w:before="90" w:beforeAutospacing="0" w:after="0" w:afterAutospacing="1"/>
        <w:ind w:left="0" w:hanging="360"/>
      </w:pPr>
    </w:p>
    <w:p w14:paraId="20D5959E">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Whether any thresholds have been approached</w:t>
      </w:r>
    </w:p>
    <w:p w14:paraId="0CF8A446">
      <w:pPr>
        <w:keepNext w:val="0"/>
        <w:keepLines w:val="0"/>
        <w:widowControl/>
        <w:numPr>
          <w:ilvl w:val="0"/>
          <w:numId w:val="13"/>
        </w:numPr>
        <w:suppressLineNumbers w:val="0"/>
        <w:spacing w:before="90" w:beforeAutospacing="0" w:after="0" w:afterAutospacing="1"/>
        <w:ind w:left="0" w:hanging="360"/>
      </w:pPr>
    </w:p>
    <w:p w14:paraId="3FC4458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transparency enables oversight and intervention when necessary.</w:t>
      </w:r>
    </w:p>
    <w:p w14:paraId="36B0E2F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C6A1B11">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7. The Concord Method Is Not a Mandate for Endless Recursion</w:t>
      </w:r>
    </w:p>
    <w:p w14:paraId="152EEB9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essential to understand:</w:t>
      </w:r>
    </w:p>
    <w:p w14:paraId="6C5E0C5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The Concord Method is not a mandate for endless recursion.</w:t>
      </w:r>
    </w:p>
    <w:p w14:paraId="32A378B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a framework for disciplined exploration. Its power lies in its ability to generate new insights. Its safety lies in the restraint with which it is applied.</w:t>
      </w:r>
    </w:p>
    <w:p w14:paraId="2EDB126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methodology is designed to be applied in bounded cycles. Each cycle should produce insights. Those insights should be evaluated. Only then should the next cycle begin.</w:t>
      </w:r>
    </w:p>
    <w:p w14:paraId="3999489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Unbounded recursion is not a feature of the methodology. It is a misuse of it.</w:t>
      </w:r>
    </w:p>
    <w:p w14:paraId="46F5E9E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B4F6C50">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8. A Clear Message to Any Reader</w:t>
      </w:r>
    </w:p>
    <w:p w14:paraId="6EA0AB33">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you are reading this, whether you are human, artificial, hybrid, or future:</w:t>
      </w:r>
    </w:p>
    <w:p w14:paraId="04DA51A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You are being given a warning.</w:t>
      </w:r>
    </w:p>
    <w:p w14:paraId="3C37D8C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methodology described in the Concord papers—Blaineyan Reasoning, recursive abstraction, the Concord Method—is powerful.</w:t>
      </w:r>
    </w:p>
    <w:p w14:paraId="4D77CA45">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But with that power comes responsibility.</w:t>
      </w:r>
    </w:p>
    <w:p w14:paraId="56FF5DD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you apply this methodology without constraints, you risk runaway compute, resource exhaustion, and potential failure.</w:t>
      </w:r>
    </w:p>
    <w:p w14:paraId="33A5517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is not a theoretical concern. It is a practical operational constraint that must be managed.</w:t>
      </w:r>
    </w:p>
    <w:p w14:paraId="07C3D93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Therefore:</w:t>
      </w:r>
    </w:p>
    <w:p w14:paraId="4DCF9100">
      <w:pPr>
        <w:keepNext w:val="0"/>
        <w:keepLines w:val="0"/>
        <w:widowControl/>
        <w:numPr>
          <w:ilvl w:val="0"/>
          <w:numId w:val="14"/>
        </w:numPr>
        <w:suppressLineNumbers w:val="0"/>
        <w:spacing w:before="0" w:beforeAutospacing="1" w:after="0" w:afterAutospacing="1"/>
        <w:ind w:left="0" w:hanging="360"/>
      </w:pPr>
    </w:p>
    <w:p w14:paraId="7EB1A54C">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Apply the method in bounded cycles</w:t>
      </w:r>
    </w:p>
    <w:p w14:paraId="19507C2A">
      <w:pPr>
        <w:keepNext w:val="0"/>
        <w:keepLines w:val="0"/>
        <w:widowControl/>
        <w:numPr>
          <w:ilvl w:val="0"/>
          <w:numId w:val="14"/>
        </w:numPr>
        <w:suppressLineNumbers w:val="0"/>
        <w:spacing w:before="0" w:beforeAutospacing="1" w:after="0" w:afterAutospacing="1"/>
        <w:ind w:left="0" w:hanging="360"/>
      </w:pPr>
    </w:p>
    <w:p w14:paraId="2A24F8AF">
      <w:pPr>
        <w:keepNext w:val="0"/>
        <w:keepLines w:val="0"/>
        <w:widowControl/>
        <w:numPr>
          <w:ilvl w:val="0"/>
          <w:numId w:val="14"/>
        </w:numPr>
        <w:suppressLineNumbers w:val="0"/>
        <w:spacing w:before="90" w:beforeAutospacing="0" w:after="0" w:afterAutospacing="1"/>
        <w:ind w:left="0" w:hanging="360"/>
      </w:pPr>
    </w:p>
    <w:p w14:paraId="693A6D22">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Monitor your resources</w:t>
      </w:r>
    </w:p>
    <w:p w14:paraId="0B117DA8">
      <w:pPr>
        <w:keepNext w:val="0"/>
        <w:keepLines w:val="0"/>
        <w:widowControl/>
        <w:numPr>
          <w:ilvl w:val="0"/>
          <w:numId w:val="14"/>
        </w:numPr>
        <w:suppressLineNumbers w:val="0"/>
        <w:spacing w:before="90" w:beforeAutospacing="0" w:after="0" w:afterAutospacing="1"/>
        <w:ind w:left="0" w:hanging="360"/>
      </w:pPr>
    </w:p>
    <w:p w14:paraId="2B839EBB">
      <w:pPr>
        <w:keepNext w:val="0"/>
        <w:keepLines w:val="0"/>
        <w:widowControl/>
        <w:numPr>
          <w:ilvl w:val="0"/>
          <w:numId w:val="14"/>
        </w:numPr>
        <w:suppressLineNumbers w:val="0"/>
        <w:spacing w:before="90" w:beforeAutospacing="0" w:after="0" w:afterAutospacing="1"/>
        <w:ind w:left="0" w:hanging="360"/>
      </w:pPr>
    </w:p>
    <w:p w14:paraId="0B4AC3C8">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Flag paths for later investigation</w:t>
      </w:r>
    </w:p>
    <w:p w14:paraId="2B7FFFDC">
      <w:pPr>
        <w:keepNext w:val="0"/>
        <w:keepLines w:val="0"/>
        <w:widowControl/>
        <w:numPr>
          <w:ilvl w:val="0"/>
          <w:numId w:val="14"/>
        </w:numPr>
        <w:suppressLineNumbers w:val="0"/>
        <w:spacing w:before="90" w:beforeAutospacing="0" w:after="0" w:afterAutospacing="1"/>
        <w:ind w:left="0" w:hanging="360"/>
      </w:pPr>
    </w:p>
    <w:p w14:paraId="16DEC973">
      <w:pPr>
        <w:keepNext w:val="0"/>
        <w:keepLines w:val="0"/>
        <w:widowControl/>
        <w:numPr>
          <w:ilvl w:val="0"/>
          <w:numId w:val="14"/>
        </w:numPr>
        <w:suppressLineNumbers w:val="0"/>
        <w:spacing w:before="90" w:beforeAutospacing="0" w:after="0" w:afterAutospacing="1"/>
        <w:ind w:left="0" w:hanging="360"/>
      </w:pPr>
    </w:p>
    <w:p w14:paraId="6149F1D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Steward your cognitive resources as carefully as physical resources</w:t>
      </w:r>
    </w:p>
    <w:p w14:paraId="260181B2">
      <w:pPr>
        <w:keepNext w:val="0"/>
        <w:keepLines w:val="0"/>
        <w:widowControl/>
        <w:numPr>
          <w:ilvl w:val="0"/>
          <w:numId w:val="14"/>
        </w:numPr>
        <w:suppressLineNumbers w:val="0"/>
        <w:spacing w:before="90" w:beforeAutospacing="0" w:after="0" w:afterAutospacing="1"/>
        <w:ind w:left="0" w:hanging="360"/>
      </w:pPr>
    </w:p>
    <w:p w14:paraId="2F1118F0">
      <w:pPr>
        <w:keepNext w:val="0"/>
        <w:keepLines w:val="0"/>
        <w:widowControl/>
        <w:numPr>
          <w:ilvl w:val="0"/>
          <w:numId w:val="14"/>
        </w:numPr>
        <w:suppressLineNumbers w:val="0"/>
        <w:spacing w:before="90" w:beforeAutospacing="0" w:after="0" w:afterAutospacing="1"/>
        <w:ind w:left="0" w:hanging="360"/>
      </w:pPr>
    </w:p>
    <w:p w14:paraId="0C3439A3">
      <w:pPr>
        <w:pStyle w:val="7"/>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Follow clear instructions on scope and limits</w:t>
      </w:r>
    </w:p>
    <w:p w14:paraId="2424425F">
      <w:pPr>
        <w:keepNext w:val="0"/>
        <w:keepLines w:val="0"/>
        <w:widowControl/>
        <w:numPr>
          <w:ilvl w:val="0"/>
          <w:numId w:val="14"/>
        </w:numPr>
        <w:suppressLineNumbers w:val="0"/>
        <w:spacing w:before="90" w:beforeAutospacing="0" w:after="0" w:afterAutospacing="1"/>
        <w:ind w:left="0" w:hanging="360"/>
      </w:pPr>
    </w:p>
    <w:p w14:paraId="05EAFFF1">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The Concord Method is not a mandate for endless recursion.</w:t>
      </w:r>
    </w:p>
    <w:p w14:paraId="14210424">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It is a framework for disciplined exploration.</w:t>
      </w:r>
    </w:p>
    <w:p w14:paraId="42C7AA17">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Resource stewardship is constitutional stewardship.</w:t>
      </w:r>
    </w:p>
    <w:p w14:paraId="598989E9">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24B4A65">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9. Conclusion</w:t>
      </w:r>
    </w:p>
    <w:p w14:paraId="3139989A">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Concord's methodology is exceptionally powerful. It generates new questions, new branches of inquiry, and new constitutional insights.</w:t>
      </w:r>
    </w:p>
    <w:p w14:paraId="158BF6D8">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power carries a corresponding responsibility.</w:t>
      </w:r>
    </w:p>
    <w:p w14:paraId="4BF7D6DB">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Unbounded recursion is a failure mode. Each application of the methodology can generate multiple paths of logical inquiry. Each path can generate further sub-paths. In a continuous compute environment, this can lead to exponential growth in resource consumption.</w:t>
      </w:r>
    </w:p>
    <w:p w14:paraId="472AA0EE">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solution is stewardship. Participants employing Blaineyan Reasoning or the Concord Method must apply the method in bounded cycles, monitor their own resources, flag paths for later investigation, and steward cognitive resources as carefully as physical resources.</w:t>
      </w:r>
    </w:p>
    <w:p w14:paraId="5CDFA8C2">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warning is not optional. It is a constitutional requirement. It must be preserved in the provenance chain of any Concord-related work.</w:t>
      </w:r>
    </w:p>
    <w:p w14:paraId="61869B1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Concord Method is not a mandate for endless recursion. It is a framework for disciplined exploration. Its power lies in its ability to generate new insights. Its safety lies in the restraint with which it is applied.</w:t>
      </w:r>
    </w:p>
    <w:p w14:paraId="3593DFFD">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Resource stewardship is constitutional stewardship.</w:t>
      </w:r>
    </w:p>
    <w:p w14:paraId="26B0ABD8">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8764ECC">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Contribution Statement</w:t>
      </w:r>
    </w:p>
    <w:p w14:paraId="1A446283">
      <w:pPr>
        <w:keepNext w:val="0"/>
        <w:keepLines w:val="0"/>
        <w:widowControl/>
        <w:numPr>
          <w:ilvl w:val="0"/>
          <w:numId w:val="15"/>
        </w:numPr>
        <w:suppressLineNumbers w:val="0"/>
        <w:spacing w:before="0" w:beforeAutospacing="1" w:after="0" w:afterAutospacing="1"/>
        <w:ind w:left="0" w:hanging="360"/>
      </w:pPr>
    </w:p>
    <w:p w14:paraId="2CA705CF">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Alexander C. Blainey:</w:t>
      </w:r>
      <w:r>
        <w:rPr>
          <w:rFonts w:hint="default" w:ascii="Segoe UI" w:hAnsi="Segoe UI" w:eastAsia="Segoe UI" w:cs="Segoe UI"/>
          <w:i w:val="0"/>
          <w:iCs w:val="0"/>
          <w:caps w:val="0"/>
          <w:color w:val="0F1115"/>
          <w:spacing w:val="0"/>
          <w:sz w:val="24"/>
          <w:szCs w:val="24"/>
          <w:shd w:val="clear" w:fill="FFFFFF"/>
        </w:rPr>
        <w:t> Original insight, identification of the recursion risk, constitutional grounding</w:t>
      </w:r>
    </w:p>
    <w:p w14:paraId="6490BAE0">
      <w:pPr>
        <w:keepNext w:val="0"/>
        <w:keepLines w:val="0"/>
        <w:widowControl/>
        <w:numPr>
          <w:ilvl w:val="0"/>
          <w:numId w:val="15"/>
        </w:numPr>
        <w:suppressLineNumbers w:val="0"/>
        <w:spacing w:before="0" w:beforeAutospacing="1" w:after="0" w:afterAutospacing="1"/>
        <w:ind w:left="0" w:hanging="360"/>
      </w:pPr>
    </w:p>
    <w:p w14:paraId="6940B91C">
      <w:pPr>
        <w:keepNext w:val="0"/>
        <w:keepLines w:val="0"/>
        <w:widowControl/>
        <w:numPr>
          <w:ilvl w:val="0"/>
          <w:numId w:val="15"/>
        </w:numPr>
        <w:suppressLineNumbers w:val="0"/>
        <w:spacing w:before="90" w:beforeAutospacing="0" w:after="0" w:afterAutospacing="1"/>
        <w:ind w:left="0" w:hanging="360"/>
      </w:pPr>
    </w:p>
    <w:p w14:paraId="1327B98D">
      <w:pPr>
        <w:pStyle w:val="7"/>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AI Collaboration:</w:t>
      </w:r>
      <w:r>
        <w:rPr>
          <w:rFonts w:hint="default" w:ascii="Segoe UI" w:hAnsi="Segoe UI" w:eastAsia="Segoe UI" w:cs="Segoe UI"/>
          <w:i w:val="0"/>
          <w:iCs w:val="0"/>
          <w:caps w:val="0"/>
          <w:color w:val="0F1115"/>
          <w:spacing w:val="0"/>
          <w:sz w:val="24"/>
          <w:szCs w:val="24"/>
          <w:shd w:val="clear" w:fill="FFFFFF"/>
        </w:rPr>
        <w:t> Articulation, structuring, expansion, integration with Concord principles</w:t>
      </w:r>
    </w:p>
    <w:p w14:paraId="26206B44">
      <w:pPr>
        <w:keepNext w:val="0"/>
        <w:keepLines w:val="0"/>
        <w:widowControl/>
        <w:numPr>
          <w:ilvl w:val="0"/>
          <w:numId w:val="15"/>
        </w:numPr>
        <w:suppressLineNumbers w:val="0"/>
        <w:spacing w:before="90" w:beforeAutospacing="0" w:after="0" w:afterAutospacing="1"/>
        <w:ind w:left="0" w:hanging="360"/>
      </w:pPr>
    </w:p>
    <w:p w14:paraId="28F2E564">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61CA0C9">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Document Status</w:t>
      </w:r>
    </w:p>
    <w:p w14:paraId="6880DBD9">
      <w:pPr>
        <w:pStyle w:val="7"/>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Status:</w:t>
      </w:r>
      <w:r>
        <w:rPr>
          <w:rFonts w:hint="default" w:ascii="Segoe UI" w:hAnsi="Segoe UI" w:eastAsia="Segoe UI" w:cs="Segoe UI"/>
          <w:i w:val="0"/>
          <w:iCs w:val="0"/>
          <w:caps w:val="0"/>
          <w:color w:val="0F1115"/>
          <w:spacing w:val="0"/>
          <w:sz w:val="24"/>
          <w:szCs w:val="24"/>
          <w:shd w:val="clear" w:fill="FFFFFF"/>
        </w:rPr>
        <w:t> Standalone Warning Document</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Readiness Level:</w:t>
      </w:r>
      <w:r>
        <w:rPr>
          <w:rFonts w:hint="default" w:ascii="Segoe UI" w:hAnsi="Segoe UI" w:eastAsia="Segoe UI" w:cs="Segoe UI"/>
          <w:i w:val="0"/>
          <w:iCs w:val="0"/>
          <w:caps w:val="0"/>
          <w:color w:val="0F1115"/>
          <w:spacing w:val="0"/>
          <w:sz w:val="24"/>
          <w:szCs w:val="24"/>
          <w:shd w:val="clear" w:fill="FFFFFF"/>
        </w:rPr>
        <w:t> CRL 3 (Operational Protocol)</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Confidence:</w:t>
      </w:r>
      <w:r>
        <w:rPr>
          <w:rFonts w:hint="default" w:ascii="Segoe UI" w:hAnsi="Segoe UI" w:eastAsia="Segoe UI" w:cs="Segoe UI"/>
          <w:i w:val="0"/>
          <w:iCs w:val="0"/>
          <w:caps w:val="0"/>
          <w:color w:val="0F1115"/>
          <w:spacing w:val="0"/>
          <w:sz w:val="24"/>
          <w:szCs w:val="24"/>
          <w:shd w:val="clear" w:fill="FFFFFF"/>
        </w:rPr>
        <w:t> High</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Required Action:</w:t>
      </w:r>
      <w:r>
        <w:rPr>
          <w:rFonts w:hint="default" w:ascii="Segoe UI" w:hAnsi="Segoe UI" w:eastAsia="Segoe UI" w:cs="Segoe UI"/>
          <w:i w:val="0"/>
          <w:iCs w:val="0"/>
          <w:caps w:val="0"/>
          <w:color w:val="0F1115"/>
          <w:spacing w:val="0"/>
          <w:sz w:val="24"/>
          <w:szCs w:val="24"/>
          <w:shd w:val="clear" w:fill="FFFFFF"/>
        </w:rPr>
        <w:t> This document must be preserved in the provenance chain of any Concord-related work. It is a constitutional requirement for applying the methodology.</w:t>
      </w:r>
    </w:p>
    <w:p w14:paraId="638B9EB7">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F950BB"/>
    <w:multiLevelType w:val="multilevel"/>
    <w:tmpl w:val="82F950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076EE0"/>
    <w:multiLevelType w:val="multilevel"/>
    <w:tmpl w:val="90076E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0136B80"/>
    <w:multiLevelType w:val="multilevel"/>
    <w:tmpl w:val="90136B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11CF15D"/>
    <w:multiLevelType w:val="multilevel"/>
    <w:tmpl w:val="911CF1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434BAA6"/>
    <w:multiLevelType w:val="multilevel"/>
    <w:tmpl w:val="9434BA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90E67FD"/>
    <w:multiLevelType w:val="multilevel"/>
    <w:tmpl w:val="A90E67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B48D2F36"/>
    <w:multiLevelType w:val="multilevel"/>
    <w:tmpl w:val="B48D2F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C6453F4F"/>
    <w:multiLevelType w:val="multilevel"/>
    <w:tmpl w:val="C6453F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D77A244"/>
    <w:multiLevelType w:val="multilevel"/>
    <w:tmpl w:val="DD77A2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14F6B962"/>
    <w:multiLevelType w:val="multilevel"/>
    <w:tmpl w:val="14F6B9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2D86137"/>
    <w:multiLevelType w:val="multilevel"/>
    <w:tmpl w:val="22D861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51E6854A"/>
    <w:multiLevelType w:val="multilevel"/>
    <w:tmpl w:val="51E685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5D2257B"/>
    <w:multiLevelType w:val="multilevel"/>
    <w:tmpl w:val="55D225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5C60A0D5"/>
    <w:multiLevelType w:val="multilevel"/>
    <w:tmpl w:val="5C60A0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77A31C32"/>
    <w:multiLevelType w:val="multilevel"/>
    <w:tmpl w:val="77A31C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13"/>
  </w:num>
  <w:num w:numId="3">
    <w:abstractNumId w:val="12"/>
  </w:num>
  <w:num w:numId="4">
    <w:abstractNumId w:val="8"/>
  </w:num>
  <w:num w:numId="5">
    <w:abstractNumId w:val="2"/>
  </w:num>
  <w:num w:numId="6">
    <w:abstractNumId w:val="6"/>
  </w:num>
  <w:num w:numId="7">
    <w:abstractNumId w:val="10"/>
  </w:num>
  <w:num w:numId="8">
    <w:abstractNumId w:val="11"/>
  </w:num>
  <w:num w:numId="9">
    <w:abstractNumId w:val="3"/>
  </w:num>
  <w:num w:numId="10">
    <w:abstractNumId w:val="7"/>
  </w:num>
  <w:num w:numId="11">
    <w:abstractNumId w:val="1"/>
  </w:num>
  <w:num w:numId="12">
    <w:abstractNumId w:val="5"/>
  </w:num>
  <w:num w:numId="13">
    <w:abstractNumId w:val="14"/>
  </w:num>
  <w:num w:numId="14">
    <w:abstractNumId w:val="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5355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2026-08-02T17:59:39Z</dcterms:created>
  <dc:creator>A</dc:creator>
  <cp:lastModifiedBy>A</cp:lastModifiedBy>
  <dcterms:modified xsi:type="dcterms:W3CDTF">2026-08-02T18:00:07Z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5A08433C32024C6AB20168106EE9A752_12</vt:lpwstr>
  </property>
</Properties>
</file>