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14" w:rsidRDefault="005815D9" w:rsidP="005815D9">
      <w:pPr>
        <w:jc w:val="center"/>
      </w:pPr>
      <w:r>
        <w:t>Задача 1</w:t>
      </w:r>
    </w:p>
    <w:p w:rsidR="005815D9" w:rsidRDefault="005815D9" w:rsidP="005815D9">
      <w:pPr>
        <w:rPr>
          <w:rFonts w:ascii="Helvetica" w:hAnsi="Helvetica" w:cs="Helvetica"/>
          <w:color w:val="373A3C"/>
          <w:shd w:val="clear" w:color="auto" w:fill="FFFFFF"/>
        </w:rPr>
      </w:pPr>
      <w:r>
        <w:rPr>
          <w:rFonts w:ascii="Helvetica" w:hAnsi="Helvetica" w:cs="Helvetica"/>
          <w:color w:val="373A3C"/>
          <w:shd w:val="clear" w:color="auto" w:fill="FFFFFF"/>
        </w:rPr>
        <w:t>Число называется красивым, если оно имеет ровно три различных делителя. Такие числа – это квадрат простых чисел, потому для решения задачи необходимо найти простые числа.</w:t>
      </w:r>
    </w:p>
    <w:p w:rsidR="001F5C37" w:rsidRDefault="001F5C37" w:rsidP="005815D9">
      <w:pPr>
        <w:rPr>
          <w:rFonts w:ascii="Helvetica" w:hAnsi="Helvetica" w:cs="Helvetica"/>
          <w:color w:val="373A3C"/>
          <w:shd w:val="clear" w:color="auto" w:fill="FFFFFF"/>
        </w:rPr>
      </w:pPr>
      <w:r>
        <w:rPr>
          <w:rFonts w:ascii="Helvetica" w:hAnsi="Helvetica" w:cs="Helvetica"/>
          <w:color w:val="373A3C"/>
          <w:shd w:val="clear" w:color="auto" w:fill="FFFFFF"/>
        </w:rPr>
        <w:t>Доказательство</w:t>
      </w:r>
      <w:bookmarkStart w:id="0" w:name="_GoBack"/>
      <w:bookmarkEnd w:id="0"/>
      <w:r w:rsidRPr="001F5C37">
        <w:rPr>
          <w:rFonts w:ascii="Helvetica" w:hAnsi="Helvetica" w:cs="Helvetica"/>
          <w:color w:val="373A3C"/>
          <w:shd w:val="clear" w:color="auto" w:fill="FFFFFF"/>
        </w:rPr>
        <w:t xml:space="preserve">: </w:t>
      </w:r>
      <w:r>
        <w:rPr>
          <w:rFonts w:ascii="Helvetica" w:hAnsi="Helvetica" w:cs="Helvetica"/>
          <w:color w:val="373A3C"/>
          <w:shd w:val="clear" w:color="auto" w:fill="FFFFFF"/>
        </w:rPr>
        <w:t xml:space="preserve">Простые числа имеют два делителя себя и единицу. Все остальные числа – результат перемножения </w:t>
      </w:r>
      <w:proofErr w:type="gramStart"/>
      <w:r>
        <w:rPr>
          <w:rFonts w:ascii="Helvetica" w:hAnsi="Helvetica" w:cs="Helvetica"/>
          <w:color w:val="373A3C"/>
          <w:shd w:val="clear" w:color="auto" w:fill="FFFFFF"/>
        </w:rPr>
        <w:t>простых</w:t>
      </w:r>
      <w:proofErr w:type="gramEnd"/>
      <w:r>
        <w:rPr>
          <w:rFonts w:ascii="Helvetica" w:hAnsi="Helvetica" w:cs="Helvetica"/>
          <w:color w:val="373A3C"/>
          <w:shd w:val="clear" w:color="auto" w:fill="FFFFFF"/>
        </w:rPr>
        <w:t xml:space="preserve">. Если число - результат перемножения двух простых, то у него 4 делителя (чем больше перемножаем, тем больше делителей). Остаются только степени простых чисел, но степени выше двойки отпадают (8 – </w:t>
      </w:r>
      <w:r w:rsidR="002D6585">
        <w:rPr>
          <w:rFonts w:ascii="Helvetica" w:hAnsi="Helvetica" w:cs="Helvetica"/>
          <w:color w:val="373A3C"/>
          <w:shd w:val="clear" w:color="auto" w:fill="FFFFFF"/>
        </w:rPr>
        <w:t xml:space="preserve">4 </w:t>
      </w:r>
      <w:r>
        <w:rPr>
          <w:rFonts w:ascii="Helvetica" w:hAnsi="Helvetica" w:cs="Helvetica"/>
          <w:color w:val="373A3C"/>
          <w:shd w:val="clear" w:color="auto" w:fill="FFFFFF"/>
        </w:rPr>
        <w:t>делителя: 8, 4, 2, 1). Потому остаются только квадраты простых чисел.</w:t>
      </w:r>
    </w:p>
    <w:p w:rsidR="005815D9" w:rsidRPr="00B8119C" w:rsidRDefault="005815D9" w:rsidP="005815D9">
      <w:r>
        <w:t xml:space="preserve">1) С помощью решета Эратосфена находим простые числа до </w:t>
      </w:r>
      <w:r w:rsidRPr="00E13A6D">
        <w:rPr>
          <w:position w:val="-8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pt;height:18pt" o:ole="">
            <v:imagedata r:id="rId6" o:title=""/>
          </v:shape>
          <o:OLEObject Type="Embed" ProgID="Equation.DSMT4" ShapeID="_x0000_i1030" DrawAspect="Content" ObjectID="_1665260843" r:id="rId7"/>
        </w:object>
      </w:r>
      <w:r w:rsidRPr="005815D9">
        <w:t>(</w:t>
      </w:r>
      <w:proofErr w:type="spellStart"/>
      <w:r>
        <w:t>т</w:t>
      </w:r>
      <w:proofErr w:type="gramStart"/>
      <w:r>
        <w:t>.к</w:t>
      </w:r>
      <w:proofErr w:type="spellEnd"/>
      <w:proofErr w:type="gramEnd"/>
      <w:r>
        <w:t xml:space="preserve"> </w:t>
      </w:r>
      <w:r w:rsidRPr="00E13A6D">
        <w:rPr>
          <w:position w:val="-18"/>
        </w:rPr>
        <w:object w:dxaOrig="1020" w:dyaOrig="540">
          <v:shape id="_x0000_i1031" type="#_x0000_t75" style="width:51pt;height:27pt" o:ole="">
            <v:imagedata r:id="rId8" o:title=""/>
          </v:shape>
          <o:OLEObject Type="Embed" ProgID="Equation.DSMT4" ShapeID="_x0000_i1031" DrawAspect="Content" ObjectID="_1665260844" r:id="rId9"/>
        </w:object>
      </w:r>
      <w:r w:rsidRPr="005815D9">
        <w:t xml:space="preserve">). </w:t>
      </w:r>
      <w:r>
        <w:t xml:space="preserve">Находя простое число, возводим его в квадрат, получаем красивое число. </w:t>
      </w:r>
      <w:r w:rsidR="00B8119C">
        <w:t xml:space="preserve">Асимптотика решета Эратосфена: </w:t>
      </w:r>
      <w:r w:rsidR="00B8119C" w:rsidRPr="00E13A6D">
        <w:rPr>
          <w:position w:val="-10"/>
        </w:rPr>
        <w:object w:dxaOrig="1359" w:dyaOrig="320">
          <v:shape id="_x0000_i1032" type="#_x0000_t75" style="width:68pt;height:16pt" o:ole="">
            <v:imagedata r:id="rId10" o:title=""/>
          </v:shape>
          <o:OLEObject Type="Embed" ProgID="Equation.DSMT4" ShapeID="_x0000_i1032" DrawAspect="Content" ObjectID="_1665260845" r:id="rId11"/>
        </w:object>
      </w:r>
      <w:r w:rsidR="00B8119C">
        <w:t xml:space="preserve">, потому итоговая сложность алгоритма: </w:t>
      </w:r>
      <w:r w:rsidR="00B8119C" w:rsidRPr="00E13A6D">
        <w:rPr>
          <w:position w:val="-10"/>
        </w:rPr>
        <w:object w:dxaOrig="1740" w:dyaOrig="380">
          <v:shape id="_x0000_i1033" type="#_x0000_t75" style="width:87pt;height:19pt" o:ole="">
            <v:imagedata r:id="rId12" o:title=""/>
          </v:shape>
          <o:OLEObject Type="Embed" ProgID="Equation.DSMT4" ShapeID="_x0000_i1033" DrawAspect="Content" ObjectID="_1665260846" r:id="rId13"/>
        </w:object>
      </w:r>
      <w:r w:rsidR="00B8119C" w:rsidRPr="00B8119C">
        <w:t>.</w:t>
      </w:r>
    </w:p>
    <w:p w:rsidR="00B8119C" w:rsidRDefault="00C9348B" w:rsidP="005815D9">
      <w:r w:rsidRPr="00C9348B">
        <w:t xml:space="preserve">2) </w:t>
      </w:r>
      <w:r>
        <w:t>Можно сделать точно также, но</w:t>
      </w:r>
      <w:r w:rsidR="00B8119C">
        <w:t xml:space="preserve"> использовать </w:t>
      </w:r>
      <w:r>
        <w:t xml:space="preserve">решето </w:t>
      </w:r>
      <w:proofErr w:type="spellStart"/>
      <w:r>
        <w:t>Аткина</w:t>
      </w:r>
      <w:proofErr w:type="spellEnd"/>
      <w:r w:rsidRPr="00C9348B">
        <w:t>:</w:t>
      </w:r>
      <w:r>
        <w:t xml:space="preserve"> </w:t>
      </w:r>
      <w:r w:rsidRPr="00E13A6D">
        <w:rPr>
          <w:position w:val="-10"/>
        </w:rPr>
        <w:object w:dxaOrig="540" w:dyaOrig="320">
          <v:shape id="_x0000_i1025" type="#_x0000_t75" style="width:27pt;height:16pt" o:ole="">
            <v:imagedata r:id="rId14" o:title=""/>
          </v:shape>
          <o:OLEObject Type="Embed" ProgID="Equation.DSMT4" ShapeID="_x0000_i1025" DrawAspect="Content" ObjectID="_1665260847" r:id="rId15"/>
        </w:object>
      </w:r>
      <w:r>
        <w:t>, получаем сложность алгоритма</w:t>
      </w:r>
      <w:r w:rsidRPr="00C9348B">
        <w:t xml:space="preserve">: </w:t>
      </w:r>
      <w:r w:rsidRPr="00E13A6D">
        <w:rPr>
          <w:position w:val="-10"/>
        </w:rPr>
        <w:object w:dxaOrig="720" w:dyaOrig="380">
          <v:shape id="_x0000_i1026" type="#_x0000_t75" style="width:36pt;height:19pt" o:ole="">
            <v:imagedata r:id="rId16" o:title=""/>
          </v:shape>
          <o:OLEObject Type="Embed" ProgID="Equation.DSMT4" ShapeID="_x0000_i1026" DrawAspect="Content" ObjectID="_1665260848" r:id="rId17"/>
        </w:object>
      </w:r>
      <w:r w:rsidRPr="00C9348B">
        <w:t>.</w:t>
      </w:r>
    </w:p>
    <w:p w:rsidR="00C9348B" w:rsidRPr="00C9348B" w:rsidRDefault="00C9348B" w:rsidP="005815D9">
      <w:pPr>
        <w:rPr>
          <w:rFonts w:cstheme="minorHAnsi"/>
        </w:rPr>
      </w:pPr>
      <w:r>
        <w:rPr>
          <w:lang w:val="en-US"/>
        </w:rPr>
        <w:t>P</w:t>
      </w:r>
      <w:r w:rsidRPr="00C9348B">
        <w:t>.</w:t>
      </w:r>
      <w:r>
        <w:rPr>
          <w:lang w:val="en-US"/>
        </w:rPr>
        <w:t>S</w:t>
      </w:r>
      <w:r w:rsidRPr="00C9348B">
        <w:t xml:space="preserve">. </w:t>
      </w:r>
      <w:r>
        <w:t>Есть</w:t>
      </w:r>
      <w:r w:rsidRPr="00C9348B">
        <w:t xml:space="preserve"> </w:t>
      </w:r>
      <w:r>
        <w:t>приём</w:t>
      </w:r>
      <w:r w:rsidRPr="00C9348B">
        <w:t xml:space="preserve"> </w:t>
      </w:r>
      <w:r>
        <w:rPr>
          <w:rFonts w:ascii="Segoe UI" w:hAnsi="Segoe UI" w:cs="Segoe UI"/>
          <w:i/>
          <w:iCs/>
          <w:color w:val="222222"/>
          <w:lang w:val="en-US"/>
        </w:rPr>
        <w:t>wheel</w:t>
      </w:r>
      <w:r w:rsidRPr="00C9348B">
        <w:rPr>
          <w:rFonts w:ascii="Segoe UI" w:hAnsi="Segoe UI" w:cs="Segoe UI"/>
          <w:i/>
          <w:iCs/>
          <w:color w:val="222222"/>
        </w:rPr>
        <w:t xml:space="preserve"> </w:t>
      </w:r>
      <w:r>
        <w:rPr>
          <w:rFonts w:ascii="Segoe UI" w:hAnsi="Segoe UI" w:cs="Segoe UI"/>
          <w:i/>
          <w:iCs/>
          <w:color w:val="222222"/>
          <w:lang w:val="en-US"/>
        </w:rPr>
        <w:t>factorization</w:t>
      </w:r>
      <w:r w:rsidRPr="00C9348B">
        <w:rPr>
          <w:rFonts w:ascii="Segoe UI" w:hAnsi="Segoe UI" w:cs="Segoe UI"/>
          <w:i/>
          <w:iCs/>
          <w:color w:val="222222"/>
        </w:rPr>
        <w:t xml:space="preserve">, </w:t>
      </w:r>
      <w:r>
        <w:rPr>
          <w:rFonts w:cstheme="minorHAnsi"/>
          <w:iCs/>
          <w:color w:val="222222"/>
        </w:rPr>
        <w:t>который</w:t>
      </w:r>
      <w:r w:rsidRPr="00C9348B">
        <w:rPr>
          <w:rFonts w:cstheme="minorHAnsi"/>
          <w:iCs/>
          <w:color w:val="222222"/>
        </w:rPr>
        <w:t xml:space="preserve"> </w:t>
      </w:r>
      <w:r>
        <w:rPr>
          <w:rFonts w:cstheme="minorHAnsi"/>
          <w:iCs/>
          <w:color w:val="222222"/>
        </w:rPr>
        <w:t xml:space="preserve">улучшает скорость алгоритма (как решета Эратосфена, так и Решета </w:t>
      </w:r>
      <w:proofErr w:type="spellStart"/>
      <w:r>
        <w:rPr>
          <w:rFonts w:cstheme="minorHAnsi"/>
          <w:iCs/>
          <w:color w:val="222222"/>
        </w:rPr>
        <w:t>Аткина</w:t>
      </w:r>
      <w:proofErr w:type="spellEnd"/>
      <w:r w:rsidRPr="00C9348B">
        <w:rPr>
          <w:rFonts w:cstheme="minorHAnsi"/>
          <w:iCs/>
          <w:color w:val="222222"/>
        </w:rPr>
        <w:t xml:space="preserve">) </w:t>
      </w:r>
      <w:proofErr w:type="gramStart"/>
      <w:r>
        <w:rPr>
          <w:rFonts w:cstheme="minorHAnsi"/>
          <w:iCs/>
          <w:color w:val="222222"/>
        </w:rPr>
        <w:t xml:space="preserve">на </w:t>
      </w:r>
      <w:proofErr w:type="gramEnd"/>
      <w:r w:rsidRPr="00E13A6D">
        <w:rPr>
          <w:position w:val="-10"/>
        </w:rPr>
        <w:object w:dxaOrig="880" w:dyaOrig="320">
          <v:shape id="_x0000_i1027" type="#_x0000_t75" style="width:44pt;height:16pt" o:ole="">
            <v:imagedata r:id="rId18" o:title=""/>
          </v:shape>
          <o:OLEObject Type="Embed" ProgID="Equation.DSMT4" ShapeID="_x0000_i1027" DrawAspect="Content" ObjectID="_1665260849" r:id="rId19"/>
        </w:object>
      </w:r>
      <w:r>
        <w:t xml:space="preserve">. Потому, если применить </w:t>
      </w:r>
      <w:r>
        <w:rPr>
          <w:lang w:val="en-US"/>
        </w:rPr>
        <w:t>wheel</w:t>
      </w:r>
      <w:r w:rsidRPr="00C9348B">
        <w:t xml:space="preserve"> </w:t>
      </w:r>
      <w:r>
        <w:rPr>
          <w:lang w:val="en-US"/>
        </w:rPr>
        <w:t>factorization</w:t>
      </w:r>
      <w:r w:rsidRPr="00C9348B">
        <w:t xml:space="preserve">, </w:t>
      </w:r>
      <w:r>
        <w:t>получаем</w:t>
      </w:r>
      <w:r w:rsidRPr="00C9348B">
        <w:t xml:space="preserve">: </w:t>
      </w:r>
      <w:r w:rsidRPr="00E13A6D">
        <w:rPr>
          <w:position w:val="-10"/>
        </w:rPr>
        <w:object w:dxaOrig="720" w:dyaOrig="380">
          <v:shape id="_x0000_i1028" type="#_x0000_t75" style="width:36pt;height:19pt" o:ole="">
            <v:imagedata r:id="rId16" o:title=""/>
          </v:shape>
          <o:OLEObject Type="Embed" ProgID="Equation.DSMT4" ShapeID="_x0000_i1028" DrawAspect="Content" ObjectID="_1665260850" r:id="rId20"/>
        </w:object>
      </w:r>
      <w:r>
        <w:t xml:space="preserve">- для первого, </w:t>
      </w:r>
      <w:r w:rsidRPr="00E13A6D">
        <w:rPr>
          <w:position w:val="-10"/>
        </w:rPr>
        <w:object w:dxaOrig="1860" w:dyaOrig="380">
          <v:shape id="_x0000_i1029" type="#_x0000_t75" style="width:93pt;height:19pt" o:ole="">
            <v:imagedata r:id="rId21" o:title=""/>
          </v:shape>
          <o:OLEObject Type="Embed" ProgID="Equation.DSMT4" ShapeID="_x0000_i1029" DrawAspect="Content" ObjectID="_1665260851" r:id="rId22"/>
        </w:object>
      </w:r>
      <w:r w:rsidRPr="00C9348B">
        <w:t xml:space="preserve">- </w:t>
      </w:r>
      <w:r>
        <w:t>для второго.</w:t>
      </w:r>
    </w:p>
    <w:p w:rsidR="00C9348B" w:rsidRPr="00C9348B" w:rsidRDefault="00C9348B" w:rsidP="005815D9"/>
    <w:sectPr w:rsidR="00C9348B" w:rsidRPr="00C93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CDF"/>
    <w:multiLevelType w:val="hybridMultilevel"/>
    <w:tmpl w:val="1374A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77394"/>
    <w:multiLevelType w:val="hybridMultilevel"/>
    <w:tmpl w:val="5060C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83649"/>
    <w:multiLevelType w:val="hybridMultilevel"/>
    <w:tmpl w:val="CD00F9B0"/>
    <w:lvl w:ilvl="0" w:tplc="C7C8EADE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211"/>
    <w:rsid w:val="001F5C37"/>
    <w:rsid w:val="001F6D14"/>
    <w:rsid w:val="002D6585"/>
    <w:rsid w:val="005815D9"/>
    <w:rsid w:val="00B8119C"/>
    <w:rsid w:val="00C9348B"/>
    <w:rsid w:val="00EA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5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934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5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93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</cp:revision>
  <dcterms:created xsi:type="dcterms:W3CDTF">2020-10-25T15:46:00Z</dcterms:created>
  <dcterms:modified xsi:type="dcterms:W3CDTF">2020-10-26T20:41:00Z</dcterms:modified>
</cp:coreProperties>
</file>