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91E9F" w14:textId="62EBD892" w:rsidR="00F12C76" w:rsidRPr="005A0F5D" w:rsidRDefault="007240A9" w:rsidP="005A0F5D">
      <w:pPr>
        <w:spacing w:line="288" w:lineRule="auto"/>
        <w:ind w:firstLine="709"/>
        <w:jc w:val="both"/>
        <w:rPr>
          <w:rFonts w:cs="Arial"/>
          <w:color w:val="000000"/>
          <w:szCs w:val="18"/>
        </w:rPr>
      </w:pPr>
      <w:r w:rsidRPr="007240A9">
        <w:rPr>
          <w:b/>
          <w:bCs/>
        </w:rPr>
        <w:t xml:space="preserve">Тема работы: </w:t>
      </w:r>
      <w:r w:rsidR="00F80D20">
        <w:rPr>
          <w:rFonts w:cs="Arial"/>
          <w:color w:val="000000"/>
          <w:szCs w:val="18"/>
        </w:rPr>
        <w:t>Цели, задачи и организация разведки техническими средствами.</w:t>
      </w:r>
    </w:p>
    <w:p w14:paraId="30B29ACF" w14:textId="53D74086" w:rsidR="00F80D20" w:rsidRDefault="007240A9" w:rsidP="00F80D20">
      <w:pPr>
        <w:spacing w:after="0" w:line="360" w:lineRule="auto"/>
        <w:ind w:firstLine="709"/>
        <w:jc w:val="both"/>
        <w:rPr>
          <w:rFonts w:cs="Arial"/>
          <w:color w:val="000000"/>
          <w:szCs w:val="18"/>
        </w:rPr>
      </w:pPr>
      <w:r w:rsidRPr="007240A9">
        <w:rPr>
          <w:rFonts w:cs="Times New Roman"/>
          <w:b/>
          <w:bCs/>
          <w:szCs w:val="28"/>
        </w:rPr>
        <w:t>Цель работы:</w:t>
      </w:r>
      <w:r>
        <w:rPr>
          <w:rFonts w:cs="Times New Roman"/>
          <w:b/>
          <w:bCs/>
          <w:szCs w:val="28"/>
        </w:rPr>
        <w:t xml:space="preserve"> </w:t>
      </w:r>
      <w:r w:rsidR="00F80D20">
        <w:rPr>
          <w:rFonts w:cs="Arial"/>
          <w:color w:val="000000"/>
          <w:szCs w:val="18"/>
        </w:rPr>
        <w:t>исследовать сигнальные демаскирующие признаки манипулированных сигналов</w:t>
      </w:r>
      <w:r w:rsidR="00E27DB6">
        <w:rPr>
          <w:rFonts w:cs="Arial"/>
          <w:color w:val="000000"/>
          <w:szCs w:val="18"/>
        </w:rPr>
        <w:t>.</w:t>
      </w:r>
    </w:p>
    <w:p w14:paraId="09A044BA" w14:textId="77777777" w:rsidR="00F80D20" w:rsidRDefault="00F80D20" w:rsidP="00F80D20">
      <w:pPr>
        <w:spacing w:after="0" w:line="360" w:lineRule="auto"/>
        <w:ind w:firstLine="709"/>
        <w:jc w:val="both"/>
        <w:rPr>
          <w:rFonts w:cs="Arial"/>
          <w:color w:val="000000"/>
          <w:szCs w:val="18"/>
        </w:rPr>
      </w:pPr>
    </w:p>
    <w:p w14:paraId="2F4F8992" w14:textId="337E26B9" w:rsidR="00F80D20" w:rsidRPr="00F80D20" w:rsidRDefault="00F80D20" w:rsidP="00F80D20">
      <w:pPr>
        <w:spacing w:after="0" w:line="360" w:lineRule="auto"/>
        <w:jc w:val="center"/>
        <w:rPr>
          <w:rFonts w:cs="Arial"/>
          <w:b/>
          <w:color w:val="000000"/>
          <w:szCs w:val="18"/>
        </w:rPr>
      </w:pPr>
      <w:r w:rsidRPr="00F80D20">
        <w:rPr>
          <w:rFonts w:cs="Arial"/>
          <w:b/>
          <w:color w:val="000000"/>
          <w:szCs w:val="18"/>
        </w:rPr>
        <w:t>Ход работы</w:t>
      </w:r>
    </w:p>
    <w:p w14:paraId="2C49AB82" w14:textId="00561431" w:rsidR="00F80D20" w:rsidRDefault="00F80D20" w:rsidP="00F80D20">
      <w:pPr>
        <w:spacing w:after="0" w:line="360" w:lineRule="auto"/>
        <w:ind w:firstLine="709"/>
        <w:jc w:val="both"/>
        <w:rPr>
          <w:rFonts w:cs="Arial"/>
          <w:color w:val="000000"/>
          <w:szCs w:val="18"/>
        </w:rPr>
      </w:pPr>
      <w:r w:rsidRPr="00F80D20">
        <w:rPr>
          <w:rFonts w:cs="Arial"/>
          <w:color w:val="000000"/>
          <w:szCs w:val="18"/>
        </w:rPr>
        <w:t>1) Открыть новый фай</w:t>
      </w:r>
      <w:r>
        <w:rPr>
          <w:rFonts w:cs="Arial"/>
          <w:color w:val="000000"/>
          <w:szCs w:val="18"/>
        </w:rPr>
        <w:t>л программы EWB и собрать схему.</w:t>
      </w:r>
    </w:p>
    <w:p w14:paraId="0CE0470A" w14:textId="3ACF138B" w:rsidR="00F80D20" w:rsidRDefault="00F80D20" w:rsidP="00F80D20">
      <w:pPr>
        <w:spacing w:after="0" w:line="360" w:lineRule="auto"/>
        <w:jc w:val="center"/>
        <w:rPr>
          <w:rFonts w:cs="Arial"/>
          <w:color w:val="000000"/>
          <w:szCs w:val="18"/>
        </w:rPr>
      </w:pPr>
      <w:r w:rsidRPr="00F80D20">
        <w:rPr>
          <w:rFonts w:cs="Arial"/>
          <w:noProof/>
          <w:color w:val="000000"/>
          <w:szCs w:val="18"/>
        </w:rPr>
        <w:drawing>
          <wp:inline distT="0" distB="0" distL="0" distR="0" wp14:anchorId="352DA06D" wp14:editId="29EE9668">
            <wp:extent cx="5118100" cy="2910593"/>
            <wp:effectExtent l="0" t="0" r="635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8571" cy="291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5002" w14:textId="0BC5D2AC" w:rsidR="00F80D20" w:rsidRDefault="00F80D20" w:rsidP="00F80D20">
      <w:pPr>
        <w:tabs>
          <w:tab w:val="left" w:pos="3610"/>
        </w:tabs>
        <w:spacing w:after="0" w:line="360" w:lineRule="auto"/>
        <w:jc w:val="center"/>
      </w:pPr>
      <w:r>
        <w:t xml:space="preserve">Рисунок 1 – </w:t>
      </w:r>
      <w:r w:rsidRPr="00F80D20">
        <w:t>Схема исследования манипулированных сигналов</w:t>
      </w:r>
    </w:p>
    <w:p w14:paraId="2FD863D2" w14:textId="4807FFBE" w:rsidR="005A0F5D" w:rsidRPr="005A0F5D" w:rsidRDefault="005A0F5D" w:rsidP="00345089">
      <w:pPr>
        <w:spacing w:after="0" w:line="360" w:lineRule="auto"/>
        <w:ind w:firstLine="709"/>
        <w:jc w:val="both"/>
        <w:sectPr w:rsidR="005A0F5D" w:rsidRPr="005A0F5D" w:rsidSect="00E1566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 w:code="9"/>
          <w:pgMar w:top="284" w:right="851" w:bottom="1134" w:left="1701" w:header="340" w:footer="709" w:gutter="0"/>
          <w:cols w:space="708"/>
          <w:docGrid w:linePitch="381"/>
        </w:sectPr>
      </w:pPr>
      <w:r>
        <w:tab/>
      </w:r>
    </w:p>
    <w:p w14:paraId="1BE1544E" w14:textId="2B3F622F" w:rsidR="00F80D20" w:rsidRPr="00F80D20" w:rsidRDefault="00F80D20" w:rsidP="00F80D2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80D20">
        <w:rPr>
          <w:rFonts w:cs="Times New Roman"/>
          <w:szCs w:val="28"/>
        </w:rPr>
        <w:lastRenderedPageBreak/>
        <w:t>2) Установить параметры э</w:t>
      </w:r>
      <w:r>
        <w:rPr>
          <w:rFonts w:cs="Times New Roman"/>
          <w:szCs w:val="28"/>
        </w:rPr>
        <w:t>лементов схемы в соответствии с величинами, указанными на рис. 1</w:t>
      </w:r>
      <w:r w:rsidRPr="00F80D20">
        <w:rPr>
          <w:rFonts w:cs="Times New Roman"/>
          <w:szCs w:val="28"/>
        </w:rPr>
        <w:t xml:space="preserve"> Схема иссле</w:t>
      </w:r>
      <w:r>
        <w:rPr>
          <w:rFonts w:cs="Times New Roman"/>
          <w:szCs w:val="28"/>
        </w:rPr>
        <w:t xml:space="preserve">дования, приведенная на рис. 1, </w:t>
      </w:r>
      <w:r w:rsidRPr="00F80D20">
        <w:rPr>
          <w:rFonts w:cs="Times New Roman"/>
          <w:szCs w:val="28"/>
        </w:rPr>
        <w:t>содержит модели:</w:t>
      </w:r>
    </w:p>
    <w:p w14:paraId="0D2D4498" w14:textId="7145FE84" w:rsidR="00F80D20" w:rsidRPr="00F80D20" w:rsidRDefault="00F80D20" w:rsidP="00F80D2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F80D20">
        <w:rPr>
          <w:rFonts w:cs="Times New Roman"/>
          <w:szCs w:val="28"/>
        </w:rPr>
        <w:t>амплитудного модулятора (манипуля</w:t>
      </w:r>
      <w:r>
        <w:rPr>
          <w:rFonts w:cs="Times New Roman"/>
          <w:szCs w:val="28"/>
        </w:rPr>
        <w:t xml:space="preserve">тора), состоящего из балансного модулятора </w:t>
      </w:r>
      <w:r w:rsidRPr="00F80D20">
        <w:rPr>
          <w:rFonts w:cs="Times New Roman"/>
          <w:szCs w:val="28"/>
        </w:rPr>
        <w:t>(А2), генератора несущего кол</w:t>
      </w:r>
      <w:r>
        <w:rPr>
          <w:rFonts w:cs="Times New Roman"/>
          <w:szCs w:val="28"/>
        </w:rPr>
        <w:t xml:space="preserve">ебания (V7) и источника битовой последовательности на базе </w:t>
      </w:r>
      <w:r w:rsidRPr="00F80D20">
        <w:rPr>
          <w:rFonts w:cs="Times New Roman"/>
          <w:szCs w:val="28"/>
        </w:rPr>
        <w:t>генератора тактовых импульсов (V1);</w:t>
      </w:r>
    </w:p>
    <w:p w14:paraId="1CAD3CDC" w14:textId="6DAAF9CD" w:rsidR="00F80D20" w:rsidRPr="00F80D20" w:rsidRDefault="00F80D20" w:rsidP="00F80D2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Pr="00F80D20">
        <w:rPr>
          <w:rFonts w:cs="Times New Roman"/>
          <w:szCs w:val="28"/>
        </w:rPr>
        <w:t xml:space="preserve"> частотного модулятора (манипулятора), состоящего из аналоговых</w:t>
      </w:r>
    </w:p>
    <w:p w14:paraId="15C25EA9" w14:textId="2D39E32B" w:rsidR="00F80D20" w:rsidRPr="00F80D20" w:rsidRDefault="00F80D20" w:rsidP="00F80D20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ключей (S3 и </w:t>
      </w:r>
      <w:r w:rsidRPr="00F80D20">
        <w:rPr>
          <w:rFonts w:cs="Times New Roman"/>
          <w:szCs w:val="28"/>
        </w:rPr>
        <w:t>S2), нагруженных соответст</w:t>
      </w:r>
      <w:r>
        <w:rPr>
          <w:rFonts w:cs="Times New Roman"/>
          <w:szCs w:val="28"/>
        </w:rPr>
        <w:t xml:space="preserve">венно на сопротивления R1 и R2, сумматора напряжений (А2), </w:t>
      </w:r>
      <w:r w:rsidRPr="00F80D20">
        <w:rPr>
          <w:rFonts w:cs="Times New Roman"/>
          <w:szCs w:val="28"/>
        </w:rPr>
        <w:t>генераторов несущих колебани</w:t>
      </w:r>
      <w:r>
        <w:rPr>
          <w:rFonts w:cs="Times New Roman"/>
          <w:szCs w:val="28"/>
        </w:rPr>
        <w:t xml:space="preserve">я (V5 и V6) и источника битовой последовательности на базе </w:t>
      </w:r>
      <w:r w:rsidRPr="00F80D20">
        <w:rPr>
          <w:rFonts w:cs="Times New Roman"/>
          <w:szCs w:val="28"/>
        </w:rPr>
        <w:t>генератора тактовых импульсов (V1);</w:t>
      </w:r>
    </w:p>
    <w:p w14:paraId="5CB63483" w14:textId="274F279C" w:rsidR="00F80D20" w:rsidRPr="00F80D20" w:rsidRDefault="00F80D20" w:rsidP="00F80D2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F80D20">
        <w:rPr>
          <w:rFonts w:cs="Times New Roman"/>
          <w:szCs w:val="28"/>
        </w:rPr>
        <w:t>фазового модулятора (манипулятора), состоящего из аналоговых</w:t>
      </w:r>
    </w:p>
    <w:p w14:paraId="5EAE6F6C" w14:textId="02D1A691" w:rsidR="00190CBF" w:rsidRDefault="00F80D20" w:rsidP="00F80D20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ключей (S3 и S2), </w:t>
      </w:r>
      <w:r w:rsidRPr="00F80D20">
        <w:rPr>
          <w:rFonts w:cs="Times New Roman"/>
          <w:szCs w:val="28"/>
        </w:rPr>
        <w:t>нагруженных соответственно на с</w:t>
      </w:r>
      <w:r>
        <w:rPr>
          <w:rFonts w:cs="Times New Roman"/>
          <w:szCs w:val="28"/>
        </w:rPr>
        <w:t xml:space="preserve">опротивления R1 и R2, сумматора </w:t>
      </w:r>
      <w:r w:rsidRPr="00F80D20">
        <w:rPr>
          <w:rFonts w:cs="Times New Roman"/>
          <w:szCs w:val="28"/>
        </w:rPr>
        <w:t>напряжений (А2),</w:t>
      </w:r>
      <w:r>
        <w:rPr>
          <w:rFonts w:cs="Times New Roman"/>
          <w:szCs w:val="28"/>
        </w:rPr>
        <w:t xml:space="preserve"> </w:t>
      </w:r>
      <w:r w:rsidRPr="00F80D20">
        <w:rPr>
          <w:rFonts w:cs="Times New Roman"/>
          <w:szCs w:val="28"/>
        </w:rPr>
        <w:t>генераторов несущих колебани</w:t>
      </w:r>
      <w:r>
        <w:rPr>
          <w:rFonts w:cs="Times New Roman"/>
          <w:szCs w:val="28"/>
        </w:rPr>
        <w:t xml:space="preserve">я (V4 и V3) и источника битовой последовательности на базе </w:t>
      </w:r>
      <w:r w:rsidRPr="00F80D20">
        <w:rPr>
          <w:rFonts w:cs="Times New Roman"/>
          <w:szCs w:val="28"/>
        </w:rPr>
        <w:t>генератора тактовых импульсов (V1).</w:t>
      </w:r>
    </w:p>
    <w:p w14:paraId="1AB73E19" w14:textId="7BE8D4B3" w:rsidR="00F80D20" w:rsidRPr="00F80D20" w:rsidRDefault="00F80D20" w:rsidP="00F80D2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80D20">
        <w:rPr>
          <w:rFonts w:cs="Times New Roman"/>
          <w:szCs w:val="28"/>
        </w:rPr>
        <w:t>3) Провести исследование амплитудно-манипулированного (АМн)</w:t>
      </w:r>
      <w:r>
        <w:rPr>
          <w:rFonts w:cs="Times New Roman"/>
          <w:szCs w:val="28"/>
        </w:rPr>
        <w:t xml:space="preserve"> сигнала. Для </w:t>
      </w:r>
      <w:r w:rsidRPr="00F80D20">
        <w:rPr>
          <w:rFonts w:cs="Times New Roman"/>
          <w:szCs w:val="28"/>
        </w:rPr>
        <w:t>этого выполнить следующие действия:</w:t>
      </w:r>
    </w:p>
    <w:p w14:paraId="66B9C48F" w14:textId="579B0788" w:rsidR="00F80D20" w:rsidRPr="00F80D20" w:rsidRDefault="00F80D20" w:rsidP="00570EE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F80D20">
        <w:rPr>
          <w:rFonts w:cs="Times New Roman"/>
          <w:szCs w:val="28"/>
        </w:rPr>
        <w:t>установить переключатель S6 (кла</w:t>
      </w:r>
      <w:r w:rsidR="00570EEE">
        <w:rPr>
          <w:rFonts w:cs="Times New Roman"/>
          <w:szCs w:val="28"/>
        </w:rPr>
        <w:t>виша 2) в правое положение, тем с</w:t>
      </w:r>
      <w:r>
        <w:rPr>
          <w:rFonts w:cs="Times New Roman"/>
          <w:szCs w:val="28"/>
        </w:rPr>
        <w:t xml:space="preserve">амым </w:t>
      </w:r>
      <w:r w:rsidRPr="00F80D20">
        <w:rPr>
          <w:rFonts w:cs="Times New Roman"/>
          <w:szCs w:val="28"/>
        </w:rPr>
        <w:t>подключив выход балансного АМ модулятора (А2) ко второму входу</w:t>
      </w:r>
    </w:p>
    <w:p w14:paraId="7D20AB4D" w14:textId="77777777" w:rsidR="00F80D20" w:rsidRDefault="00F80D20" w:rsidP="00F80D20">
      <w:pPr>
        <w:spacing w:after="0" w:line="360" w:lineRule="auto"/>
        <w:jc w:val="both"/>
        <w:rPr>
          <w:rFonts w:cs="Times New Roman"/>
          <w:szCs w:val="28"/>
        </w:rPr>
      </w:pPr>
      <w:r w:rsidRPr="00F80D20">
        <w:rPr>
          <w:rFonts w:cs="Times New Roman"/>
          <w:szCs w:val="28"/>
        </w:rPr>
        <w:t>осциллографа;</w:t>
      </w:r>
    </w:p>
    <w:p w14:paraId="7FB689F2" w14:textId="7A42D9CB" w:rsidR="00F80D20" w:rsidRPr="00F80D20" w:rsidRDefault="00F80D20" w:rsidP="00F80D2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F80D20">
        <w:rPr>
          <w:rFonts w:cs="Times New Roman"/>
          <w:szCs w:val="28"/>
        </w:rPr>
        <w:t>включить осциллограф и настроить его для АМн сигнала;</w:t>
      </w:r>
    </w:p>
    <w:p w14:paraId="0D320DE4" w14:textId="7BB7C490" w:rsidR="00F80D20" w:rsidRDefault="00F80D20" w:rsidP="00F80D2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F80D20">
        <w:rPr>
          <w:rFonts w:cs="Times New Roman"/>
          <w:szCs w:val="28"/>
        </w:rPr>
        <w:t>измерить параметры и отобразить в</w:t>
      </w:r>
      <w:r>
        <w:rPr>
          <w:rFonts w:cs="Times New Roman"/>
          <w:szCs w:val="28"/>
        </w:rPr>
        <w:t xml:space="preserve"> отчете временную диаграмму или </w:t>
      </w:r>
      <w:r w:rsidRPr="00F80D20">
        <w:rPr>
          <w:rFonts w:cs="Times New Roman"/>
          <w:szCs w:val="28"/>
        </w:rPr>
        <w:t>осциллограмму АМн сигнала;</w:t>
      </w:r>
    </w:p>
    <w:p w14:paraId="717CC2CC" w14:textId="37160D4B" w:rsidR="00570EEE" w:rsidRDefault="00570EEE" w:rsidP="0078589E">
      <w:pPr>
        <w:spacing w:after="0" w:line="360" w:lineRule="auto"/>
        <w:jc w:val="center"/>
        <w:rPr>
          <w:rFonts w:cs="Times New Roman"/>
          <w:szCs w:val="28"/>
        </w:rPr>
      </w:pPr>
      <w:r w:rsidRPr="00570EEE">
        <w:rPr>
          <w:rFonts w:cs="Times New Roman"/>
          <w:noProof/>
          <w:szCs w:val="28"/>
        </w:rPr>
        <w:lastRenderedPageBreak/>
        <w:drawing>
          <wp:inline distT="0" distB="0" distL="0" distR="0" wp14:anchorId="6408CF1C" wp14:editId="45834351">
            <wp:extent cx="3422149" cy="253365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7575" cy="253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66C5" w14:textId="77777777" w:rsidR="00570EEE" w:rsidRPr="00F80D20" w:rsidRDefault="00570EEE" w:rsidP="00570EEE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14:paraId="544B8CBD" w14:textId="1FFF1A0B" w:rsidR="00F80D20" w:rsidRPr="00F80D20" w:rsidRDefault="00F80D20" w:rsidP="00F80D2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Pr="00F80D20">
        <w:rPr>
          <w:rFonts w:cs="Times New Roman"/>
          <w:szCs w:val="28"/>
        </w:rPr>
        <w:t xml:space="preserve"> получить и измерить спектр АМн сигнала с помощью симулятора</w:t>
      </w:r>
    </w:p>
    <w:p w14:paraId="4D638849" w14:textId="510E4CEB" w:rsidR="00F80D20" w:rsidRPr="00F80D20" w:rsidRDefault="00F80D20" w:rsidP="00F80D20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Фурье анализа, </w:t>
      </w:r>
      <w:r w:rsidRPr="00F80D20">
        <w:rPr>
          <w:rFonts w:cs="Times New Roman"/>
          <w:szCs w:val="28"/>
        </w:rPr>
        <w:t>установив в нем номер выходн</w:t>
      </w:r>
      <w:r>
        <w:rPr>
          <w:rFonts w:cs="Times New Roman"/>
          <w:szCs w:val="28"/>
        </w:rPr>
        <w:t xml:space="preserve">ого узла схемы, подключенного к второму входу </w:t>
      </w:r>
      <w:r w:rsidRPr="00F80D20">
        <w:rPr>
          <w:rFonts w:cs="Times New Roman"/>
          <w:szCs w:val="28"/>
        </w:rPr>
        <w:t>осциллографа, основную частоту (F</w:t>
      </w:r>
      <w:r>
        <w:rPr>
          <w:rFonts w:cs="Times New Roman"/>
          <w:szCs w:val="28"/>
        </w:rPr>
        <w:t xml:space="preserve">undamental frequency), равную 1 КГц, и число гармоник </w:t>
      </w:r>
      <w:r w:rsidRPr="00F80D20">
        <w:rPr>
          <w:rFonts w:cs="Times New Roman"/>
          <w:szCs w:val="28"/>
        </w:rPr>
        <w:t>(Number of harmonics), равное 200;</w:t>
      </w:r>
    </w:p>
    <w:p w14:paraId="7E703B32" w14:textId="0715C362" w:rsidR="00F80D20" w:rsidRPr="00F80D20" w:rsidRDefault="00F80D20" w:rsidP="00F80D2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Pr="00F80D20">
        <w:rPr>
          <w:rFonts w:cs="Times New Roman"/>
          <w:szCs w:val="28"/>
        </w:rPr>
        <w:t xml:space="preserve"> отобразить в отчете спектр (частотное представление) АМн сигнала;</w:t>
      </w:r>
    </w:p>
    <w:p w14:paraId="45E0FB23" w14:textId="2A0FC5F5" w:rsidR="00F80D20" w:rsidRPr="00F80D20" w:rsidRDefault="00F80D20" w:rsidP="00570EE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Pr="00F80D20">
        <w:rPr>
          <w:rFonts w:cs="Times New Roman"/>
          <w:szCs w:val="28"/>
        </w:rPr>
        <w:t xml:space="preserve"> определить, как влияет на вид диаграммы и спектра АМн сигнала</w:t>
      </w:r>
      <w:r>
        <w:rPr>
          <w:rFonts w:cs="Times New Roman"/>
          <w:szCs w:val="28"/>
        </w:rPr>
        <w:t xml:space="preserve"> и</w:t>
      </w:r>
      <w:r w:rsidRPr="00F80D20">
        <w:rPr>
          <w:rFonts w:cs="Times New Roman"/>
          <w:szCs w:val="28"/>
        </w:rPr>
        <w:t>зменение</w:t>
      </w:r>
      <w:r>
        <w:rPr>
          <w:rFonts w:cs="Times New Roman"/>
          <w:szCs w:val="28"/>
        </w:rPr>
        <w:t xml:space="preserve"> </w:t>
      </w:r>
      <w:r w:rsidRPr="00F80D20">
        <w:rPr>
          <w:rFonts w:cs="Times New Roman"/>
          <w:szCs w:val="28"/>
        </w:rPr>
        <w:t xml:space="preserve">частоты битовой последовательности, </w:t>
      </w:r>
      <w:r w:rsidR="00570EEE">
        <w:rPr>
          <w:rFonts w:cs="Times New Roman"/>
          <w:szCs w:val="28"/>
        </w:rPr>
        <w:t xml:space="preserve">последовательно устанавливая ее величину, равную </w:t>
      </w:r>
      <w:r w:rsidRPr="00F80D20">
        <w:rPr>
          <w:rFonts w:cs="Times New Roman"/>
          <w:szCs w:val="28"/>
        </w:rPr>
        <w:t>25%, 50 % и 75%;</w:t>
      </w:r>
    </w:p>
    <w:p w14:paraId="7B11CBB1" w14:textId="6C6CAD62" w:rsidR="00F80D20" w:rsidRPr="00F80D20" w:rsidRDefault="00570EEE" w:rsidP="00570EE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="00F80D20" w:rsidRPr="00F80D20">
        <w:rPr>
          <w:rFonts w:cs="Times New Roman"/>
          <w:szCs w:val="28"/>
        </w:rPr>
        <w:t xml:space="preserve"> определить, как влияет на вид </w:t>
      </w:r>
      <w:r>
        <w:rPr>
          <w:rFonts w:cs="Times New Roman"/>
          <w:szCs w:val="28"/>
        </w:rPr>
        <w:t xml:space="preserve">диаграммы и спектра АМн сигнала изменение </w:t>
      </w:r>
      <w:r w:rsidR="00F80D20" w:rsidRPr="00F80D20">
        <w:rPr>
          <w:rFonts w:cs="Times New Roman"/>
          <w:szCs w:val="28"/>
        </w:rPr>
        <w:t>амплитуды модулирующей битовой п</w:t>
      </w:r>
      <w:r>
        <w:rPr>
          <w:rFonts w:cs="Times New Roman"/>
          <w:szCs w:val="28"/>
        </w:rPr>
        <w:t xml:space="preserve">оследовательности, устанавливая </w:t>
      </w:r>
      <w:r w:rsidR="00F80D20" w:rsidRPr="00F80D20">
        <w:rPr>
          <w:rFonts w:cs="Times New Roman"/>
          <w:szCs w:val="28"/>
        </w:rPr>
        <w:t>ее равной 0,5; 1 и 2 В;</w:t>
      </w:r>
    </w:p>
    <w:p w14:paraId="3FEFCA63" w14:textId="41F2EC34" w:rsidR="00F80D20" w:rsidRDefault="00570EEE" w:rsidP="00570EE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="00F80D20" w:rsidRPr="00F80D20">
        <w:rPr>
          <w:rFonts w:cs="Times New Roman"/>
          <w:szCs w:val="28"/>
        </w:rPr>
        <w:t xml:space="preserve"> сделать выводы о том, ка</w:t>
      </w:r>
      <w:r>
        <w:rPr>
          <w:rFonts w:cs="Times New Roman"/>
          <w:szCs w:val="28"/>
        </w:rPr>
        <w:t xml:space="preserve">кими сигнальными демаскирующими признаками </w:t>
      </w:r>
      <w:r w:rsidR="00F80D20" w:rsidRPr="00F80D20">
        <w:rPr>
          <w:rFonts w:cs="Times New Roman"/>
          <w:szCs w:val="28"/>
        </w:rPr>
        <w:t>обладают АМн сигналы.</w:t>
      </w:r>
    </w:p>
    <w:p w14:paraId="6C201364" w14:textId="77777777" w:rsidR="00570EEE" w:rsidRPr="00570EEE" w:rsidRDefault="00570EEE" w:rsidP="00570EE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570EEE">
        <w:rPr>
          <w:rFonts w:cs="Times New Roman"/>
          <w:szCs w:val="28"/>
        </w:rPr>
        <w:t>4) Провести исследование частотно-манипулированного (ЧМн)</w:t>
      </w:r>
    </w:p>
    <w:p w14:paraId="5C6544AA" w14:textId="7F295B90" w:rsidR="00570EEE" w:rsidRPr="00570EEE" w:rsidRDefault="00570EEE" w:rsidP="00570EE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сигнала. Для этого </w:t>
      </w:r>
      <w:r w:rsidRPr="00570EEE">
        <w:rPr>
          <w:rFonts w:cs="Times New Roman"/>
          <w:szCs w:val="28"/>
        </w:rPr>
        <w:t>выполнить следующие действия:</w:t>
      </w:r>
    </w:p>
    <w:p w14:paraId="340823B2" w14:textId="5A67521E" w:rsidR="00570EEE" w:rsidRPr="00570EEE" w:rsidRDefault="00570EEE" w:rsidP="00570EE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Pr="00570EEE">
        <w:rPr>
          <w:rFonts w:cs="Times New Roman"/>
          <w:szCs w:val="28"/>
        </w:rPr>
        <w:t xml:space="preserve"> установить переключатель S6 (клавиша 2) в левое положение, а</w:t>
      </w:r>
    </w:p>
    <w:p w14:paraId="050EC59E" w14:textId="1939B61A" w:rsidR="00570EEE" w:rsidRPr="00570EEE" w:rsidRDefault="00570EEE" w:rsidP="00570EE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переключатели S4 </w:t>
      </w:r>
      <w:r w:rsidRPr="00570EEE">
        <w:rPr>
          <w:rFonts w:cs="Times New Roman"/>
          <w:szCs w:val="28"/>
        </w:rPr>
        <w:t>и S5 (клавиша 2) в нижнее положени</w:t>
      </w:r>
      <w:r>
        <w:rPr>
          <w:rFonts w:cs="Times New Roman"/>
          <w:szCs w:val="28"/>
        </w:rPr>
        <w:t xml:space="preserve">е, тем самым соединив частотный </w:t>
      </w:r>
      <w:r w:rsidRPr="00570EEE">
        <w:rPr>
          <w:rFonts w:cs="Times New Roman"/>
          <w:szCs w:val="28"/>
        </w:rPr>
        <w:t>манипулятор и</w:t>
      </w:r>
      <w:r>
        <w:rPr>
          <w:rFonts w:cs="Times New Roman"/>
          <w:szCs w:val="28"/>
        </w:rPr>
        <w:t xml:space="preserve"> </w:t>
      </w:r>
      <w:r w:rsidRPr="00570EEE">
        <w:rPr>
          <w:rFonts w:cs="Times New Roman"/>
          <w:szCs w:val="28"/>
        </w:rPr>
        <w:t>подключив его выход (выход</w:t>
      </w:r>
      <w:r>
        <w:rPr>
          <w:rFonts w:cs="Times New Roman"/>
          <w:szCs w:val="28"/>
        </w:rPr>
        <w:t xml:space="preserve"> сумматора А1) ко второму входу </w:t>
      </w:r>
      <w:r w:rsidRPr="00570EEE">
        <w:rPr>
          <w:rFonts w:cs="Times New Roman"/>
          <w:szCs w:val="28"/>
        </w:rPr>
        <w:t>осциллографа;</w:t>
      </w:r>
    </w:p>
    <w:p w14:paraId="22BFE9DC" w14:textId="530ACF73" w:rsidR="00570EEE" w:rsidRPr="00570EEE" w:rsidRDefault="00570EEE" w:rsidP="00570EE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Pr="00570EEE">
        <w:rPr>
          <w:rFonts w:cs="Times New Roman"/>
          <w:szCs w:val="28"/>
        </w:rPr>
        <w:t xml:space="preserve"> включить осциллограф и настроить его для ЧМн сигнала;</w:t>
      </w:r>
    </w:p>
    <w:p w14:paraId="12CD9373" w14:textId="0A23D6B9" w:rsidR="00570EEE" w:rsidRDefault="00570EEE" w:rsidP="00570EE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-</w:t>
      </w:r>
      <w:r w:rsidRPr="00570EEE">
        <w:rPr>
          <w:rFonts w:cs="Times New Roman"/>
          <w:szCs w:val="28"/>
        </w:rPr>
        <w:t xml:space="preserve"> измерить параметры и отобразить в</w:t>
      </w:r>
      <w:r>
        <w:rPr>
          <w:rFonts w:cs="Times New Roman"/>
          <w:szCs w:val="28"/>
        </w:rPr>
        <w:t xml:space="preserve"> отчете временную диаграмму или </w:t>
      </w:r>
      <w:r w:rsidRPr="00570EEE">
        <w:rPr>
          <w:rFonts w:cs="Times New Roman"/>
          <w:szCs w:val="28"/>
        </w:rPr>
        <w:t>осциллограмму ЧМн сигнала;</w:t>
      </w:r>
    </w:p>
    <w:p w14:paraId="7F77A56F" w14:textId="68ACB2DB" w:rsidR="0078589E" w:rsidRPr="00570EEE" w:rsidRDefault="0078589E" w:rsidP="0078589E">
      <w:pPr>
        <w:spacing w:after="0" w:line="360" w:lineRule="auto"/>
        <w:jc w:val="center"/>
        <w:rPr>
          <w:rFonts w:cs="Times New Roman"/>
          <w:szCs w:val="28"/>
        </w:rPr>
      </w:pPr>
      <w:r w:rsidRPr="0078589E">
        <w:rPr>
          <w:rFonts w:cs="Times New Roman"/>
          <w:noProof/>
          <w:szCs w:val="28"/>
        </w:rPr>
        <w:drawing>
          <wp:inline distT="0" distB="0" distL="0" distR="0" wp14:anchorId="445665CF" wp14:editId="42844EC8">
            <wp:extent cx="3727450" cy="2804938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7971" cy="28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6F47" w14:textId="0DEB2E28" w:rsidR="00570EEE" w:rsidRPr="00570EEE" w:rsidRDefault="00570EEE" w:rsidP="00570EE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Pr="00570EEE">
        <w:rPr>
          <w:rFonts w:cs="Times New Roman"/>
          <w:szCs w:val="28"/>
        </w:rPr>
        <w:t xml:space="preserve"> получить и измерить спектр ЧМн сигнала с помощью симулятора</w:t>
      </w:r>
    </w:p>
    <w:p w14:paraId="50A8707A" w14:textId="01309AB3" w:rsidR="00570EEE" w:rsidRPr="00570EEE" w:rsidRDefault="00570EEE" w:rsidP="00570EEE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Фурье анализа, </w:t>
      </w:r>
      <w:r w:rsidRPr="00570EEE">
        <w:rPr>
          <w:rFonts w:cs="Times New Roman"/>
          <w:szCs w:val="28"/>
        </w:rPr>
        <w:t>установив в нем номер выходн</w:t>
      </w:r>
      <w:r>
        <w:rPr>
          <w:rFonts w:cs="Times New Roman"/>
          <w:szCs w:val="28"/>
        </w:rPr>
        <w:t xml:space="preserve">ого узла схемы, подключенного к второму входу </w:t>
      </w:r>
      <w:r w:rsidRPr="00570EEE">
        <w:rPr>
          <w:rFonts w:cs="Times New Roman"/>
          <w:szCs w:val="28"/>
        </w:rPr>
        <w:t>осциллографа, основную частоту (F</w:t>
      </w:r>
      <w:r>
        <w:rPr>
          <w:rFonts w:cs="Times New Roman"/>
          <w:szCs w:val="28"/>
        </w:rPr>
        <w:t xml:space="preserve">undamental frequency), равную 1 </w:t>
      </w:r>
      <w:r w:rsidRPr="00570EEE">
        <w:rPr>
          <w:rFonts w:cs="Times New Roman"/>
          <w:szCs w:val="28"/>
        </w:rPr>
        <w:t xml:space="preserve">КГц, и число </w:t>
      </w:r>
      <w:r>
        <w:rPr>
          <w:rFonts w:cs="Times New Roman"/>
          <w:szCs w:val="28"/>
        </w:rPr>
        <w:t xml:space="preserve">гармоник </w:t>
      </w:r>
      <w:r w:rsidRPr="00570EEE">
        <w:rPr>
          <w:rFonts w:cs="Times New Roman"/>
          <w:szCs w:val="28"/>
        </w:rPr>
        <w:t>(Number of harmonics), равное 200;</w:t>
      </w:r>
    </w:p>
    <w:p w14:paraId="68EFE87C" w14:textId="0C9CA5A7" w:rsidR="00570EEE" w:rsidRPr="00570EEE" w:rsidRDefault="00570EEE" w:rsidP="00570EE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Pr="00570EEE">
        <w:rPr>
          <w:rFonts w:cs="Times New Roman"/>
          <w:szCs w:val="28"/>
        </w:rPr>
        <w:t xml:space="preserve"> отобразить в отчете спектр (частотное представление) ЧМн сигнала;</w:t>
      </w:r>
    </w:p>
    <w:p w14:paraId="299F8315" w14:textId="6E62A108" w:rsidR="00570EEE" w:rsidRPr="00570EEE" w:rsidRDefault="00570EEE" w:rsidP="00570EE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="0078589E">
        <w:rPr>
          <w:rFonts w:cs="Times New Roman"/>
          <w:szCs w:val="28"/>
        </w:rPr>
        <w:t xml:space="preserve"> </w:t>
      </w:r>
      <w:r w:rsidRPr="00570EEE">
        <w:rPr>
          <w:rFonts w:cs="Times New Roman"/>
          <w:szCs w:val="28"/>
        </w:rPr>
        <w:t xml:space="preserve">определить, как влияет на вид </w:t>
      </w:r>
      <w:r>
        <w:rPr>
          <w:rFonts w:cs="Times New Roman"/>
          <w:szCs w:val="28"/>
        </w:rPr>
        <w:t xml:space="preserve">диаграммы и спектра ЧМн сигнала изменение </w:t>
      </w:r>
      <w:r w:rsidRPr="00570EEE">
        <w:rPr>
          <w:rFonts w:cs="Times New Roman"/>
          <w:szCs w:val="28"/>
        </w:rPr>
        <w:t xml:space="preserve">частоты несущих колебаний, </w:t>
      </w:r>
      <w:r>
        <w:rPr>
          <w:rFonts w:cs="Times New Roman"/>
          <w:szCs w:val="28"/>
        </w:rPr>
        <w:t xml:space="preserve">последовательно устанавливая их </w:t>
      </w:r>
      <w:r w:rsidRPr="00570EEE">
        <w:rPr>
          <w:rFonts w:cs="Times New Roman"/>
          <w:szCs w:val="28"/>
        </w:rPr>
        <w:t>величины, р</w:t>
      </w:r>
      <w:r>
        <w:rPr>
          <w:rFonts w:cs="Times New Roman"/>
          <w:szCs w:val="28"/>
        </w:rPr>
        <w:t xml:space="preserve">авные 80 и 120 </w:t>
      </w:r>
      <w:r w:rsidRPr="00570EEE">
        <w:rPr>
          <w:rFonts w:cs="Times New Roman"/>
          <w:szCs w:val="28"/>
        </w:rPr>
        <w:t>КГц, 85 и 115 КГц, 90 и 110 КГц;</w:t>
      </w:r>
    </w:p>
    <w:p w14:paraId="449DE45B" w14:textId="2EADE002" w:rsidR="00570EEE" w:rsidRPr="00570EEE" w:rsidRDefault="00570EEE" w:rsidP="00570EE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Pr="00570EEE">
        <w:rPr>
          <w:rFonts w:cs="Times New Roman"/>
          <w:szCs w:val="28"/>
        </w:rPr>
        <w:t xml:space="preserve"> определить, как влияет на вид диаграммы и спектра ЧМн сигнала</w:t>
      </w:r>
      <w:r>
        <w:rPr>
          <w:rFonts w:cs="Times New Roman"/>
          <w:szCs w:val="28"/>
        </w:rPr>
        <w:t xml:space="preserve"> изменение </w:t>
      </w:r>
      <w:r w:rsidRPr="00570EEE">
        <w:rPr>
          <w:rFonts w:cs="Times New Roman"/>
          <w:szCs w:val="28"/>
        </w:rPr>
        <w:t xml:space="preserve">частоты битовой последовательности, </w:t>
      </w:r>
      <w:r>
        <w:rPr>
          <w:rFonts w:cs="Times New Roman"/>
          <w:szCs w:val="28"/>
        </w:rPr>
        <w:t xml:space="preserve">последовательно устанавливая ее величину, равную </w:t>
      </w:r>
      <w:r w:rsidRPr="00570EEE">
        <w:rPr>
          <w:rFonts w:cs="Times New Roman"/>
          <w:szCs w:val="28"/>
        </w:rPr>
        <w:t>25%, 50 % и 75%;</w:t>
      </w:r>
    </w:p>
    <w:p w14:paraId="3F6AE07F" w14:textId="57CC2906" w:rsidR="00570EEE" w:rsidRPr="00570EEE" w:rsidRDefault="00570EEE" w:rsidP="00570EE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Pr="00570EEE">
        <w:rPr>
          <w:rFonts w:cs="Times New Roman"/>
          <w:szCs w:val="28"/>
        </w:rPr>
        <w:t xml:space="preserve"> определить, как влияет на вид </w:t>
      </w:r>
      <w:r>
        <w:rPr>
          <w:rFonts w:cs="Times New Roman"/>
          <w:szCs w:val="28"/>
        </w:rPr>
        <w:t xml:space="preserve">диаграммы и спектра ЧМн сигнала изменение </w:t>
      </w:r>
      <w:r w:rsidRPr="00570EEE">
        <w:rPr>
          <w:rFonts w:cs="Times New Roman"/>
          <w:szCs w:val="28"/>
        </w:rPr>
        <w:t>частоты модулирующей битовой последовательности, устанавливая ее</w:t>
      </w:r>
      <w:r>
        <w:rPr>
          <w:rFonts w:cs="Times New Roman"/>
          <w:szCs w:val="28"/>
        </w:rPr>
        <w:t xml:space="preserve"> </w:t>
      </w:r>
      <w:r w:rsidRPr="00570EEE">
        <w:rPr>
          <w:rFonts w:cs="Times New Roman"/>
          <w:szCs w:val="28"/>
        </w:rPr>
        <w:t>равной 10 КГц, 16</w:t>
      </w:r>
      <w:r>
        <w:rPr>
          <w:rFonts w:cs="Times New Roman"/>
          <w:szCs w:val="28"/>
        </w:rPr>
        <w:t xml:space="preserve"> </w:t>
      </w:r>
      <w:r w:rsidRPr="00570EEE">
        <w:rPr>
          <w:rFonts w:cs="Times New Roman"/>
          <w:szCs w:val="28"/>
        </w:rPr>
        <w:t>КГц, 20 КГц;</w:t>
      </w:r>
    </w:p>
    <w:p w14:paraId="1F5C5E69" w14:textId="6D9D48F3" w:rsidR="00570EEE" w:rsidRDefault="00570EEE" w:rsidP="00570EE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Pr="00570EEE">
        <w:rPr>
          <w:rFonts w:cs="Times New Roman"/>
          <w:szCs w:val="28"/>
        </w:rPr>
        <w:t xml:space="preserve"> сделать выводы о том, ка</w:t>
      </w:r>
      <w:r>
        <w:rPr>
          <w:rFonts w:cs="Times New Roman"/>
          <w:szCs w:val="28"/>
        </w:rPr>
        <w:t xml:space="preserve">кими сигнальными демаскирующими признаками </w:t>
      </w:r>
      <w:r w:rsidRPr="00570EEE">
        <w:rPr>
          <w:rFonts w:cs="Times New Roman"/>
          <w:szCs w:val="28"/>
        </w:rPr>
        <w:t>обладают ЧМн сигналы.</w:t>
      </w:r>
    </w:p>
    <w:p w14:paraId="4D009396" w14:textId="1A5F5DEE" w:rsidR="00570EEE" w:rsidRPr="00570EEE" w:rsidRDefault="00570EEE" w:rsidP="00570EE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570EEE">
        <w:rPr>
          <w:rFonts w:cs="Times New Roman"/>
          <w:szCs w:val="28"/>
        </w:rPr>
        <w:t>5) Провести исследование фазово-м</w:t>
      </w:r>
      <w:r>
        <w:rPr>
          <w:rFonts w:cs="Times New Roman"/>
          <w:szCs w:val="28"/>
        </w:rPr>
        <w:t xml:space="preserve">анипулированного (ФМн) сигнала. Для этого </w:t>
      </w:r>
      <w:r w:rsidRPr="00570EEE">
        <w:rPr>
          <w:rFonts w:cs="Times New Roman"/>
          <w:szCs w:val="28"/>
        </w:rPr>
        <w:t>выполнить следующие действия:</w:t>
      </w:r>
    </w:p>
    <w:p w14:paraId="1FB1C442" w14:textId="17F7AAB9" w:rsidR="00570EEE" w:rsidRPr="00570EEE" w:rsidRDefault="00570EEE" w:rsidP="00570EE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-</w:t>
      </w:r>
      <w:r w:rsidRPr="00570EEE">
        <w:rPr>
          <w:rFonts w:cs="Times New Roman"/>
          <w:szCs w:val="28"/>
        </w:rPr>
        <w:t xml:space="preserve"> установить переключатель S6 (</w:t>
      </w:r>
      <w:r>
        <w:rPr>
          <w:rFonts w:cs="Times New Roman"/>
          <w:szCs w:val="28"/>
        </w:rPr>
        <w:t xml:space="preserve">клавиша 2) в левое положение, а переключатели S4 </w:t>
      </w:r>
      <w:r w:rsidRPr="00570EEE">
        <w:rPr>
          <w:rFonts w:cs="Times New Roman"/>
          <w:szCs w:val="28"/>
        </w:rPr>
        <w:t>и S5 (клавиша 2)</w:t>
      </w:r>
      <w:r>
        <w:rPr>
          <w:rFonts w:cs="Times New Roman"/>
          <w:szCs w:val="28"/>
        </w:rPr>
        <w:t xml:space="preserve"> в верхнее положение, тем самым </w:t>
      </w:r>
      <w:r w:rsidRPr="00570EEE">
        <w:rPr>
          <w:rFonts w:cs="Times New Roman"/>
          <w:szCs w:val="28"/>
        </w:rPr>
        <w:t>соединив фазовый</w:t>
      </w:r>
      <w:r>
        <w:rPr>
          <w:rFonts w:cs="Times New Roman"/>
          <w:szCs w:val="28"/>
        </w:rPr>
        <w:t xml:space="preserve"> </w:t>
      </w:r>
      <w:r w:rsidRPr="00570EEE">
        <w:rPr>
          <w:rFonts w:cs="Times New Roman"/>
          <w:szCs w:val="28"/>
        </w:rPr>
        <w:t>манипулятор и</w:t>
      </w:r>
      <w:r>
        <w:rPr>
          <w:rFonts w:cs="Times New Roman"/>
          <w:szCs w:val="28"/>
        </w:rPr>
        <w:t xml:space="preserve"> </w:t>
      </w:r>
      <w:r w:rsidRPr="00570EEE">
        <w:rPr>
          <w:rFonts w:cs="Times New Roman"/>
          <w:szCs w:val="28"/>
        </w:rPr>
        <w:t>подкл</w:t>
      </w:r>
      <w:r>
        <w:rPr>
          <w:rFonts w:cs="Times New Roman"/>
          <w:szCs w:val="28"/>
        </w:rPr>
        <w:t xml:space="preserve">ючив его выход (выход сумматора А1) ко второму входу </w:t>
      </w:r>
      <w:r w:rsidRPr="00570EEE">
        <w:rPr>
          <w:rFonts w:cs="Times New Roman"/>
          <w:szCs w:val="28"/>
        </w:rPr>
        <w:t>осциллографа;</w:t>
      </w:r>
    </w:p>
    <w:p w14:paraId="01C2CE4E" w14:textId="7972DA21" w:rsidR="00570EEE" w:rsidRPr="00570EEE" w:rsidRDefault="00570EEE" w:rsidP="00570EE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Pr="00570EEE">
        <w:rPr>
          <w:rFonts w:cs="Times New Roman"/>
          <w:szCs w:val="28"/>
        </w:rPr>
        <w:t xml:space="preserve"> включить осциллограф и настроить его для ФМн сигнала;</w:t>
      </w:r>
    </w:p>
    <w:p w14:paraId="75FAA6CC" w14:textId="6C3B0FE7" w:rsidR="00570EEE" w:rsidRDefault="00570EEE" w:rsidP="00570EE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Pr="00570EEE">
        <w:rPr>
          <w:rFonts w:cs="Times New Roman"/>
          <w:szCs w:val="28"/>
        </w:rPr>
        <w:t xml:space="preserve"> измерить параметры и отобразить в</w:t>
      </w:r>
      <w:r>
        <w:rPr>
          <w:rFonts w:cs="Times New Roman"/>
          <w:szCs w:val="28"/>
        </w:rPr>
        <w:t xml:space="preserve"> отчете временную диаграмму или </w:t>
      </w:r>
      <w:r w:rsidRPr="00570EEE">
        <w:rPr>
          <w:rFonts w:cs="Times New Roman"/>
          <w:szCs w:val="28"/>
        </w:rPr>
        <w:t>осциллограмму ФМн сигнала;</w:t>
      </w:r>
    </w:p>
    <w:p w14:paraId="58C896EE" w14:textId="723909FC" w:rsidR="0078589E" w:rsidRPr="00570EEE" w:rsidRDefault="0078589E" w:rsidP="0078589E">
      <w:pPr>
        <w:spacing w:after="0" w:line="360" w:lineRule="auto"/>
        <w:jc w:val="center"/>
        <w:rPr>
          <w:rFonts w:cs="Times New Roman"/>
          <w:szCs w:val="28"/>
        </w:rPr>
      </w:pPr>
      <w:r w:rsidRPr="0078589E">
        <w:rPr>
          <w:rFonts w:cs="Times New Roman"/>
          <w:noProof/>
          <w:szCs w:val="28"/>
        </w:rPr>
        <w:drawing>
          <wp:inline distT="0" distB="0" distL="0" distR="0" wp14:anchorId="11410DB3" wp14:editId="797B7E9F">
            <wp:extent cx="4176839" cy="3105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7422" cy="31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2F33" w14:textId="16DA33B3" w:rsidR="00570EEE" w:rsidRPr="00570EEE" w:rsidRDefault="00570EEE" w:rsidP="00570EE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Pr="00570EEE">
        <w:rPr>
          <w:rFonts w:cs="Times New Roman"/>
          <w:szCs w:val="28"/>
        </w:rPr>
        <w:t xml:space="preserve"> получить и измерить спектр Ф</w:t>
      </w:r>
      <w:r>
        <w:rPr>
          <w:rFonts w:cs="Times New Roman"/>
          <w:szCs w:val="28"/>
        </w:rPr>
        <w:t xml:space="preserve">Мн сигнала с помощью симулятора Фурье анализа, </w:t>
      </w:r>
      <w:r w:rsidRPr="00570EEE">
        <w:rPr>
          <w:rFonts w:cs="Times New Roman"/>
          <w:szCs w:val="28"/>
        </w:rPr>
        <w:t>установив в нем номер выходн</w:t>
      </w:r>
      <w:r>
        <w:rPr>
          <w:rFonts w:cs="Times New Roman"/>
          <w:szCs w:val="28"/>
        </w:rPr>
        <w:t xml:space="preserve">ого узла схемы, подключенного к второму входу </w:t>
      </w:r>
      <w:r w:rsidRPr="00570EEE">
        <w:rPr>
          <w:rFonts w:cs="Times New Roman"/>
          <w:szCs w:val="28"/>
        </w:rPr>
        <w:t>осциллографа, основную частоту (F</w:t>
      </w:r>
      <w:r>
        <w:rPr>
          <w:rFonts w:cs="Times New Roman"/>
          <w:szCs w:val="28"/>
        </w:rPr>
        <w:t xml:space="preserve">undamental frequency), равную 1 КГц, и число гармоник </w:t>
      </w:r>
      <w:r w:rsidRPr="00570EEE">
        <w:rPr>
          <w:rFonts w:cs="Times New Roman"/>
          <w:szCs w:val="28"/>
        </w:rPr>
        <w:t>(Number of harmonics), равное 20</w:t>
      </w:r>
      <w:r>
        <w:rPr>
          <w:rFonts w:cs="Times New Roman"/>
          <w:szCs w:val="28"/>
        </w:rPr>
        <w:t xml:space="preserve">0; </w:t>
      </w:r>
      <w:r>
        <w:rPr>
          <w:rFonts w:cs="Times New Roman"/>
          <w:szCs w:val="28"/>
        </w:rPr>
        <w:t xml:space="preserve"> отобразить в отчете спектр </w:t>
      </w:r>
      <w:r w:rsidRPr="00570EEE">
        <w:rPr>
          <w:rFonts w:cs="Times New Roman"/>
          <w:szCs w:val="28"/>
        </w:rPr>
        <w:t>(частотное представление) ФМн сигнала;</w:t>
      </w:r>
    </w:p>
    <w:p w14:paraId="3B579A2A" w14:textId="4B561E2F" w:rsidR="00570EEE" w:rsidRPr="00570EEE" w:rsidRDefault="00570EEE" w:rsidP="00570EE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Pr="00570EEE">
        <w:rPr>
          <w:rFonts w:cs="Times New Roman"/>
          <w:szCs w:val="28"/>
        </w:rPr>
        <w:t xml:space="preserve"> определить, как влияет на вид </w:t>
      </w:r>
      <w:r>
        <w:rPr>
          <w:rFonts w:cs="Times New Roman"/>
          <w:szCs w:val="28"/>
        </w:rPr>
        <w:t xml:space="preserve">диаграммы и спектра ФМн сигнала изменение фазы </w:t>
      </w:r>
      <w:r w:rsidRPr="00570EEE">
        <w:rPr>
          <w:rFonts w:cs="Times New Roman"/>
          <w:szCs w:val="28"/>
        </w:rPr>
        <w:t>несущих колебаний, последовате</w:t>
      </w:r>
      <w:r>
        <w:rPr>
          <w:rFonts w:cs="Times New Roman"/>
          <w:szCs w:val="28"/>
        </w:rPr>
        <w:t xml:space="preserve">льно устанавливая величину фазы генераторов (V4 и V3), </w:t>
      </w:r>
      <w:r w:rsidRPr="00570EEE">
        <w:rPr>
          <w:rFonts w:cs="Times New Roman"/>
          <w:szCs w:val="28"/>
        </w:rPr>
        <w:t>рав</w:t>
      </w:r>
      <w:r>
        <w:rPr>
          <w:rFonts w:cs="Times New Roman"/>
          <w:szCs w:val="28"/>
        </w:rPr>
        <w:t xml:space="preserve">ные 315 и 45 градусов, 270 и 90 </w:t>
      </w:r>
      <w:r w:rsidRPr="00570EEE">
        <w:rPr>
          <w:rFonts w:cs="Times New Roman"/>
          <w:szCs w:val="28"/>
        </w:rPr>
        <w:t>градусов, 180 и 180 КГц;</w:t>
      </w:r>
    </w:p>
    <w:p w14:paraId="7B96BF36" w14:textId="7F69A770" w:rsidR="00570EEE" w:rsidRPr="00570EEE" w:rsidRDefault="00570EEE" w:rsidP="00570EE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Pr="00570EEE">
        <w:rPr>
          <w:rFonts w:cs="Times New Roman"/>
          <w:szCs w:val="28"/>
        </w:rPr>
        <w:t xml:space="preserve"> определить, как влияет на вид </w:t>
      </w:r>
      <w:r>
        <w:rPr>
          <w:rFonts w:cs="Times New Roman"/>
          <w:szCs w:val="28"/>
        </w:rPr>
        <w:t xml:space="preserve">диаграммы и спектра ФМн сигнала изменение </w:t>
      </w:r>
      <w:r w:rsidRPr="00570EEE">
        <w:rPr>
          <w:rFonts w:cs="Times New Roman"/>
          <w:szCs w:val="28"/>
        </w:rPr>
        <w:t xml:space="preserve">частоты битовой последовательности, </w:t>
      </w:r>
      <w:r>
        <w:rPr>
          <w:rFonts w:cs="Times New Roman"/>
          <w:szCs w:val="28"/>
        </w:rPr>
        <w:t xml:space="preserve">последовательно устанавливая ее величину, равную </w:t>
      </w:r>
      <w:r w:rsidRPr="00570EEE">
        <w:rPr>
          <w:rFonts w:cs="Times New Roman"/>
          <w:szCs w:val="28"/>
        </w:rPr>
        <w:t>25%, 50 % и 75%;</w:t>
      </w:r>
    </w:p>
    <w:p w14:paraId="1D4D2984" w14:textId="65F176C9" w:rsidR="00570EEE" w:rsidRPr="00570EEE" w:rsidRDefault="00570EEE" w:rsidP="00570EE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-</w:t>
      </w:r>
      <w:r w:rsidRPr="00570EEE">
        <w:rPr>
          <w:rFonts w:cs="Times New Roman"/>
          <w:szCs w:val="28"/>
        </w:rPr>
        <w:t xml:space="preserve"> определить, как влияет на вид </w:t>
      </w:r>
      <w:r>
        <w:rPr>
          <w:rFonts w:cs="Times New Roman"/>
          <w:szCs w:val="28"/>
        </w:rPr>
        <w:t xml:space="preserve">диаграммы и спектра ФМн сигнала изменение </w:t>
      </w:r>
      <w:r w:rsidRPr="00570EEE">
        <w:rPr>
          <w:rFonts w:cs="Times New Roman"/>
          <w:szCs w:val="28"/>
        </w:rPr>
        <w:t>частоты модулирующей битовой п</w:t>
      </w:r>
      <w:r>
        <w:rPr>
          <w:rFonts w:cs="Times New Roman"/>
          <w:szCs w:val="28"/>
        </w:rPr>
        <w:t xml:space="preserve">оследовательности, устанавливая ее равной 10 КГц, 16 </w:t>
      </w:r>
      <w:r w:rsidRPr="00570EEE">
        <w:rPr>
          <w:rFonts w:cs="Times New Roman"/>
          <w:szCs w:val="28"/>
        </w:rPr>
        <w:t>КГц, 20 КГц;</w:t>
      </w:r>
    </w:p>
    <w:p w14:paraId="46048524" w14:textId="7E856394" w:rsidR="00570EEE" w:rsidRDefault="00570EEE" w:rsidP="00570EE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Pr="00570EEE">
        <w:rPr>
          <w:rFonts w:cs="Times New Roman"/>
          <w:szCs w:val="28"/>
        </w:rPr>
        <w:t xml:space="preserve"> сделать выводы о том, ка</w:t>
      </w:r>
      <w:r>
        <w:rPr>
          <w:rFonts w:cs="Times New Roman"/>
          <w:szCs w:val="28"/>
        </w:rPr>
        <w:t xml:space="preserve">кими сигнальными демаскирующими признаками </w:t>
      </w:r>
      <w:r w:rsidRPr="00570EEE">
        <w:rPr>
          <w:rFonts w:cs="Times New Roman"/>
          <w:szCs w:val="28"/>
        </w:rPr>
        <w:t>обладают ФМн сигналы.</w:t>
      </w:r>
    </w:p>
    <w:p w14:paraId="14D7B818" w14:textId="77777777" w:rsidR="00E27DB6" w:rsidRDefault="00E27DB6" w:rsidP="00570EEE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85050A3" w14:textId="1128587C" w:rsidR="00E27DB6" w:rsidRDefault="00E27DB6" w:rsidP="00E27DB6">
      <w:pPr>
        <w:spacing w:after="0" w:line="360" w:lineRule="auto"/>
        <w:ind w:firstLine="709"/>
        <w:jc w:val="both"/>
        <w:rPr>
          <w:rFonts w:cs="Arial"/>
          <w:color w:val="000000"/>
          <w:szCs w:val="18"/>
        </w:rPr>
      </w:pPr>
      <w:r w:rsidRPr="00E27DB6">
        <w:rPr>
          <w:rFonts w:cs="Times New Roman"/>
          <w:b/>
          <w:szCs w:val="28"/>
        </w:rPr>
        <w:t>Вывод: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szCs w:val="28"/>
        </w:rPr>
        <w:t xml:space="preserve">в ходе данной лабораторной работы были </w:t>
      </w:r>
      <w:r>
        <w:rPr>
          <w:rFonts w:cs="Arial"/>
          <w:color w:val="000000"/>
          <w:szCs w:val="18"/>
        </w:rPr>
        <w:t>исследованы сигнальные демаскирующие признаки манипулированных сигналов.</w:t>
      </w:r>
    </w:p>
    <w:p w14:paraId="08BC5C9D" w14:textId="77718034" w:rsidR="00E27DB6" w:rsidRPr="00E27DB6" w:rsidRDefault="00E27DB6" w:rsidP="00570EEE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sectPr w:rsidR="00E27DB6" w:rsidRPr="00E27DB6" w:rsidSect="000C32AB">
      <w:headerReference w:type="default" r:id="rId18"/>
      <w:footerReference w:type="default" r:id="rId19"/>
      <w:pgSz w:w="11906" w:h="16838" w:code="9"/>
      <w:pgMar w:top="284" w:right="851" w:bottom="1134" w:left="1701" w:header="340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40860" w14:textId="77777777" w:rsidR="008861A2" w:rsidRDefault="008861A2" w:rsidP="00892C21">
      <w:pPr>
        <w:spacing w:after="0"/>
      </w:pPr>
      <w:r>
        <w:separator/>
      </w:r>
    </w:p>
  </w:endnote>
  <w:endnote w:type="continuationSeparator" w:id="0">
    <w:p w14:paraId="472C48E6" w14:textId="77777777" w:rsidR="008861A2" w:rsidRDefault="008861A2" w:rsidP="00892C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221DF" w14:textId="77777777" w:rsidR="00006D25" w:rsidRDefault="00006D2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AB220" w14:textId="77777777" w:rsidR="00006D25" w:rsidRDefault="00006D2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F5386" w14:textId="77777777" w:rsidR="00006D25" w:rsidRDefault="00006D25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E6E98" w14:textId="14CB4D89" w:rsidR="00BA0690" w:rsidRDefault="000C32AB" w:rsidP="00BA0690">
    <w:pPr>
      <w:pStyle w:val="a5"/>
      <w:tabs>
        <w:tab w:val="clear" w:pos="4677"/>
        <w:tab w:val="clear" w:pos="9355"/>
        <w:tab w:val="left" w:pos="2529"/>
      </w:tabs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6A330C" wp14:editId="352423C7">
              <wp:simplePos x="0" y="0"/>
              <wp:positionH relativeFrom="column">
                <wp:posOffset>5936284</wp:posOffset>
              </wp:positionH>
              <wp:positionV relativeFrom="paragraph">
                <wp:posOffset>185857</wp:posOffset>
              </wp:positionV>
              <wp:extent cx="352074" cy="275340"/>
              <wp:effectExtent l="19050" t="19050" r="10160" b="10795"/>
              <wp:wrapNone/>
              <wp:docPr id="369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596446">
                        <a:off x="0" y="0"/>
                        <a:ext cx="352074" cy="275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90255" w14:textId="77777777" w:rsidR="000C32AB" w:rsidRPr="000C32AB" w:rsidRDefault="000C32AB" w:rsidP="000C32AB">
                          <w:pPr>
                            <w:pStyle w:val="a7"/>
                            <w:jc w:val="center"/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</w:pP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begin"/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instrText>PAGE   \* MERGEFORMAT</w:instrText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separate"/>
                          </w:r>
                          <w:r w:rsidR="00E27DB6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noProof/>
                            </w:rPr>
                            <w:t>5</w:t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6A330C" id="Rectangle 70" o:spid="_x0000_s1026" style="position:absolute;margin-left:467.4pt;margin-top:14.65pt;width:27.7pt;height:21.7pt;rotation:-3882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" filled="f" stroked="f" strokeweight=".25pt">
              <v:textbox inset="1pt,1pt,1pt,1pt">
                <w:txbxContent>
                  <w:p w14:paraId="5EA90255" w14:textId="77777777" w:rsidR="000C32AB" w:rsidRPr="000C32AB" w:rsidRDefault="000C32AB" w:rsidP="000C32AB">
                    <w:pPr>
                      <w:pStyle w:val="a7"/>
                      <w:jc w:val="center"/>
                      <w:rPr>
                        <w:rFonts w:ascii="Times New Roman" w:hAnsi="Times New Roman" w:cs="Times New Roman"/>
                        <w:i w:val="0"/>
                        <w:iCs w:val="0"/>
                      </w:rPr>
                    </w:pP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begin"/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instrText>PAGE   \* MERGEFORMAT</w:instrText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separate"/>
                    </w:r>
                    <w:r w:rsidR="00E27DB6">
                      <w:rPr>
                        <w:rFonts w:ascii="Times New Roman" w:hAnsi="Times New Roman" w:cs="Times New Roman"/>
                        <w:i w:val="0"/>
                        <w:iCs w:val="0"/>
                        <w:noProof/>
                      </w:rPr>
                      <w:t>5</w:t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3F2726" wp14:editId="5414D088">
              <wp:simplePos x="0" y="0"/>
              <wp:positionH relativeFrom="column">
                <wp:posOffset>5932170</wp:posOffset>
              </wp:positionH>
              <wp:positionV relativeFrom="paragraph">
                <wp:posOffset>139700</wp:posOffset>
              </wp:positionV>
              <wp:extent cx="34417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4417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469BDC" id="Прямая соединительная линия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1pt,11pt" to="494.2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" strokecolor="black [3200]" strokeweight="1.5pt">
              <v:stroke joinstyle="miter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1D45BC" wp14:editId="507929D4">
              <wp:simplePos x="0" y="0"/>
              <wp:positionH relativeFrom="column">
                <wp:posOffset>5934351</wp:posOffset>
              </wp:positionH>
              <wp:positionV relativeFrom="paragraph">
                <wp:posOffset>139673</wp:posOffset>
              </wp:positionV>
              <wp:extent cx="0" cy="342900"/>
              <wp:effectExtent l="0" t="0" r="38100" b="1905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4290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88A4D8E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25pt,11pt" to="467.2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" strokecolor="black [3200]" strokeweight="1.5pt">
              <v:stroke joinstyle="miter"/>
            </v:line>
          </w:pict>
        </mc:Fallback>
      </mc:AlternateContent>
    </w:r>
    <w:r w:rsidR="00BA06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788B09" w14:textId="77777777" w:rsidR="008861A2" w:rsidRDefault="008861A2" w:rsidP="00892C21">
      <w:pPr>
        <w:spacing w:after="0"/>
      </w:pPr>
      <w:r>
        <w:separator/>
      </w:r>
    </w:p>
  </w:footnote>
  <w:footnote w:type="continuationSeparator" w:id="0">
    <w:p w14:paraId="342F4C6C" w14:textId="77777777" w:rsidR="008861A2" w:rsidRDefault="008861A2" w:rsidP="00892C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9C735" w14:textId="77777777" w:rsidR="00006D25" w:rsidRDefault="00006D2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8"/>
      <w:tblpPr w:leftFromText="180" w:rightFromText="180" w:vertAnchor="text" w:horzAnchor="margin" w:tblpXSpec="center" w:tblpY="-36"/>
      <w:tblW w:w="10416" w:type="dxa"/>
      <w:tblLayout w:type="fixed"/>
      <w:tblLook w:val="04A0" w:firstRow="1" w:lastRow="0" w:firstColumn="1" w:lastColumn="0" w:noHBand="0" w:noVBand="1"/>
    </w:tblPr>
    <w:tblGrid>
      <w:gridCol w:w="1071"/>
      <w:gridCol w:w="1795"/>
      <w:gridCol w:w="400"/>
      <w:gridCol w:w="842"/>
      <w:gridCol w:w="1241"/>
      <w:gridCol w:w="1847"/>
      <w:gridCol w:w="213"/>
      <w:gridCol w:w="825"/>
      <w:gridCol w:w="1103"/>
      <w:gridCol w:w="1079"/>
    </w:tblGrid>
    <w:tr w:rsidR="00642652" w14:paraId="0378206A" w14:textId="77777777" w:rsidTr="00642652">
      <w:trPr>
        <w:trHeight w:val="561"/>
      </w:trPr>
      <w:tc>
        <w:tcPr>
          <w:tcW w:w="3266" w:type="dxa"/>
          <w:gridSpan w:val="3"/>
          <w:vAlign w:val="center"/>
        </w:tcPr>
        <w:p w14:paraId="4C945E68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ДонГТУ</w:t>
          </w:r>
        </w:p>
      </w:tc>
      <w:tc>
        <w:tcPr>
          <w:tcW w:w="4143" w:type="dxa"/>
          <w:gridSpan w:val="4"/>
          <w:vAlign w:val="center"/>
        </w:tcPr>
        <w:p w14:paraId="72F6AB1F" w14:textId="3C2366AF" w:rsidR="00642652" w:rsidRPr="0059617B" w:rsidRDefault="005A0F5D" w:rsidP="00642652">
          <w:pPr>
            <w:jc w:val="center"/>
            <w:rPr>
              <w:rFonts w:cs="Times New Roman"/>
              <w:szCs w:val="28"/>
            </w:rPr>
          </w:pPr>
          <w:r w:rsidRPr="005A0F5D">
            <w:rPr>
              <w:rFonts w:cs="Times New Roman"/>
              <w:szCs w:val="28"/>
            </w:rPr>
            <w:t xml:space="preserve">Физические основы построения технических средств защиты информации </w:t>
          </w:r>
        </w:p>
      </w:tc>
      <w:tc>
        <w:tcPr>
          <w:tcW w:w="3007" w:type="dxa"/>
          <w:gridSpan w:val="3"/>
          <w:vAlign w:val="center"/>
        </w:tcPr>
        <w:p w14:paraId="7C0FC150" w14:textId="0048AA42" w:rsidR="00642652" w:rsidRPr="0059617B" w:rsidRDefault="00642652" w:rsidP="00BA0690">
          <w:pPr>
            <w:spacing w:before="120"/>
            <w:jc w:val="center"/>
            <w:rPr>
              <w:rFonts w:cs="Times New Roman"/>
              <w:szCs w:val="28"/>
            </w:rPr>
          </w:pPr>
          <w:r w:rsidRPr="00642652">
            <w:rPr>
              <w:rFonts w:cs="Times New Roman"/>
              <w:noProof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761D1E" wp14:editId="2FBB174D">
                    <wp:simplePos x="0" y="0"/>
                    <wp:positionH relativeFrom="margin">
                      <wp:posOffset>-4785995</wp:posOffset>
                    </wp:positionH>
                    <wp:positionV relativeFrom="paragraph">
                      <wp:posOffset>-8255</wp:posOffset>
                    </wp:positionV>
                    <wp:extent cx="6636385" cy="10321925"/>
                    <wp:effectExtent l="19050" t="19050" r="31115" b="22225"/>
                    <wp:wrapNone/>
                    <wp:docPr id="352" name="Rectangle 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21596446">
                              <a:off x="0" y="0"/>
                              <a:ext cx="6636385" cy="1032192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716378F" id="Rectangle 53" o:spid="_x0000_s1026" style="position:absolute;margin-left:-376.85pt;margin-top:-.65pt;width:522.55pt;height:812.75pt;rotation:-3882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" filled="f" strokeweight="2pt">
                    <w10:wrap anchorx="margin"/>
                  </v:rect>
                </w:pict>
              </mc:Fallback>
            </mc:AlternateContent>
          </w:r>
          <w:r w:rsidR="00BA0690">
            <w:rPr>
              <w:rFonts w:cs="Times New Roman"/>
              <w:szCs w:val="28"/>
            </w:rPr>
            <w:t>СКС-23</w:t>
          </w:r>
        </w:p>
      </w:tc>
    </w:tr>
    <w:tr w:rsidR="00642652" w14:paraId="354468C0" w14:textId="77777777" w:rsidTr="00642652">
      <w:trPr>
        <w:trHeight w:val="561"/>
      </w:trPr>
      <w:tc>
        <w:tcPr>
          <w:tcW w:w="3266" w:type="dxa"/>
          <w:gridSpan w:val="3"/>
          <w:vAlign w:val="center"/>
        </w:tcPr>
        <w:p w14:paraId="328029D9" w14:textId="687725BD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 xml:space="preserve">Кафедра </w:t>
          </w:r>
          <w:r w:rsidR="00006D25" w:rsidRPr="00006D25">
            <w:rPr>
              <w:rFonts w:cs="Times New Roman"/>
              <w:szCs w:val="28"/>
            </w:rPr>
            <w:t>ИСИБ</w:t>
          </w:r>
        </w:p>
      </w:tc>
      <w:tc>
        <w:tcPr>
          <w:tcW w:w="4143" w:type="dxa"/>
          <w:gridSpan w:val="4"/>
          <w:vAlign w:val="center"/>
        </w:tcPr>
        <w:p w14:paraId="79D22B2B" w14:textId="1948B634" w:rsidR="00642652" w:rsidRPr="00A66C26" w:rsidRDefault="00642652" w:rsidP="00642652">
          <w:pPr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Лабораторная работа №</w:t>
          </w:r>
          <w:r w:rsidR="009A38D6">
            <w:rPr>
              <w:rFonts w:cs="Times New Roman"/>
              <w:szCs w:val="28"/>
            </w:rPr>
            <w:t xml:space="preserve"> </w:t>
          </w:r>
          <w:r w:rsidR="005A0F5D">
            <w:rPr>
              <w:rFonts w:cs="Times New Roman"/>
              <w:szCs w:val="28"/>
            </w:rPr>
            <w:t>1</w:t>
          </w:r>
        </w:p>
      </w:tc>
      <w:tc>
        <w:tcPr>
          <w:tcW w:w="3007" w:type="dxa"/>
          <w:gridSpan w:val="3"/>
          <w:vAlign w:val="center"/>
        </w:tcPr>
        <w:p w14:paraId="0ECEF973" w14:textId="2C50B87F" w:rsidR="00642652" w:rsidRPr="0059617B" w:rsidRDefault="00006D25" w:rsidP="00642652">
          <w:pPr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Бричка В.С.</w:t>
          </w:r>
        </w:p>
      </w:tc>
    </w:tr>
    <w:tr w:rsidR="00642652" w14:paraId="424BC509" w14:textId="77777777" w:rsidTr="00642652">
      <w:trPr>
        <w:trHeight w:val="561"/>
      </w:trPr>
      <w:tc>
        <w:tcPr>
          <w:tcW w:w="5349" w:type="dxa"/>
          <w:gridSpan w:val="5"/>
          <w:vAlign w:val="center"/>
        </w:tcPr>
        <w:p w14:paraId="1C735B87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Выполнение</w:t>
          </w:r>
        </w:p>
      </w:tc>
      <w:tc>
        <w:tcPr>
          <w:tcW w:w="5067" w:type="dxa"/>
          <w:gridSpan w:val="5"/>
          <w:vAlign w:val="center"/>
        </w:tcPr>
        <w:p w14:paraId="108B125A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Защита</w:t>
          </w:r>
        </w:p>
      </w:tc>
    </w:tr>
    <w:tr w:rsidR="00642652" w14:paraId="27C16780" w14:textId="77777777" w:rsidTr="00F80D20">
      <w:trPr>
        <w:trHeight w:val="561"/>
      </w:trPr>
      <w:tc>
        <w:tcPr>
          <w:tcW w:w="1071" w:type="dxa"/>
          <w:vAlign w:val="center"/>
        </w:tcPr>
        <w:p w14:paraId="6FD2C8E7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студента</w:t>
          </w:r>
        </w:p>
      </w:tc>
      <w:tc>
        <w:tcPr>
          <w:tcW w:w="1795" w:type="dxa"/>
          <w:vAlign w:val="center"/>
        </w:tcPr>
        <w:p w14:paraId="04722F92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Фамилия преподавателя</w:t>
          </w:r>
        </w:p>
      </w:tc>
      <w:tc>
        <w:tcPr>
          <w:tcW w:w="1242" w:type="dxa"/>
          <w:gridSpan w:val="2"/>
          <w:vAlign w:val="center"/>
        </w:tcPr>
        <w:p w14:paraId="2B97AC03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Дата выполн.</w:t>
          </w:r>
        </w:p>
      </w:tc>
      <w:tc>
        <w:tcPr>
          <w:tcW w:w="1241" w:type="dxa"/>
          <w:vAlign w:val="center"/>
        </w:tcPr>
        <w:p w14:paraId="74AEBCDD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препод.</w:t>
          </w:r>
        </w:p>
      </w:tc>
      <w:tc>
        <w:tcPr>
          <w:tcW w:w="1847" w:type="dxa"/>
          <w:vAlign w:val="center"/>
        </w:tcPr>
        <w:p w14:paraId="6E9058F4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Фамилия преподавателя</w:t>
          </w:r>
        </w:p>
      </w:tc>
      <w:tc>
        <w:tcPr>
          <w:tcW w:w="1038" w:type="dxa"/>
          <w:gridSpan w:val="2"/>
          <w:vAlign w:val="center"/>
        </w:tcPr>
        <w:p w14:paraId="32B16D6C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Оценка</w:t>
          </w:r>
        </w:p>
      </w:tc>
      <w:tc>
        <w:tcPr>
          <w:tcW w:w="1103" w:type="dxa"/>
          <w:vAlign w:val="center"/>
        </w:tcPr>
        <w:p w14:paraId="5BBF878C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Дата защиты</w:t>
          </w:r>
        </w:p>
      </w:tc>
      <w:tc>
        <w:tcPr>
          <w:tcW w:w="1079" w:type="dxa"/>
          <w:vAlign w:val="center"/>
        </w:tcPr>
        <w:p w14:paraId="5DBFF25B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препод.</w:t>
          </w:r>
        </w:p>
      </w:tc>
    </w:tr>
    <w:tr w:rsidR="00642652" w14:paraId="607F2743" w14:textId="77777777" w:rsidTr="00F80D20">
      <w:trPr>
        <w:trHeight w:val="561"/>
      </w:trPr>
      <w:tc>
        <w:tcPr>
          <w:tcW w:w="1071" w:type="dxa"/>
          <w:vAlign w:val="center"/>
        </w:tcPr>
        <w:p w14:paraId="41AC5631" w14:textId="77777777" w:rsidR="00642652" w:rsidRPr="00E320DE" w:rsidRDefault="00642652" w:rsidP="00642652">
          <w:pPr>
            <w:jc w:val="center"/>
            <w:rPr>
              <w:rFonts w:cs="Times New Roman"/>
            </w:rPr>
          </w:pPr>
        </w:p>
      </w:tc>
      <w:tc>
        <w:tcPr>
          <w:tcW w:w="1795" w:type="dxa"/>
          <w:vAlign w:val="center"/>
        </w:tcPr>
        <w:p w14:paraId="0B737497" w14:textId="793C7445" w:rsidR="00642652" w:rsidRPr="00642652" w:rsidRDefault="00F80D20" w:rsidP="00BA0690">
          <w:pPr>
            <w:jc w:val="center"/>
            <w:rPr>
              <w:rFonts w:cs="Times New Roman"/>
              <w:sz w:val="22"/>
              <w:szCs w:val="18"/>
            </w:rPr>
          </w:pPr>
          <w:r>
            <w:rPr>
              <w:rFonts w:cs="Times New Roman"/>
              <w:sz w:val="24"/>
              <w:szCs w:val="24"/>
            </w:rPr>
            <w:t>Погорелов Р.Н.</w:t>
          </w:r>
        </w:p>
      </w:tc>
      <w:tc>
        <w:tcPr>
          <w:tcW w:w="1242" w:type="dxa"/>
          <w:gridSpan w:val="2"/>
        </w:tcPr>
        <w:p w14:paraId="674C6FB6" w14:textId="77777777" w:rsidR="00642652" w:rsidRPr="00642652" w:rsidRDefault="00642652" w:rsidP="00642652">
          <w:pPr>
            <w:rPr>
              <w:rFonts w:cs="Times New Roman"/>
              <w:sz w:val="22"/>
              <w:szCs w:val="18"/>
            </w:rPr>
          </w:pPr>
        </w:p>
      </w:tc>
      <w:tc>
        <w:tcPr>
          <w:tcW w:w="1241" w:type="dxa"/>
        </w:tcPr>
        <w:p w14:paraId="7A66956C" w14:textId="77777777" w:rsidR="00642652" w:rsidRPr="00642652" w:rsidRDefault="00642652" w:rsidP="00642652">
          <w:pPr>
            <w:rPr>
              <w:rFonts w:cs="Times New Roman"/>
              <w:sz w:val="22"/>
              <w:szCs w:val="18"/>
            </w:rPr>
          </w:pPr>
        </w:p>
      </w:tc>
      <w:tc>
        <w:tcPr>
          <w:tcW w:w="1847" w:type="dxa"/>
          <w:vAlign w:val="center"/>
        </w:tcPr>
        <w:p w14:paraId="4C7F372F" w14:textId="1B5A40F2" w:rsidR="00642652" w:rsidRPr="00642652" w:rsidRDefault="00F80D20" w:rsidP="00642652">
          <w:pPr>
            <w:jc w:val="center"/>
            <w:rPr>
              <w:rFonts w:cs="Times New Roman"/>
              <w:sz w:val="22"/>
              <w:szCs w:val="18"/>
            </w:rPr>
          </w:pPr>
          <w:r>
            <w:rPr>
              <w:rFonts w:cs="Times New Roman"/>
              <w:sz w:val="24"/>
              <w:szCs w:val="24"/>
            </w:rPr>
            <w:t>Погорелов Р.Н.</w:t>
          </w:r>
        </w:p>
      </w:tc>
      <w:tc>
        <w:tcPr>
          <w:tcW w:w="1038" w:type="dxa"/>
          <w:gridSpan w:val="2"/>
          <w:vAlign w:val="center"/>
        </w:tcPr>
        <w:p w14:paraId="4774F618" w14:textId="77777777" w:rsidR="00642652" w:rsidRPr="00E320DE" w:rsidRDefault="00642652" w:rsidP="00642652">
          <w:pPr>
            <w:jc w:val="center"/>
            <w:rPr>
              <w:rFonts w:cs="Times New Roman"/>
            </w:rPr>
          </w:pPr>
        </w:p>
      </w:tc>
      <w:tc>
        <w:tcPr>
          <w:tcW w:w="1103" w:type="dxa"/>
        </w:tcPr>
        <w:p w14:paraId="6D11BF66" w14:textId="77777777" w:rsidR="00642652" w:rsidRPr="00E320DE" w:rsidRDefault="00642652" w:rsidP="00642652">
          <w:pPr>
            <w:rPr>
              <w:rFonts w:cs="Times New Roman"/>
            </w:rPr>
          </w:pPr>
        </w:p>
      </w:tc>
      <w:tc>
        <w:tcPr>
          <w:tcW w:w="1079" w:type="dxa"/>
        </w:tcPr>
        <w:p w14:paraId="5CE88D3C" w14:textId="77777777" w:rsidR="00642652" w:rsidRPr="00E320DE" w:rsidRDefault="00642652" w:rsidP="00642652">
          <w:pPr>
            <w:rPr>
              <w:rFonts w:cs="Times New Roman"/>
            </w:rPr>
          </w:pPr>
        </w:p>
      </w:tc>
    </w:tr>
  </w:tbl>
  <w:p w14:paraId="6A090A78" w14:textId="5D2FC70E" w:rsidR="00892C21" w:rsidRDefault="00892C2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48CA8" w14:textId="77777777" w:rsidR="00006D25" w:rsidRDefault="00006D25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C1948" w14:textId="4C660ACE" w:rsidR="00BA0690" w:rsidRDefault="00BA0690">
    <w:pPr>
      <w:pStyle w:val="a3"/>
    </w:pPr>
    <w:r w:rsidRPr="00642652">
      <w:rPr>
        <w:rFonts w:cs="Times New Roman"/>
        <w:noProof/>
        <w:szCs w:val="28"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C372DD" wp14:editId="01B96B9D">
              <wp:simplePos x="0" y="0"/>
              <wp:positionH relativeFrom="margin">
                <wp:align>center</wp:align>
              </wp:positionH>
              <wp:positionV relativeFrom="paragraph">
                <wp:posOffset>-18581</wp:posOffset>
              </wp:positionV>
              <wp:extent cx="6636385" cy="10321925"/>
              <wp:effectExtent l="19050" t="19050" r="31115" b="22225"/>
              <wp:wrapNone/>
              <wp:docPr id="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596446">
                        <a:off x="0" y="0"/>
                        <a:ext cx="6636385" cy="103219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BC83FB" id="Rectangle 53" o:spid="_x0000_s1026" style="position:absolute;margin-left:0;margin-top:-1.45pt;width:522.55pt;height:812.75pt;rotation:-3882fd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" filled="f" strokeweight="2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5A3585"/>
    <w:multiLevelType w:val="hybridMultilevel"/>
    <w:tmpl w:val="7B480638"/>
    <w:lvl w:ilvl="0" w:tplc="6E1821A0">
      <w:start w:val="4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78B228C9"/>
    <w:multiLevelType w:val="hybridMultilevel"/>
    <w:tmpl w:val="6CEAB502"/>
    <w:lvl w:ilvl="0" w:tplc="9D822F0C">
      <w:start w:val="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183402091">
    <w:abstractNumId w:val="0"/>
  </w:num>
  <w:num w:numId="2" w16cid:durableId="1191146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068"/>
    <w:rsid w:val="00006D25"/>
    <w:rsid w:val="000C18F3"/>
    <w:rsid w:val="000C32AB"/>
    <w:rsid w:val="00180DE3"/>
    <w:rsid w:val="00190CBF"/>
    <w:rsid w:val="001D217B"/>
    <w:rsid w:val="0031634F"/>
    <w:rsid w:val="00345089"/>
    <w:rsid w:val="003720A3"/>
    <w:rsid w:val="00400554"/>
    <w:rsid w:val="004343E9"/>
    <w:rsid w:val="00452CC4"/>
    <w:rsid w:val="00484C44"/>
    <w:rsid w:val="004E203F"/>
    <w:rsid w:val="005159CC"/>
    <w:rsid w:val="00570EEE"/>
    <w:rsid w:val="00590B37"/>
    <w:rsid w:val="005A0F5D"/>
    <w:rsid w:val="005E500F"/>
    <w:rsid w:val="00642652"/>
    <w:rsid w:val="006C0B77"/>
    <w:rsid w:val="006F4D32"/>
    <w:rsid w:val="007240A9"/>
    <w:rsid w:val="0078589E"/>
    <w:rsid w:val="008242FF"/>
    <w:rsid w:val="0084174B"/>
    <w:rsid w:val="00843709"/>
    <w:rsid w:val="00870751"/>
    <w:rsid w:val="008861A2"/>
    <w:rsid w:val="00892C21"/>
    <w:rsid w:val="008C113B"/>
    <w:rsid w:val="00922C48"/>
    <w:rsid w:val="00972068"/>
    <w:rsid w:val="009742AD"/>
    <w:rsid w:val="009A38D6"/>
    <w:rsid w:val="009A7181"/>
    <w:rsid w:val="00A10444"/>
    <w:rsid w:val="00A53B23"/>
    <w:rsid w:val="00A937A2"/>
    <w:rsid w:val="00B77DA0"/>
    <w:rsid w:val="00B915B7"/>
    <w:rsid w:val="00BA0690"/>
    <w:rsid w:val="00D06F8C"/>
    <w:rsid w:val="00D80CC3"/>
    <w:rsid w:val="00E15669"/>
    <w:rsid w:val="00E27DB6"/>
    <w:rsid w:val="00E91A02"/>
    <w:rsid w:val="00EA59DF"/>
    <w:rsid w:val="00EE4070"/>
    <w:rsid w:val="00F12C76"/>
    <w:rsid w:val="00F77297"/>
    <w:rsid w:val="00F80D20"/>
    <w:rsid w:val="00FC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6330A"/>
  <w15:docId w15:val="{CE0944A8-6B62-4F03-97F2-48D9CEA2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2C21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892C2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92C21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892C21"/>
    <w:rPr>
      <w:rFonts w:ascii="Times New Roman" w:hAnsi="Times New Roman"/>
      <w:sz w:val="28"/>
    </w:rPr>
  </w:style>
  <w:style w:type="paragraph" w:customStyle="1" w:styleId="a7">
    <w:name w:val="Чертежный"/>
    <w:uiPriority w:val="99"/>
    <w:rsid w:val="00892C21"/>
    <w:pPr>
      <w:spacing w:after="0" w:line="240" w:lineRule="auto"/>
      <w:jc w:val="both"/>
    </w:pPr>
    <w:rPr>
      <w:rFonts w:ascii="ISOCPEUR" w:eastAsia="Times New Roman" w:hAnsi="ISOCPEUR" w:cs="ISOCPEUR"/>
      <w:i/>
      <w:iCs/>
      <w:kern w:val="0"/>
      <w:sz w:val="28"/>
      <w:szCs w:val="28"/>
      <w:lang w:val="uk-UA" w:eastAsia="ru-RU"/>
      <w14:ligatures w14:val="none"/>
    </w:rPr>
  </w:style>
  <w:style w:type="table" w:styleId="a8">
    <w:name w:val="Table Grid"/>
    <w:basedOn w:val="a1"/>
    <w:uiPriority w:val="59"/>
    <w:rsid w:val="00892C21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843709"/>
    <w:rPr>
      <w:color w:val="808080"/>
    </w:rPr>
  </w:style>
  <w:style w:type="paragraph" w:styleId="aa">
    <w:name w:val="List Paragraph"/>
    <w:basedOn w:val="a"/>
    <w:uiPriority w:val="34"/>
    <w:qFormat/>
    <w:rsid w:val="005159C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F80D20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80D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6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388BF-2D48-464B-924F-4873B6987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Gritsai</dc:creator>
  <cp:keywords/>
  <dc:description/>
  <cp:lastModifiedBy>0 ACCELERATOR</cp:lastModifiedBy>
  <cp:revision>18</cp:revision>
  <cp:lastPrinted>2025-02-19T17:38:00Z</cp:lastPrinted>
  <dcterms:created xsi:type="dcterms:W3CDTF">2025-02-08T16:40:00Z</dcterms:created>
  <dcterms:modified xsi:type="dcterms:W3CDTF">2025-04-28T06:59:00Z</dcterms:modified>
</cp:coreProperties>
</file>