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Sumă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Fiind date două numere naturale, să se afișeze suma lor.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 va citi de la standard input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 va citi până la EOF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Pe fiecare linie se găsesc două numere naturale a și b.  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Se va afișa la standard output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Pe câte o linie se va afișa suma celor două numere corespunzătoare.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Fiecare linie se va termina cu \n 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Exemple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10 11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-2000000 2000000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-2^31 &lt; a, b &lt; 2^31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