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ED9C" w14:textId="77777777" w:rsidR="00553675" w:rsidRDefault="00000000">
      <w:pPr>
        <w:spacing w:after="700"/>
      </w:pPr>
      <w:r>
        <w:rPr>
          <w:noProof/>
        </w:rPr>
        <w:drawing>
          <wp:inline distT="0" distB="0" distL="0" distR="0" wp14:anchorId="24C77EF6" wp14:editId="145E67B4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53675" w14:paraId="755E2E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55927A3F" w14:textId="77777777" w:rsidR="00553675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GUIDA D’USO</w:t>
            </w:r>
          </w:p>
          <w:p w14:paraId="6F68B766" w14:textId="77777777" w:rsidR="00553675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Guida per l’amministratore</w:t>
            </w:r>
          </w:p>
          <w:p w14:paraId="1F50AF34" w14:textId="77777777" w:rsidR="00553675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Abilitare le persone, configurare le sedi, sorvegliare gli accessi di emergenza</w:t>
            </w:r>
          </w:p>
        </w:tc>
      </w:tr>
    </w:tbl>
    <w:p w14:paraId="391CE329" w14:textId="77777777" w:rsidR="00553675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553675" w14:paraId="43AD2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36BD8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D100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553675" w14:paraId="6753846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40D81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7047A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 Portal — Cisco Catalyst 9800 Guest Management Desk</w:t>
            </w:r>
          </w:p>
        </w:tc>
      </w:tr>
      <w:tr w:rsidR="00553675" w14:paraId="4A43F25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B3338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Indirizzo (produzione)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8AFFA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https://guestportal.dompe.com</w:t>
            </w:r>
          </w:p>
        </w:tc>
      </w:tr>
      <w:tr w:rsidR="00553675" w14:paraId="6A151DA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502B8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62422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ADM — Guida per l’amministratore</w:t>
            </w:r>
          </w:p>
        </w:tc>
      </w:tr>
      <w:tr w:rsidR="00553675" w14:paraId="441DB20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F0EFE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F0E21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553675" w14:paraId="5CBC636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36633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47A16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25 settembre 2026</w:t>
            </w:r>
          </w:p>
        </w:tc>
      </w:tr>
      <w:tr w:rsidR="00553675" w14:paraId="1FA7736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D3B5B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AF7F6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553675" w14:paraId="181FE1F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32ADB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FF7BC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Amministratori del portale ospiti, IT Infrastructure</w:t>
            </w:r>
          </w:p>
        </w:tc>
      </w:tr>
      <w:tr w:rsidR="00553675" w14:paraId="045FFBF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C34D2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31456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553675" w14:paraId="6CEF5B4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2DD18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8C6C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553675" w14:paraId="37C678F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E4E9F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B05B3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6A5B6348" w14:textId="77777777" w:rsidR="00553675" w:rsidRDefault="00000000">
      <w:r>
        <w:br w:type="page"/>
      </w:r>
    </w:p>
    <w:p w14:paraId="4EFCC3C1" w14:textId="77777777" w:rsidR="00553675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716474295"/>
      </w:sdtPr>
      <w:sdtContent>
        <w:p w14:paraId="51EEB3F4" w14:textId="77777777" w:rsidR="00475FF1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222328" w:history="1">
            <w:r w:rsidR="00475FF1" w:rsidRPr="00757F5B">
              <w:rPr>
                <w:rStyle w:val="Collegamentoipertestuale"/>
                <w:noProof/>
              </w:rPr>
              <w:t>1  Il tuo ruolo</w:t>
            </w:r>
            <w:r w:rsidR="00475FF1">
              <w:rPr>
                <w:noProof/>
              </w:rPr>
              <w:tab/>
            </w:r>
            <w:r w:rsidR="00475FF1">
              <w:rPr>
                <w:noProof/>
              </w:rPr>
              <w:fldChar w:fldCharType="begin"/>
            </w:r>
            <w:r w:rsidR="00475FF1">
              <w:rPr>
                <w:noProof/>
              </w:rPr>
              <w:instrText xml:space="preserve"> PAGEREF _Toc241222328 \h </w:instrText>
            </w:r>
            <w:r w:rsidR="00475FF1">
              <w:rPr>
                <w:noProof/>
              </w:rPr>
            </w:r>
            <w:r w:rsidR="00475FF1">
              <w:rPr>
                <w:noProof/>
              </w:rPr>
              <w:fldChar w:fldCharType="separate"/>
            </w:r>
            <w:r w:rsidR="00475FF1">
              <w:rPr>
                <w:noProof/>
              </w:rPr>
              <w:t>3</w:t>
            </w:r>
            <w:r w:rsidR="00475FF1">
              <w:rPr>
                <w:noProof/>
              </w:rPr>
              <w:fldChar w:fldCharType="end"/>
            </w:r>
          </w:hyperlink>
        </w:p>
        <w:p w14:paraId="4D7A869C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29" w:history="1">
            <w:r w:rsidRPr="00757F5B">
              <w:rPr>
                <w:rStyle w:val="Collegamentoipertestuale"/>
                <w:noProof/>
              </w:rPr>
              <w:t>1.1  Che cosa puoi fare in più rispetto a un operatore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8AE8E2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0" w:history="1">
            <w:r w:rsidRPr="00757F5B">
              <w:rPr>
                <w:rStyle w:val="Collegamentoipertestuale"/>
                <w:noProof/>
              </w:rPr>
              <w:t>1.2  Aprire il pannello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151A9E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1" w:history="1">
            <w:r w:rsidRPr="00757F5B">
              <w:rPr>
                <w:rStyle w:val="Collegamentoipertestuale"/>
                <w:noProof/>
              </w:rPr>
              <w:t>1.3  Due limiti da conoscere subito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AAE441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32" w:history="1">
            <w:r w:rsidRPr="00757F5B">
              <w:rPr>
                <w:rStyle w:val="Collegamentoipertestuale"/>
                <w:noProof/>
              </w:rPr>
              <w:t>2  Abilitare le persone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038F0B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3" w:history="1">
            <w:r w:rsidRPr="00757F5B">
              <w:rPr>
                <w:rStyle w:val="Collegamentoipertestuale"/>
                <w:noProof/>
              </w:rPr>
              <w:t>2.1  Come arriva una persona in questo elenco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937589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4" w:history="1">
            <w:r w:rsidRPr="00757F5B">
              <w:rPr>
                <w:rStyle w:val="Collegamentoipertestuale"/>
                <w:noProof/>
              </w:rPr>
              <w:t>2.2  Abilitare qualcuno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10C8C2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5" w:history="1">
            <w:r w:rsidRPr="00757F5B">
              <w:rPr>
                <w:rStyle w:val="Collegamentoipertestuale"/>
                <w:noProof/>
              </w:rPr>
              <w:t>2.3  Scegliere il ruolo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F298F7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6" w:history="1">
            <w:r w:rsidRPr="00757F5B">
              <w:rPr>
                <w:rStyle w:val="Collegamentoipertestuale"/>
                <w:noProof/>
              </w:rPr>
              <w:t>2.4  Sospendere e riattivare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E2F114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7" w:history="1">
            <w:r w:rsidRPr="00757F5B">
              <w:rPr>
                <w:rStyle w:val="Collegamentoipertestuale"/>
                <w:noProof/>
              </w:rPr>
              <w:t>2.5  Le righe che non puoi modificare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4772B2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38" w:history="1">
            <w:r w:rsidRPr="00757F5B">
              <w:rPr>
                <w:rStyle w:val="Collegamentoipertestuale"/>
                <w:noProof/>
              </w:rPr>
              <w:t>2.6  Buone pratiche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07E15E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39" w:history="1">
            <w:r w:rsidRPr="00757F5B">
              <w:rPr>
                <w:rStyle w:val="Collegamentoipertestuale"/>
                <w:noProof/>
              </w:rPr>
              <w:t>3  Sedi e apparati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5DB0A8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0" w:history="1">
            <w:r w:rsidRPr="00757F5B">
              <w:rPr>
                <w:rStyle w:val="Collegamentoipertestuale"/>
                <w:noProof/>
              </w:rPr>
              <w:t>3.1  Leggere l’elenco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4F1140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1" w:history="1">
            <w:r w:rsidRPr="00757F5B">
              <w:rPr>
                <w:rStyle w:val="Collegamentoipertestuale"/>
                <w:noProof/>
              </w:rPr>
              <w:t>3.2  Aggiungere una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556D29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2" w:history="1">
            <w:r w:rsidRPr="00757F5B">
              <w:rPr>
                <w:rStyle w:val="Collegamentoipertestuale"/>
                <w:noProof/>
              </w:rPr>
              <w:t>3.3  La password dell’apparato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499E7B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3" w:history="1">
            <w:r w:rsidRPr="00757F5B">
              <w:rPr>
                <w:rStyle w:val="Collegamentoipertestuale"/>
                <w:noProof/>
              </w:rPr>
              <w:t>3.4  Test connessione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518D54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4" w:history="1">
            <w:r w:rsidRPr="00757F5B">
              <w:rPr>
                <w:rStyle w:val="Collegamentoipertestuale"/>
                <w:noProof/>
              </w:rPr>
              <w:t>3.5  Mettere in servizio e fuori servizio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A7B5A6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45" w:history="1">
            <w:r w:rsidRPr="00757F5B">
              <w:rPr>
                <w:rStyle w:val="Collegamentoipertestuale"/>
                <w:noProof/>
              </w:rPr>
              <w:t>4  Il registro delle operazioni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F04485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46" w:history="1">
            <w:r w:rsidRPr="00757F5B">
              <w:rPr>
                <w:rStyle w:val="Collegamentoipertestuale"/>
                <w:noProof/>
              </w:rPr>
              <w:t>5  Accessi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818A65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7" w:history="1">
            <w:r w:rsidRPr="00757F5B">
              <w:rPr>
                <w:rStyle w:val="Collegamentoipertestuale"/>
                <w:noProof/>
              </w:rPr>
              <w:t>5.1  Che cosa puoi fare da qui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A703B4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8" w:history="1">
            <w:r w:rsidRPr="00757F5B">
              <w:rPr>
                <w:rStyle w:val="Collegamentoipertestuale"/>
                <w:noProof/>
              </w:rPr>
              <w:t>5.2  Che cosa non puoi fare da qui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460761" w14:textId="77777777" w:rsidR="00475FF1" w:rsidRDefault="00475FF1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1222349" w:history="1">
            <w:r w:rsidRPr="00757F5B">
              <w:rPr>
                <w:rStyle w:val="Collegamentoipertestuale"/>
                <w:noProof/>
              </w:rPr>
              <w:t>5.3  Le tue responsabilità su questa scheda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95D8CD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50" w:history="1">
            <w:r w:rsidRPr="00757F5B">
              <w:rPr>
                <w:rStyle w:val="Collegamentoipertestuale"/>
                <w:noProof/>
              </w:rPr>
              <w:t>6  Quando un operatore segnala un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AAEBAA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51" w:history="1">
            <w:r w:rsidRPr="00757F5B">
              <w:rPr>
                <w:rStyle w:val="Collegamentoipertestuale"/>
                <w:noProof/>
              </w:rPr>
              <w:t>7  Manutenzione ricorrente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1FC5A2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52" w:history="1">
            <w:r w:rsidRPr="00757F5B">
              <w:rPr>
                <w:rStyle w:val="Collegamentoipertestuale"/>
                <w:noProof/>
              </w:rPr>
              <w:t>8  Che cosa non passa da questo pannello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ED8867" w14:textId="77777777" w:rsidR="00475FF1" w:rsidRDefault="00475FF1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1222353" w:history="1">
            <w:r w:rsidRPr="00757F5B">
              <w:rPr>
                <w:rStyle w:val="Collegamentoipertestuale"/>
                <w:noProof/>
              </w:rPr>
              <w:t>9  Promemoria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96CC3B" w14:textId="77777777" w:rsidR="00553675" w:rsidRDefault="00000000">
          <w:r>
            <w:fldChar w:fldCharType="end"/>
          </w:r>
        </w:p>
      </w:sdtContent>
    </w:sdt>
    <w:p w14:paraId="4025E27A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1222328"/>
      <w:r>
        <w:rPr>
          <w:color w:val="DC3230"/>
        </w:rPr>
        <w:lastRenderedPageBreak/>
        <w:t xml:space="preserve">1  </w:t>
      </w:r>
      <w:r>
        <w:t>Il tuo ruolo</w:t>
      </w:r>
      <w:bookmarkEnd w:id="0"/>
    </w:p>
    <w:p w14:paraId="086E43A8" w14:textId="77777777" w:rsidR="00553675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 xml:space="preserve">Come amministratore decidi </w:t>
      </w:r>
      <w:r>
        <w:rPr>
          <w:b/>
          <w:bCs/>
          <w:color w:val="5A5A5A"/>
          <w:sz w:val="23"/>
          <w:szCs w:val="23"/>
        </w:rPr>
        <w:t>chi</w:t>
      </w:r>
      <w:r>
        <w:rPr>
          <w:color w:val="5A5A5A"/>
          <w:sz w:val="23"/>
          <w:szCs w:val="23"/>
        </w:rPr>
        <w:t xml:space="preserve"> può usare il portale e </w:t>
      </w:r>
      <w:r>
        <w:rPr>
          <w:b/>
          <w:bCs/>
          <w:color w:val="5A5A5A"/>
          <w:sz w:val="23"/>
          <w:szCs w:val="23"/>
        </w:rPr>
        <w:t>su quali sedi</w:t>
      </w:r>
      <w:r>
        <w:rPr>
          <w:color w:val="5A5A5A"/>
          <w:sz w:val="23"/>
          <w:szCs w:val="23"/>
        </w:rPr>
        <w:t>, e tieni in ordine l’anagrafica delle sedi e i loro collegamenti agli apparati. Sei anche il primo riferimento per gli operatori quando qualcosa non funziona.</w:t>
      </w:r>
    </w:p>
    <w:p w14:paraId="092635A3" w14:textId="77777777" w:rsidR="00553675" w:rsidRDefault="00000000">
      <w:pPr>
        <w:pStyle w:val="Titolo2"/>
        <w:keepNext/>
        <w:spacing w:before="340" w:after="130"/>
      </w:pPr>
      <w:bookmarkStart w:id="1" w:name="_Toc241222329"/>
      <w:r>
        <w:rPr>
          <w:color w:val="DC3230"/>
        </w:rPr>
        <w:t xml:space="preserve">1.1  </w:t>
      </w:r>
      <w:r>
        <w:t>Che cosa puoi fare in più rispetto a un operatore</w:t>
      </w:r>
      <w:bookmarkEnd w:id="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084"/>
        <w:gridCol w:w="3663"/>
      </w:tblGrid>
      <w:tr w:rsidR="00553675" w14:paraId="3467E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46B22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Ambito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EC4AD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Operatore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C0C11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Amministratore</w:t>
            </w:r>
          </w:p>
        </w:tc>
      </w:tr>
      <w:tr w:rsidR="00553675" w14:paraId="1DA9C39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32792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Sedi su cui lavorare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1B9F8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Solo quelle assegnate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84632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Tutte</w:t>
            </w:r>
            <w:r>
              <w:rPr>
                <w:sz w:val="19"/>
                <w:szCs w:val="19"/>
              </w:rPr>
              <w:t>, senza bisogno di assegnazioni</w:t>
            </w:r>
          </w:p>
        </w:tc>
      </w:tr>
      <w:tr w:rsidR="00553675" w14:paraId="2B1E70B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1EA2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Registrare ed eliminare ospiti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18428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Sì, sulle sedi assegnate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7DB21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Sì, ovunque</w:t>
            </w:r>
          </w:p>
        </w:tc>
      </w:tr>
      <w:tr w:rsidR="00553675" w14:paraId="3E9D698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6A2E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Abilitare e sospendere le persone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52966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21CF2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Sì</w:t>
            </w:r>
          </w:p>
        </w:tc>
      </w:tr>
      <w:tr w:rsidR="00553675" w14:paraId="35BB30E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60C07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Creare e configurare le sedi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833E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CB43C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Sì</w:t>
            </w:r>
          </w:p>
        </w:tc>
      </w:tr>
      <w:tr w:rsidR="00553675" w14:paraId="2D364602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0A061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Provare il collegamento a un apparato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5907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4F0C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Sì</w:t>
            </w:r>
          </w:p>
        </w:tc>
      </w:tr>
      <w:tr w:rsidR="00553675" w14:paraId="0FE370D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87F4A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Gestire gli accessi di emergenza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7F514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1C6C7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In parte</w:t>
            </w:r>
            <w:r>
              <w:rPr>
                <w:sz w:val="19"/>
                <w:szCs w:val="19"/>
              </w:rPr>
              <w:t xml:space="preserve"> — vedi §5</w:t>
            </w:r>
          </w:p>
        </w:tc>
      </w:tr>
    </w:tbl>
    <w:p w14:paraId="236D0349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Differenze fra operatore e amministratore.</w:t>
      </w:r>
    </w:p>
    <w:p w14:paraId="2823C1D1" w14:textId="77777777" w:rsidR="00553675" w:rsidRDefault="00000000">
      <w:r>
        <w:t xml:space="preserve">Tutto ciò che riguarda l’uso quotidiano — registrare ospiti, consegnare credenziali, leggere l’elenco — è descritto nella </w:t>
      </w:r>
      <w:r>
        <w:rPr>
          <w:b/>
          <w:bCs/>
        </w:rPr>
        <w:t>Guida per l’operatore</w:t>
      </w:r>
      <w:r>
        <w:t xml:space="preserve"> e non viene ripetuto qui.</w:t>
      </w:r>
    </w:p>
    <w:p w14:paraId="7ECF2E89" w14:textId="77777777" w:rsidR="00553675" w:rsidRDefault="00000000">
      <w:pPr>
        <w:pStyle w:val="Titolo2"/>
        <w:keepNext/>
        <w:spacing w:before="340" w:after="130"/>
      </w:pPr>
      <w:bookmarkStart w:id="2" w:name="_Toc241222330"/>
      <w:r>
        <w:rPr>
          <w:color w:val="DC3230"/>
        </w:rPr>
        <w:t xml:space="preserve">1.2  </w:t>
      </w:r>
      <w:r>
        <w:t>Aprire il pannello</w:t>
      </w:r>
      <w:bookmarkEnd w:id="2"/>
    </w:p>
    <w:p w14:paraId="6D394623" w14:textId="77777777" w:rsidR="00553675" w:rsidRDefault="00000000">
      <w:r>
        <w:t xml:space="preserve">Il portale è su </w:t>
      </w:r>
      <w:r>
        <w:rPr>
          <w:rFonts w:ascii="Consolas" w:eastAsia="Consolas" w:hAnsi="Consolas" w:cs="Consolas"/>
          <w:b/>
          <w:bCs/>
          <w:color w:val="0A5D65"/>
          <w:sz w:val="19"/>
          <w:szCs w:val="19"/>
        </w:rPr>
        <w:t>https://guestportal.dompe.com</w:t>
      </w:r>
      <w:r>
        <w:t xml:space="preserve">, raggiungibile dalla rete aziendale o in VPN. Gli ambienti di collaudo e sviluppo sono </w:t>
      </w:r>
      <w:r>
        <w:rPr>
          <w:rFonts w:ascii="Consolas" w:eastAsia="Consolas" w:hAnsi="Consolas" w:cs="Consolas"/>
          <w:color w:val="0A5D65"/>
          <w:sz w:val="19"/>
          <w:szCs w:val="19"/>
        </w:rPr>
        <w:t>https://guestportal-stg.dompe.com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https://guestportal-dev.dompe.com</w:t>
      </w:r>
      <w:r>
        <w:t xml:space="preserve">: </w:t>
      </w:r>
      <w:r>
        <w:rPr>
          <w:b/>
          <w:bCs/>
        </w:rPr>
        <w:t>verifica sempre su quale stai lavorando</w:t>
      </w:r>
      <w:r>
        <w:t xml:space="preserve"> prima di modificare un profilo.</w:t>
      </w:r>
    </w:p>
    <w:p w14:paraId="49449D08" w14:textId="77777777" w:rsidR="00553675" w:rsidRDefault="00000000">
      <w:r>
        <w:t xml:space="preserve">Nella console, il pulsante </w:t>
      </w:r>
      <w:r>
        <w:rPr>
          <w:b/>
          <w:bCs/>
        </w:rPr>
        <w:t>Amministrazione</w:t>
      </w:r>
      <w:r>
        <w:t xml:space="preserve"> accanto a «Registra Ospite» apre il pannello. Compare solo agli amministratori. Il pannello ha tre schede: </w:t>
      </w:r>
      <w:r>
        <w:rPr>
          <w:b/>
          <w:bCs/>
        </w:rPr>
        <w:t>Utenti</w:t>
      </w:r>
      <w:r>
        <w:t xml:space="preserve">, </w:t>
      </w:r>
      <w:r>
        <w:rPr>
          <w:b/>
          <w:bCs/>
        </w:rPr>
        <w:t>Sedi e WLC</w:t>
      </w:r>
      <w:r>
        <w:t xml:space="preserve">, </w:t>
      </w:r>
      <w:r>
        <w:rPr>
          <w:b/>
          <w:bCs/>
        </w:rPr>
        <w:t>Emergenza</w:t>
      </w:r>
      <w:r>
        <w:t>.</w:t>
      </w:r>
    </w:p>
    <w:p w14:paraId="68492088" w14:textId="77777777" w:rsidR="00553675" w:rsidRDefault="00000000">
      <w:pPr>
        <w:pStyle w:val="Titolo2"/>
        <w:keepNext/>
        <w:spacing w:before="340" w:after="130"/>
      </w:pPr>
      <w:bookmarkStart w:id="3" w:name="_Toc241222331"/>
      <w:r>
        <w:rPr>
          <w:color w:val="DC3230"/>
        </w:rPr>
        <w:t xml:space="preserve">1.3  </w:t>
      </w:r>
      <w:r>
        <w:t>Due limiti da conoscere subito</w:t>
      </w:r>
      <w:bookmarkEnd w:id="3"/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53675" w14:paraId="65980DC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1FF6F" w14:textId="77777777" w:rsidR="00553675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Il pannello non può fare tutto — di proposito</w:t>
            </w:r>
          </w:p>
          <w:p w14:paraId="28613319" w14:textId="77777777" w:rsidR="00553675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Non</w:t>
            </w:r>
            <w:r>
              <w:rPr>
                <w:sz w:val="20"/>
                <w:szCs w:val="20"/>
              </w:rPr>
              <w:t xml:space="preserve"> crea account di accesso di emergenza e </w:t>
            </w:r>
            <w:r>
              <w:rPr>
                <w:b/>
                <w:bCs/>
                <w:sz w:val="20"/>
                <w:szCs w:val="20"/>
              </w:rPr>
              <w:t>non</w:t>
            </w:r>
            <w:r>
              <w:rPr>
                <w:sz w:val="20"/>
                <w:szCs w:val="20"/>
              </w:rPr>
              <w:t xml:space="preserve"> ne cambia le password: quelle operazioni si fanno solo da riga di comando, perché una sessione amministrativa rubata non deve poter creare una credenziale che aggira l’autenticazione aziendale.</w:t>
            </w:r>
          </w:p>
          <w:p w14:paraId="33F1FD88" w14:textId="77777777" w:rsidR="00553675" w:rsidRDefault="00000000">
            <w:pPr>
              <w:spacing w:after="0" w:line="276" w:lineRule="auto"/>
            </w:pPr>
            <w:r>
              <w:rPr>
                <w:b/>
                <w:bCs/>
                <w:sz w:val="20"/>
                <w:szCs w:val="20"/>
              </w:rPr>
              <w:t>Non</w:t>
            </w:r>
            <w:r>
              <w:rPr>
                <w:sz w:val="20"/>
                <w:szCs w:val="20"/>
              </w:rPr>
              <w:t xml:space="preserve"> imposta le password degli apparati: vivono in Key Vault e le gestisce il team di piattaforma. Il pannello ti dice soltanto </w:t>
            </w:r>
            <w:r>
              <w:rPr>
                <w:b/>
                <w:bCs/>
                <w:sz w:val="20"/>
                <w:szCs w:val="20"/>
              </w:rPr>
              <w:t>se</w:t>
            </w:r>
            <w:r>
              <w:rPr>
                <w:sz w:val="20"/>
                <w:szCs w:val="20"/>
              </w:rPr>
              <w:t xml:space="preserve"> una password risulta presente e </w:t>
            </w:r>
            <w:r>
              <w:rPr>
                <w:b/>
                <w:bCs/>
                <w:sz w:val="20"/>
                <w:szCs w:val="20"/>
              </w:rPr>
              <w:t>come si chiama</w:t>
            </w:r>
            <w:r>
              <w:rPr>
                <w:sz w:val="20"/>
                <w:szCs w:val="20"/>
              </w:rPr>
              <w:t xml:space="preserve"> il segreto da richiedere.</w:t>
            </w:r>
          </w:p>
        </w:tc>
      </w:tr>
    </w:tbl>
    <w:p w14:paraId="1554FD5C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" w:name="_Toc241222332"/>
      <w:r>
        <w:rPr>
          <w:color w:val="DC3230"/>
        </w:rPr>
        <w:lastRenderedPageBreak/>
        <w:t xml:space="preserve">2  </w:t>
      </w:r>
      <w:r>
        <w:t>Abilitare le persone</w:t>
      </w:r>
      <w:bookmarkEnd w:id="4"/>
    </w:p>
    <w:p w14:paraId="78886E23" w14:textId="77777777" w:rsidR="0055367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4BD310C" wp14:editId="690F45DD">
            <wp:extent cx="6096000" cy="2590800"/>
            <wp:effectExtent l="0" t="0" r="0" b="0"/>
            <wp:docPr id="661665396" name="Immagine 661665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2C01" w14:textId="77777777" w:rsidR="00553675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La scheda Utenti. Lo schema riproduce la disposizione dei comandi, non è una fotografia dello schermo.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963"/>
      </w:tblGrid>
      <w:tr w:rsidR="00553675" w14:paraId="018B9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2DC70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F5F65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</w:tr>
      <w:tr w:rsidR="00553675" w14:paraId="4C95462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BF2B7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B4C91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Stato del profilo: da profilare · attivo · sospeso.</w:t>
            </w:r>
          </w:p>
        </w:tc>
      </w:tr>
      <w:tr w:rsidR="00553675" w14:paraId="48F0D8C7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1C441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2A2EA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Ruolo: amministratore · operatore · sola lettura.</w:t>
            </w:r>
          </w:p>
        </w:tc>
      </w:tr>
      <w:tr w:rsidR="00553675" w14:paraId="34D0F1C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9281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4572C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Sedi concesse (non necessarie per gli amministratori).</w:t>
            </w:r>
          </w:p>
        </w:tc>
      </w:tr>
      <w:tr w:rsidR="00553675" w14:paraId="7F933A85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81B03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11303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Riga bloccata: amministratore per convenzione sull’indirizzo (§2.5).</w:t>
            </w:r>
          </w:p>
        </w:tc>
      </w:tr>
      <w:tr w:rsidR="00553675" w14:paraId="6C0A80D5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8F7C0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56F44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Salva</w:t>
            </w:r>
            <w:r>
              <w:rPr>
                <w:sz w:val="18"/>
                <w:szCs w:val="18"/>
              </w:rPr>
              <w:t>: l’effetto è immediato, entro una quindicina di secondi.</w:t>
            </w:r>
          </w:p>
        </w:tc>
      </w:tr>
    </w:tbl>
    <w:p w14:paraId="69FD5267" w14:textId="77777777" w:rsidR="00553675" w:rsidRDefault="00000000">
      <w:pPr>
        <w:pStyle w:val="Titolo2"/>
        <w:keepNext/>
        <w:spacing w:before="340" w:after="130"/>
      </w:pPr>
      <w:bookmarkStart w:id="5" w:name="_Toc241222333"/>
      <w:r>
        <w:rPr>
          <w:color w:val="DC3230"/>
        </w:rPr>
        <w:t xml:space="preserve">2.1  </w:t>
      </w:r>
      <w:r>
        <w:t>Come arriva una persona in questo elenco</w:t>
      </w:r>
      <w:bookmarkEnd w:id="5"/>
    </w:p>
    <w:p w14:paraId="364F3055" w14:textId="77777777" w:rsidR="00553675" w:rsidRDefault="00000000">
      <w:r>
        <w:t xml:space="preserve">Nessuno viene creato a mano. Chi accede al portale con il proprio account aziendale compare qui </w:t>
      </w:r>
      <w:r>
        <w:rPr>
          <w:b/>
          <w:bCs/>
        </w:rPr>
        <w:t>al primo accesso</w:t>
      </w:r>
      <w:r>
        <w:t xml:space="preserve">, in stato </w:t>
      </w:r>
      <w:r>
        <w:rPr>
          <w:b/>
          <w:bCs/>
        </w:rPr>
        <w:t>Da profilare</w:t>
      </w:r>
      <w:r>
        <w:t>: è riconosciuto, ma non può fare nulla finché non lo abiliti tu.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53675" w14:paraId="23D3BA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DEA79" w14:textId="77777777" w:rsidR="00553675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È il comportamento voluto</w:t>
            </w:r>
          </w:p>
          <w:p w14:paraId="2618E346" w14:textId="77777777" w:rsidR="00553675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Il portale non concede nulla per il solo fatto che una persona esiste in azienda. Ogni abilitazione è una tua decisione esplicita, e resta registrata con il tuo nome.</w:t>
            </w:r>
          </w:p>
        </w:tc>
      </w:tr>
    </w:tbl>
    <w:p w14:paraId="0CA900C1" w14:textId="77777777" w:rsidR="00553675" w:rsidRDefault="00000000">
      <w:pPr>
        <w:pStyle w:val="Titolo2"/>
        <w:keepNext/>
        <w:spacing w:before="340" w:after="130"/>
      </w:pPr>
      <w:bookmarkStart w:id="6" w:name="_Toc241222334"/>
      <w:r>
        <w:rPr>
          <w:color w:val="DC3230"/>
        </w:rPr>
        <w:t xml:space="preserve">2.2  </w:t>
      </w:r>
      <w:r>
        <w:t>Abilitare qualcuno</w:t>
      </w:r>
      <w:bookmarkEnd w:id="6"/>
    </w:p>
    <w:p w14:paraId="4A8EA8CE" w14:textId="77777777" w:rsidR="00553675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L’interessato ti comunica l’indirizzo che il portale gli mostra nella schermata di attesa. </w:t>
      </w:r>
      <w:r>
        <w:rPr>
          <w:b/>
          <w:bCs/>
        </w:rPr>
        <w:t>Cercalo così</w:t>
      </w:r>
      <w:r>
        <w:t>: può essere diverso dal suo indirizzo di posta abituale.</w:t>
      </w:r>
    </w:p>
    <w:p w14:paraId="5DEEC59E" w14:textId="77777777" w:rsidR="00553675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Nel pannello, scheda </w:t>
      </w:r>
      <w:r>
        <w:rPr>
          <w:b/>
          <w:bCs/>
        </w:rPr>
        <w:t>Utenti</w:t>
      </w:r>
      <w:r>
        <w:t xml:space="preserve">, filtra su </w:t>
      </w:r>
      <w:r>
        <w:rPr>
          <w:b/>
          <w:bCs/>
        </w:rPr>
        <w:t>Da profilare</w:t>
      </w:r>
      <w:r>
        <w:t xml:space="preserve"> e individua la riga.</w:t>
      </w:r>
    </w:p>
    <w:p w14:paraId="2C2035FC" w14:textId="77777777" w:rsidR="00553675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Imposta il </w:t>
      </w:r>
      <w:r>
        <w:rPr>
          <w:b/>
          <w:bCs/>
        </w:rPr>
        <w:t>Ruolo</w:t>
      </w:r>
      <w:r>
        <w:t>.</w:t>
      </w:r>
    </w:p>
    <w:p w14:paraId="6AC3DA7D" w14:textId="77777777" w:rsidR="00553675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Imposta lo </w:t>
      </w:r>
      <w:r>
        <w:rPr>
          <w:b/>
          <w:bCs/>
        </w:rPr>
        <w:t>Stato</w:t>
      </w:r>
      <w:r>
        <w:t xml:space="preserve"> su </w:t>
      </w:r>
      <w:r>
        <w:rPr>
          <w:b/>
          <w:bCs/>
        </w:rPr>
        <w:t>Attivo</w:t>
      </w:r>
      <w:r>
        <w:t>.</w:t>
      </w:r>
    </w:p>
    <w:p w14:paraId="76A1D45C" w14:textId="77777777" w:rsidR="00553675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Seleziona le </w:t>
      </w:r>
      <w:r>
        <w:rPr>
          <w:b/>
          <w:bCs/>
        </w:rPr>
        <w:t>Sedi abilitate</w:t>
      </w:r>
      <w:r>
        <w:t xml:space="preserve"> — salvo che tu stia nominando un amministratore, che le raggiunge tutte.</w:t>
      </w:r>
    </w:p>
    <w:p w14:paraId="395CBD4A" w14:textId="77777777" w:rsidR="00553675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Premi </w:t>
      </w:r>
      <w:r>
        <w:rPr>
          <w:b/>
          <w:bCs/>
        </w:rPr>
        <w:t>Salva</w:t>
      </w:r>
      <w:r>
        <w:t>.</w:t>
      </w:r>
    </w:p>
    <w:p w14:paraId="35D6A111" w14:textId="77777777" w:rsidR="00553675" w:rsidRDefault="00000000">
      <w:r>
        <w:lastRenderedPageBreak/>
        <w:t xml:space="preserve">L’effetto è </w:t>
      </w:r>
      <w:r>
        <w:rPr>
          <w:b/>
          <w:bCs/>
        </w:rPr>
        <w:t>immediato</w:t>
      </w:r>
      <w:r>
        <w:t>: entro una quindicina di secondi la persona può lavorare, senza dover uscire e rientrare. Dille solo di aggiornare la pagina.</w:t>
      </w:r>
    </w:p>
    <w:p w14:paraId="05EDD335" w14:textId="77777777" w:rsidR="00553675" w:rsidRDefault="00000000">
      <w:pPr>
        <w:pStyle w:val="Titolo2"/>
        <w:keepNext/>
        <w:spacing w:before="340" w:after="130"/>
      </w:pPr>
      <w:bookmarkStart w:id="7" w:name="_Toc241222335"/>
      <w:r>
        <w:rPr>
          <w:color w:val="DC3230"/>
        </w:rPr>
        <w:t xml:space="preserve">2.3  </w:t>
      </w:r>
      <w:r>
        <w:t>Scegliere il ruolo</w:t>
      </w:r>
      <w:bookmarkEnd w:id="7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553675" w14:paraId="79CFB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C5D6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Ruolo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87816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Dallo a chi…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3AFE5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Ottiene</w:t>
            </w:r>
          </w:p>
        </w:tc>
      </w:tr>
      <w:tr w:rsidR="00553675" w14:paraId="224AEC7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CEA73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Sola lettura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B131F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deve poter controllare chi è in sede senza intervenire — per esempio la portineria di un turno di sorveglianza.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961D5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Elenco e ricerca sulle sedi concesse. Nessun pulsante che modifichi qualcosa.</w:t>
            </w:r>
          </w:p>
        </w:tc>
      </w:tr>
      <w:tr w:rsidR="00553675" w14:paraId="6E41AD8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F5585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Operatore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0AE8C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accoglie i visitatori: reception, front office, service desk.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52BE4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Registrare, reinviare credenziali, eliminare — sulle sedi concesse.</w:t>
            </w:r>
          </w:p>
        </w:tc>
      </w:tr>
      <w:tr w:rsidR="00553675" w14:paraId="27209AC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C17B8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Amministratore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6E6DB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gestisce il portale. Tienine un numero ristretto.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32072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Tutto, su tutte le sedi, più questo pannello.</w:t>
            </w:r>
          </w:p>
        </w:tc>
      </w:tr>
    </w:tbl>
    <w:p w14:paraId="28DF2E5F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2 — </w:t>
      </w:r>
      <w:r>
        <w:rPr>
          <w:i/>
          <w:iCs/>
          <w:color w:val="5A5A5A"/>
          <w:sz w:val="17"/>
          <w:szCs w:val="17"/>
        </w:rPr>
        <w:t>Come scegliere il ruolo.</w:t>
      </w:r>
    </w:p>
    <w:p w14:paraId="1502B713" w14:textId="77777777" w:rsidR="00553675" w:rsidRDefault="00000000">
      <w:r>
        <w:rPr>
          <w:b/>
          <w:bCs/>
        </w:rPr>
        <w:t>Assegna sempre il ruolo più basso che permette di lavorare.</w:t>
      </w:r>
      <w:r>
        <w:t xml:space="preserve"> Chi registra ospiti non ha bisogno di essere amministratore, e ogni amministratore in più è una persona che può cambiare i permessi di tutti gli altri.</w:t>
      </w:r>
    </w:p>
    <w:p w14:paraId="24360F19" w14:textId="77777777" w:rsidR="00553675" w:rsidRDefault="00000000">
      <w:pPr>
        <w:pStyle w:val="Titolo2"/>
        <w:keepNext/>
        <w:spacing w:before="340" w:after="130"/>
      </w:pPr>
      <w:bookmarkStart w:id="8" w:name="_Toc241222336"/>
      <w:r>
        <w:rPr>
          <w:color w:val="DC3230"/>
        </w:rPr>
        <w:t xml:space="preserve">2.4  </w:t>
      </w:r>
      <w:r>
        <w:t>Sospendere e riattivare</w:t>
      </w:r>
      <w:bookmarkEnd w:id="8"/>
    </w:p>
    <w:p w14:paraId="48EDF897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>Sospeso</w:t>
      </w:r>
      <w:r>
        <w:t xml:space="preserve"> blocca l’accesso mantenendo il profilo: ruolo e sedi restano, così riattivare è immediato. È la scelta giusta per un’assenza prolungata o un cambio di mansione temporaneo.</w:t>
      </w:r>
    </w:p>
    <w:p w14:paraId="6C668FC5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La sospensione ha effetto </w:t>
      </w:r>
      <w:r>
        <w:rPr>
          <w:b/>
          <w:bCs/>
        </w:rPr>
        <w:t>entro pochi secondi</w:t>
      </w:r>
      <w:r>
        <w:t>, anche su una sessione già aperta: la persona viene fermata mentre sta lavorando, non al prossimo accesso.</w:t>
      </w:r>
    </w:p>
    <w:p w14:paraId="35A66D61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>Elimina</w:t>
      </w:r>
      <w:r>
        <w:t xml:space="preserve"> rimuove la voce e le assegnazioni. Se quella persona rientrerà nel portale, ricomparirà come </w:t>
      </w:r>
      <w:r>
        <w:rPr>
          <w:b/>
          <w:bCs/>
        </w:rPr>
        <w:t>Da profilare</w:t>
      </w:r>
      <w:r>
        <w:t xml:space="preserve"> e dovrai riabilitarla da capo.</w:t>
      </w:r>
    </w:p>
    <w:p w14:paraId="4CBF02F8" w14:textId="77777777" w:rsidR="00553675" w:rsidRDefault="00000000">
      <w:pPr>
        <w:pStyle w:val="Titolo2"/>
        <w:keepNext/>
        <w:spacing w:before="340" w:after="130"/>
      </w:pPr>
      <w:bookmarkStart w:id="9" w:name="_Toc241222337"/>
      <w:r>
        <w:rPr>
          <w:color w:val="DC3230"/>
        </w:rPr>
        <w:t xml:space="preserve">2.5  </w:t>
      </w:r>
      <w:r>
        <w:t>Le righe che non puoi modificare</w:t>
      </w:r>
      <w:bookmarkEnd w:id="9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506"/>
        <w:gridCol w:w="4626"/>
      </w:tblGrid>
      <w:tr w:rsidR="00553675" w14:paraId="6DF98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1D10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Situazione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D4A85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Il pannello…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09AA5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Perché</w:t>
            </w:r>
          </w:p>
        </w:tc>
      </w:tr>
      <w:tr w:rsidR="00553675" w14:paraId="18C17CA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20EFE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La riga porta l’etichetta </w:t>
            </w:r>
            <w:r>
              <w:rPr>
                <w:b/>
                <w:bCs/>
                <w:sz w:val="17"/>
                <w:szCs w:val="17"/>
              </w:rPr>
              <w:t>Admin automatico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5D45A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blocca ruolo e stato.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075BC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È un account amministrativo riconosciuto dal formato del suo indirizzo. La regola viene riapplicata a ogni accesso: una modifica qui sarebbe soltanto una bugia che dura fino alla richiesta successiva.</w:t>
            </w:r>
          </w:p>
        </w:tc>
      </w:tr>
      <w:tr w:rsidR="00553675" w14:paraId="519CEF9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7AD7E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Stai modificando </w:t>
            </w:r>
            <w:r>
              <w:rPr>
                <w:b/>
                <w:bCs/>
                <w:sz w:val="17"/>
                <w:szCs w:val="17"/>
              </w:rPr>
              <w:t>te stesso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795A9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rifiuta il cambio di ruolo o stato (le sedi sì).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55AE6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È il modo più comune con cui un amministratore si esclude da solo.</w:t>
            </w:r>
          </w:p>
        </w:tc>
      </w:tr>
      <w:tr w:rsidR="00553675" w14:paraId="2F239DB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12D82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Sei l’</w:t>
            </w:r>
            <w:r>
              <w:rPr>
                <w:b/>
                <w:bCs/>
                <w:sz w:val="17"/>
                <w:szCs w:val="17"/>
              </w:rPr>
              <w:t>ultimo amministratore attivo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B950B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rifiuta di declassarti o sospenderti.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17F0B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Resterebbe un portale in cui ogni utente è bloccato e nessuno può sbloccarlo. Nomina prima qualcun altro.</w:t>
            </w:r>
          </w:p>
        </w:tc>
      </w:tr>
    </w:tbl>
    <w:p w14:paraId="04674636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Le protezioni contro l’auto-esclusione.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53675" w14:paraId="05F7245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D4456" w14:textId="77777777" w:rsidR="00553675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Se restassi comunque senza amministratori</w:t>
            </w:r>
          </w:p>
          <w:p w14:paraId="77334BFD" w14:textId="77777777" w:rsidR="00553675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Non è una situazione senza uscita, ma la via d’uscita non passa dal portale: richiede un intervento da riga di comando sul container, descritto nel </w:t>
            </w:r>
            <w:r>
              <w:rPr>
                <w:b/>
                <w:bCs/>
                <w:sz w:val="20"/>
                <w:szCs w:val="20"/>
              </w:rPr>
              <w:t>Runbook operativo</w:t>
            </w:r>
            <w:r>
              <w:rPr>
                <w:sz w:val="20"/>
                <w:szCs w:val="20"/>
              </w:rPr>
              <w:t xml:space="preserve">. Meglio evitarla: tieni sempre </w:t>
            </w:r>
            <w:r>
              <w:rPr>
                <w:b/>
                <w:bCs/>
                <w:sz w:val="20"/>
                <w:szCs w:val="20"/>
              </w:rPr>
              <w:t>almeno due</w:t>
            </w:r>
            <w:r>
              <w:rPr>
                <w:sz w:val="20"/>
                <w:szCs w:val="20"/>
              </w:rPr>
              <w:t xml:space="preserve"> amministratori attivi.</w:t>
            </w:r>
          </w:p>
        </w:tc>
      </w:tr>
    </w:tbl>
    <w:p w14:paraId="7539178E" w14:textId="77777777" w:rsidR="00553675" w:rsidRDefault="00000000">
      <w:pPr>
        <w:pStyle w:val="Titolo2"/>
        <w:keepNext/>
        <w:spacing w:before="340" w:after="130"/>
      </w:pPr>
      <w:bookmarkStart w:id="10" w:name="_Toc241222338"/>
      <w:r>
        <w:rPr>
          <w:color w:val="DC3230"/>
        </w:rPr>
        <w:lastRenderedPageBreak/>
        <w:t xml:space="preserve">2.6  </w:t>
      </w:r>
      <w:r>
        <w:t>Buone pratiche</w:t>
      </w:r>
      <w:bookmarkEnd w:id="10"/>
    </w:p>
    <w:p w14:paraId="2A49A483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Riesamina l’elenco </w:t>
      </w:r>
      <w:r>
        <w:rPr>
          <w:b/>
          <w:bCs/>
        </w:rPr>
        <w:t>ogni trimestre</w:t>
      </w:r>
      <w:r>
        <w:t>: cerca chi non accede da tempo e chi ha cambiato mansione.</w:t>
      </w:r>
    </w:p>
    <w:p w14:paraId="66390E3A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Sospendi appena sai di un’uscita dall’azienda; non aspettare la pulizia periodica.</w:t>
      </w:r>
    </w:p>
    <w:p w14:paraId="35E3C2B4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Concedi solo le sedi che servono davvero: un operatore di Milano non ha bisogno di vedere gli ospiti di Napoli.</w:t>
      </w:r>
    </w:p>
    <w:p w14:paraId="7DB141FD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Ogni modifica di profilo viene registrata con il tuo nome, lo stato precedente e quello nuovo.</w:t>
      </w:r>
    </w:p>
    <w:p w14:paraId="143D7582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1" w:name="_Toc241222339"/>
      <w:r>
        <w:rPr>
          <w:color w:val="DC3230"/>
        </w:rPr>
        <w:lastRenderedPageBreak/>
        <w:t xml:space="preserve">3  </w:t>
      </w:r>
      <w:r>
        <w:t>Sedi e apparati</w:t>
      </w:r>
      <w:bookmarkEnd w:id="11"/>
    </w:p>
    <w:p w14:paraId="14D1B39A" w14:textId="77777777" w:rsidR="0055367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9F82B72" wp14:editId="10A76712">
            <wp:extent cx="6096000" cy="2390775"/>
            <wp:effectExtent l="0" t="0" r="0" b="0"/>
            <wp:docPr id="1062088642" name="Immagine 106208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D756" w14:textId="77777777" w:rsidR="00553675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2 — </w:t>
      </w:r>
      <w:r>
        <w:rPr>
          <w:i/>
          <w:iCs/>
          <w:color w:val="5A5A5A"/>
          <w:sz w:val="17"/>
          <w:szCs w:val="17"/>
        </w:rPr>
        <w:t>La scheda Sedi e WLC.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963"/>
      </w:tblGrid>
      <w:tr w:rsidR="00553675" w14:paraId="0661E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8E783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694A8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</w:tr>
      <w:tr w:rsidR="00553675" w14:paraId="1FD1AD37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165D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D58BA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codice non si cambia: risolve il segreto in Key Vault (§3.2).</w:t>
            </w:r>
          </w:p>
        </w:tc>
      </w:tr>
      <w:tr w:rsidR="00553675" w14:paraId="34B92F4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EE20F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33370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Parametri di collegamento all’apparato della sede.</w:t>
            </w:r>
          </w:p>
        </w:tc>
      </w:tr>
      <w:tr w:rsidR="00553675" w14:paraId="1275A2DA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847C2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5AC74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password non si imposta qui: si richiede al team di piattaforma (§3.3).</w:t>
            </w:r>
          </w:p>
        </w:tc>
      </w:tr>
      <w:tr w:rsidR="00553675" w14:paraId="70069252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54E53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AAAC7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Prova la connessione prima di mettere la sede in servizio (§3.4).</w:t>
            </w:r>
          </w:p>
        </w:tc>
      </w:tr>
      <w:tr w:rsidR="00553675" w14:paraId="7FE8F7D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841B5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DA893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 tre pallini: in servizio · password presente · ultimo test riuscito (§3.1).</w:t>
            </w:r>
          </w:p>
        </w:tc>
      </w:tr>
    </w:tbl>
    <w:p w14:paraId="27794821" w14:textId="77777777" w:rsidR="00553675" w:rsidRDefault="00000000">
      <w:pPr>
        <w:pStyle w:val="Titolo2"/>
        <w:keepNext/>
        <w:spacing w:before="340" w:after="130"/>
      </w:pPr>
      <w:bookmarkStart w:id="12" w:name="_Toc241222340"/>
      <w:r>
        <w:rPr>
          <w:color w:val="DC3230"/>
        </w:rPr>
        <w:t xml:space="preserve">3.1  </w:t>
      </w:r>
      <w:r>
        <w:t>Leggere l’elenco</w:t>
      </w:r>
      <w:bookmarkEnd w:id="12"/>
    </w:p>
    <w:p w14:paraId="72D0DD0C" w14:textId="77777777" w:rsidR="00553675" w:rsidRDefault="00000000">
      <w:r>
        <w:t>Sotto ogni sede tre pallini raccontano se è pronta all’uso: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855"/>
        <w:gridCol w:w="3663"/>
      </w:tblGrid>
      <w:tr w:rsidR="00553675" w14:paraId="3112B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D0500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Pallino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5C3B7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Verde significa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220D7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Grigio significa</w:t>
            </w:r>
          </w:p>
        </w:tc>
      </w:tr>
      <w:tr w:rsidR="00553675" w14:paraId="69BB9A8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E8D1E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Attiva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897BC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sede è in servizio: compare agli operatori.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1C6F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È fuori servizio: nessuno può selezionarla.</w:t>
            </w:r>
          </w:p>
        </w:tc>
      </w:tr>
      <w:tr w:rsidR="00553675" w14:paraId="084FE01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3CC83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Credenziale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9A285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La password dell’apparato risulta presente nell’ambiente.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C957F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Manca: va richiesta al team di piattaforma.</w:t>
            </w:r>
          </w:p>
        </w:tc>
      </w:tr>
      <w:tr w:rsidR="00553675" w14:paraId="565428B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37EC1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Ultimo test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2B41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L’ultima prova di collegamento è riuscita.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49C12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Non è mai stata fatta, o è fallita.</w:t>
            </w:r>
          </w:p>
        </w:tc>
      </w:tr>
    </w:tbl>
    <w:p w14:paraId="75AAEDF0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I tre indicatori di stato di una sede.</w:t>
      </w:r>
    </w:p>
    <w:p w14:paraId="3976FAE3" w14:textId="77777777" w:rsidR="00553675" w:rsidRDefault="00000000">
      <w:r>
        <w:rPr>
          <w:b/>
          <w:bCs/>
        </w:rPr>
        <w:t>Tre pallini verdi = sede utilizzabile.</w:t>
      </w:r>
      <w:r>
        <w:t xml:space="preserve"> Se un operatore segnala che non riesce ad aprire una sede, guarda questi tre indicatori prima di ogni altra cosa.</w:t>
      </w:r>
    </w:p>
    <w:p w14:paraId="2483A31E" w14:textId="77777777" w:rsidR="00553675" w:rsidRDefault="00000000">
      <w:pPr>
        <w:pStyle w:val="Titolo2"/>
        <w:keepNext/>
        <w:spacing w:before="340" w:after="130"/>
      </w:pPr>
      <w:bookmarkStart w:id="13" w:name="_Toc241222341"/>
      <w:r>
        <w:rPr>
          <w:color w:val="DC3230"/>
        </w:rPr>
        <w:t xml:space="preserve">3.2  </w:t>
      </w:r>
      <w:r>
        <w:t>Aggiungere una sede</w:t>
      </w:r>
      <w:bookmarkEnd w:id="13"/>
    </w:p>
    <w:p w14:paraId="691588C4" w14:textId="77777777" w:rsidR="00553675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rPr>
          <w:b/>
          <w:bCs/>
        </w:rPr>
        <w:t>Prima di tutto</w:t>
      </w:r>
      <w:r>
        <w:t>, chiedi al team di piattaforma di creare il segreto con la password dell’apparato. Il nome del segreto dipende dal codice che sceglierai, quindi decidilo adesso.</w:t>
      </w:r>
    </w:p>
    <w:p w14:paraId="7A2CC35B" w14:textId="77777777" w:rsidR="00553675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Premi </w:t>
      </w:r>
      <w:r>
        <w:rPr>
          <w:b/>
          <w:bCs/>
        </w:rPr>
        <w:t>+ Nuova sede</w:t>
      </w:r>
      <w:r>
        <w:t xml:space="preserve"> e compila </w:t>
      </w:r>
      <w:r>
        <w:rPr>
          <w:b/>
          <w:bCs/>
        </w:rPr>
        <w:t>Codice</w:t>
      </w:r>
      <w:r>
        <w:t xml:space="preserve">, </w:t>
      </w:r>
      <w:r>
        <w:rPr>
          <w:b/>
          <w:bCs/>
        </w:rPr>
        <w:t>Nome</w:t>
      </w:r>
      <w:r>
        <w:t xml:space="preserve"> e </w:t>
      </w:r>
      <w:r>
        <w:rPr>
          <w:b/>
          <w:bCs/>
        </w:rPr>
        <w:t>Città</w:t>
      </w:r>
      <w:r>
        <w:t>.</w:t>
      </w:r>
    </w:p>
    <w:p w14:paraId="224F7970" w14:textId="77777777" w:rsidR="00553675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Compila i parametri del controller: indirizzo, account amministrativo, porte, SSID.</w:t>
      </w:r>
    </w:p>
    <w:p w14:paraId="5DF28F6F" w14:textId="77777777" w:rsidR="00553675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lastRenderedPageBreak/>
        <w:t xml:space="preserve">Salva. </w:t>
      </w:r>
      <w:r>
        <w:rPr>
          <w:b/>
          <w:bCs/>
        </w:rPr>
        <w:t>La sede nasce fuori servizio</w:t>
      </w:r>
      <w:r>
        <w:t>: puoi prepararla con calma senza che nessuno ci finisca dentro.</w:t>
      </w:r>
    </w:p>
    <w:p w14:paraId="3D7575AF" w14:textId="77777777" w:rsidR="00553675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Premi </w:t>
      </w:r>
      <w:r>
        <w:rPr>
          <w:b/>
          <w:bCs/>
        </w:rPr>
        <w:t>Test connessione</w:t>
      </w:r>
      <w:r>
        <w:t xml:space="preserve"> e attendi l’esito.</w:t>
      </w:r>
    </w:p>
    <w:p w14:paraId="5E3084AD" w14:textId="77777777" w:rsidR="00553675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Quando il test riesce, premi </w:t>
      </w:r>
      <w:r>
        <w:rPr>
          <w:b/>
          <w:bCs/>
        </w:rPr>
        <w:t>Attiva sede</w:t>
      </w:r>
      <w:r>
        <w:t>.</w:t>
      </w:r>
    </w:p>
    <w:p w14:paraId="065ED358" w14:textId="77777777" w:rsidR="00553675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Assegna la nuova sede agli operatori che la useranno (scheda </w:t>
      </w:r>
      <w:r>
        <w:rPr>
          <w:b/>
          <w:bCs/>
        </w:rPr>
        <w:t>Utenti</w:t>
      </w:r>
      <w:r>
        <w:t>).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53675" w14:paraId="540373E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E790F" w14:textId="77777777" w:rsidR="00553675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Il codice non si cambia più</w:t>
            </w:r>
          </w:p>
          <w:p w14:paraId="37D72717" w14:textId="77777777" w:rsidR="00553675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Il codice della sede è quello che collega la sede alla sua password in Key Vault. Dopo la creazione diventa </w:t>
            </w:r>
            <w:r>
              <w:rPr>
                <w:b/>
                <w:bCs/>
                <w:sz w:val="20"/>
                <w:szCs w:val="20"/>
              </w:rPr>
              <w:t>non modificabile</w:t>
            </w:r>
            <w:r>
              <w:rPr>
                <w:sz w:val="20"/>
                <w:szCs w:val="20"/>
              </w:rPr>
              <w:t>: cambiarlo scollegherebbe la sede dalla propria credenziale. Sono ammesse da 2 a 20 lettere maiuscole e cifre. Il pannello rifiuta anche due codici diversi che ricadrebbero sullo stesso nome di segreto: condividerebbero la password, e la compromissione di una sede diventerebbe la compromissione di due.</w:t>
            </w:r>
          </w:p>
        </w:tc>
      </w:tr>
    </w:tbl>
    <w:p w14:paraId="23821087" w14:textId="77777777" w:rsidR="00553675" w:rsidRDefault="00000000">
      <w:pPr>
        <w:pStyle w:val="Titolo2"/>
        <w:keepNext/>
        <w:spacing w:before="340" w:after="130"/>
      </w:pPr>
      <w:bookmarkStart w:id="14" w:name="_Toc241222342"/>
      <w:r>
        <w:rPr>
          <w:color w:val="DC3230"/>
        </w:rPr>
        <w:t xml:space="preserve">3.3  </w:t>
      </w:r>
      <w:r>
        <w:t>La password dell’apparato</w:t>
      </w:r>
      <w:bookmarkEnd w:id="14"/>
    </w:p>
    <w:p w14:paraId="4FC0D9F1" w14:textId="77777777" w:rsidR="00553675" w:rsidRDefault="00000000">
      <w:r>
        <w:t xml:space="preserve">Non si imposta dal pannello, e non è in banca dati: vive in Key Vault, una per sede, e viene letta al momento del bisogno. Quando manca, il pannello mostra </w:t>
      </w:r>
      <w:r>
        <w:rPr>
          <w:b/>
          <w:bCs/>
        </w:rPr>
        <w:t>il nome esatto</w:t>
      </w:r>
      <w:r>
        <w:t xml:space="preserve"> del segreto e della variabile da far configurare: riporta quel nome nella richiesta al team di piattaforma, senza riscriverlo a memoria.</w:t>
      </w:r>
    </w:p>
    <w:p w14:paraId="3475D6A8" w14:textId="77777777" w:rsidR="00553675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Sede con codice  MIL   →   segreto Key Vault:  WLC-PASSWORD-MIL</w:t>
      </w:r>
    </w:p>
    <w:p w14:paraId="27B8B849" w14:textId="77777777" w:rsidR="00553675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variabile d’ambiente: WLC_PASSWORD_MIL</w:t>
      </w:r>
    </w:p>
    <w:p w14:paraId="74828668" w14:textId="77777777" w:rsidR="00553675" w:rsidRDefault="00000000">
      <w:pPr>
        <w:pStyle w:val="Titolo2"/>
        <w:keepNext/>
        <w:spacing w:before="340" w:after="130"/>
      </w:pPr>
      <w:bookmarkStart w:id="15" w:name="_Toc241222343"/>
      <w:r>
        <w:rPr>
          <w:color w:val="DC3230"/>
        </w:rPr>
        <w:t xml:space="preserve">3.4  </w:t>
      </w:r>
      <w:r>
        <w:t>Test connessione</w:t>
      </w:r>
      <w:bookmarkEnd w:id="15"/>
    </w:p>
    <w:p w14:paraId="4E6B4555" w14:textId="77777777" w:rsidR="00553675" w:rsidRDefault="00000000">
      <w:r>
        <w:t xml:space="preserve">Verifica che il portale riesca a raggiungere l’apparato con la credenziale configurata, e registra l’esito sulla sede. </w:t>
      </w:r>
      <w:r>
        <w:rPr>
          <w:b/>
          <w:bCs/>
        </w:rPr>
        <w:t>È solo una diagnosi</w:t>
      </w:r>
      <w:r>
        <w:t>: non cambia nulla e non tocca la sessione di nessuno, quindi puoi lanciarlo quando vuoi, anche mentre gli operatori stanno lavorando.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855"/>
        <w:gridCol w:w="3470"/>
      </w:tblGrid>
      <w:tr w:rsidR="00553675" w14:paraId="665CA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FA9F8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Esito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84BA2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Che cosa indica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A7D10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A chi rivolgersi</w:t>
            </w:r>
          </w:p>
        </w:tc>
      </w:tr>
      <w:tr w:rsidR="00553675" w14:paraId="6FB1D28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360DC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Connessione riuscita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79B6E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Tutto a posto.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2BE0E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553675" w14:paraId="22F08C96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7AFFD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Password non configurata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74704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Manca il segreto in Key Vault.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C3095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Team di piattaforma.</w:t>
            </w:r>
          </w:p>
        </w:tc>
      </w:tr>
      <w:tr w:rsidR="00553675" w14:paraId="6F90EC0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E22C6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Controller non configurato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8B5F6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Manca l’indirizzo dell’apparato nella scheda.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96267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Lo compili tu.</w:t>
            </w:r>
          </w:p>
        </w:tc>
      </w:tr>
      <w:tr w:rsidR="00553675" w14:paraId="63533B5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CED7E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Host irraggiungibile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FBFEE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portale non arriva all’apparato: rete o instradamento.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30067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Supporto di rete.</w:t>
            </w:r>
          </w:p>
        </w:tc>
      </w:tr>
      <w:tr w:rsidR="00553675" w14:paraId="623030F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792B5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Connessione rifiutata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3DC08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L’apparato risponde ma la porta è chiusa.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CF42C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Supporto di rete: verifica porta e indirizzo.</w:t>
            </w:r>
          </w:p>
        </w:tc>
      </w:tr>
      <w:tr w:rsidR="00553675" w14:paraId="70FAE0B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2A295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Nome host non risolto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412D5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nome indicato non si risolve.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35403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Correggi l’indirizzo, oppure DNS.</w:t>
            </w:r>
          </w:p>
        </w:tc>
      </w:tr>
      <w:tr w:rsidR="00553675" w14:paraId="10C08FC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C90D8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Certificato TLS rifiutato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D94BF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L’apparato risponde</w:t>
            </w:r>
            <w:r>
              <w:rPr>
                <w:sz w:val="17"/>
                <w:szCs w:val="17"/>
              </w:rPr>
              <w:t>: a fallire è la verifica del certificato, non la rete.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03AE8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Non mandare nessuno a cercare problemi di rete: è una questione di certificati, gestita dal team di piattaforma.</w:t>
            </w:r>
          </w:p>
        </w:tc>
      </w:tr>
    </w:tbl>
    <w:p w14:paraId="46579ECD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Come leggere l’esito del test.</w:t>
      </w:r>
    </w:p>
    <w:p w14:paraId="2A740773" w14:textId="77777777" w:rsidR="00553675" w:rsidRDefault="00000000">
      <w:pPr>
        <w:pStyle w:val="Titolo2"/>
        <w:keepNext/>
        <w:spacing w:before="340" w:after="130"/>
      </w:pPr>
      <w:bookmarkStart w:id="16" w:name="_Toc241222344"/>
      <w:r>
        <w:rPr>
          <w:color w:val="DC3230"/>
        </w:rPr>
        <w:t xml:space="preserve">3.5  </w:t>
      </w:r>
      <w:r>
        <w:t>Mettere in servizio e fuori servizio</w:t>
      </w:r>
      <w:bookmarkEnd w:id="16"/>
    </w:p>
    <w:p w14:paraId="404E8C9C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>Attiva sede</w:t>
      </w:r>
      <w:r>
        <w:t>: la sede compare nel selettore degli operatori abilitati. Se non hai mai fatto un test riuscito il pannello te lo segnala e chiede conferma — puoi procedere comunque, ma sappi che stai offrendo agli operatori una sede che potrebbe non funzionare.</w:t>
      </w:r>
    </w:p>
    <w:p w14:paraId="2075219A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>Disattiva sede</w:t>
      </w:r>
      <w:r>
        <w:t>: sparisce dal selettore e il portale smette di interrogarne l’apparato. Chi ci stava lavorando viene riportato al selettore. È la mossa giusta durante una manutenzione dell’apparato.</w:t>
      </w:r>
    </w:p>
    <w:p w14:paraId="4896DE1F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lastRenderedPageBreak/>
        <w:t>Elimina</w:t>
      </w:r>
      <w:r>
        <w:t xml:space="preserve">: possibile solo se la sede </w:t>
      </w:r>
      <w:r>
        <w:rPr>
          <w:b/>
          <w:bCs/>
        </w:rPr>
        <w:t>non ha alcun ospite in archivio</w:t>
      </w:r>
      <w:r>
        <w:t>; altrimenti il pannello rifiuta e ti dice quanti sono. Nel dubbio disattiva, non eliminare: lo storico ha valore.</w:t>
      </w:r>
    </w:p>
    <w:p w14:paraId="5ED4288C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7" w:name="_Toc241222345"/>
      <w:r>
        <w:rPr>
          <w:color w:val="DC3230"/>
        </w:rPr>
        <w:lastRenderedPageBreak/>
        <w:t xml:space="preserve">4  </w:t>
      </w:r>
      <w:r>
        <w:t>Il registro delle operazioni</w:t>
      </w:r>
      <w:bookmarkEnd w:id="17"/>
    </w:p>
    <w:p w14:paraId="0C24622C" w14:textId="77777777" w:rsidR="00553675" w:rsidRDefault="00000000">
      <w:r>
        <w:t xml:space="preserve">Il portale conserva la traccia di ogni operazione eseguita verso gli apparati e verso il servizio di posta: creazioni, rimozioni, invii di credenziali, esiti delle sincronizzazioni. È la fonte da consultare quando un operatore segnala che «non ha funzionato»: dice </w:t>
      </w:r>
      <w:r>
        <w:rPr>
          <w:b/>
          <w:bCs/>
        </w:rPr>
        <w:t>se</w:t>
      </w:r>
      <w:r>
        <w:t xml:space="preserve"> l’operazione è partita, </w:t>
      </w:r>
      <w:r>
        <w:rPr>
          <w:b/>
          <w:bCs/>
        </w:rPr>
        <w:t>verso quale apparato</w:t>
      </w:r>
      <w:r>
        <w:t xml:space="preserve"> e </w:t>
      </w:r>
      <w:r>
        <w:rPr>
          <w:b/>
          <w:bCs/>
        </w:rPr>
        <w:t>con quale esito</w:t>
      </w:r>
      <w:r>
        <w:t>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6361"/>
      </w:tblGrid>
      <w:tr w:rsidR="00553675" w14:paraId="379AC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6E742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Voce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2AE6F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Significa</w:t>
            </w:r>
          </w:p>
        </w:tc>
      </w:tr>
      <w:tr w:rsidR="00553675" w14:paraId="5333F168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32B83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create-user &lt;username&gt;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922AC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Credenziale creata sull’apparato.</w:t>
            </w:r>
          </w:p>
        </w:tc>
      </w:tr>
      <w:tr w:rsidR="00553675" w14:paraId="3FB1AF18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10338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create-user &lt;username&gt; (offline)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5260E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L’ospite è stato registrato mentre l’apparato non era raggiungibile: la credenziale </w:t>
            </w:r>
            <w:r>
              <w:rPr>
                <w:b/>
                <w:bCs/>
                <w:sz w:val="17"/>
                <w:szCs w:val="17"/>
              </w:rPr>
              <w:t>non</w:t>
            </w:r>
            <w:r>
              <w:rPr>
                <w:sz w:val="17"/>
                <w:szCs w:val="17"/>
              </w:rPr>
              <w:t xml:space="preserve"> è ancora sulla rete.</w:t>
            </w:r>
          </w:p>
        </w:tc>
      </w:tr>
      <w:tr w:rsidR="00553675" w14:paraId="01C397FA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6F48D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resend-credentials &lt;username&gt;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08DFB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Password rigenerata e spinta sull’apparato.</w:t>
            </w:r>
          </w:p>
        </w:tc>
      </w:tr>
      <w:tr w:rsidR="00553675" w14:paraId="7AC5E1A1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9F15D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email-credentials sent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D68AF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Messaggio consegnato al servizio di posta.</w:t>
            </w:r>
          </w:p>
        </w:tc>
      </w:tr>
      <w:tr w:rsidR="00553675" w14:paraId="3194355F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DD873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email-credentials failed: …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56A19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Invio non riuscito, con la causa.</w:t>
            </w:r>
          </w:p>
        </w:tc>
      </w:tr>
      <w:tr w:rsidR="00553675" w14:paraId="4FD8B9C9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053C2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delete-user &lt;username&gt;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9EF93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Utenza rimossa dall’apparato.</w:t>
            </w:r>
          </w:p>
        </w:tc>
      </w:tr>
      <w:tr w:rsidR="00553675" w14:paraId="1D625FD1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C36A0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sync: import &lt;username&gt;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87377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Utenza trovata sull’apparato e importata nell’elenco.</w:t>
            </w:r>
          </w:p>
        </w:tc>
      </w:tr>
      <w:tr w:rsidR="00553675" w14:paraId="2AA48DBB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2A89E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sync: deactivate &lt;username&gt;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BB17B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Utenza sparita dall’apparato: la riga è passata a Revocato.</w:t>
            </w:r>
          </w:p>
        </w:tc>
      </w:tr>
      <w:tr w:rsidR="00553675" w14:paraId="6EA64221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E14CE" w14:textId="77777777" w:rsidR="00553675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sync: sede N failed</w:t>
            </w:r>
          </w:p>
        </w:tc>
        <w:tc>
          <w:tcPr>
            <w:tcW w:w="6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0DC75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sincronizzazione di quella sede non è riuscita.</w:t>
            </w:r>
          </w:p>
        </w:tc>
      </w:tr>
    </w:tbl>
    <w:p w14:paraId="7B43CCB8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Le voci più frequenti del registro.</w:t>
      </w:r>
    </w:p>
    <w:p w14:paraId="73119BDD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8" w:name="_Toc241222346"/>
      <w:r>
        <w:rPr>
          <w:color w:val="DC3230"/>
        </w:rPr>
        <w:lastRenderedPageBreak/>
        <w:t xml:space="preserve">5  </w:t>
      </w:r>
      <w:r>
        <w:t>Accessi di emergenza</w:t>
      </w:r>
      <w:bookmarkEnd w:id="18"/>
    </w:p>
    <w:p w14:paraId="05955238" w14:textId="77777777" w:rsidR="0055367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129C8ED" wp14:editId="3B0DE618">
            <wp:extent cx="6096000" cy="2228850"/>
            <wp:effectExtent l="0" t="0" r="0" b="0"/>
            <wp:docPr id="473640971" name="Immagine 473640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D53B" w14:textId="77777777" w:rsidR="00553675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3 — </w:t>
      </w:r>
      <w:r>
        <w:rPr>
          <w:i/>
          <w:iCs/>
          <w:color w:val="5A5A5A"/>
          <w:sz w:val="17"/>
          <w:szCs w:val="17"/>
        </w:rPr>
        <w:t>La scheda Emergenza.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963"/>
      </w:tblGrid>
      <w:tr w:rsidR="00553675" w14:paraId="0B1A1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41CB0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D6721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</w:tr>
      <w:tr w:rsidR="00553675" w14:paraId="70469BCE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9D328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65422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Ciò che il pannello </w:t>
            </w:r>
            <w:r>
              <w:rPr>
                <w:b/>
                <w:bCs/>
                <w:sz w:val="18"/>
                <w:szCs w:val="18"/>
              </w:rPr>
              <w:t>non</w:t>
            </w:r>
            <w:r>
              <w:rPr>
                <w:sz w:val="18"/>
                <w:szCs w:val="18"/>
              </w:rPr>
              <w:t xml:space="preserve"> può fare: creare account e cambiare password.</w:t>
            </w:r>
          </w:p>
        </w:tc>
      </w:tr>
      <w:tr w:rsidR="00553675" w14:paraId="005FF4A8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41D8D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EA3D4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Stato: attivo · disabilitato · scaduto · bloccato da tentativi falliti.</w:t>
            </w:r>
          </w:p>
        </w:tc>
      </w:tr>
      <w:tr w:rsidR="00553675" w14:paraId="0A25529B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96F13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725E3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 account bloccato si sblocca da qui; l’ultimo utilizzabile non si può disabilitare.</w:t>
            </w:r>
          </w:p>
        </w:tc>
      </w:tr>
    </w:tbl>
    <w:p w14:paraId="54DEAF51" w14:textId="77777777" w:rsidR="00553675" w:rsidRDefault="00000000">
      <w:r>
        <w:t xml:space="preserve">Sono account locali che permettono di entrare nel portale </w:t>
      </w:r>
      <w:r>
        <w:rPr>
          <w:b/>
          <w:bCs/>
        </w:rPr>
        <w:t>quando l’autenticazione aziendale non funziona</w:t>
      </w:r>
      <w:r>
        <w:t>. Non passano da Microsoft e non hanno un secondo fattore: sono una deroga consapevole, con controlli intorno.</w:t>
      </w:r>
    </w:p>
    <w:p w14:paraId="7DF89A4D" w14:textId="77777777" w:rsidR="00553675" w:rsidRDefault="00000000">
      <w:pPr>
        <w:pStyle w:val="Titolo2"/>
        <w:keepNext/>
        <w:spacing w:before="340" w:after="130"/>
      </w:pPr>
      <w:bookmarkStart w:id="19" w:name="_Toc241222347"/>
      <w:r>
        <w:rPr>
          <w:color w:val="DC3230"/>
        </w:rPr>
        <w:t xml:space="preserve">5.1  </w:t>
      </w:r>
      <w:r>
        <w:t>Che cosa puoi fare da qui</w:t>
      </w:r>
      <w:bookmarkEnd w:id="19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3855"/>
        <w:gridCol w:w="4048"/>
      </w:tblGrid>
      <w:tr w:rsidR="00553675" w14:paraId="7CFE2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4810C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7739C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Effetto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B2819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Quando serve</w:t>
            </w:r>
          </w:p>
        </w:tc>
      </w:tr>
      <w:tr w:rsidR="00553675" w14:paraId="6F29AA9E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0392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Abilita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DC783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Rimette in uso un account disabilitato.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BE2D4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Prima di una manutenzione dell’autenticazione aziendale, o durante un disservizio.</w:t>
            </w:r>
          </w:p>
        </w:tc>
      </w:tr>
      <w:tr w:rsidR="00553675" w14:paraId="50447E62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353CE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Disabilita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2C899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Toglie l’account dall’uso mantenendo la riga.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6695A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Appena finita l’emergenza.</w:t>
            </w:r>
          </w:p>
        </w:tc>
      </w:tr>
      <w:tr w:rsidR="00553675" w14:paraId="3F742070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14386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Sblocca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8684A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Azzera il blocco dopo troppi tentativi con password errata.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5950F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Quando chi ha diritto di usarlo resta fuori.</w:t>
            </w:r>
          </w:p>
        </w:tc>
      </w:tr>
    </w:tbl>
    <w:p w14:paraId="650D472C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7 — </w:t>
      </w:r>
      <w:r>
        <w:rPr>
          <w:i/>
          <w:iCs/>
          <w:color w:val="5A5A5A"/>
          <w:sz w:val="17"/>
          <w:szCs w:val="17"/>
        </w:rPr>
        <w:t>I tre comandi disponibili.</w:t>
      </w:r>
    </w:p>
    <w:p w14:paraId="49703EB2" w14:textId="77777777" w:rsidR="00553675" w:rsidRDefault="00000000">
      <w:pPr>
        <w:pStyle w:val="Titolo2"/>
        <w:keepNext/>
        <w:spacing w:before="340" w:after="130"/>
      </w:pPr>
      <w:bookmarkStart w:id="20" w:name="_Toc241222348"/>
      <w:r>
        <w:rPr>
          <w:color w:val="DC3230"/>
        </w:rPr>
        <w:t xml:space="preserve">5.2  </w:t>
      </w:r>
      <w:r>
        <w:t>Che cosa non puoi fare da qui</w:t>
      </w:r>
      <w:bookmarkEnd w:id="20"/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53675" w14:paraId="4D4018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21917" w14:textId="77777777" w:rsidR="00553675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Creare un account e cambiarne la password restano fuori dal portale</w:t>
            </w:r>
          </w:p>
          <w:p w14:paraId="21296CD0" w14:textId="77777777" w:rsidR="00553675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Si fanno da riga di comando sul container, con una procedura descritta nel </w:t>
            </w:r>
            <w:r>
              <w:rPr>
                <w:b/>
                <w:bCs/>
                <w:sz w:val="20"/>
                <w:szCs w:val="20"/>
              </w:rPr>
              <w:t>Runbook operativo</w:t>
            </w:r>
            <w:r>
              <w:rPr>
                <w:sz w:val="20"/>
                <w:szCs w:val="20"/>
              </w:rPr>
              <w:t>. La ragione è semplice: se un attaccante ottenesse la tua sessione amministrativa, non deve poter creare una credenziale che gli permetta di rientrare aggirando l’autenticazione aziendale e le sue politiche.</w:t>
            </w:r>
          </w:p>
        </w:tc>
      </w:tr>
    </w:tbl>
    <w:p w14:paraId="2F09A3ED" w14:textId="77777777" w:rsidR="00553675" w:rsidRDefault="00000000">
      <w:r>
        <w:t xml:space="preserve">Il pannello rifiuta anche di disabilitare </w:t>
      </w:r>
      <w:r>
        <w:rPr>
          <w:b/>
          <w:bCs/>
        </w:rPr>
        <w:t>l’ultimo account utilizzabile</w:t>
      </w:r>
      <w:r>
        <w:t>: sono credenziali che servono proprio quando l’autenticazione aziendale è giù, cioè quando nessuno potrebbe crearne di nuove.</w:t>
      </w:r>
    </w:p>
    <w:p w14:paraId="1FE294CA" w14:textId="77777777" w:rsidR="00553675" w:rsidRDefault="00000000">
      <w:pPr>
        <w:pStyle w:val="Titolo2"/>
        <w:keepNext/>
        <w:spacing w:before="340" w:after="130"/>
      </w:pPr>
      <w:bookmarkStart w:id="21" w:name="_Toc241222349"/>
      <w:r>
        <w:rPr>
          <w:color w:val="DC3230"/>
        </w:rPr>
        <w:lastRenderedPageBreak/>
        <w:t xml:space="preserve">5.3  </w:t>
      </w:r>
      <w:r>
        <w:t>Le tue responsabilità su questa scheda</w:t>
      </w:r>
      <w:bookmarkEnd w:id="21"/>
    </w:p>
    <w:p w14:paraId="5272CD1E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>Ogni accesso di emergenza riuscito va verificato.</w:t>
      </w:r>
      <w:r>
        <w:t xml:space="preserve"> Esiste un avviso automatico: quando scatta, accerta chi è entrato e perché.</w:t>
      </w:r>
    </w:p>
    <w:p w14:paraId="1933D988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Tieni gli account </w:t>
      </w:r>
      <w:r>
        <w:rPr>
          <w:b/>
          <w:bCs/>
        </w:rPr>
        <w:t>disabilitati</w:t>
      </w:r>
      <w:r>
        <w:t xml:space="preserve"> quando non servono. Il valore di questa funzione sta nell’essere pronta, non nell’essere aperta.</w:t>
      </w:r>
    </w:p>
    <w:p w14:paraId="752D03E1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Controlla ogni trimestre stato, scadenza ed eventuali blocchi.</w:t>
      </w:r>
    </w:p>
    <w:p w14:paraId="5AFAC7E5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Dopo ogni uso reale, chiedi la </w:t>
      </w:r>
      <w:r>
        <w:rPr>
          <w:b/>
          <w:bCs/>
        </w:rPr>
        <w:t>rotazione della password</w:t>
      </w:r>
      <w:r>
        <w:t>: chi l’ha usata l’ha vista.</w:t>
      </w:r>
    </w:p>
    <w:p w14:paraId="61D39174" w14:textId="77777777" w:rsidR="00553675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>Anche la sola apertura di questa scheda viene registrata.</w:t>
      </w:r>
      <w:r>
        <w:t xml:space="preserve"> Sapere quali account di emergenza esistono è già un’informazione utile a chi volesse attaccare il portale.</w:t>
      </w:r>
    </w:p>
    <w:p w14:paraId="0C7FF340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2" w:name="_Toc241222350"/>
      <w:r>
        <w:rPr>
          <w:color w:val="DC3230"/>
        </w:rPr>
        <w:lastRenderedPageBreak/>
        <w:t xml:space="preserve">6  </w:t>
      </w:r>
      <w:r>
        <w:t>Quando un operatore segnala un problema</w:t>
      </w:r>
      <w:bookmarkEnd w:id="22"/>
    </w:p>
    <w:p w14:paraId="23A38524" w14:textId="77777777" w:rsidR="00553675" w:rsidRDefault="00000000">
      <w:r>
        <w:t>Quasi tutte le segnalazioni ricadono in pochi casi. Questa tabella va dal sintomo che ti viene descritto all’azione giusta.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084"/>
        <w:gridCol w:w="4048"/>
      </w:tblGrid>
      <w:tr w:rsidR="00553675" w14:paraId="3332C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773F8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Ti dicono…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8CC49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Verifica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1C22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Azione</w:t>
            </w:r>
          </w:p>
        </w:tc>
      </w:tr>
      <w:tr w:rsidR="00553675" w14:paraId="10DDDC9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E8DFE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«Non riesco a entrare, dice che sono in attesa»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A2955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Scheda Utenti, filtro </w:t>
            </w:r>
            <w:r>
              <w:rPr>
                <w:b/>
                <w:bCs/>
                <w:sz w:val="16"/>
                <w:szCs w:val="16"/>
              </w:rPr>
              <w:t>Da profilare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0767A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Abilita il profilo (§2.2). Fatti dare l’indirizzo mostrato a schermo, non quello di posta.</w:t>
            </w:r>
          </w:p>
        </w:tc>
      </w:tr>
      <w:tr w:rsidR="00553675" w14:paraId="5CD352E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393FF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«Mi dice che l’accesso è sospeso»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17800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Stato del profilo.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7417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Se la sospensione non è voluta, riportalo ad </w:t>
            </w:r>
            <w:r>
              <w:rPr>
                <w:b/>
                <w:bCs/>
                <w:sz w:val="16"/>
                <w:szCs w:val="16"/>
              </w:rPr>
              <w:t>Attivo</w:t>
            </w:r>
            <w:r>
              <w:rPr>
                <w:sz w:val="16"/>
                <w:szCs w:val="16"/>
              </w:rPr>
              <w:t>.</w:t>
            </w:r>
          </w:p>
        </w:tc>
      </w:tr>
      <w:tr w:rsidR="00553675" w14:paraId="2AAE143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01267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«Non vedo la mia sede»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ED2E3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Sedi assegnate al profilo; pallino </w:t>
            </w:r>
            <w:r>
              <w:rPr>
                <w:b/>
                <w:bCs/>
                <w:sz w:val="16"/>
                <w:szCs w:val="16"/>
              </w:rPr>
              <w:t>Attiva</w:t>
            </w:r>
            <w:r>
              <w:rPr>
                <w:sz w:val="16"/>
                <w:szCs w:val="16"/>
              </w:rPr>
              <w:t xml:space="preserve"> della sede.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CFD4C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Assegna la sede, oppure rimettila in servizio.</w:t>
            </w:r>
          </w:p>
        </w:tc>
      </w:tr>
      <w:tr w:rsidR="00553675" w14:paraId="0F3348A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B5ADF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«Non ho il pulsante per registrare»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A20BD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Ruolo del profilo.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6B2BA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Probabilmente è </w:t>
            </w:r>
            <w:r>
              <w:rPr>
                <w:b/>
                <w:bCs/>
                <w:sz w:val="16"/>
                <w:szCs w:val="16"/>
              </w:rPr>
              <w:t>Sola lettura</w:t>
            </w:r>
            <w:r>
              <w:rPr>
                <w:sz w:val="16"/>
                <w:szCs w:val="16"/>
              </w:rPr>
              <w:t xml:space="preserve">: portalo a </w:t>
            </w:r>
            <w:r>
              <w:rPr>
                <w:b/>
                <w:bCs/>
                <w:sz w:val="16"/>
                <w:szCs w:val="16"/>
              </w:rPr>
              <w:t>Operatore</w:t>
            </w:r>
            <w:r>
              <w:rPr>
                <w:sz w:val="16"/>
                <w:szCs w:val="16"/>
              </w:rPr>
              <w:t>.</w:t>
            </w:r>
          </w:p>
        </w:tc>
      </w:tr>
      <w:tr w:rsidR="00553675" w14:paraId="719B5FB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752FC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«La sede non si apre»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7745A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I tre pallini della sede, poi </w:t>
            </w:r>
            <w:r>
              <w:rPr>
                <w:b/>
                <w:bCs/>
                <w:sz w:val="16"/>
                <w:szCs w:val="16"/>
              </w:rPr>
              <w:t>Test connessione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75C44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Segui l’esito del test (§3.4): la password manca, la rete non arriva, o il certificato è rifiutato.</w:t>
            </w:r>
          </w:p>
        </w:tc>
      </w:tr>
      <w:tr w:rsidR="00553675" w14:paraId="147AB56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2CB9C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«Vedo OFFLINE in alto»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A1670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Test connessione</w:t>
            </w:r>
            <w:r>
              <w:rPr>
                <w:sz w:val="16"/>
                <w:szCs w:val="16"/>
              </w:rPr>
              <w:t xml:space="preserve"> sulla sede.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B766B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Se fallisce, è l’apparato o la rete. Le registrazioni nel frattempo restano salvate e si riallineano da sole.</w:t>
            </w:r>
          </w:p>
        </w:tc>
      </w:tr>
      <w:tr w:rsidR="00553675" w14:paraId="54F5D49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DCB51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«L’ospite non si collega»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C448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Stato e tempo residuo della riga; registro delle operazioni.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FE08A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Se il registro mostra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(offline)</w:t>
            </w:r>
            <w:r>
              <w:rPr>
                <w:sz w:val="16"/>
                <w:szCs w:val="16"/>
              </w:rPr>
              <w:t xml:space="preserve">, la credenziale non è mai arrivata sull’apparato: fai usare </w:t>
            </w:r>
            <w:r>
              <w:rPr>
                <w:b/>
                <w:bCs/>
                <w:sz w:val="16"/>
                <w:szCs w:val="16"/>
              </w:rPr>
              <w:t>Re-invia Credenziali</w:t>
            </w:r>
            <w:r>
              <w:rPr>
                <w:sz w:val="16"/>
                <w:szCs w:val="16"/>
              </w:rPr>
              <w:t xml:space="preserve"> quando la sede torna raggiungibile.</w:t>
            </w:r>
          </w:p>
        </w:tc>
      </w:tr>
      <w:tr w:rsidR="00553675" w14:paraId="0C57BB3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88E9F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«L’e-mail non arriva»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462B1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Indirizzo sulla riga; registro, voce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email-credentials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B2719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Se l’invio risulta fallito ripetutamente, segnala: è un problema del servizio di posta, non del portale.</w:t>
            </w:r>
          </w:p>
        </w:tc>
      </w:tr>
      <w:tr w:rsidR="00553675" w14:paraId="166D9F9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69569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«Sono comparsi ospiti che non ho registrato»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EA1DB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Nota «Importato dal WLC» sulla riga.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417B1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Nessuna azione: qualcuno ha creato utenze direttamente sull’apparato e il portale te le sta mostrando. Vale la pena capire chi.</w:t>
            </w:r>
          </w:p>
        </w:tc>
      </w:tr>
      <w:tr w:rsidR="00553675" w14:paraId="657FFB4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F5559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«Ho perso la password di un ospite»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9D860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EB8B0" w14:textId="77777777" w:rsidR="00553675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Non è recuperabile da nessuno. </w:t>
            </w:r>
            <w:r>
              <w:rPr>
                <w:b/>
                <w:bCs/>
                <w:sz w:val="16"/>
                <w:szCs w:val="16"/>
              </w:rPr>
              <w:t>Re-invia Credenziali</w:t>
            </w:r>
            <w:r>
              <w:rPr>
                <w:sz w:val="16"/>
                <w:szCs w:val="16"/>
              </w:rPr>
              <w:t xml:space="preserve"> genera la nuova.</w:t>
            </w:r>
          </w:p>
        </w:tc>
      </w:tr>
    </w:tbl>
    <w:p w14:paraId="79D877C2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8 — </w:t>
      </w:r>
      <w:r>
        <w:rPr>
          <w:i/>
          <w:iCs/>
          <w:color w:val="5A5A5A"/>
          <w:sz w:val="17"/>
          <w:szCs w:val="17"/>
        </w:rPr>
        <w:t>Dal sintomo all’azione.</w:t>
      </w:r>
    </w:p>
    <w:p w14:paraId="007755ED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3" w:name="_Toc241222351"/>
      <w:r>
        <w:rPr>
          <w:color w:val="DC3230"/>
        </w:rPr>
        <w:lastRenderedPageBreak/>
        <w:t xml:space="preserve">7  </w:t>
      </w:r>
      <w:r>
        <w:t>Manutenzione ricorrente</w:t>
      </w:r>
      <w:bookmarkEnd w:id="2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553675" w14:paraId="14AC9B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80FB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Quando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06057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Che cosa</w:t>
            </w:r>
          </w:p>
        </w:tc>
      </w:tr>
      <w:tr w:rsidR="00553675" w14:paraId="5136115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F42A1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Ogni settimana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BF154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Scorri il filtro </w:t>
            </w:r>
            <w:r>
              <w:rPr>
                <w:b/>
                <w:bCs/>
                <w:sz w:val="18"/>
                <w:szCs w:val="18"/>
              </w:rPr>
              <w:t>Da profilare</w:t>
            </w:r>
            <w:r>
              <w:rPr>
                <w:sz w:val="18"/>
                <w:szCs w:val="18"/>
              </w:rPr>
              <w:t>: nessuno deve restare in attesa più di un giorno o due.</w:t>
            </w:r>
          </w:p>
        </w:tc>
      </w:tr>
      <w:tr w:rsidR="00553675" w14:paraId="20C2EC8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4DB34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Ogni settimana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A1921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Controlla i tre pallini delle sedi: un pallino grigio comparso da poco è un problema che gli operatori incontreranno lunedì mattina.</w:t>
            </w:r>
          </w:p>
        </w:tc>
      </w:tr>
      <w:tr w:rsidR="00553675" w14:paraId="7ADE1F7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86283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Ogni trimestre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81E46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Riesamina ruoli, stati e sedi concesse. Sospendi chi non lavora più sul portale.</w:t>
            </w:r>
          </w:p>
        </w:tc>
      </w:tr>
      <w:tr w:rsidR="00553675" w14:paraId="779CA53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94536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Ogni trimestre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0F890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Verifica gli account di emergenza: stato, scadenza, blocchi.</w:t>
            </w:r>
          </w:p>
        </w:tc>
      </w:tr>
      <w:tr w:rsidR="00553675" w14:paraId="10750A2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C4252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Ogni trimestre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914EF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Conta gli amministratori attivi: devono essere pochi, e almeno due.</w:t>
            </w:r>
          </w:p>
        </w:tc>
      </w:tr>
      <w:tr w:rsidR="00553675" w14:paraId="47FC834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3B21D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 ogni cambio organizzativo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4FFF8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Aggiorna le assegnazioni di sede: chi si sposta porta con sé permessi che non gli servono più.</w:t>
            </w:r>
          </w:p>
        </w:tc>
      </w:tr>
      <w:tr w:rsidR="00553675" w14:paraId="499F15C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4AE0E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Dopo ogni emergenza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62D93" w14:textId="77777777" w:rsidR="00553675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Disabilita gli account di emergenza e chiedi la rotazione della password.</w:t>
            </w:r>
          </w:p>
        </w:tc>
      </w:tr>
    </w:tbl>
    <w:p w14:paraId="77124D2D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9 — </w:t>
      </w:r>
      <w:r>
        <w:rPr>
          <w:i/>
          <w:iCs/>
          <w:color w:val="5A5A5A"/>
          <w:sz w:val="17"/>
          <w:szCs w:val="17"/>
        </w:rPr>
        <w:t>Calendario delle attività ricorrenti.</w:t>
      </w:r>
    </w:p>
    <w:p w14:paraId="14279CCE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4" w:name="_Toc241222352"/>
      <w:r>
        <w:rPr>
          <w:color w:val="DC3230"/>
        </w:rPr>
        <w:lastRenderedPageBreak/>
        <w:t xml:space="preserve">8  </w:t>
      </w:r>
      <w:r>
        <w:t>Che cosa non passa da questo pannello</w:t>
      </w:r>
      <w:bookmarkEnd w:id="24"/>
    </w:p>
    <w:p w14:paraId="4EB73C37" w14:textId="77777777" w:rsidR="00553675" w:rsidRDefault="00000000">
      <w:r>
        <w:t>Alcune cose che riguardano il portale si fanno altrove. Sapere quali ti evita di cercarle qui, e ti dice a chi rivolgerti.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3084"/>
        <w:gridCol w:w="3470"/>
      </w:tblGrid>
      <w:tr w:rsidR="00553675" w14:paraId="5668C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DD85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Attività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1F4BF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Dove si fa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72D7C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Chi</w:t>
            </w:r>
          </w:p>
        </w:tc>
      </w:tr>
      <w:tr w:rsidR="00553675" w14:paraId="3B83526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413B1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Creare un account di emergenza, cambiarne la password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419BB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Riga di comando sul container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C1020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Amministratore con accesso al container — vedi Runbook operativo</w:t>
            </w:r>
          </w:p>
        </w:tc>
      </w:tr>
      <w:tr w:rsidR="00553675" w14:paraId="0F405D2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CE46D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Impostare la password di un apparato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40D79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Azure Key Vault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5E008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Team di piattaforma</w:t>
            </w:r>
          </w:p>
        </w:tc>
      </w:tr>
      <w:tr w:rsidR="00553675" w14:paraId="7C5EF2E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2C7F6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Aggiungere una sede al primo avvio del sistema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DE895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Procedura di popolamento iniziale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06927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Team di piattaforma — poi le sedi si gestiscono da qui</w:t>
            </w:r>
          </w:p>
        </w:tc>
      </w:tr>
      <w:tr w:rsidR="00553675" w14:paraId="61C96E6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8894A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Pubblicare una nuova versione del portale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7B6EC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Pipeline di rilascio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149CF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Team di sviluppo / piattaforma</w:t>
            </w:r>
          </w:p>
        </w:tc>
      </w:tr>
      <w:tr w:rsidR="00553675" w14:paraId="093F69F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C5389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Configurare l’autenticazione aziendale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D6F83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Microsoft Entra ID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BA5AB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Team identità</w:t>
            </w:r>
          </w:p>
        </w:tc>
      </w:tr>
      <w:tr w:rsidR="00553675" w14:paraId="44B8ABD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1D2B8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Aprire il traffico verso un apparato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DC571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Rete e regole di uscita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C6FC6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Supporto di rete</w:t>
            </w:r>
          </w:p>
        </w:tc>
      </w:tr>
      <w:tr w:rsidR="00553675" w14:paraId="049EA502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41CD5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Definire chi può usare l’accesso di emergenza e da quali reti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30226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Configurazione dell’applicazione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665DD" w14:textId="77777777" w:rsidR="00553675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Team di sicurezza con il team di piattaforma</w:t>
            </w:r>
          </w:p>
        </w:tc>
      </w:tr>
    </w:tbl>
    <w:p w14:paraId="552CE969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10 — </w:t>
      </w:r>
      <w:r>
        <w:rPr>
          <w:i/>
          <w:iCs/>
          <w:color w:val="5A5A5A"/>
          <w:sz w:val="17"/>
          <w:szCs w:val="17"/>
        </w:rPr>
        <w:t>Attività fuori dal pannello e relativi referenti.</w:t>
      </w:r>
    </w:p>
    <w:p w14:paraId="37033703" w14:textId="77777777" w:rsidR="00553675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5" w:name="_Toc241222353"/>
      <w:r>
        <w:rPr>
          <w:color w:val="DC3230"/>
        </w:rPr>
        <w:lastRenderedPageBreak/>
        <w:t xml:space="preserve">9  </w:t>
      </w:r>
      <w:r>
        <w:t>Promemoria</w:t>
      </w:r>
      <w:bookmarkEnd w:id="25"/>
    </w:p>
    <w:tbl>
      <w:tblPr>
        <w:tblW w:w="9638" w:type="dxa"/>
        <w:tblInd w:w="-1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4023"/>
        <w:gridCol w:w="5579"/>
        <w:gridCol w:w="18"/>
      </w:tblGrid>
      <w:tr w:rsidR="00553675" w14:paraId="2C2BDB0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8" w:type="dxa"/>
        </w:trPr>
        <w:tc>
          <w:tcPr>
            <w:tcW w:w="9638" w:type="dxa"/>
            <w:gridSpan w:val="3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24E13" w14:textId="77777777" w:rsidR="00553675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I cinque punti che contano</w:t>
            </w:r>
          </w:p>
          <w:p w14:paraId="0359FC88" w14:textId="77777777" w:rsidR="00553675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Nessuno entra da solo: ogni abilitazione è una tua decisione, e resta registrata.</w:t>
            </w:r>
          </w:p>
          <w:p w14:paraId="2E39A7C7" w14:textId="77777777" w:rsidR="00553675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 xml:space="preserve"> Dai sempre il ruolo più basso che permette di lavorare, e solo le sedi che servono.</w:t>
            </w:r>
          </w:p>
          <w:p w14:paraId="74E643DF" w14:textId="77777777" w:rsidR="00553675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 xml:space="preserve"> Tieni </w:t>
            </w:r>
            <w:r>
              <w:rPr>
                <w:b/>
                <w:bCs/>
                <w:sz w:val="20"/>
                <w:szCs w:val="20"/>
              </w:rPr>
              <w:t>almeno due</w:t>
            </w:r>
            <w:r>
              <w:rPr>
                <w:sz w:val="20"/>
                <w:szCs w:val="20"/>
              </w:rPr>
              <w:t xml:space="preserve"> amministratori attivi.</w:t>
            </w:r>
          </w:p>
          <w:p w14:paraId="40C6C643" w14:textId="77777777" w:rsidR="00553675" w:rsidRDefault="00000000">
            <w:pPr>
              <w:spacing w:after="60" w:line="276" w:lineRule="auto"/>
            </w:pPr>
            <w:r>
              <w:rPr>
                <w:b/>
                <w:bCs/>
                <w:sz w:val="20"/>
                <w:szCs w:val="20"/>
              </w:rPr>
              <w:t>4.</w:t>
            </w:r>
            <w:r>
              <w:rPr>
                <w:sz w:val="20"/>
                <w:szCs w:val="20"/>
              </w:rPr>
              <w:t xml:space="preserve"> Tre pallini verdi = sede utilizzabile. È il primo controllo davanti a una segnalazione.</w:t>
            </w:r>
          </w:p>
          <w:p w14:paraId="24B0C2BF" w14:textId="77777777" w:rsidR="00553675" w:rsidRDefault="00000000">
            <w:pPr>
              <w:spacing w:after="0" w:line="276" w:lineRule="auto"/>
            </w:pPr>
            <w:r>
              <w:rPr>
                <w:b/>
                <w:bCs/>
                <w:sz w:val="20"/>
                <w:szCs w:val="20"/>
              </w:rPr>
              <w:t>5.</w:t>
            </w:r>
            <w:r>
              <w:rPr>
                <w:sz w:val="20"/>
                <w:szCs w:val="20"/>
              </w:rPr>
              <w:t xml:space="preserve"> Ogni accesso di emergenza riuscito va verificato, ogni volta.</w:t>
            </w:r>
          </w:p>
        </w:tc>
      </w:tr>
      <w:tr w:rsidR="00553675" w14:paraId="10931A3E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  <w:tblHeader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E5384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Devo…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6BCBA" w14:textId="77777777" w:rsidR="00553675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Dove</w:t>
            </w:r>
          </w:p>
        </w:tc>
      </w:tr>
      <w:tr w:rsidR="00553675" w14:paraId="69F6E0E9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27AF0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Abilitare una persona appena arrivata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32ECA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Utenti → filtro </w:t>
            </w:r>
            <w:r>
              <w:rPr>
                <w:b/>
                <w:bCs/>
                <w:sz w:val="19"/>
                <w:szCs w:val="19"/>
              </w:rPr>
              <w:t>Da profilare</w:t>
            </w:r>
            <w:r>
              <w:rPr>
                <w:sz w:val="19"/>
                <w:szCs w:val="19"/>
              </w:rPr>
              <w:t xml:space="preserve"> → ruolo, stato, sedi → Salva</w:t>
            </w:r>
          </w:p>
        </w:tc>
      </w:tr>
      <w:tr w:rsidR="00553675" w14:paraId="2B0FCD59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F2934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Togliere l’accesso a chi ha cambiato ruolo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C9293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Utenti → stato </w:t>
            </w:r>
            <w:r>
              <w:rPr>
                <w:b/>
                <w:bCs/>
                <w:sz w:val="19"/>
                <w:szCs w:val="19"/>
              </w:rPr>
              <w:t>Sospeso</w:t>
            </w:r>
          </w:p>
        </w:tc>
      </w:tr>
      <w:tr w:rsidR="00553675" w14:paraId="456E42E8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58ECD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Dare a un operatore una sede in più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3FC2E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Utenti → </w:t>
            </w:r>
            <w:r>
              <w:rPr>
                <w:b/>
                <w:bCs/>
                <w:sz w:val="19"/>
                <w:szCs w:val="19"/>
              </w:rPr>
              <w:t>Sedi abilitate</w:t>
            </w:r>
            <w:r>
              <w:rPr>
                <w:sz w:val="19"/>
                <w:szCs w:val="19"/>
              </w:rPr>
              <w:t xml:space="preserve"> → Salva</w:t>
            </w:r>
          </w:p>
        </w:tc>
      </w:tr>
      <w:tr w:rsidR="00553675" w14:paraId="1961E3AD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9A216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Capire perché una sede non si apre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BFDBC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Sedi e WLC → i tre pallini → </w:t>
            </w:r>
            <w:r>
              <w:rPr>
                <w:b/>
                <w:bCs/>
                <w:sz w:val="19"/>
                <w:szCs w:val="19"/>
              </w:rPr>
              <w:t>Test connessione</w:t>
            </w:r>
          </w:p>
        </w:tc>
      </w:tr>
      <w:tr w:rsidR="00553675" w14:paraId="1D275043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8172C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Mettere una sede in manutenzione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DDD15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Sedi e WLC → </w:t>
            </w:r>
            <w:r>
              <w:rPr>
                <w:b/>
                <w:bCs/>
                <w:sz w:val="19"/>
                <w:szCs w:val="19"/>
              </w:rPr>
              <w:t>Disattiva sede</w:t>
            </w:r>
          </w:p>
        </w:tc>
      </w:tr>
      <w:tr w:rsidR="00553675" w14:paraId="4A77FB08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EE7D2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Aggiungere una sede nuova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00FB8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Prima il segreto al team di piattaforma, poi </w:t>
            </w:r>
            <w:r>
              <w:rPr>
                <w:b/>
                <w:bCs/>
                <w:sz w:val="19"/>
                <w:szCs w:val="19"/>
              </w:rPr>
              <w:t>+ Nuova sede</w:t>
            </w:r>
          </w:p>
        </w:tc>
      </w:tr>
      <w:tr w:rsidR="00553675" w14:paraId="3650AC2E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63F0A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Sbloccare un account di emergenza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D5A5E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Emergenza → </w:t>
            </w:r>
            <w:r>
              <w:rPr>
                <w:b/>
                <w:bCs/>
                <w:sz w:val="19"/>
                <w:szCs w:val="19"/>
              </w:rPr>
              <w:t>Sblocca</w:t>
            </w:r>
          </w:p>
        </w:tc>
      </w:tr>
      <w:tr w:rsidR="00553675" w14:paraId="045FA91F" w14:textId="7777777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4048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A26FE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Capire se un’operazione è arrivata all’apparato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6C6A6" w14:textId="77777777" w:rsidR="00553675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Registro delle operazioni</w:t>
            </w:r>
          </w:p>
        </w:tc>
      </w:tr>
    </w:tbl>
    <w:p w14:paraId="64E7C36E" w14:textId="77777777" w:rsidR="00553675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11 — </w:t>
      </w:r>
      <w:r>
        <w:rPr>
          <w:i/>
          <w:iCs/>
          <w:color w:val="5A5A5A"/>
          <w:sz w:val="17"/>
          <w:szCs w:val="17"/>
        </w:rPr>
        <w:t>Comandi in breve.</w:t>
      </w:r>
    </w:p>
    <w:p w14:paraId="2A414381" w14:textId="77777777" w:rsidR="00553675" w:rsidRDefault="00000000">
      <w:r>
        <w:t xml:space="preserve">Per l’uso quotidiano del portale fai riferimento alla </w:t>
      </w:r>
      <w:r>
        <w:rPr>
          <w:b/>
          <w:bCs/>
        </w:rPr>
        <w:t>Guida per l’operatore</w:t>
      </w:r>
      <w:r>
        <w:t xml:space="preserve">; per deploy, segreti, avvisi e riga di comando, al </w:t>
      </w:r>
      <w:r>
        <w:rPr>
          <w:b/>
          <w:bCs/>
        </w:rPr>
        <w:t>Runbook operativo</w:t>
      </w:r>
      <w:r>
        <w:t>.</w:t>
      </w:r>
    </w:p>
    <w:sectPr w:rsidR="0055367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C9DE" w14:textId="77777777" w:rsidR="00EE6988" w:rsidRDefault="00EE6988">
      <w:pPr>
        <w:spacing w:after="0" w:line="240" w:lineRule="auto"/>
      </w:pPr>
      <w:r>
        <w:separator/>
      </w:r>
    </w:p>
  </w:endnote>
  <w:endnote w:type="continuationSeparator" w:id="0">
    <w:p w14:paraId="7546FFCC" w14:textId="77777777" w:rsidR="00EE6988" w:rsidRDefault="00EE6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9255" w14:textId="77777777" w:rsidR="00553675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475FF1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475FF1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94D5E" w14:textId="77777777" w:rsidR="00553675" w:rsidRDefault="005536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84CCB" w14:textId="77777777" w:rsidR="00EE6988" w:rsidRDefault="00EE6988">
      <w:pPr>
        <w:spacing w:after="0" w:line="240" w:lineRule="auto"/>
      </w:pPr>
      <w:r>
        <w:separator/>
      </w:r>
    </w:p>
  </w:footnote>
  <w:footnote w:type="continuationSeparator" w:id="0">
    <w:p w14:paraId="1EEB6682" w14:textId="77777777" w:rsidR="00EE6988" w:rsidRDefault="00EE6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1DBB" w14:textId="77777777" w:rsidR="00553675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ADM  |  Guida per l’amministratore</w:t>
    </w:r>
    <w:r>
      <w:tab/>
    </w:r>
    <w:r>
      <w:rPr>
        <w:noProof/>
      </w:rPr>
      <w:drawing>
        <wp:inline distT="0" distB="0" distL="0" distR="0" wp14:anchorId="3DD578D3" wp14:editId="41891031">
          <wp:extent cx="904875" cy="352425"/>
          <wp:effectExtent l="0" t="0" r="0" b="0"/>
          <wp:docPr id="912709784" name="Immagine 9127097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8A5AF" w14:textId="77777777" w:rsidR="00553675" w:rsidRDefault="005536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97AD0"/>
    <w:multiLevelType w:val="hybridMultilevel"/>
    <w:tmpl w:val="C346FAAA"/>
    <w:lvl w:ilvl="0" w:tplc="FB628182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C2BADC32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1E2496D2">
      <w:numFmt w:val="decimal"/>
      <w:lvlText w:val=""/>
      <w:lvlJc w:val="left"/>
    </w:lvl>
    <w:lvl w:ilvl="3" w:tplc="5D78345E">
      <w:numFmt w:val="decimal"/>
      <w:lvlText w:val=""/>
      <w:lvlJc w:val="left"/>
    </w:lvl>
    <w:lvl w:ilvl="4" w:tplc="55AE4EA0">
      <w:numFmt w:val="decimal"/>
      <w:lvlText w:val=""/>
      <w:lvlJc w:val="left"/>
    </w:lvl>
    <w:lvl w:ilvl="5" w:tplc="E08CD65E">
      <w:numFmt w:val="decimal"/>
      <w:lvlText w:val=""/>
      <w:lvlJc w:val="left"/>
    </w:lvl>
    <w:lvl w:ilvl="6" w:tplc="65E4765C">
      <w:numFmt w:val="decimal"/>
      <w:lvlText w:val=""/>
      <w:lvlJc w:val="left"/>
    </w:lvl>
    <w:lvl w:ilvl="7" w:tplc="4B22D86C">
      <w:numFmt w:val="decimal"/>
      <w:lvlText w:val=""/>
      <w:lvlJc w:val="left"/>
    </w:lvl>
    <w:lvl w:ilvl="8" w:tplc="43E896C2">
      <w:numFmt w:val="decimal"/>
      <w:lvlText w:val=""/>
      <w:lvlJc w:val="left"/>
    </w:lvl>
  </w:abstractNum>
  <w:abstractNum w:abstractNumId="1" w15:restartNumberingAfterBreak="0">
    <w:nsid w:val="57F52041"/>
    <w:multiLevelType w:val="hybridMultilevel"/>
    <w:tmpl w:val="687E1638"/>
    <w:lvl w:ilvl="0" w:tplc="B13276D6">
      <w:start w:val="1"/>
      <w:numFmt w:val="bullet"/>
      <w:lvlText w:val="●"/>
      <w:lvlJc w:val="left"/>
      <w:pPr>
        <w:ind w:left="720" w:hanging="360"/>
      </w:pPr>
    </w:lvl>
    <w:lvl w:ilvl="1" w:tplc="7D48D410">
      <w:start w:val="1"/>
      <w:numFmt w:val="bullet"/>
      <w:lvlText w:val="○"/>
      <w:lvlJc w:val="left"/>
      <w:pPr>
        <w:ind w:left="1440" w:hanging="360"/>
      </w:pPr>
    </w:lvl>
    <w:lvl w:ilvl="2" w:tplc="25D493E2">
      <w:start w:val="1"/>
      <w:numFmt w:val="bullet"/>
      <w:lvlText w:val="■"/>
      <w:lvlJc w:val="left"/>
      <w:pPr>
        <w:ind w:left="2160" w:hanging="360"/>
      </w:pPr>
    </w:lvl>
    <w:lvl w:ilvl="3" w:tplc="CC544656">
      <w:start w:val="1"/>
      <w:numFmt w:val="bullet"/>
      <w:lvlText w:val="●"/>
      <w:lvlJc w:val="left"/>
      <w:pPr>
        <w:ind w:left="2880" w:hanging="360"/>
      </w:pPr>
    </w:lvl>
    <w:lvl w:ilvl="4" w:tplc="DF1E0C46">
      <w:start w:val="1"/>
      <w:numFmt w:val="bullet"/>
      <w:lvlText w:val="○"/>
      <w:lvlJc w:val="left"/>
      <w:pPr>
        <w:ind w:left="3600" w:hanging="360"/>
      </w:pPr>
    </w:lvl>
    <w:lvl w:ilvl="5" w:tplc="255E0E9A">
      <w:start w:val="1"/>
      <w:numFmt w:val="bullet"/>
      <w:lvlText w:val="■"/>
      <w:lvlJc w:val="left"/>
      <w:pPr>
        <w:ind w:left="4320" w:hanging="360"/>
      </w:pPr>
    </w:lvl>
    <w:lvl w:ilvl="6" w:tplc="7CE24A64">
      <w:start w:val="1"/>
      <w:numFmt w:val="bullet"/>
      <w:lvlText w:val="●"/>
      <w:lvlJc w:val="left"/>
      <w:pPr>
        <w:ind w:left="5040" w:hanging="360"/>
      </w:pPr>
    </w:lvl>
    <w:lvl w:ilvl="7" w:tplc="3BF20D64">
      <w:start w:val="1"/>
      <w:numFmt w:val="bullet"/>
      <w:lvlText w:val="●"/>
      <w:lvlJc w:val="left"/>
      <w:pPr>
        <w:ind w:left="5760" w:hanging="360"/>
      </w:pPr>
    </w:lvl>
    <w:lvl w:ilvl="8" w:tplc="35183D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024AE3"/>
    <w:multiLevelType w:val="hybridMultilevel"/>
    <w:tmpl w:val="3BEC514A"/>
    <w:lvl w:ilvl="0" w:tplc="1BCEF49A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81C4AB36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AD10E92A">
      <w:numFmt w:val="decimal"/>
      <w:lvlText w:val=""/>
      <w:lvlJc w:val="left"/>
    </w:lvl>
    <w:lvl w:ilvl="3" w:tplc="B262D4F2">
      <w:numFmt w:val="decimal"/>
      <w:lvlText w:val=""/>
      <w:lvlJc w:val="left"/>
    </w:lvl>
    <w:lvl w:ilvl="4" w:tplc="C44AF6C6">
      <w:numFmt w:val="decimal"/>
      <w:lvlText w:val=""/>
      <w:lvlJc w:val="left"/>
    </w:lvl>
    <w:lvl w:ilvl="5" w:tplc="A0B4B792">
      <w:numFmt w:val="decimal"/>
      <w:lvlText w:val=""/>
      <w:lvlJc w:val="left"/>
    </w:lvl>
    <w:lvl w:ilvl="6" w:tplc="ECB20792">
      <w:numFmt w:val="decimal"/>
      <w:lvlText w:val=""/>
      <w:lvlJc w:val="left"/>
    </w:lvl>
    <w:lvl w:ilvl="7" w:tplc="BE681E9A">
      <w:numFmt w:val="decimal"/>
      <w:lvlText w:val=""/>
      <w:lvlJc w:val="left"/>
    </w:lvl>
    <w:lvl w:ilvl="8" w:tplc="7BAE45FA">
      <w:numFmt w:val="decimal"/>
      <w:lvlText w:val=""/>
      <w:lvlJc w:val="left"/>
    </w:lvl>
  </w:abstractNum>
  <w:num w:numId="1" w16cid:durableId="1001394300">
    <w:abstractNumId w:val="1"/>
    <w:lvlOverride w:ilvl="0">
      <w:startOverride w:val="1"/>
    </w:lvlOverride>
  </w:num>
  <w:num w:numId="2" w16cid:durableId="264579447">
    <w:abstractNumId w:val="2"/>
    <w:lvlOverride w:ilvl="0">
      <w:startOverride w:val="1"/>
    </w:lvlOverride>
  </w:num>
  <w:num w:numId="3" w16cid:durableId="82143236">
    <w:abstractNumId w:val="0"/>
    <w:lvlOverride w:ilvl="0">
      <w:startOverride w:val="1"/>
    </w:lvlOverride>
  </w:num>
  <w:num w:numId="4" w16cid:durableId="16176341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675"/>
    <w:rsid w:val="0017234F"/>
    <w:rsid w:val="00475FF1"/>
    <w:rsid w:val="00553675"/>
    <w:rsid w:val="00EE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1A17"/>
  <w15:docId w15:val="{4AA68CE2-95E8-49B0-9F50-21DB5EE8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475FF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75FF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3222</Words>
  <Characters>18372</Characters>
  <Application>Microsoft Office Word</Application>
  <DocSecurity>0</DocSecurity>
  <Lines>153</Lines>
  <Paragraphs>43</Paragraphs>
  <ScaleCrop>false</ScaleCrop>
  <Company/>
  <LinksUpToDate>false</LinksUpToDate>
  <CharactersWithSpaces>21551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 — Guida per l’amministratore</dc:title>
  <dc:creator>Dompé farmaceutici S.p.A.</dc:creator>
  <dc:description>Abilitare le persone, configurare le sedi, sorvegliare gli accessi di emergenza</dc:description>
  <cp:lastModifiedBy>Bernasconi Tommaso</cp:lastModifiedBy>
  <cp:revision>2</cp:revision>
  <dcterms:created xsi:type="dcterms:W3CDTF">2026-09-25T07:44:00Z</dcterms:created>
  <dcterms:modified xsi:type="dcterms:W3CDTF">2026-09-25T07:51:00Z</dcterms:modified>
</cp:coreProperties>
</file>