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13F76"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1. Introduction</w:t>
      </w:r>
    </w:p>
    <w:p w14:paraId="355C55AE" w14:textId="77777777" w:rsidR="00665D44" w:rsidRPr="00665D44" w:rsidRDefault="00665D44" w:rsidP="00665D44">
      <w:pPr>
        <w:rPr>
          <w:rFonts w:cstheme="minorHAnsi"/>
          <w:sz w:val="28"/>
          <w:szCs w:val="28"/>
          <w:lang w:bidi="ar-EG"/>
        </w:rPr>
      </w:pPr>
      <w:r w:rsidRPr="00665D44">
        <w:rPr>
          <w:rFonts w:cstheme="minorHAnsi"/>
          <w:sz w:val="28"/>
          <w:szCs w:val="28"/>
          <w:lang w:bidi="ar-EG"/>
        </w:rPr>
        <w:t>This project aims to detect the quality of welding in real-time using object detection techniques. The system classifies welding as either good, bad, or defective. By leveraging deep learning models in a mobile application, we can automate the quality control process, reducing manual inspection errors and increasing efficiency in industries where welding is critical.</w:t>
      </w:r>
    </w:p>
    <w:p w14:paraId="324FB673"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Why Welding Quality Detection is Important</w:t>
      </w:r>
    </w:p>
    <w:p w14:paraId="37172322" w14:textId="6326805E" w:rsidR="00665D44" w:rsidRPr="00665D44" w:rsidRDefault="00665D44" w:rsidP="00665D44">
      <w:pPr>
        <w:rPr>
          <w:rFonts w:cstheme="minorHAnsi"/>
          <w:sz w:val="28"/>
          <w:szCs w:val="28"/>
          <w:lang w:bidi="ar-EG"/>
        </w:rPr>
      </w:pPr>
      <w:r w:rsidRPr="00665D44">
        <w:rPr>
          <w:rFonts w:cstheme="minorHAnsi"/>
          <w:sz w:val="28"/>
          <w:szCs w:val="28"/>
          <w:lang w:bidi="ar-EG"/>
        </w:rPr>
        <w:t xml:space="preserve">Welding is a vital process in various industries, including automotive, construction, shipbuilding, and aerospace. Poor welding quality can lead to structural failures, costly repairs, and even safety hazards. Traditionally, inspecting weld quality relies on human experts, which can be time-consuming and </w:t>
      </w:r>
      <w:r w:rsidR="00CD24F1" w:rsidRPr="00665D44">
        <w:rPr>
          <w:rFonts w:cstheme="minorHAnsi"/>
          <w:sz w:val="28"/>
          <w:szCs w:val="28"/>
          <w:lang w:bidi="ar-EG"/>
        </w:rPr>
        <w:t>error prone</w:t>
      </w:r>
      <w:r w:rsidRPr="00665D44">
        <w:rPr>
          <w:rFonts w:cstheme="minorHAnsi"/>
          <w:sz w:val="28"/>
          <w:szCs w:val="28"/>
          <w:lang w:bidi="ar-EG"/>
        </w:rPr>
        <w:t>. Automating this process with object detection not only speeds up inspections but also increases accuracy, ensuring that only high-quality welds pass through.</w:t>
      </w:r>
    </w:p>
    <w:p w14:paraId="0DABA286" w14:textId="77777777" w:rsidR="00665D44" w:rsidRPr="00665D44" w:rsidRDefault="00665D44" w:rsidP="00665D44">
      <w:pPr>
        <w:rPr>
          <w:rFonts w:cstheme="minorHAnsi"/>
          <w:sz w:val="28"/>
          <w:szCs w:val="28"/>
          <w:lang w:bidi="ar-EG"/>
        </w:rPr>
      </w:pPr>
      <w:r w:rsidRPr="00665D44">
        <w:rPr>
          <w:rFonts w:cstheme="minorHAnsi"/>
          <w:sz w:val="28"/>
          <w:szCs w:val="28"/>
          <w:lang w:bidi="ar-EG"/>
        </w:rPr>
        <w:t>This book targets beginners who want to understand how welding quality detection works, as well as engineers and students interested in object detection applications. The goal is to provide a comprehensive, step-by-step guide that even someone with minimal experience can follow to implement this system.</w:t>
      </w:r>
    </w:p>
    <w:p w14:paraId="0C86B9FC" w14:textId="77777777" w:rsidR="00665D44" w:rsidRPr="00665D44" w:rsidRDefault="00000000" w:rsidP="00665D44">
      <w:pPr>
        <w:rPr>
          <w:rFonts w:cstheme="minorHAnsi"/>
          <w:sz w:val="28"/>
          <w:szCs w:val="28"/>
          <w:lang w:bidi="ar-EG"/>
        </w:rPr>
      </w:pPr>
      <w:r>
        <w:rPr>
          <w:rFonts w:cstheme="minorHAnsi"/>
          <w:sz w:val="28"/>
          <w:szCs w:val="28"/>
          <w:lang w:bidi="ar-EG"/>
        </w:rPr>
        <w:pict w14:anchorId="1DF1A43B">
          <v:rect id="_x0000_i1025" style="width:0;height:1.5pt" o:hralign="center" o:hrstd="t" o:hr="t" fillcolor="#a0a0a0" stroked="f"/>
        </w:pict>
      </w:r>
    </w:p>
    <w:p w14:paraId="2799C114"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2. Background on Object Detection</w:t>
      </w:r>
    </w:p>
    <w:p w14:paraId="5090EF83"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Overview of Object Detection</w:t>
      </w:r>
    </w:p>
    <w:p w14:paraId="634146DC" w14:textId="77777777" w:rsidR="00665D44" w:rsidRPr="00665D44" w:rsidRDefault="00665D44" w:rsidP="00665D44">
      <w:pPr>
        <w:rPr>
          <w:rFonts w:cstheme="minorHAnsi"/>
          <w:sz w:val="28"/>
          <w:szCs w:val="28"/>
          <w:lang w:bidi="ar-EG"/>
        </w:rPr>
      </w:pPr>
      <w:r w:rsidRPr="00665D44">
        <w:rPr>
          <w:rFonts w:cstheme="minorHAnsi"/>
          <w:sz w:val="28"/>
          <w:szCs w:val="28"/>
          <w:lang w:bidi="ar-EG"/>
        </w:rPr>
        <w:t>Object detection is a computer vision technique that identifies and classifies objects within an image or video stream. In this project, we use object detection to automatically assess welding quality by detecting different types of defects or features in welding lines.</w:t>
      </w:r>
    </w:p>
    <w:p w14:paraId="5A4850B2"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Why YOLOv5?</w:t>
      </w:r>
    </w:p>
    <w:p w14:paraId="234C9049" w14:textId="77777777" w:rsidR="00665D44" w:rsidRPr="00665D44" w:rsidRDefault="00665D44" w:rsidP="00665D44">
      <w:pPr>
        <w:rPr>
          <w:rFonts w:cstheme="minorHAnsi"/>
          <w:sz w:val="28"/>
          <w:szCs w:val="28"/>
          <w:lang w:bidi="ar-EG"/>
        </w:rPr>
      </w:pPr>
      <w:r w:rsidRPr="00665D44">
        <w:rPr>
          <w:rFonts w:cstheme="minorHAnsi"/>
          <w:sz w:val="28"/>
          <w:szCs w:val="28"/>
          <w:lang w:bidi="ar-EG"/>
        </w:rPr>
        <w:t>For this project, we chose YOLOv5 (You Only Look Once) because it offers a good balance between accuracy and speed, which is crucial for real-time detection in mobile applications. YOLOv5 is widely adopted by developers due to its ease of use and efficient architecture, which allows for faster processing without sacrificing too much precision.</w:t>
      </w:r>
    </w:p>
    <w:p w14:paraId="4B480F45"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How YOLOv5 Works</w:t>
      </w:r>
    </w:p>
    <w:p w14:paraId="267EA03C" w14:textId="77777777" w:rsidR="00665D44" w:rsidRPr="00665D44" w:rsidRDefault="00665D44" w:rsidP="00665D44">
      <w:pPr>
        <w:rPr>
          <w:rFonts w:cstheme="minorHAnsi"/>
          <w:sz w:val="28"/>
          <w:szCs w:val="28"/>
          <w:lang w:bidi="ar-EG"/>
        </w:rPr>
      </w:pPr>
      <w:r w:rsidRPr="00665D44">
        <w:rPr>
          <w:rFonts w:cstheme="minorHAnsi"/>
          <w:sz w:val="28"/>
          <w:szCs w:val="28"/>
          <w:lang w:bidi="ar-EG"/>
        </w:rPr>
        <w:t xml:space="preserve">YOLOv5 operates by dividing an image into a grid and predicting bounding boxes for objects within each grid cell. It outputs a list of objects, each with its probability score, bounding box </w:t>
      </w:r>
      <w:r w:rsidRPr="00665D44">
        <w:rPr>
          <w:rFonts w:cstheme="minorHAnsi"/>
          <w:sz w:val="28"/>
          <w:szCs w:val="28"/>
          <w:lang w:bidi="ar-EG"/>
        </w:rPr>
        <w:lastRenderedPageBreak/>
        <w:t>coordinates, and class label. The small weights version of YOLOv5 was chosen for this project to reduce the model size, making it suitable for deployment on mobile devices. This helps ensure the app can run efficiently while maintaining accuracy.</w:t>
      </w:r>
    </w:p>
    <w:p w14:paraId="62D5F34A"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Challenges</w:t>
      </w:r>
    </w:p>
    <w:p w14:paraId="44E34163" w14:textId="77777777" w:rsidR="00665D44" w:rsidRPr="00665D44" w:rsidRDefault="00665D44" w:rsidP="00665D44">
      <w:pPr>
        <w:rPr>
          <w:rFonts w:cstheme="minorHAnsi"/>
          <w:sz w:val="28"/>
          <w:szCs w:val="28"/>
          <w:lang w:bidi="ar-EG"/>
        </w:rPr>
      </w:pPr>
      <w:r w:rsidRPr="00665D44">
        <w:rPr>
          <w:rFonts w:cstheme="minorHAnsi"/>
          <w:sz w:val="28"/>
          <w:szCs w:val="28"/>
          <w:lang w:bidi="ar-EG"/>
        </w:rPr>
        <w:t>During training, we faced some challenges in ensuring that the model correctly identified "good" welding versus defects. Often, the model tended to over-focus on defects, which made it difficult to get accurate classifications for good welds.</w:t>
      </w:r>
    </w:p>
    <w:p w14:paraId="5D505532" w14:textId="77777777" w:rsidR="00665D44" w:rsidRPr="00665D44" w:rsidRDefault="00000000" w:rsidP="00665D44">
      <w:pPr>
        <w:rPr>
          <w:rFonts w:cstheme="minorHAnsi"/>
          <w:sz w:val="28"/>
          <w:szCs w:val="28"/>
          <w:lang w:bidi="ar-EG"/>
        </w:rPr>
      </w:pPr>
      <w:r>
        <w:rPr>
          <w:rFonts w:cstheme="minorHAnsi"/>
          <w:sz w:val="28"/>
          <w:szCs w:val="28"/>
          <w:lang w:bidi="ar-EG"/>
        </w:rPr>
        <w:pict w14:anchorId="5A362B6C">
          <v:rect id="_x0000_i1026" style="width:0;height:1.5pt" o:hralign="center" o:hrstd="t" o:hr="t" fillcolor="#a0a0a0" stroked="f"/>
        </w:pict>
      </w:r>
    </w:p>
    <w:p w14:paraId="6DE13E05"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3. Dataset and Model Preparation</w:t>
      </w:r>
    </w:p>
    <w:p w14:paraId="7515445E" w14:textId="77777777" w:rsidR="00665D44" w:rsidRPr="00665D44" w:rsidRDefault="00665D44" w:rsidP="00665D44">
      <w:pPr>
        <w:rPr>
          <w:rFonts w:cstheme="minorHAnsi"/>
          <w:sz w:val="28"/>
          <w:szCs w:val="28"/>
          <w:lang w:bidi="ar-EG"/>
        </w:rPr>
      </w:pPr>
      <w:r w:rsidRPr="00665D44">
        <w:rPr>
          <w:rFonts w:cstheme="minorHAnsi"/>
          <w:sz w:val="28"/>
          <w:szCs w:val="28"/>
          <w:lang w:bidi="ar-EG"/>
        </w:rPr>
        <w:t xml:space="preserve">For this project, I used six datasets—five from </w:t>
      </w:r>
      <w:proofErr w:type="spellStart"/>
      <w:r w:rsidRPr="00665D44">
        <w:rPr>
          <w:rFonts w:cstheme="minorHAnsi"/>
          <w:sz w:val="28"/>
          <w:szCs w:val="28"/>
          <w:lang w:bidi="ar-EG"/>
        </w:rPr>
        <w:t>Roboflow</w:t>
      </w:r>
      <w:proofErr w:type="spellEnd"/>
      <w:r w:rsidRPr="00665D44">
        <w:rPr>
          <w:rFonts w:cstheme="minorHAnsi"/>
          <w:sz w:val="28"/>
          <w:szCs w:val="28"/>
          <w:lang w:bidi="ar-EG"/>
        </w:rPr>
        <w:t xml:space="preserve"> and one from Kaggle—each ranging in size from 200MB to 400MB. The images are all 640x640 in resolution and stored in .jpg format. The datasets originally contained varying label sets, so one of the main challenges was merging these labels into a single, cohesive dataset for training.</w:t>
      </w:r>
    </w:p>
    <w:p w14:paraId="4BECC268"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Preprocessing Steps</w:t>
      </w:r>
    </w:p>
    <w:p w14:paraId="54EAFE26" w14:textId="77777777" w:rsidR="00665D44" w:rsidRPr="00665D44" w:rsidRDefault="00665D44" w:rsidP="00665D44">
      <w:pPr>
        <w:numPr>
          <w:ilvl w:val="0"/>
          <w:numId w:val="1"/>
        </w:numPr>
        <w:rPr>
          <w:rFonts w:cstheme="minorHAnsi"/>
          <w:sz w:val="28"/>
          <w:szCs w:val="28"/>
          <w:lang w:bidi="ar-EG"/>
        </w:rPr>
      </w:pPr>
      <w:r w:rsidRPr="00665D44">
        <w:rPr>
          <w:rFonts w:cstheme="minorHAnsi"/>
          <w:b/>
          <w:bCs/>
          <w:sz w:val="28"/>
          <w:szCs w:val="28"/>
          <w:lang w:bidi="ar-EG"/>
        </w:rPr>
        <w:t>Dataset Handling</w:t>
      </w:r>
      <w:r w:rsidRPr="00665D44">
        <w:rPr>
          <w:rFonts w:cstheme="minorHAnsi"/>
          <w:sz w:val="28"/>
          <w:szCs w:val="28"/>
          <w:lang w:bidi="ar-EG"/>
        </w:rPr>
        <w:t xml:space="preserve">: First, I processed the </w:t>
      </w:r>
      <w:proofErr w:type="spellStart"/>
      <w:r w:rsidRPr="00665D44">
        <w:rPr>
          <w:rFonts w:cstheme="minorHAnsi"/>
          <w:sz w:val="28"/>
          <w:szCs w:val="28"/>
          <w:lang w:bidi="ar-EG"/>
        </w:rPr>
        <w:t>Roboflow</w:t>
      </w:r>
      <w:proofErr w:type="spellEnd"/>
      <w:r w:rsidRPr="00665D44">
        <w:rPr>
          <w:rFonts w:cstheme="minorHAnsi"/>
          <w:sz w:val="28"/>
          <w:szCs w:val="28"/>
          <w:lang w:bidi="ar-EG"/>
        </w:rPr>
        <w:t xml:space="preserve"> datasets to make them compatible with YOLOv5. This involved performing augmentations like horizontal and vertical flips, as well as rotating the images between -15° and +15° to increase the dataset’s diversity.</w:t>
      </w:r>
    </w:p>
    <w:p w14:paraId="5624E6FF" w14:textId="77777777" w:rsidR="00665D44" w:rsidRPr="00665D44" w:rsidRDefault="00665D44" w:rsidP="00665D44">
      <w:pPr>
        <w:numPr>
          <w:ilvl w:val="0"/>
          <w:numId w:val="1"/>
        </w:numPr>
        <w:rPr>
          <w:rFonts w:cstheme="minorHAnsi"/>
          <w:sz w:val="28"/>
          <w:szCs w:val="28"/>
          <w:lang w:bidi="ar-EG"/>
        </w:rPr>
      </w:pPr>
      <w:r w:rsidRPr="00665D44">
        <w:rPr>
          <w:rFonts w:cstheme="minorHAnsi"/>
          <w:b/>
          <w:bCs/>
          <w:sz w:val="28"/>
          <w:szCs w:val="28"/>
          <w:lang w:bidi="ar-EG"/>
        </w:rPr>
        <w:t>Label Merging</w:t>
      </w:r>
      <w:r w:rsidRPr="00665D44">
        <w:rPr>
          <w:rFonts w:cstheme="minorHAnsi"/>
          <w:sz w:val="28"/>
          <w:szCs w:val="28"/>
          <w:lang w:bidi="ar-EG"/>
        </w:rPr>
        <w:t>: To standardize the labels across the different datasets, I created a custom Python function (def) to rename and merge the labels. Some labels were deleted if they didn’t align with the main goal of the project.</w:t>
      </w:r>
    </w:p>
    <w:p w14:paraId="60BEB3C1" w14:textId="77777777" w:rsidR="00665D44" w:rsidRPr="00665D44" w:rsidRDefault="00665D44" w:rsidP="00665D44">
      <w:pPr>
        <w:numPr>
          <w:ilvl w:val="0"/>
          <w:numId w:val="1"/>
        </w:numPr>
        <w:rPr>
          <w:rFonts w:cstheme="minorHAnsi"/>
          <w:sz w:val="28"/>
          <w:szCs w:val="28"/>
          <w:lang w:bidi="ar-EG"/>
        </w:rPr>
      </w:pPr>
      <w:r w:rsidRPr="00665D44">
        <w:rPr>
          <w:rFonts w:cstheme="minorHAnsi"/>
          <w:b/>
          <w:bCs/>
          <w:sz w:val="28"/>
          <w:szCs w:val="28"/>
          <w:lang w:bidi="ar-EG"/>
        </w:rPr>
        <w:t>Empty Labels and Duplicates</w:t>
      </w:r>
      <w:r w:rsidRPr="00665D44">
        <w:rPr>
          <w:rFonts w:cstheme="minorHAnsi"/>
          <w:sz w:val="28"/>
          <w:szCs w:val="28"/>
          <w:lang w:bidi="ar-EG"/>
        </w:rPr>
        <w:t>: I implemented additional Python functions to delete any images with empty labels and remove duplicate images. After this, I split the data into training (90%), validation (8%), and test (2%) sets.</w:t>
      </w:r>
    </w:p>
    <w:p w14:paraId="0F02DB44"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Challenges in Dataset Preparation</w:t>
      </w:r>
    </w:p>
    <w:p w14:paraId="56C77F12" w14:textId="3E62B107" w:rsidR="005D0F78" w:rsidRPr="00665D44" w:rsidRDefault="00665D44" w:rsidP="005D0F78">
      <w:pPr>
        <w:rPr>
          <w:rFonts w:cstheme="minorHAnsi"/>
          <w:sz w:val="28"/>
          <w:szCs w:val="28"/>
          <w:lang w:bidi="ar-EG"/>
        </w:rPr>
      </w:pPr>
      <w:r w:rsidRPr="00665D44">
        <w:rPr>
          <w:rFonts w:cstheme="minorHAnsi"/>
          <w:sz w:val="28"/>
          <w:szCs w:val="28"/>
          <w:lang w:bidi="ar-EG"/>
        </w:rPr>
        <w:t xml:space="preserve">One significant challenge was the inconsistent labels across the datasets. Each </w:t>
      </w:r>
      <w:proofErr w:type="gramStart"/>
      <w:r w:rsidRPr="00665D44">
        <w:rPr>
          <w:rFonts w:cstheme="minorHAnsi"/>
          <w:sz w:val="28"/>
          <w:szCs w:val="28"/>
          <w:lang w:bidi="ar-EG"/>
        </w:rPr>
        <w:t>dataset</w:t>
      </w:r>
      <w:proofErr w:type="gramEnd"/>
      <w:r w:rsidRPr="00665D44">
        <w:rPr>
          <w:rFonts w:cstheme="minorHAnsi"/>
          <w:sz w:val="28"/>
          <w:szCs w:val="28"/>
          <w:lang w:bidi="ar-EG"/>
        </w:rPr>
        <w:t xml:space="preserve"> had its own label structure, which had to be merged. The final, merged dataset contained the following labels: ['Defect', 'Good Welding', 'Porosity', 'Bad Welding'].</w:t>
      </w:r>
    </w:p>
    <w:p w14:paraId="24EC9D92" w14:textId="77777777" w:rsidR="00665D44" w:rsidRDefault="00000000" w:rsidP="00665D44">
      <w:pPr>
        <w:rPr>
          <w:rFonts w:cstheme="minorHAnsi"/>
          <w:sz w:val="28"/>
          <w:szCs w:val="28"/>
          <w:lang w:bidi="ar-EG"/>
        </w:rPr>
      </w:pPr>
      <w:r>
        <w:rPr>
          <w:rFonts w:cstheme="minorHAnsi"/>
          <w:sz w:val="28"/>
          <w:szCs w:val="28"/>
          <w:lang w:bidi="ar-EG"/>
        </w:rPr>
        <w:pict w14:anchorId="6B2CACB7">
          <v:rect id="_x0000_i1042" style="width:0;height:1.5pt" o:hralign="center" o:bullet="t" o:hrstd="t" o:hr="t" fillcolor="#a0a0a0" stroked="f"/>
        </w:pict>
      </w:r>
    </w:p>
    <w:p w14:paraId="6536F6A0" w14:textId="77777777" w:rsidR="005D0F78" w:rsidRPr="00665D44" w:rsidRDefault="005D0F78" w:rsidP="00665D44">
      <w:pPr>
        <w:rPr>
          <w:rFonts w:cstheme="minorHAnsi"/>
          <w:sz w:val="28"/>
          <w:szCs w:val="28"/>
          <w:lang w:bidi="ar-EG"/>
        </w:rPr>
      </w:pPr>
    </w:p>
    <w:p w14:paraId="2465B319"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lastRenderedPageBreak/>
        <w:t>4. Model Implementation in Flutter</w:t>
      </w:r>
    </w:p>
    <w:p w14:paraId="6C947D60" w14:textId="253268EC" w:rsidR="00665D44" w:rsidRPr="005D0F78" w:rsidRDefault="005D0F78" w:rsidP="00665D44">
      <w:pPr>
        <w:rPr>
          <w:rFonts w:cstheme="minorHAnsi"/>
          <w:sz w:val="28"/>
          <w:szCs w:val="28"/>
          <w:lang w:bidi="ar-EG"/>
        </w:rPr>
      </w:pPr>
      <w:r>
        <w:rPr>
          <w:rFonts w:cstheme="minorHAnsi"/>
          <w:sz w:val="28"/>
          <w:szCs w:val="28"/>
          <w:lang w:bidi="ar-EG"/>
        </w:rPr>
        <w:t xml:space="preserve">Convert the model to </w:t>
      </w:r>
      <w:proofErr w:type="spellStart"/>
      <w:r>
        <w:rPr>
          <w:rFonts w:cstheme="minorHAnsi"/>
          <w:sz w:val="28"/>
          <w:szCs w:val="28"/>
          <w:lang w:bidi="ar-EG"/>
        </w:rPr>
        <w:t>TFlite</w:t>
      </w:r>
      <w:proofErr w:type="spellEnd"/>
      <w:r>
        <w:rPr>
          <w:rFonts w:cstheme="minorHAnsi"/>
          <w:sz w:val="28"/>
          <w:szCs w:val="28"/>
          <w:lang w:bidi="ar-EG"/>
        </w:rPr>
        <w:t xml:space="preserve"> to put it in Flutter app</w:t>
      </w:r>
    </w:p>
    <w:p w14:paraId="179ACE07" w14:textId="77777777" w:rsidR="00665D44" w:rsidRPr="00665D44" w:rsidRDefault="00000000" w:rsidP="00665D44">
      <w:pPr>
        <w:rPr>
          <w:rFonts w:cstheme="minorHAnsi"/>
          <w:sz w:val="28"/>
          <w:szCs w:val="28"/>
          <w:lang w:bidi="ar-EG"/>
        </w:rPr>
      </w:pPr>
      <w:r>
        <w:rPr>
          <w:rFonts w:cstheme="minorHAnsi"/>
          <w:sz w:val="28"/>
          <w:szCs w:val="28"/>
          <w:lang w:bidi="ar-EG"/>
        </w:rPr>
        <w:pict w14:anchorId="2BEAEA8F">
          <v:rect id="_x0000_i1028" style="width:0;height:1.5pt" o:hralign="center" o:hrstd="t" o:hr="t" fillcolor="#a0a0a0" stroked="f"/>
        </w:pict>
      </w:r>
    </w:p>
    <w:p w14:paraId="28DEA9A7"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5. Evaluation and Testing</w:t>
      </w:r>
    </w:p>
    <w:p w14:paraId="011F2D9C" w14:textId="77777777" w:rsidR="00665D44" w:rsidRPr="00665D44" w:rsidRDefault="00665D44" w:rsidP="00665D44">
      <w:pPr>
        <w:rPr>
          <w:rFonts w:cstheme="minorHAnsi"/>
          <w:sz w:val="28"/>
          <w:szCs w:val="28"/>
          <w:lang w:bidi="ar-EG"/>
        </w:rPr>
      </w:pPr>
      <w:r w:rsidRPr="00665D44">
        <w:rPr>
          <w:rFonts w:cstheme="minorHAnsi"/>
          <w:sz w:val="28"/>
          <w:szCs w:val="28"/>
          <w:lang w:bidi="ar-EG"/>
        </w:rPr>
        <w:t>The model was evaluated on 1268 images, resulting in the following performance metrics:</w:t>
      </w:r>
    </w:p>
    <w:tbl>
      <w:tblPr>
        <w:tblStyle w:val="TableGrid"/>
        <w:tblW w:w="0" w:type="auto"/>
        <w:tblLook w:val="04A0" w:firstRow="1" w:lastRow="0" w:firstColumn="1" w:lastColumn="0" w:noHBand="0" w:noVBand="1"/>
      </w:tblPr>
      <w:tblGrid>
        <w:gridCol w:w="1832"/>
        <w:gridCol w:w="1040"/>
        <w:gridCol w:w="1303"/>
        <w:gridCol w:w="1270"/>
        <w:gridCol w:w="902"/>
        <w:gridCol w:w="1047"/>
        <w:gridCol w:w="1416"/>
      </w:tblGrid>
      <w:tr w:rsidR="00665D44" w:rsidRPr="00665D44" w14:paraId="0093B8BB" w14:textId="77777777" w:rsidTr="00665D44">
        <w:tc>
          <w:tcPr>
            <w:tcW w:w="0" w:type="auto"/>
            <w:hideMark/>
          </w:tcPr>
          <w:p w14:paraId="24256728" w14:textId="77777777" w:rsidR="00665D44" w:rsidRPr="00665D44" w:rsidRDefault="00665D44" w:rsidP="00665D44">
            <w:pPr>
              <w:spacing w:after="160" w:line="259" w:lineRule="auto"/>
              <w:rPr>
                <w:rFonts w:cstheme="minorHAnsi"/>
                <w:b/>
                <w:bCs/>
                <w:sz w:val="28"/>
                <w:szCs w:val="28"/>
                <w:lang w:bidi="ar-EG"/>
              </w:rPr>
            </w:pPr>
            <w:r w:rsidRPr="00665D44">
              <w:rPr>
                <w:rFonts w:cstheme="minorHAnsi"/>
                <w:b/>
                <w:bCs/>
                <w:sz w:val="28"/>
                <w:szCs w:val="28"/>
                <w:lang w:bidi="ar-EG"/>
              </w:rPr>
              <w:t>Class</w:t>
            </w:r>
          </w:p>
        </w:tc>
        <w:tc>
          <w:tcPr>
            <w:tcW w:w="0" w:type="auto"/>
            <w:hideMark/>
          </w:tcPr>
          <w:p w14:paraId="49F326D3" w14:textId="77777777" w:rsidR="00665D44" w:rsidRPr="00665D44" w:rsidRDefault="00665D44" w:rsidP="00665D44">
            <w:pPr>
              <w:spacing w:after="160" w:line="259" w:lineRule="auto"/>
              <w:rPr>
                <w:rFonts w:cstheme="minorHAnsi"/>
                <w:b/>
                <w:bCs/>
                <w:sz w:val="28"/>
                <w:szCs w:val="28"/>
                <w:lang w:bidi="ar-EG"/>
              </w:rPr>
            </w:pPr>
            <w:r w:rsidRPr="00665D44">
              <w:rPr>
                <w:rFonts w:cstheme="minorHAnsi"/>
                <w:b/>
                <w:bCs/>
                <w:sz w:val="28"/>
                <w:szCs w:val="28"/>
                <w:lang w:bidi="ar-EG"/>
              </w:rPr>
              <w:t>Images</w:t>
            </w:r>
          </w:p>
        </w:tc>
        <w:tc>
          <w:tcPr>
            <w:tcW w:w="0" w:type="auto"/>
            <w:hideMark/>
          </w:tcPr>
          <w:p w14:paraId="102541F6" w14:textId="77777777" w:rsidR="00665D44" w:rsidRPr="00665D44" w:rsidRDefault="00665D44" w:rsidP="00665D44">
            <w:pPr>
              <w:spacing w:after="160" w:line="259" w:lineRule="auto"/>
              <w:rPr>
                <w:rFonts w:cstheme="minorHAnsi"/>
                <w:b/>
                <w:bCs/>
                <w:sz w:val="28"/>
                <w:szCs w:val="28"/>
                <w:lang w:bidi="ar-EG"/>
              </w:rPr>
            </w:pPr>
            <w:r w:rsidRPr="00665D44">
              <w:rPr>
                <w:rFonts w:cstheme="minorHAnsi"/>
                <w:b/>
                <w:bCs/>
                <w:sz w:val="28"/>
                <w:szCs w:val="28"/>
                <w:lang w:bidi="ar-EG"/>
              </w:rPr>
              <w:t>Instances</w:t>
            </w:r>
          </w:p>
        </w:tc>
        <w:tc>
          <w:tcPr>
            <w:tcW w:w="0" w:type="auto"/>
            <w:hideMark/>
          </w:tcPr>
          <w:p w14:paraId="00603950" w14:textId="77777777" w:rsidR="00665D44" w:rsidRPr="00665D44" w:rsidRDefault="00665D44" w:rsidP="00665D44">
            <w:pPr>
              <w:spacing w:after="160" w:line="259" w:lineRule="auto"/>
              <w:rPr>
                <w:rFonts w:cstheme="minorHAnsi"/>
                <w:b/>
                <w:bCs/>
                <w:sz w:val="28"/>
                <w:szCs w:val="28"/>
                <w:lang w:bidi="ar-EG"/>
              </w:rPr>
            </w:pPr>
            <w:r w:rsidRPr="00665D44">
              <w:rPr>
                <w:rFonts w:cstheme="minorHAnsi"/>
                <w:b/>
                <w:bCs/>
                <w:sz w:val="28"/>
                <w:szCs w:val="28"/>
                <w:lang w:bidi="ar-EG"/>
              </w:rPr>
              <w:t>Precision</w:t>
            </w:r>
          </w:p>
        </w:tc>
        <w:tc>
          <w:tcPr>
            <w:tcW w:w="0" w:type="auto"/>
            <w:hideMark/>
          </w:tcPr>
          <w:p w14:paraId="0683555C" w14:textId="77777777" w:rsidR="00665D44" w:rsidRPr="00665D44" w:rsidRDefault="00665D44" w:rsidP="00665D44">
            <w:pPr>
              <w:spacing w:after="160" w:line="259" w:lineRule="auto"/>
              <w:rPr>
                <w:rFonts w:cstheme="minorHAnsi"/>
                <w:b/>
                <w:bCs/>
                <w:sz w:val="28"/>
                <w:szCs w:val="28"/>
                <w:lang w:bidi="ar-EG"/>
              </w:rPr>
            </w:pPr>
            <w:r w:rsidRPr="00665D44">
              <w:rPr>
                <w:rFonts w:cstheme="minorHAnsi"/>
                <w:b/>
                <w:bCs/>
                <w:sz w:val="28"/>
                <w:szCs w:val="28"/>
                <w:lang w:bidi="ar-EG"/>
              </w:rPr>
              <w:t>Recall</w:t>
            </w:r>
          </w:p>
        </w:tc>
        <w:tc>
          <w:tcPr>
            <w:tcW w:w="0" w:type="auto"/>
            <w:hideMark/>
          </w:tcPr>
          <w:p w14:paraId="776E4CBD" w14:textId="77777777" w:rsidR="00665D44" w:rsidRPr="00665D44" w:rsidRDefault="00665D44" w:rsidP="00665D44">
            <w:pPr>
              <w:spacing w:after="160" w:line="259" w:lineRule="auto"/>
              <w:rPr>
                <w:rFonts w:cstheme="minorHAnsi"/>
                <w:b/>
                <w:bCs/>
                <w:sz w:val="28"/>
                <w:szCs w:val="28"/>
                <w:lang w:bidi="ar-EG"/>
              </w:rPr>
            </w:pPr>
            <w:r w:rsidRPr="00665D44">
              <w:rPr>
                <w:rFonts w:cstheme="minorHAnsi"/>
                <w:b/>
                <w:bCs/>
                <w:sz w:val="28"/>
                <w:szCs w:val="28"/>
                <w:lang w:bidi="ar-EG"/>
              </w:rPr>
              <w:t>mAP50</w:t>
            </w:r>
          </w:p>
        </w:tc>
        <w:tc>
          <w:tcPr>
            <w:tcW w:w="0" w:type="auto"/>
            <w:hideMark/>
          </w:tcPr>
          <w:p w14:paraId="5D82DE36" w14:textId="77777777" w:rsidR="00665D44" w:rsidRPr="00665D44" w:rsidRDefault="00665D44" w:rsidP="00665D44">
            <w:pPr>
              <w:spacing w:after="160" w:line="259" w:lineRule="auto"/>
              <w:rPr>
                <w:rFonts w:cstheme="minorHAnsi"/>
                <w:b/>
                <w:bCs/>
                <w:sz w:val="28"/>
                <w:szCs w:val="28"/>
                <w:lang w:bidi="ar-EG"/>
              </w:rPr>
            </w:pPr>
            <w:r w:rsidRPr="00665D44">
              <w:rPr>
                <w:rFonts w:cstheme="minorHAnsi"/>
                <w:b/>
                <w:bCs/>
                <w:sz w:val="28"/>
                <w:szCs w:val="28"/>
                <w:lang w:bidi="ar-EG"/>
              </w:rPr>
              <w:t>mAP50-90</w:t>
            </w:r>
          </w:p>
        </w:tc>
      </w:tr>
      <w:tr w:rsidR="00665D44" w:rsidRPr="00665D44" w14:paraId="2B9147EE" w14:textId="77777777" w:rsidTr="00665D44">
        <w:tc>
          <w:tcPr>
            <w:tcW w:w="0" w:type="auto"/>
            <w:hideMark/>
          </w:tcPr>
          <w:p w14:paraId="3E227BC1"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All</w:t>
            </w:r>
          </w:p>
        </w:tc>
        <w:tc>
          <w:tcPr>
            <w:tcW w:w="0" w:type="auto"/>
            <w:hideMark/>
          </w:tcPr>
          <w:p w14:paraId="4BF28031"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1268</w:t>
            </w:r>
          </w:p>
        </w:tc>
        <w:tc>
          <w:tcPr>
            <w:tcW w:w="0" w:type="auto"/>
            <w:hideMark/>
          </w:tcPr>
          <w:p w14:paraId="312CBE61"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10039</w:t>
            </w:r>
          </w:p>
        </w:tc>
        <w:tc>
          <w:tcPr>
            <w:tcW w:w="0" w:type="auto"/>
            <w:hideMark/>
          </w:tcPr>
          <w:p w14:paraId="1C905C44"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0.847</w:t>
            </w:r>
          </w:p>
        </w:tc>
        <w:tc>
          <w:tcPr>
            <w:tcW w:w="0" w:type="auto"/>
            <w:hideMark/>
          </w:tcPr>
          <w:p w14:paraId="69306C0D"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0.808</w:t>
            </w:r>
          </w:p>
        </w:tc>
        <w:tc>
          <w:tcPr>
            <w:tcW w:w="0" w:type="auto"/>
            <w:hideMark/>
          </w:tcPr>
          <w:p w14:paraId="01AE1647"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0.876</w:t>
            </w:r>
          </w:p>
        </w:tc>
        <w:tc>
          <w:tcPr>
            <w:tcW w:w="0" w:type="auto"/>
            <w:hideMark/>
          </w:tcPr>
          <w:p w14:paraId="0E995652"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0.561</w:t>
            </w:r>
          </w:p>
        </w:tc>
      </w:tr>
      <w:tr w:rsidR="00665D44" w:rsidRPr="00665D44" w14:paraId="168CC066" w14:textId="77777777" w:rsidTr="00665D44">
        <w:tc>
          <w:tcPr>
            <w:tcW w:w="0" w:type="auto"/>
            <w:hideMark/>
          </w:tcPr>
          <w:p w14:paraId="7F815285"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Defect</w:t>
            </w:r>
          </w:p>
        </w:tc>
        <w:tc>
          <w:tcPr>
            <w:tcW w:w="0" w:type="auto"/>
            <w:hideMark/>
          </w:tcPr>
          <w:p w14:paraId="1F47A916"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1268</w:t>
            </w:r>
          </w:p>
        </w:tc>
        <w:tc>
          <w:tcPr>
            <w:tcW w:w="0" w:type="auto"/>
            <w:hideMark/>
          </w:tcPr>
          <w:p w14:paraId="1B2E72B5"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5995</w:t>
            </w:r>
          </w:p>
        </w:tc>
        <w:tc>
          <w:tcPr>
            <w:tcW w:w="0" w:type="auto"/>
            <w:hideMark/>
          </w:tcPr>
          <w:p w14:paraId="5FF348B1"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0.889</w:t>
            </w:r>
          </w:p>
        </w:tc>
        <w:tc>
          <w:tcPr>
            <w:tcW w:w="0" w:type="auto"/>
            <w:hideMark/>
          </w:tcPr>
          <w:p w14:paraId="13389E52"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0.863</w:t>
            </w:r>
          </w:p>
        </w:tc>
        <w:tc>
          <w:tcPr>
            <w:tcW w:w="0" w:type="auto"/>
            <w:hideMark/>
          </w:tcPr>
          <w:p w14:paraId="7E1E7877"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0.913</w:t>
            </w:r>
          </w:p>
        </w:tc>
        <w:tc>
          <w:tcPr>
            <w:tcW w:w="0" w:type="auto"/>
            <w:hideMark/>
          </w:tcPr>
          <w:p w14:paraId="720074C6"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0.55</w:t>
            </w:r>
          </w:p>
        </w:tc>
      </w:tr>
      <w:tr w:rsidR="00665D44" w:rsidRPr="00665D44" w14:paraId="3B845C8E" w14:textId="77777777" w:rsidTr="00665D44">
        <w:tc>
          <w:tcPr>
            <w:tcW w:w="0" w:type="auto"/>
            <w:hideMark/>
          </w:tcPr>
          <w:p w14:paraId="30BDD542"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Good Welding</w:t>
            </w:r>
          </w:p>
        </w:tc>
        <w:tc>
          <w:tcPr>
            <w:tcW w:w="0" w:type="auto"/>
            <w:hideMark/>
          </w:tcPr>
          <w:p w14:paraId="7DAB1466"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1268</w:t>
            </w:r>
          </w:p>
        </w:tc>
        <w:tc>
          <w:tcPr>
            <w:tcW w:w="0" w:type="auto"/>
            <w:hideMark/>
          </w:tcPr>
          <w:p w14:paraId="273A7B93"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428</w:t>
            </w:r>
          </w:p>
        </w:tc>
        <w:tc>
          <w:tcPr>
            <w:tcW w:w="0" w:type="auto"/>
            <w:hideMark/>
          </w:tcPr>
          <w:p w14:paraId="09A38D3F"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0.733</w:t>
            </w:r>
          </w:p>
        </w:tc>
        <w:tc>
          <w:tcPr>
            <w:tcW w:w="0" w:type="auto"/>
            <w:hideMark/>
          </w:tcPr>
          <w:p w14:paraId="626E715E"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0.694</w:t>
            </w:r>
          </w:p>
        </w:tc>
        <w:tc>
          <w:tcPr>
            <w:tcW w:w="0" w:type="auto"/>
            <w:hideMark/>
          </w:tcPr>
          <w:p w14:paraId="420007ED"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0.78</w:t>
            </w:r>
          </w:p>
        </w:tc>
        <w:tc>
          <w:tcPr>
            <w:tcW w:w="0" w:type="auto"/>
            <w:hideMark/>
          </w:tcPr>
          <w:p w14:paraId="163CF4B4"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0.496</w:t>
            </w:r>
          </w:p>
        </w:tc>
      </w:tr>
      <w:tr w:rsidR="00665D44" w:rsidRPr="00665D44" w14:paraId="5B9348B4" w14:textId="77777777" w:rsidTr="00665D44">
        <w:tc>
          <w:tcPr>
            <w:tcW w:w="0" w:type="auto"/>
            <w:hideMark/>
          </w:tcPr>
          <w:p w14:paraId="5FDF9225"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Porosity</w:t>
            </w:r>
          </w:p>
        </w:tc>
        <w:tc>
          <w:tcPr>
            <w:tcW w:w="0" w:type="auto"/>
            <w:hideMark/>
          </w:tcPr>
          <w:p w14:paraId="1EF67820"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1268</w:t>
            </w:r>
          </w:p>
        </w:tc>
        <w:tc>
          <w:tcPr>
            <w:tcW w:w="0" w:type="auto"/>
            <w:hideMark/>
          </w:tcPr>
          <w:p w14:paraId="706B1F91"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2617</w:t>
            </w:r>
          </w:p>
        </w:tc>
        <w:tc>
          <w:tcPr>
            <w:tcW w:w="0" w:type="auto"/>
            <w:hideMark/>
          </w:tcPr>
          <w:p w14:paraId="58A6E381"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0.856</w:t>
            </w:r>
          </w:p>
        </w:tc>
        <w:tc>
          <w:tcPr>
            <w:tcW w:w="0" w:type="auto"/>
            <w:hideMark/>
          </w:tcPr>
          <w:p w14:paraId="1572A003"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0.83</w:t>
            </w:r>
          </w:p>
        </w:tc>
        <w:tc>
          <w:tcPr>
            <w:tcW w:w="0" w:type="auto"/>
            <w:hideMark/>
          </w:tcPr>
          <w:p w14:paraId="697145E4"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0.881</w:t>
            </w:r>
          </w:p>
        </w:tc>
        <w:tc>
          <w:tcPr>
            <w:tcW w:w="0" w:type="auto"/>
            <w:hideMark/>
          </w:tcPr>
          <w:p w14:paraId="39931B83"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0.519</w:t>
            </w:r>
          </w:p>
        </w:tc>
      </w:tr>
      <w:tr w:rsidR="00665D44" w:rsidRPr="00665D44" w14:paraId="4E5EBE41" w14:textId="77777777" w:rsidTr="00665D44">
        <w:tc>
          <w:tcPr>
            <w:tcW w:w="0" w:type="auto"/>
            <w:hideMark/>
          </w:tcPr>
          <w:p w14:paraId="3C59129C"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Bad Welding</w:t>
            </w:r>
          </w:p>
        </w:tc>
        <w:tc>
          <w:tcPr>
            <w:tcW w:w="0" w:type="auto"/>
            <w:hideMark/>
          </w:tcPr>
          <w:p w14:paraId="402BAFC2"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1268</w:t>
            </w:r>
          </w:p>
        </w:tc>
        <w:tc>
          <w:tcPr>
            <w:tcW w:w="0" w:type="auto"/>
            <w:hideMark/>
          </w:tcPr>
          <w:p w14:paraId="67026B15"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999</w:t>
            </w:r>
          </w:p>
        </w:tc>
        <w:tc>
          <w:tcPr>
            <w:tcW w:w="0" w:type="auto"/>
            <w:hideMark/>
          </w:tcPr>
          <w:p w14:paraId="62D2FB04"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0.909</w:t>
            </w:r>
          </w:p>
        </w:tc>
        <w:tc>
          <w:tcPr>
            <w:tcW w:w="0" w:type="auto"/>
            <w:hideMark/>
          </w:tcPr>
          <w:p w14:paraId="52F4A1FE"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0.845</w:t>
            </w:r>
          </w:p>
        </w:tc>
        <w:tc>
          <w:tcPr>
            <w:tcW w:w="0" w:type="auto"/>
            <w:hideMark/>
          </w:tcPr>
          <w:p w14:paraId="0DF76970"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0.931</w:t>
            </w:r>
          </w:p>
        </w:tc>
        <w:tc>
          <w:tcPr>
            <w:tcW w:w="0" w:type="auto"/>
            <w:hideMark/>
          </w:tcPr>
          <w:p w14:paraId="6794B132" w14:textId="77777777" w:rsidR="00665D44" w:rsidRPr="00665D44" w:rsidRDefault="00665D44" w:rsidP="00665D44">
            <w:pPr>
              <w:spacing w:after="160" w:line="259" w:lineRule="auto"/>
              <w:rPr>
                <w:rFonts w:cstheme="minorHAnsi"/>
                <w:sz w:val="28"/>
                <w:szCs w:val="28"/>
                <w:lang w:bidi="ar-EG"/>
              </w:rPr>
            </w:pPr>
            <w:r w:rsidRPr="00665D44">
              <w:rPr>
                <w:rFonts w:cstheme="minorHAnsi"/>
                <w:sz w:val="28"/>
                <w:szCs w:val="28"/>
                <w:lang w:bidi="ar-EG"/>
              </w:rPr>
              <w:t>0.678</w:t>
            </w:r>
          </w:p>
        </w:tc>
      </w:tr>
    </w:tbl>
    <w:p w14:paraId="23B59D74"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Challenges in Model Training</w:t>
      </w:r>
    </w:p>
    <w:p w14:paraId="09663CD1" w14:textId="77777777" w:rsidR="00665D44" w:rsidRDefault="00665D44" w:rsidP="00665D44">
      <w:pPr>
        <w:rPr>
          <w:rFonts w:cstheme="minorHAnsi"/>
          <w:sz w:val="28"/>
          <w:szCs w:val="28"/>
          <w:lang w:bidi="ar-EG"/>
        </w:rPr>
      </w:pPr>
      <w:r w:rsidRPr="00665D44">
        <w:rPr>
          <w:rFonts w:cstheme="minorHAnsi"/>
          <w:sz w:val="28"/>
          <w:szCs w:val="28"/>
          <w:lang w:bidi="ar-EG"/>
        </w:rPr>
        <w:t>I trained the model seven times before arriving at a version that balanced performance. In some iterations, the model detected all welds as bad, while in others, it overly focused on defects. Tweaking the dataset and model parameters helped fine-tune the results.</w:t>
      </w:r>
    </w:p>
    <w:p w14:paraId="21C5E0C0" w14:textId="259FD2EC" w:rsidR="005D0F78" w:rsidRPr="005D0F78" w:rsidRDefault="005D0F78" w:rsidP="00665D44">
      <w:pPr>
        <w:rPr>
          <w:rFonts w:cstheme="minorHAnsi"/>
          <w:b/>
          <w:bCs/>
          <w:sz w:val="32"/>
          <w:szCs w:val="32"/>
          <w:lang w:bidi="ar-EG"/>
        </w:rPr>
      </w:pPr>
      <w:r w:rsidRPr="005D0F78">
        <w:rPr>
          <w:rFonts w:cstheme="minorHAnsi"/>
          <w:b/>
          <w:bCs/>
          <w:sz w:val="32"/>
          <w:szCs w:val="32"/>
          <w:lang w:bidi="ar-EG"/>
        </w:rPr>
        <w:t>Some test images</w:t>
      </w:r>
      <w:r>
        <w:rPr>
          <w:rFonts w:cstheme="minorHAnsi"/>
          <w:b/>
          <w:bCs/>
          <w:sz w:val="32"/>
          <w:szCs w:val="32"/>
          <w:lang w:bidi="ar-EG"/>
        </w:rPr>
        <w:t>:</w:t>
      </w:r>
    </w:p>
    <w:p w14:paraId="252FB2F8" w14:textId="1C9784ED" w:rsidR="005D0F78" w:rsidRPr="00665D44" w:rsidRDefault="005D0F78" w:rsidP="00665D44">
      <w:pPr>
        <w:rPr>
          <w:rFonts w:cstheme="minorHAnsi"/>
          <w:sz w:val="28"/>
          <w:szCs w:val="28"/>
          <w:lang w:bidi="ar-EG"/>
        </w:rPr>
      </w:pPr>
      <w:r>
        <w:rPr>
          <w:noProof/>
        </w:rPr>
        <w:drawing>
          <wp:inline distT="0" distB="0" distL="0" distR="0" wp14:anchorId="1DB8556C" wp14:editId="4FF897F6">
            <wp:extent cx="2487168" cy="2487168"/>
            <wp:effectExtent l="0" t="0" r="8890" b="8890"/>
            <wp:docPr id="1265145083" name="Picture 3" descr="A close-up of a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45083" name="Picture 3" descr="A close-up of a meta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478" cy="2515478"/>
                    </a:xfrm>
                    <a:prstGeom prst="rect">
                      <a:avLst/>
                    </a:prstGeom>
                    <a:noFill/>
                    <a:ln>
                      <a:noFill/>
                    </a:ln>
                  </pic:spPr>
                </pic:pic>
              </a:graphicData>
            </a:graphic>
          </wp:inline>
        </w:drawing>
      </w:r>
      <w:r>
        <w:rPr>
          <w:rFonts w:cstheme="minorHAnsi"/>
          <w:sz w:val="28"/>
          <w:szCs w:val="28"/>
          <w:lang w:bidi="ar-EG"/>
        </w:rPr>
        <w:t xml:space="preserve"> </w:t>
      </w:r>
      <w:r>
        <w:rPr>
          <w:noProof/>
        </w:rPr>
        <w:drawing>
          <wp:inline distT="0" distB="0" distL="0" distR="0" wp14:anchorId="7BD32DAB" wp14:editId="0315E880">
            <wp:extent cx="3935577" cy="2488159"/>
            <wp:effectExtent l="0" t="0" r="8255" b="7620"/>
            <wp:docPr id="1361261381" name="Picture 1" descr="A comparison of a w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61381" name="Picture 1" descr="A comparison of a we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418" cy="2531682"/>
                    </a:xfrm>
                    <a:prstGeom prst="rect">
                      <a:avLst/>
                    </a:prstGeom>
                    <a:noFill/>
                    <a:ln>
                      <a:noFill/>
                    </a:ln>
                  </pic:spPr>
                </pic:pic>
              </a:graphicData>
            </a:graphic>
          </wp:inline>
        </w:drawing>
      </w:r>
    </w:p>
    <w:p w14:paraId="3237D0F4" w14:textId="77777777" w:rsidR="00665D44" w:rsidRPr="00665D44" w:rsidRDefault="00000000" w:rsidP="00665D44">
      <w:pPr>
        <w:rPr>
          <w:rFonts w:cstheme="minorHAnsi"/>
          <w:sz w:val="28"/>
          <w:szCs w:val="28"/>
          <w:lang w:bidi="ar-EG"/>
        </w:rPr>
      </w:pPr>
      <w:r>
        <w:rPr>
          <w:rFonts w:cstheme="minorHAnsi"/>
          <w:sz w:val="28"/>
          <w:szCs w:val="28"/>
          <w:lang w:bidi="ar-EG"/>
        </w:rPr>
        <w:pict w14:anchorId="6E353003">
          <v:rect id="_x0000_i1029" style="width:0;height:1.5pt" o:hralign="center" o:hrstd="t" o:hr="t" fillcolor="#a0a0a0" stroked="f"/>
        </w:pict>
      </w:r>
    </w:p>
    <w:p w14:paraId="2257EEDE"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lastRenderedPageBreak/>
        <w:t>6. Use Case: Welding Quality Detection</w:t>
      </w:r>
    </w:p>
    <w:p w14:paraId="22738667" w14:textId="77777777" w:rsidR="00665D44" w:rsidRPr="00665D44" w:rsidRDefault="00665D44" w:rsidP="00665D44">
      <w:pPr>
        <w:rPr>
          <w:rFonts w:cstheme="minorHAnsi"/>
          <w:sz w:val="28"/>
          <w:szCs w:val="28"/>
          <w:lang w:bidi="ar-EG"/>
        </w:rPr>
      </w:pPr>
      <w:r w:rsidRPr="00665D44">
        <w:rPr>
          <w:rFonts w:cstheme="minorHAnsi"/>
          <w:i/>
          <w:iCs/>
          <w:sz w:val="28"/>
          <w:szCs w:val="28"/>
          <w:lang w:bidi="ar-EG"/>
        </w:rPr>
        <w:t>(Placeholder for real-world use cases and screenshots showcasing the model’s effectiveness in detecting welding defects)</w:t>
      </w:r>
    </w:p>
    <w:p w14:paraId="44F7E965" w14:textId="77777777" w:rsidR="00665D44" w:rsidRPr="00665D44" w:rsidRDefault="00665D44" w:rsidP="00665D44">
      <w:pPr>
        <w:rPr>
          <w:rFonts w:cstheme="minorHAnsi"/>
          <w:sz w:val="28"/>
          <w:szCs w:val="28"/>
          <w:lang w:bidi="ar-EG"/>
        </w:rPr>
      </w:pPr>
      <w:r w:rsidRPr="00665D44">
        <w:rPr>
          <w:rFonts w:cstheme="minorHAnsi"/>
          <w:sz w:val="28"/>
          <w:szCs w:val="28"/>
          <w:lang w:bidi="ar-EG"/>
        </w:rPr>
        <w:t>The model can detect the following welding defects:</w:t>
      </w:r>
    </w:p>
    <w:p w14:paraId="75C1A892"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Burn-through</w:t>
      </w:r>
    </w:p>
    <w:p w14:paraId="216CE3EC"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Crack</w:t>
      </w:r>
    </w:p>
    <w:p w14:paraId="6970AA60"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Crater</w:t>
      </w:r>
    </w:p>
    <w:p w14:paraId="22451652"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Incomplete penetration</w:t>
      </w:r>
    </w:p>
    <w:p w14:paraId="4F75FB6A"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Overflow</w:t>
      </w:r>
    </w:p>
    <w:p w14:paraId="7C3AF11D"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Porosity</w:t>
      </w:r>
    </w:p>
    <w:p w14:paraId="7C40DD0B"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Spatter / Spatters</w:t>
      </w:r>
    </w:p>
    <w:p w14:paraId="5F6CE468"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Undercut</w:t>
      </w:r>
    </w:p>
    <w:p w14:paraId="6F835BE5" w14:textId="77777777" w:rsidR="00665D44" w:rsidRPr="00665D44" w:rsidRDefault="00665D44" w:rsidP="00665D44">
      <w:pPr>
        <w:numPr>
          <w:ilvl w:val="0"/>
          <w:numId w:val="2"/>
        </w:numPr>
        <w:rPr>
          <w:rFonts w:cstheme="minorHAnsi"/>
          <w:sz w:val="28"/>
          <w:szCs w:val="28"/>
          <w:lang w:bidi="ar-EG"/>
        </w:rPr>
      </w:pPr>
      <w:r w:rsidRPr="00665D44">
        <w:rPr>
          <w:rFonts w:cstheme="minorHAnsi"/>
          <w:sz w:val="28"/>
          <w:szCs w:val="28"/>
          <w:lang w:bidi="ar-EG"/>
        </w:rPr>
        <w:t>Irregular weld line</w:t>
      </w:r>
    </w:p>
    <w:p w14:paraId="1D695289" w14:textId="77777777" w:rsidR="00665D44" w:rsidRPr="00665D44" w:rsidRDefault="00000000" w:rsidP="00665D44">
      <w:pPr>
        <w:rPr>
          <w:rFonts w:cstheme="minorHAnsi"/>
          <w:sz w:val="28"/>
          <w:szCs w:val="28"/>
          <w:lang w:bidi="ar-EG"/>
        </w:rPr>
      </w:pPr>
      <w:r>
        <w:rPr>
          <w:rFonts w:cstheme="minorHAnsi"/>
          <w:sz w:val="28"/>
          <w:szCs w:val="28"/>
          <w:lang w:bidi="ar-EG"/>
        </w:rPr>
        <w:pict w14:anchorId="097FC88C">
          <v:rect id="_x0000_i1030" style="width:0;height:1.5pt" o:hralign="center" o:hrstd="t" o:hr="t" fillcolor="#a0a0a0" stroked="f"/>
        </w:pict>
      </w:r>
    </w:p>
    <w:p w14:paraId="6C900C70"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7. Optimization and Improvements</w:t>
      </w:r>
    </w:p>
    <w:p w14:paraId="6D3A0724" w14:textId="77777777" w:rsidR="00665D44" w:rsidRPr="00665D44" w:rsidRDefault="00665D44" w:rsidP="00665D44">
      <w:pPr>
        <w:rPr>
          <w:rFonts w:cstheme="minorHAnsi"/>
          <w:sz w:val="28"/>
          <w:szCs w:val="28"/>
          <w:lang w:bidi="ar-EG"/>
        </w:rPr>
      </w:pPr>
      <w:r w:rsidRPr="00665D44">
        <w:rPr>
          <w:rFonts w:cstheme="minorHAnsi"/>
          <w:sz w:val="28"/>
          <w:szCs w:val="28"/>
          <w:lang w:bidi="ar-EG"/>
        </w:rPr>
        <w:t>To optimize the model for mobile deployment, I converted the YOLOv5 weights to ONNX format, then to TensorFlow model, and finally to TensorFlow Lite (</w:t>
      </w:r>
      <w:proofErr w:type="spellStart"/>
      <w:r w:rsidRPr="00665D44">
        <w:rPr>
          <w:rFonts w:cstheme="minorHAnsi"/>
          <w:sz w:val="28"/>
          <w:szCs w:val="28"/>
          <w:lang w:bidi="ar-EG"/>
        </w:rPr>
        <w:t>TFLite</w:t>
      </w:r>
      <w:proofErr w:type="spellEnd"/>
      <w:r w:rsidRPr="00665D44">
        <w:rPr>
          <w:rFonts w:cstheme="minorHAnsi"/>
          <w:sz w:val="28"/>
          <w:szCs w:val="28"/>
          <w:lang w:bidi="ar-EG"/>
        </w:rPr>
        <w:t>). This process reduced the model size, allowing it to run smoothly on mobile devices. Additional optimizations, like quantization, were applied to minimize the performance impact.</w:t>
      </w:r>
    </w:p>
    <w:p w14:paraId="6630E3FD" w14:textId="77777777" w:rsidR="00665D44" w:rsidRPr="00665D44" w:rsidRDefault="00000000" w:rsidP="00665D44">
      <w:pPr>
        <w:rPr>
          <w:rFonts w:cstheme="minorHAnsi"/>
          <w:sz w:val="28"/>
          <w:szCs w:val="28"/>
          <w:lang w:bidi="ar-EG"/>
        </w:rPr>
      </w:pPr>
      <w:r>
        <w:rPr>
          <w:rFonts w:cstheme="minorHAnsi"/>
          <w:sz w:val="28"/>
          <w:szCs w:val="28"/>
          <w:lang w:bidi="ar-EG"/>
        </w:rPr>
        <w:pict w14:anchorId="063D543E">
          <v:rect id="_x0000_i1031" style="width:0;height:1.5pt" o:hralign="center" o:hrstd="t" o:hr="t" fillcolor="#a0a0a0" stroked="f"/>
        </w:pict>
      </w:r>
    </w:p>
    <w:p w14:paraId="7CA7611C" w14:textId="77777777" w:rsidR="00665D44" w:rsidRPr="00665D44" w:rsidRDefault="00665D44" w:rsidP="00665D44">
      <w:pPr>
        <w:rPr>
          <w:rFonts w:cstheme="minorHAnsi"/>
          <w:b/>
          <w:bCs/>
          <w:sz w:val="28"/>
          <w:szCs w:val="28"/>
          <w:lang w:bidi="ar-EG"/>
        </w:rPr>
      </w:pPr>
      <w:r w:rsidRPr="00665D44">
        <w:rPr>
          <w:rFonts w:cstheme="minorHAnsi"/>
          <w:b/>
          <w:bCs/>
          <w:sz w:val="28"/>
          <w:szCs w:val="28"/>
          <w:lang w:bidi="ar-EG"/>
        </w:rPr>
        <w:t>8. Conclusion</w:t>
      </w:r>
    </w:p>
    <w:p w14:paraId="28EEE5BF" w14:textId="326B0DAE" w:rsidR="005056E8" w:rsidRPr="000E5BD0" w:rsidRDefault="00665D44" w:rsidP="005D0F78">
      <w:pPr>
        <w:rPr>
          <w:rFonts w:cstheme="minorHAnsi"/>
          <w:sz w:val="28"/>
          <w:szCs w:val="28"/>
          <w:lang w:bidi="ar-EG"/>
        </w:rPr>
      </w:pPr>
      <w:r w:rsidRPr="00665D44">
        <w:rPr>
          <w:rFonts w:cstheme="minorHAnsi"/>
          <w:sz w:val="28"/>
          <w:szCs w:val="28"/>
          <w:lang w:bidi="ar-EG"/>
        </w:rPr>
        <w:t>This project demonstrated the power of deep learning in real-time welding quality detection. By using YOLOv5, we achieved a robust system capable of identifying various welding defects with high accuracy. The project's success highlights how AI can improve industrial processes, offering faster, more reliable quality control. Future enhancements may include expanding the model’s capabilities to detect more defect types and further optimizing its performance on mobile platforms.</w:t>
      </w:r>
    </w:p>
    <w:sectPr w:rsidR="005056E8" w:rsidRPr="000E5BD0" w:rsidSect="00844D0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1.5pt" o:hralign="center" o:bullet="t" o:hrstd="t" o:hr="t" fillcolor="#a0a0a0" stroked="f"/>
    </w:pict>
  </w:numPicBullet>
  <w:abstractNum w:abstractNumId="0" w15:restartNumberingAfterBreak="0">
    <w:nsid w:val="41075F12"/>
    <w:multiLevelType w:val="multilevel"/>
    <w:tmpl w:val="18D0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E0C34"/>
    <w:multiLevelType w:val="multilevel"/>
    <w:tmpl w:val="B7CC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026049">
    <w:abstractNumId w:val="1"/>
  </w:num>
  <w:num w:numId="2" w16cid:durableId="421417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38"/>
    <w:rsid w:val="00004808"/>
    <w:rsid w:val="00006F9B"/>
    <w:rsid w:val="0002791C"/>
    <w:rsid w:val="00041128"/>
    <w:rsid w:val="000902A5"/>
    <w:rsid w:val="000E5BD0"/>
    <w:rsid w:val="0011279C"/>
    <w:rsid w:val="0011406B"/>
    <w:rsid w:val="001350FE"/>
    <w:rsid w:val="001413D2"/>
    <w:rsid w:val="00182FDA"/>
    <w:rsid w:val="001A66F8"/>
    <w:rsid w:val="001B42CB"/>
    <w:rsid w:val="002045AA"/>
    <w:rsid w:val="002253C9"/>
    <w:rsid w:val="0026513B"/>
    <w:rsid w:val="00265707"/>
    <w:rsid w:val="002C277B"/>
    <w:rsid w:val="002D2029"/>
    <w:rsid w:val="00312CAA"/>
    <w:rsid w:val="00375D67"/>
    <w:rsid w:val="00386D94"/>
    <w:rsid w:val="0038726D"/>
    <w:rsid w:val="003B54D9"/>
    <w:rsid w:val="003C3F67"/>
    <w:rsid w:val="004010A2"/>
    <w:rsid w:val="00432E86"/>
    <w:rsid w:val="0046685F"/>
    <w:rsid w:val="00477BFD"/>
    <w:rsid w:val="00483CA4"/>
    <w:rsid w:val="004A75F7"/>
    <w:rsid w:val="004F397B"/>
    <w:rsid w:val="00500ADF"/>
    <w:rsid w:val="005056E8"/>
    <w:rsid w:val="00581592"/>
    <w:rsid w:val="005D0F78"/>
    <w:rsid w:val="005E5349"/>
    <w:rsid w:val="006261A7"/>
    <w:rsid w:val="00665D44"/>
    <w:rsid w:val="00684D0A"/>
    <w:rsid w:val="006A3507"/>
    <w:rsid w:val="006B61BB"/>
    <w:rsid w:val="006E0CDE"/>
    <w:rsid w:val="00737B81"/>
    <w:rsid w:val="00794EFB"/>
    <w:rsid w:val="00812C17"/>
    <w:rsid w:val="00844D04"/>
    <w:rsid w:val="0087223B"/>
    <w:rsid w:val="00910CEF"/>
    <w:rsid w:val="00942C00"/>
    <w:rsid w:val="00993438"/>
    <w:rsid w:val="0099735D"/>
    <w:rsid w:val="009A3912"/>
    <w:rsid w:val="009C477F"/>
    <w:rsid w:val="00A04A7B"/>
    <w:rsid w:val="00A40258"/>
    <w:rsid w:val="00A64F47"/>
    <w:rsid w:val="00A95738"/>
    <w:rsid w:val="00B12F4E"/>
    <w:rsid w:val="00B17ACB"/>
    <w:rsid w:val="00B957BD"/>
    <w:rsid w:val="00BF00D0"/>
    <w:rsid w:val="00BF654E"/>
    <w:rsid w:val="00C97458"/>
    <w:rsid w:val="00CD2318"/>
    <w:rsid w:val="00CD24F1"/>
    <w:rsid w:val="00CE338C"/>
    <w:rsid w:val="00D271C1"/>
    <w:rsid w:val="00DA5942"/>
    <w:rsid w:val="00DB58C2"/>
    <w:rsid w:val="00E161D8"/>
    <w:rsid w:val="00E523DA"/>
    <w:rsid w:val="00EB1B17"/>
    <w:rsid w:val="00EC5D7C"/>
    <w:rsid w:val="00EF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EBE5"/>
  <w15:chartTrackingRefBased/>
  <w15:docId w15:val="{3E1089EA-61B2-430D-A00B-943C333C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0CDE"/>
    <w:rPr>
      <w:color w:val="0000FF"/>
      <w:u w:val="single"/>
    </w:rPr>
  </w:style>
  <w:style w:type="character" w:styleId="FollowedHyperlink">
    <w:name w:val="FollowedHyperlink"/>
    <w:basedOn w:val="DefaultParagraphFont"/>
    <w:uiPriority w:val="99"/>
    <w:semiHidden/>
    <w:unhideWhenUsed/>
    <w:rsid w:val="0026513B"/>
    <w:rPr>
      <w:color w:val="954F72" w:themeColor="followedHyperlink"/>
      <w:u w:val="single"/>
    </w:rPr>
  </w:style>
  <w:style w:type="table" w:styleId="TableGrid">
    <w:name w:val="Table Grid"/>
    <w:basedOn w:val="TableNormal"/>
    <w:uiPriority w:val="39"/>
    <w:rsid w:val="0066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626770">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37529241">
      <w:bodyDiv w:val="1"/>
      <w:marLeft w:val="0"/>
      <w:marRight w:val="0"/>
      <w:marTop w:val="0"/>
      <w:marBottom w:val="0"/>
      <w:divBdr>
        <w:top w:val="none" w:sz="0" w:space="0" w:color="auto"/>
        <w:left w:val="none" w:sz="0" w:space="0" w:color="auto"/>
        <w:bottom w:val="none" w:sz="0" w:space="0" w:color="auto"/>
        <w:right w:val="none" w:sz="0" w:space="0" w:color="auto"/>
      </w:divBdr>
    </w:div>
    <w:div w:id="21333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1DDF8-208E-41F8-BC50-91EF7589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 Ashraf</dc:creator>
  <cp:keywords/>
  <dc:description/>
  <cp:lastModifiedBy>Zyad Ashraf</cp:lastModifiedBy>
  <cp:revision>39</cp:revision>
  <dcterms:created xsi:type="dcterms:W3CDTF">2023-10-22T23:18:00Z</dcterms:created>
  <dcterms:modified xsi:type="dcterms:W3CDTF">2024-10-13T08:13:00Z</dcterms:modified>
</cp:coreProperties>
</file>