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0BF39" w14:textId="469C6DE0" w:rsidR="00EC4095" w:rsidRDefault="00BD1338" w:rsidP="00083351">
      <w:pPr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Tele</w:t>
      </w:r>
      <w:r w:rsidR="00DC76BD">
        <w:rPr>
          <w:rFonts w:asciiTheme="majorBidi" w:hAnsiTheme="majorBidi" w:cstheme="majorBidi"/>
          <w:b/>
          <w:bCs/>
          <w:sz w:val="36"/>
          <w:szCs w:val="36"/>
        </w:rPr>
        <w:t>communications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Company Customers</w:t>
      </w:r>
      <w:r w:rsidR="006E751E">
        <w:rPr>
          <w:rFonts w:asciiTheme="majorBidi" w:hAnsiTheme="majorBidi" w:cstheme="majorBidi"/>
          <w:b/>
          <w:bCs/>
          <w:sz w:val="36"/>
          <w:szCs w:val="36"/>
        </w:rPr>
        <w:t>’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Churn</w:t>
      </w:r>
      <w:r w:rsidR="00DC76BD">
        <w:rPr>
          <w:rFonts w:asciiTheme="majorBidi" w:hAnsiTheme="majorBidi" w:cstheme="majorBidi"/>
          <w:b/>
          <w:bCs/>
          <w:sz w:val="36"/>
          <w:szCs w:val="36"/>
        </w:rPr>
        <w:t xml:space="preserve"> Rate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Analysis</w:t>
      </w:r>
    </w:p>
    <w:p w14:paraId="2CDDCE9B" w14:textId="7F7F574B" w:rsidR="00DC76BD" w:rsidRDefault="00DC76BD" w:rsidP="00083351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Churn Explanation</w:t>
      </w:r>
    </w:p>
    <w:p w14:paraId="15164F99" w14:textId="3B5428F6" w:rsidR="00DC76BD" w:rsidRPr="00DC76BD" w:rsidRDefault="00DC76BD" w:rsidP="00083351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DC76BD">
        <w:rPr>
          <w:rFonts w:asciiTheme="majorBidi" w:hAnsiTheme="majorBidi" w:cstheme="majorBidi"/>
          <w:sz w:val="28"/>
          <w:szCs w:val="28"/>
        </w:rPr>
        <w:t xml:space="preserve">Churn is the measure of how many customers stop using a product. This can be measured based on actual usage or failure to renew (when the product is sold using a subscription model). Often evaluated for a specific </w:t>
      </w:r>
      <w:proofErr w:type="gramStart"/>
      <w:r w:rsidRPr="00DC76BD">
        <w:rPr>
          <w:rFonts w:asciiTheme="majorBidi" w:hAnsiTheme="majorBidi" w:cstheme="majorBidi"/>
          <w:sz w:val="28"/>
          <w:szCs w:val="28"/>
        </w:rPr>
        <w:t>period of time</w:t>
      </w:r>
      <w:proofErr w:type="gramEnd"/>
      <w:r w:rsidRPr="00DC76BD">
        <w:rPr>
          <w:rFonts w:asciiTheme="majorBidi" w:hAnsiTheme="majorBidi" w:cstheme="majorBidi"/>
          <w:sz w:val="28"/>
          <w:szCs w:val="28"/>
        </w:rPr>
        <w:t>, there can be a monthly, quarterly, or annual churn rate.</w:t>
      </w:r>
    </w:p>
    <w:p w14:paraId="1DDCE0D1" w14:textId="7A6EF582" w:rsidR="00BD1338" w:rsidRPr="0037593F" w:rsidRDefault="00BD1338" w:rsidP="00083351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37593F">
        <w:rPr>
          <w:rFonts w:asciiTheme="majorBidi" w:hAnsiTheme="majorBidi" w:cstheme="majorBidi"/>
          <w:b/>
          <w:bCs/>
          <w:sz w:val="32"/>
          <w:szCs w:val="32"/>
          <w:u w:val="single"/>
        </w:rPr>
        <w:t>Objectives:</w:t>
      </w:r>
    </w:p>
    <w:p w14:paraId="40A807B9" w14:textId="067D7623" w:rsidR="00BD1338" w:rsidRDefault="00BD1338" w:rsidP="00083351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Check if the churn </w:t>
      </w:r>
      <w:r w:rsidR="004A4F86">
        <w:rPr>
          <w:rFonts w:asciiTheme="majorBidi" w:hAnsiTheme="majorBidi" w:cstheme="majorBidi"/>
          <w:sz w:val="28"/>
          <w:szCs w:val="28"/>
        </w:rPr>
        <w:t>rate</w:t>
      </w:r>
      <w:r>
        <w:rPr>
          <w:rFonts w:asciiTheme="majorBidi" w:hAnsiTheme="majorBidi" w:cstheme="majorBidi"/>
          <w:sz w:val="28"/>
          <w:szCs w:val="28"/>
        </w:rPr>
        <w:t xml:space="preserve"> is considered high.</w:t>
      </w:r>
    </w:p>
    <w:p w14:paraId="717A78C1" w14:textId="3072D6AD" w:rsidR="00BD1338" w:rsidRDefault="00BD1338" w:rsidP="00083351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Find correlations between customers</w:t>
      </w:r>
      <w:r w:rsidR="009F40C0">
        <w:rPr>
          <w:rFonts w:asciiTheme="majorBidi" w:hAnsiTheme="majorBidi" w:cstheme="majorBidi"/>
          <w:sz w:val="28"/>
          <w:szCs w:val="28"/>
        </w:rPr>
        <w:t>’ personal data/</w:t>
      </w:r>
      <w:r>
        <w:rPr>
          <w:rFonts w:asciiTheme="majorBidi" w:hAnsiTheme="majorBidi" w:cstheme="majorBidi"/>
          <w:sz w:val="28"/>
          <w:szCs w:val="28"/>
        </w:rPr>
        <w:t xml:space="preserve">demographics, </w:t>
      </w:r>
      <w:r w:rsidR="009F40C0">
        <w:rPr>
          <w:rFonts w:asciiTheme="majorBidi" w:hAnsiTheme="majorBidi" w:cstheme="majorBidi"/>
          <w:sz w:val="28"/>
          <w:szCs w:val="28"/>
        </w:rPr>
        <w:t>account status and information, usage data</w:t>
      </w:r>
      <w:r w:rsidR="006E751E">
        <w:rPr>
          <w:rFonts w:asciiTheme="majorBidi" w:hAnsiTheme="majorBidi" w:cstheme="majorBidi"/>
          <w:sz w:val="28"/>
          <w:szCs w:val="28"/>
        </w:rPr>
        <w:t xml:space="preserve"> and customers’ churn.</w:t>
      </w:r>
    </w:p>
    <w:p w14:paraId="1B11E488" w14:textId="4466B0E6" w:rsidR="006E751E" w:rsidRDefault="006E751E" w:rsidP="00083351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Analyze reasons for churn if listed in </w:t>
      </w:r>
      <w:r w:rsidR="00295BFE">
        <w:rPr>
          <w:rFonts w:asciiTheme="majorBidi" w:hAnsiTheme="majorBidi" w:cstheme="majorBidi"/>
          <w:sz w:val="28"/>
          <w:szCs w:val="28"/>
        </w:rPr>
        <w:t>customer feedback data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4C573386" w14:textId="3E5241C3" w:rsidR="006E751E" w:rsidRDefault="006E751E" w:rsidP="00083351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Deduce possible reasons that lead to customers churning</w:t>
      </w:r>
      <w:r w:rsidR="00295BFE">
        <w:rPr>
          <w:rFonts w:asciiTheme="majorBidi" w:hAnsiTheme="majorBidi" w:cstheme="majorBidi"/>
          <w:sz w:val="28"/>
          <w:szCs w:val="28"/>
        </w:rPr>
        <w:t xml:space="preserve"> if not listed </w:t>
      </w:r>
      <w:r w:rsidR="00295BFE">
        <w:rPr>
          <w:rFonts w:asciiTheme="majorBidi" w:hAnsiTheme="majorBidi" w:cstheme="majorBidi"/>
          <w:sz w:val="28"/>
          <w:szCs w:val="28"/>
        </w:rPr>
        <w:t>in customer feedback data</w:t>
      </w:r>
      <w:r w:rsidR="00295BFE">
        <w:rPr>
          <w:rFonts w:asciiTheme="majorBidi" w:hAnsiTheme="majorBidi" w:cstheme="majorBidi"/>
          <w:sz w:val="28"/>
          <w:szCs w:val="28"/>
        </w:rPr>
        <w:t>.</w:t>
      </w:r>
    </w:p>
    <w:p w14:paraId="7C2B6DC3" w14:textId="14CAEC77" w:rsidR="006E751E" w:rsidRPr="0037593F" w:rsidRDefault="007F1A56" w:rsidP="00083351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37593F">
        <w:rPr>
          <w:rFonts w:asciiTheme="majorBidi" w:hAnsiTheme="majorBidi" w:cstheme="majorBidi"/>
          <w:b/>
          <w:bCs/>
          <w:sz w:val="32"/>
          <w:szCs w:val="32"/>
          <w:u w:val="single"/>
        </w:rPr>
        <w:t>Categories of data</w:t>
      </w:r>
      <w:r w:rsidR="00295BFE" w:rsidRPr="0037593F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gathered (in Excel worksheet):</w:t>
      </w:r>
    </w:p>
    <w:p w14:paraId="3033C253" w14:textId="46619887" w:rsidR="00BB3701" w:rsidRPr="00D86655" w:rsidRDefault="00BB3701" w:rsidP="00083351">
      <w:pPr>
        <w:pStyle w:val="ListParagraph"/>
        <w:numPr>
          <w:ilvl w:val="0"/>
          <w:numId w:val="6"/>
        </w:num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 w:rsidRPr="00D86655">
        <w:rPr>
          <w:rFonts w:asciiTheme="majorBidi" w:hAnsiTheme="majorBidi" w:cstheme="majorBidi"/>
          <w:b/>
          <w:bCs/>
          <w:sz w:val="28"/>
          <w:szCs w:val="28"/>
        </w:rPr>
        <w:t>Customer</w:t>
      </w:r>
      <w:r w:rsidR="009F40C0" w:rsidRPr="00D86655">
        <w:rPr>
          <w:rFonts w:asciiTheme="majorBidi" w:hAnsiTheme="majorBidi" w:cstheme="majorBidi"/>
          <w:b/>
          <w:bCs/>
          <w:sz w:val="28"/>
          <w:szCs w:val="28"/>
        </w:rPr>
        <w:t>’s</w:t>
      </w:r>
      <w:r w:rsidRPr="00D86655">
        <w:rPr>
          <w:rFonts w:asciiTheme="majorBidi" w:hAnsiTheme="majorBidi" w:cstheme="majorBidi"/>
          <w:b/>
          <w:bCs/>
          <w:sz w:val="28"/>
          <w:szCs w:val="28"/>
        </w:rPr>
        <w:t xml:space="preserve"> personal data:</w:t>
      </w:r>
      <w:r w:rsidRPr="00D86655">
        <w:rPr>
          <w:rFonts w:asciiTheme="majorBidi" w:hAnsiTheme="majorBidi" w:cstheme="majorBidi"/>
          <w:sz w:val="28"/>
          <w:szCs w:val="28"/>
        </w:rPr>
        <w:t xml:space="preserve"> </w:t>
      </w:r>
      <w:r w:rsidRPr="00D86655">
        <w:rPr>
          <w:rFonts w:asciiTheme="majorBidi" w:hAnsiTheme="majorBidi" w:cstheme="majorBidi"/>
          <w:sz w:val="28"/>
          <w:szCs w:val="28"/>
        </w:rPr>
        <w:t>Customer ID</w:t>
      </w:r>
      <w:r w:rsidRPr="00D86655">
        <w:rPr>
          <w:rFonts w:asciiTheme="majorBidi" w:hAnsiTheme="majorBidi" w:cstheme="majorBidi"/>
          <w:sz w:val="28"/>
          <w:szCs w:val="28"/>
        </w:rPr>
        <w:t xml:space="preserve">, </w:t>
      </w:r>
      <w:r w:rsidR="009F40C0" w:rsidRPr="00D86655">
        <w:rPr>
          <w:rFonts w:asciiTheme="majorBidi" w:hAnsiTheme="majorBidi" w:cstheme="majorBidi"/>
          <w:sz w:val="28"/>
          <w:szCs w:val="28"/>
        </w:rPr>
        <w:t>State</w:t>
      </w:r>
      <w:r w:rsidR="009F40C0" w:rsidRPr="00D86655">
        <w:rPr>
          <w:rFonts w:asciiTheme="majorBidi" w:hAnsiTheme="majorBidi" w:cstheme="majorBidi"/>
          <w:sz w:val="28"/>
          <w:szCs w:val="28"/>
        </w:rPr>
        <w:t xml:space="preserve">, </w:t>
      </w:r>
      <w:r w:rsidR="009F40C0" w:rsidRPr="00D86655">
        <w:rPr>
          <w:rFonts w:asciiTheme="majorBidi" w:hAnsiTheme="majorBidi" w:cstheme="majorBidi"/>
          <w:sz w:val="28"/>
          <w:szCs w:val="28"/>
        </w:rPr>
        <w:t>Phone Number</w:t>
      </w:r>
      <w:r w:rsidR="009F40C0" w:rsidRPr="00D86655">
        <w:rPr>
          <w:rFonts w:asciiTheme="majorBidi" w:hAnsiTheme="majorBidi" w:cstheme="majorBidi"/>
          <w:sz w:val="28"/>
          <w:szCs w:val="28"/>
        </w:rPr>
        <w:t xml:space="preserve">, </w:t>
      </w:r>
      <w:r w:rsidR="009F40C0" w:rsidRPr="00D86655">
        <w:rPr>
          <w:rFonts w:asciiTheme="majorBidi" w:hAnsiTheme="majorBidi" w:cstheme="majorBidi"/>
          <w:sz w:val="28"/>
          <w:szCs w:val="28"/>
        </w:rPr>
        <w:t>Gender</w:t>
      </w:r>
      <w:r w:rsidR="009F40C0" w:rsidRPr="00D86655">
        <w:rPr>
          <w:rFonts w:asciiTheme="majorBidi" w:hAnsiTheme="majorBidi" w:cstheme="majorBidi"/>
          <w:sz w:val="28"/>
          <w:szCs w:val="28"/>
        </w:rPr>
        <w:t xml:space="preserve">, </w:t>
      </w:r>
      <w:r w:rsidR="009F40C0" w:rsidRPr="00D86655">
        <w:rPr>
          <w:rFonts w:asciiTheme="majorBidi" w:hAnsiTheme="majorBidi" w:cstheme="majorBidi"/>
          <w:sz w:val="28"/>
          <w:szCs w:val="28"/>
        </w:rPr>
        <w:t>Age</w:t>
      </w:r>
      <w:r w:rsidR="009F40C0" w:rsidRPr="00D86655">
        <w:rPr>
          <w:rFonts w:asciiTheme="majorBidi" w:hAnsiTheme="majorBidi" w:cstheme="majorBidi"/>
          <w:sz w:val="28"/>
          <w:szCs w:val="28"/>
        </w:rPr>
        <w:t xml:space="preserve">, </w:t>
      </w:r>
      <w:r w:rsidR="009F40C0" w:rsidRPr="00D86655">
        <w:rPr>
          <w:rFonts w:asciiTheme="majorBidi" w:hAnsiTheme="majorBidi" w:cstheme="majorBidi"/>
          <w:sz w:val="28"/>
          <w:szCs w:val="28"/>
        </w:rPr>
        <w:t>Under 30</w:t>
      </w:r>
      <w:r w:rsidR="009F40C0" w:rsidRPr="00D86655">
        <w:rPr>
          <w:rFonts w:asciiTheme="majorBidi" w:hAnsiTheme="majorBidi" w:cstheme="majorBidi"/>
          <w:sz w:val="28"/>
          <w:szCs w:val="28"/>
        </w:rPr>
        <w:t xml:space="preserve"> </w:t>
      </w:r>
      <w:r w:rsidR="009F40C0" w:rsidRPr="00D86655">
        <w:rPr>
          <w:rFonts w:asciiTheme="majorBidi" w:hAnsiTheme="majorBidi" w:cstheme="majorBidi"/>
          <w:sz w:val="28"/>
          <w:szCs w:val="28"/>
        </w:rPr>
        <w:t>(Yes/No)</w:t>
      </w:r>
      <w:r w:rsidR="009F40C0" w:rsidRPr="00D86655">
        <w:rPr>
          <w:rFonts w:asciiTheme="majorBidi" w:hAnsiTheme="majorBidi" w:cstheme="majorBidi"/>
          <w:sz w:val="28"/>
          <w:szCs w:val="28"/>
        </w:rPr>
        <w:t xml:space="preserve">, </w:t>
      </w:r>
      <w:r w:rsidR="009F40C0" w:rsidRPr="00D86655">
        <w:rPr>
          <w:rFonts w:asciiTheme="majorBidi" w:hAnsiTheme="majorBidi" w:cstheme="majorBidi"/>
          <w:sz w:val="28"/>
          <w:szCs w:val="28"/>
        </w:rPr>
        <w:t>Senior</w:t>
      </w:r>
      <w:r w:rsidR="009F40C0" w:rsidRPr="00D86655">
        <w:rPr>
          <w:rFonts w:asciiTheme="majorBidi" w:hAnsiTheme="majorBidi" w:cstheme="majorBidi"/>
          <w:sz w:val="28"/>
          <w:szCs w:val="28"/>
        </w:rPr>
        <w:t xml:space="preserve"> (Yes/No).</w:t>
      </w:r>
    </w:p>
    <w:p w14:paraId="4B4A5E32" w14:textId="68C92019" w:rsidR="009F40C0" w:rsidRPr="00D86655" w:rsidRDefault="009F40C0" w:rsidP="00083351">
      <w:pPr>
        <w:pStyle w:val="ListParagraph"/>
        <w:numPr>
          <w:ilvl w:val="0"/>
          <w:numId w:val="6"/>
        </w:num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 w:rsidRPr="00D86655">
        <w:rPr>
          <w:rFonts w:asciiTheme="majorBidi" w:hAnsiTheme="majorBidi" w:cstheme="majorBidi"/>
          <w:b/>
          <w:bCs/>
          <w:sz w:val="28"/>
          <w:szCs w:val="28"/>
        </w:rPr>
        <w:t xml:space="preserve">Account </w:t>
      </w:r>
      <w:r w:rsidR="004D2E5C">
        <w:rPr>
          <w:rFonts w:asciiTheme="majorBidi" w:hAnsiTheme="majorBidi" w:cstheme="majorBidi"/>
          <w:b/>
          <w:bCs/>
          <w:sz w:val="28"/>
          <w:szCs w:val="28"/>
        </w:rPr>
        <w:t>type</w:t>
      </w:r>
      <w:r w:rsidRPr="00D86655">
        <w:rPr>
          <w:rFonts w:asciiTheme="majorBidi" w:hAnsiTheme="majorBidi" w:cstheme="majorBidi"/>
          <w:b/>
          <w:bCs/>
          <w:sz w:val="28"/>
          <w:szCs w:val="28"/>
        </w:rPr>
        <w:t xml:space="preserve"> and info: </w:t>
      </w:r>
      <w:r w:rsidRPr="00D86655">
        <w:rPr>
          <w:rFonts w:asciiTheme="majorBidi" w:hAnsiTheme="majorBidi" w:cstheme="majorBidi"/>
          <w:sz w:val="28"/>
          <w:szCs w:val="28"/>
        </w:rPr>
        <w:t>Account Length (in months)</w:t>
      </w:r>
      <w:r w:rsidRPr="00D86655">
        <w:rPr>
          <w:rFonts w:asciiTheme="majorBidi" w:hAnsiTheme="majorBidi" w:cstheme="majorBidi"/>
          <w:sz w:val="28"/>
          <w:szCs w:val="28"/>
        </w:rPr>
        <w:t xml:space="preserve">, </w:t>
      </w:r>
      <w:r w:rsidRPr="00D86655">
        <w:rPr>
          <w:rFonts w:asciiTheme="majorBidi" w:hAnsiTheme="majorBidi" w:cstheme="majorBidi"/>
          <w:sz w:val="28"/>
          <w:szCs w:val="28"/>
        </w:rPr>
        <w:t>Unlimited Data Plan</w:t>
      </w:r>
      <w:r w:rsidRPr="00D86655">
        <w:rPr>
          <w:rFonts w:asciiTheme="majorBidi" w:hAnsiTheme="majorBidi" w:cstheme="majorBidi"/>
          <w:sz w:val="28"/>
          <w:szCs w:val="28"/>
        </w:rPr>
        <w:t xml:space="preserve"> (Yes/No), </w:t>
      </w:r>
      <w:r w:rsidRPr="00D86655">
        <w:rPr>
          <w:rFonts w:asciiTheme="majorBidi" w:hAnsiTheme="majorBidi" w:cstheme="majorBidi"/>
          <w:sz w:val="28"/>
          <w:szCs w:val="28"/>
        </w:rPr>
        <w:t>Contract Type</w:t>
      </w:r>
      <w:r w:rsidRPr="00D86655">
        <w:rPr>
          <w:rFonts w:asciiTheme="majorBidi" w:hAnsiTheme="majorBidi" w:cstheme="majorBidi"/>
          <w:sz w:val="28"/>
          <w:szCs w:val="28"/>
        </w:rPr>
        <w:t xml:space="preserve">, </w:t>
      </w:r>
      <w:r w:rsidRPr="00D86655">
        <w:rPr>
          <w:rFonts w:asciiTheme="majorBidi" w:hAnsiTheme="majorBidi" w:cstheme="majorBidi"/>
          <w:sz w:val="28"/>
          <w:szCs w:val="28"/>
        </w:rPr>
        <w:t>Payment Method</w:t>
      </w:r>
      <w:r w:rsidR="007A27B9">
        <w:rPr>
          <w:rFonts w:asciiTheme="majorBidi" w:hAnsiTheme="majorBidi" w:cstheme="majorBidi"/>
          <w:sz w:val="28"/>
          <w:szCs w:val="28"/>
        </w:rPr>
        <w:t xml:space="preserve"> (most common method).</w:t>
      </w:r>
    </w:p>
    <w:p w14:paraId="631C6971" w14:textId="45156B4D" w:rsidR="009F40C0" w:rsidRPr="00D86655" w:rsidRDefault="009F40C0" w:rsidP="00083351">
      <w:pPr>
        <w:pStyle w:val="ListParagraph"/>
        <w:numPr>
          <w:ilvl w:val="0"/>
          <w:numId w:val="6"/>
        </w:numPr>
        <w:spacing w:line="360" w:lineRule="auto"/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D86655">
        <w:rPr>
          <w:rFonts w:asciiTheme="majorBidi" w:hAnsiTheme="majorBidi" w:cstheme="majorBidi"/>
          <w:b/>
          <w:bCs/>
          <w:sz w:val="28"/>
          <w:szCs w:val="28"/>
        </w:rPr>
        <w:t>Account usage data:</w:t>
      </w:r>
      <w:r w:rsidR="007F1A56" w:rsidRPr="00D8665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7F1A56" w:rsidRPr="00D86655">
        <w:rPr>
          <w:rFonts w:asciiTheme="majorBidi" w:hAnsiTheme="majorBidi" w:cstheme="majorBidi"/>
          <w:sz w:val="28"/>
          <w:szCs w:val="28"/>
        </w:rPr>
        <w:t>Local Calls</w:t>
      </w:r>
      <w:r w:rsidR="007F1A56" w:rsidRPr="00D86655">
        <w:rPr>
          <w:rFonts w:asciiTheme="majorBidi" w:hAnsiTheme="majorBidi" w:cstheme="majorBidi"/>
          <w:sz w:val="28"/>
          <w:szCs w:val="28"/>
        </w:rPr>
        <w:t xml:space="preserve">, </w:t>
      </w:r>
      <w:r w:rsidR="007F1A56" w:rsidRPr="00D86655">
        <w:rPr>
          <w:rFonts w:asciiTheme="majorBidi" w:hAnsiTheme="majorBidi" w:cstheme="majorBidi"/>
          <w:sz w:val="28"/>
          <w:szCs w:val="28"/>
        </w:rPr>
        <w:t>Local Mins</w:t>
      </w:r>
      <w:r w:rsidR="007F1A56" w:rsidRPr="00D86655">
        <w:rPr>
          <w:rFonts w:asciiTheme="majorBidi" w:hAnsiTheme="majorBidi" w:cstheme="majorBidi"/>
          <w:sz w:val="28"/>
          <w:szCs w:val="28"/>
        </w:rPr>
        <w:t xml:space="preserve">, </w:t>
      </w:r>
      <w:r w:rsidR="007F1A56" w:rsidRPr="00D86655">
        <w:rPr>
          <w:rFonts w:asciiTheme="majorBidi" w:hAnsiTheme="majorBidi" w:cstheme="majorBidi"/>
          <w:sz w:val="28"/>
          <w:szCs w:val="28"/>
        </w:rPr>
        <w:t>Intl Calls</w:t>
      </w:r>
      <w:r w:rsidR="007F1A56" w:rsidRPr="00D86655">
        <w:rPr>
          <w:rFonts w:asciiTheme="majorBidi" w:hAnsiTheme="majorBidi" w:cstheme="majorBidi"/>
          <w:sz w:val="28"/>
          <w:szCs w:val="28"/>
        </w:rPr>
        <w:t xml:space="preserve">, </w:t>
      </w:r>
      <w:r w:rsidR="007F1A56" w:rsidRPr="00D86655">
        <w:rPr>
          <w:rFonts w:asciiTheme="majorBidi" w:hAnsiTheme="majorBidi" w:cstheme="majorBidi"/>
          <w:sz w:val="28"/>
          <w:szCs w:val="28"/>
        </w:rPr>
        <w:t>Intl Mins</w:t>
      </w:r>
      <w:r w:rsidR="007F1A56" w:rsidRPr="00D86655">
        <w:rPr>
          <w:rFonts w:asciiTheme="majorBidi" w:hAnsiTheme="majorBidi" w:cstheme="majorBidi"/>
          <w:sz w:val="28"/>
          <w:szCs w:val="28"/>
        </w:rPr>
        <w:t xml:space="preserve">, </w:t>
      </w:r>
      <w:r w:rsidR="007F1A56" w:rsidRPr="00D86655">
        <w:rPr>
          <w:rFonts w:asciiTheme="majorBidi" w:hAnsiTheme="majorBidi" w:cstheme="majorBidi"/>
          <w:sz w:val="28"/>
          <w:szCs w:val="28"/>
        </w:rPr>
        <w:t>Intl Active</w:t>
      </w:r>
      <w:r w:rsidR="007F1A56" w:rsidRPr="00D86655">
        <w:rPr>
          <w:rFonts w:asciiTheme="majorBidi" w:hAnsiTheme="majorBidi" w:cstheme="majorBidi"/>
          <w:sz w:val="28"/>
          <w:szCs w:val="28"/>
        </w:rPr>
        <w:t xml:space="preserve"> (Yes/No), </w:t>
      </w:r>
      <w:r w:rsidR="007F1A56" w:rsidRPr="00D86655">
        <w:rPr>
          <w:rFonts w:asciiTheme="majorBidi" w:hAnsiTheme="majorBidi" w:cstheme="majorBidi"/>
          <w:sz w:val="28"/>
          <w:szCs w:val="28"/>
        </w:rPr>
        <w:t>Intl Plan</w:t>
      </w:r>
      <w:r w:rsidR="007F1A56" w:rsidRPr="00D86655">
        <w:rPr>
          <w:rFonts w:asciiTheme="majorBidi" w:hAnsiTheme="majorBidi" w:cstheme="majorBidi"/>
          <w:sz w:val="28"/>
          <w:szCs w:val="28"/>
        </w:rPr>
        <w:t xml:space="preserve"> (Yes/No), </w:t>
      </w:r>
      <w:r w:rsidR="007F1A56" w:rsidRPr="00D86655">
        <w:rPr>
          <w:rFonts w:asciiTheme="majorBidi" w:hAnsiTheme="majorBidi" w:cstheme="majorBidi"/>
          <w:sz w:val="28"/>
          <w:szCs w:val="28"/>
        </w:rPr>
        <w:t>Extra International Charges</w:t>
      </w:r>
      <w:r w:rsidR="007F1A56" w:rsidRPr="00D86655">
        <w:rPr>
          <w:rFonts w:asciiTheme="majorBidi" w:hAnsiTheme="majorBidi" w:cstheme="majorBidi"/>
          <w:sz w:val="28"/>
          <w:szCs w:val="28"/>
        </w:rPr>
        <w:t>, No. of c</w:t>
      </w:r>
      <w:r w:rsidR="007F1A56" w:rsidRPr="00D86655">
        <w:rPr>
          <w:rFonts w:asciiTheme="majorBidi" w:hAnsiTheme="majorBidi" w:cstheme="majorBidi"/>
          <w:sz w:val="28"/>
          <w:szCs w:val="28"/>
        </w:rPr>
        <w:t>ustomer Service Calls</w:t>
      </w:r>
      <w:r w:rsidR="007F1A56" w:rsidRPr="00D86655">
        <w:rPr>
          <w:rFonts w:asciiTheme="majorBidi" w:hAnsiTheme="majorBidi" w:cstheme="majorBidi"/>
          <w:sz w:val="28"/>
          <w:szCs w:val="28"/>
        </w:rPr>
        <w:t xml:space="preserve">, </w:t>
      </w:r>
      <w:r w:rsidR="007F1A56" w:rsidRPr="00D86655">
        <w:rPr>
          <w:rFonts w:asciiTheme="majorBidi" w:hAnsiTheme="majorBidi" w:cstheme="majorBidi"/>
          <w:sz w:val="28"/>
          <w:szCs w:val="28"/>
        </w:rPr>
        <w:t>Avg Monthly GB Download</w:t>
      </w:r>
      <w:r w:rsidR="007F1A56" w:rsidRPr="00D86655">
        <w:rPr>
          <w:rFonts w:asciiTheme="majorBidi" w:hAnsiTheme="majorBidi" w:cstheme="majorBidi"/>
          <w:sz w:val="28"/>
          <w:szCs w:val="28"/>
        </w:rPr>
        <w:t xml:space="preserve">, </w:t>
      </w:r>
      <w:r w:rsidR="007F1A56" w:rsidRPr="00D86655">
        <w:rPr>
          <w:rFonts w:asciiTheme="majorBidi" w:hAnsiTheme="majorBidi" w:cstheme="majorBidi"/>
          <w:sz w:val="28"/>
          <w:szCs w:val="28"/>
        </w:rPr>
        <w:t>Extra Data Charges</w:t>
      </w:r>
      <w:r w:rsidR="007F1A56" w:rsidRPr="00D86655">
        <w:rPr>
          <w:rFonts w:asciiTheme="majorBidi" w:hAnsiTheme="majorBidi" w:cstheme="majorBidi"/>
          <w:sz w:val="28"/>
          <w:szCs w:val="28"/>
        </w:rPr>
        <w:t xml:space="preserve">, </w:t>
      </w:r>
      <w:r w:rsidR="007F1A56" w:rsidRPr="00D86655">
        <w:rPr>
          <w:rFonts w:asciiTheme="majorBidi" w:hAnsiTheme="majorBidi" w:cstheme="majorBidi"/>
          <w:sz w:val="28"/>
          <w:szCs w:val="28"/>
        </w:rPr>
        <w:t>Group</w:t>
      </w:r>
      <w:r w:rsidR="007F1A56" w:rsidRPr="00D86655">
        <w:rPr>
          <w:rFonts w:asciiTheme="majorBidi" w:hAnsiTheme="majorBidi" w:cstheme="majorBidi"/>
          <w:sz w:val="28"/>
          <w:szCs w:val="28"/>
        </w:rPr>
        <w:t xml:space="preserve"> (Yes/No), </w:t>
      </w:r>
      <w:r w:rsidR="007F1A56" w:rsidRPr="00D86655">
        <w:rPr>
          <w:rFonts w:asciiTheme="majorBidi" w:hAnsiTheme="majorBidi" w:cstheme="majorBidi"/>
          <w:sz w:val="28"/>
          <w:szCs w:val="28"/>
        </w:rPr>
        <w:t>Number of Customers in Group</w:t>
      </w:r>
      <w:r w:rsidR="007F1A56" w:rsidRPr="00D86655">
        <w:rPr>
          <w:rFonts w:asciiTheme="majorBidi" w:hAnsiTheme="majorBidi" w:cstheme="majorBidi"/>
          <w:sz w:val="28"/>
          <w:szCs w:val="28"/>
        </w:rPr>
        <w:t xml:space="preserve">, </w:t>
      </w:r>
      <w:r w:rsidR="00FF4962" w:rsidRPr="00D86655">
        <w:rPr>
          <w:rFonts w:asciiTheme="majorBidi" w:hAnsiTheme="majorBidi" w:cstheme="majorBidi"/>
          <w:sz w:val="28"/>
          <w:szCs w:val="28"/>
        </w:rPr>
        <w:t>Device Protection &amp; Online Backup</w:t>
      </w:r>
      <w:r w:rsidR="00FF4962" w:rsidRPr="00D86655">
        <w:rPr>
          <w:rFonts w:asciiTheme="majorBidi" w:hAnsiTheme="majorBidi" w:cstheme="majorBidi"/>
          <w:sz w:val="28"/>
          <w:szCs w:val="28"/>
        </w:rPr>
        <w:t xml:space="preserve">, </w:t>
      </w:r>
      <w:r w:rsidR="00FF4962" w:rsidRPr="00D86655">
        <w:rPr>
          <w:rFonts w:asciiTheme="majorBidi" w:hAnsiTheme="majorBidi" w:cstheme="majorBidi"/>
          <w:sz w:val="28"/>
          <w:szCs w:val="28"/>
        </w:rPr>
        <w:t>Monthly Charge</w:t>
      </w:r>
      <w:r w:rsidR="00FF4962" w:rsidRPr="00D86655">
        <w:rPr>
          <w:rFonts w:asciiTheme="majorBidi" w:hAnsiTheme="majorBidi" w:cstheme="majorBidi"/>
          <w:sz w:val="28"/>
          <w:szCs w:val="28"/>
        </w:rPr>
        <w:t xml:space="preserve"> (average) and </w:t>
      </w:r>
      <w:r w:rsidR="00FF4962" w:rsidRPr="00D86655">
        <w:rPr>
          <w:rFonts w:asciiTheme="majorBidi" w:hAnsiTheme="majorBidi" w:cstheme="majorBidi"/>
          <w:sz w:val="28"/>
          <w:szCs w:val="28"/>
        </w:rPr>
        <w:t>Total Charges</w:t>
      </w:r>
      <w:r w:rsidR="00FF4962" w:rsidRPr="00D86655">
        <w:rPr>
          <w:rFonts w:asciiTheme="majorBidi" w:hAnsiTheme="majorBidi" w:cstheme="majorBidi"/>
          <w:sz w:val="28"/>
          <w:szCs w:val="28"/>
        </w:rPr>
        <w:t>.</w:t>
      </w:r>
    </w:p>
    <w:p w14:paraId="2CEE24EC" w14:textId="5FC6D99A" w:rsidR="007A27B9" w:rsidRPr="007A27B9" w:rsidRDefault="009F40C0" w:rsidP="00083351">
      <w:pPr>
        <w:pStyle w:val="ListParagraph"/>
        <w:numPr>
          <w:ilvl w:val="0"/>
          <w:numId w:val="6"/>
        </w:num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 w:rsidRPr="00D86655">
        <w:rPr>
          <w:rFonts w:asciiTheme="majorBidi" w:hAnsiTheme="majorBidi" w:cstheme="majorBidi"/>
          <w:b/>
          <w:bCs/>
          <w:sz w:val="28"/>
          <w:szCs w:val="28"/>
        </w:rPr>
        <w:t xml:space="preserve">Churn status and info: </w:t>
      </w:r>
      <w:r w:rsidRPr="00D86655">
        <w:rPr>
          <w:rFonts w:asciiTheme="majorBidi" w:hAnsiTheme="majorBidi" w:cstheme="majorBidi"/>
          <w:sz w:val="28"/>
          <w:szCs w:val="28"/>
        </w:rPr>
        <w:t>Churn Label,</w:t>
      </w:r>
      <w:r w:rsidRPr="00D86655">
        <w:rPr>
          <w:rFonts w:asciiTheme="majorBidi" w:hAnsiTheme="majorBidi" w:cstheme="majorBidi"/>
          <w:sz w:val="28"/>
          <w:szCs w:val="28"/>
        </w:rPr>
        <w:t xml:space="preserve"> </w:t>
      </w:r>
      <w:r w:rsidR="007F1A56" w:rsidRPr="00D86655">
        <w:rPr>
          <w:rFonts w:asciiTheme="majorBidi" w:hAnsiTheme="majorBidi" w:cstheme="majorBidi"/>
          <w:sz w:val="28"/>
          <w:szCs w:val="28"/>
        </w:rPr>
        <w:t>Churn Category,</w:t>
      </w:r>
      <w:r w:rsidR="007F1A56" w:rsidRPr="00D86655">
        <w:rPr>
          <w:rFonts w:asciiTheme="majorBidi" w:hAnsiTheme="majorBidi" w:cstheme="majorBidi"/>
          <w:sz w:val="28"/>
          <w:szCs w:val="28"/>
        </w:rPr>
        <w:t xml:space="preserve"> </w:t>
      </w:r>
      <w:r w:rsidR="007F1A56" w:rsidRPr="00D86655">
        <w:rPr>
          <w:rFonts w:asciiTheme="majorBidi" w:hAnsiTheme="majorBidi" w:cstheme="majorBidi"/>
          <w:sz w:val="28"/>
          <w:szCs w:val="28"/>
        </w:rPr>
        <w:t>Churn Reason</w:t>
      </w:r>
      <w:r w:rsidR="00FF4962" w:rsidRPr="00D86655">
        <w:rPr>
          <w:rFonts w:asciiTheme="majorBidi" w:hAnsiTheme="majorBidi" w:cstheme="majorBidi"/>
          <w:sz w:val="28"/>
          <w:szCs w:val="28"/>
        </w:rPr>
        <w:t>.</w:t>
      </w:r>
    </w:p>
    <w:p w14:paraId="159E6F01" w14:textId="77777777" w:rsidR="003C2548" w:rsidRDefault="003C2548" w:rsidP="00083351">
      <w:pPr>
        <w:spacing w:line="360" w:lineRule="auto"/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</w:rPr>
      </w:pPr>
      <w:r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</w:rPr>
        <w:br w:type="page"/>
      </w:r>
    </w:p>
    <w:p w14:paraId="63F66828" w14:textId="46938176" w:rsidR="007A27B9" w:rsidRPr="003C2548" w:rsidRDefault="0037593F" w:rsidP="00083351">
      <w:pPr>
        <w:spacing w:line="360" w:lineRule="auto"/>
        <w:jc w:val="center"/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</w:rPr>
      </w:pPr>
      <w:r w:rsidRPr="003C2548"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</w:rPr>
        <w:lastRenderedPageBreak/>
        <w:t>Data Analysis</w:t>
      </w:r>
      <w:r w:rsidR="003C2548" w:rsidRPr="003C2548"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</w:rPr>
        <w:t xml:space="preserve"> and Insights</w:t>
      </w:r>
    </w:p>
    <w:p w14:paraId="274C9324" w14:textId="66E94B6C" w:rsidR="007A27B9" w:rsidRDefault="00E71F06" w:rsidP="00083351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3C2548">
        <w:rPr>
          <w:rFonts w:asciiTheme="majorBidi" w:hAnsiTheme="majorBidi" w:cstheme="majorBidi"/>
          <w:b/>
          <w:bCs/>
          <w:sz w:val="32"/>
          <w:szCs w:val="32"/>
          <w:u w:val="single"/>
        </w:rPr>
        <w:t>Overall</w:t>
      </w:r>
      <w:r w:rsidR="0037593F" w:rsidRPr="003C2548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</w:t>
      </w:r>
      <w:r w:rsidR="002B271E">
        <w:rPr>
          <w:rFonts w:asciiTheme="majorBidi" w:hAnsiTheme="majorBidi" w:cstheme="majorBidi"/>
          <w:b/>
          <w:bCs/>
          <w:sz w:val="32"/>
          <w:szCs w:val="32"/>
          <w:u w:val="single"/>
        </w:rPr>
        <w:t>C</w:t>
      </w:r>
      <w:r w:rsidR="0037593F" w:rsidRPr="003C2548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hurn </w:t>
      </w:r>
      <w:r w:rsidR="002B271E">
        <w:rPr>
          <w:rFonts w:asciiTheme="majorBidi" w:hAnsiTheme="majorBidi" w:cstheme="majorBidi"/>
          <w:b/>
          <w:bCs/>
          <w:sz w:val="32"/>
          <w:szCs w:val="32"/>
          <w:u w:val="single"/>
        </w:rPr>
        <w:t>Percentage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2B271E" w14:paraId="3A29A1D4" w14:textId="77777777" w:rsidTr="002B271E">
        <w:tc>
          <w:tcPr>
            <w:tcW w:w="10790" w:type="dxa"/>
          </w:tcPr>
          <w:p w14:paraId="15AD7336" w14:textId="7F72A390" w:rsidR="002B271E" w:rsidRDefault="002B271E" w:rsidP="0008335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BF9B722" wp14:editId="6F968591">
                  <wp:extent cx="4625340" cy="2853690"/>
                  <wp:effectExtent l="0" t="0" r="3810" b="3810"/>
                  <wp:docPr id="1870319499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ABF9069-E253-DE2D-4C33-FB3F0D199CB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</w:tr>
      <w:tr w:rsidR="002B271E" w14:paraId="1EFED6C2" w14:textId="77777777" w:rsidTr="002B271E">
        <w:tc>
          <w:tcPr>
            <w:tcW w:w="10790" w:type="dxa"/>
          </w:tcPr>
          <w:p w14:paraId="6A32193B" w14:textId="7F198638" w:rsidR="002B271E" w:rsidRPr="002B271E" w:rsidRDefault="002B271E" w:rsidP="00083351">
            <w:pPr>
              <w:pStyle w:val="Caption"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i w:val="0"/>
                <w:iCs w:val="0"/>
                <w:sz w:val="32"/>
                <w:szCs w:val="32"/>
                <w:u w:val="single"/>
              </w:rPr>
            </w:pPr>
            <w:r w:rsidRPr="002B271E">
              <w:rPr>
                <w:rFonts w:asciiTheme="majorBidi" w:hAnsiTheme="majorBidi" w:cstheme="majorBidi"/>
                <w:b/>
                <w:bCs/>
                <w:i w:val="0"/>
                <w:iCs w:val="0"/>
                <w:sz w:val="24"/>
                <w:szCs w:val="24"/>
              </w:rPr>
              <w:t xml:space="preserve">Figure </w:t>
            </w:r>
            <w:r w:rsidRPr="002B271E">
              <w:rPr>
                <w:rFonts w:asciiTheme="majorBidi" w:hAnsiTheme="majorBidi" w:cstheme="majorBidi"/>
                <w:b/>
                <w:bCs/>
                <w:i w:val="0"/>
                <w:iCs w:val="0"/>
                <w:sz w:val="24"/>
                <w:szCs w:val="24"/>
              </w:rPr>
              <w:fldChar w:fldCharType="begin"/>
            </w:r>
            <w:r w:rsidRPr="002B271E">
              <w:rPr>
                <w:rFonts w:asciiTheme="majorBidi" w:hAnsiTheme="majorBidi" w:cstheme="majorBidi"/>
                <w:b/>
                <w:bCs/>
                <w:i w:val="0"/>
                <w:iCs w:val="0"/>
                <w:sz w:val="24"/>
                <w:szCs w:val="24"/>
              </w:rPr>
              <w:instrText xml:space="preserve"> SEQ Figure \* ARABIC </w:instrText>
            </w:r>
            <w:r w:rsidRPr="002B271E">
              <w:rPr>
                <w:rFonts w:asciiTheme="majorBidi" w:hAnsiTheme="majorBidi" w:cstheme="majorBidi"/>
                <w:b/>
                <w:bCs/>
                <w:i w:val="0"/>
                <w:iCs w:val="0"/>
                <w:sz w:val="24"/>
                <w:szCs w:val="24"/>
              </w:rPr>
              <w:fldChar w:fldCharType="separate"/>
            </w:r>
            <w:r w:rsidR="00AD69E4">
              <w:rPr>
                <w:rFonts w:asciiTheme="majorBidi" w:hAnsiTheme="majorBidi" w:cstheme="majorBidi"/>
                <w:b/>
                <w:bCs/>
                <w:i w:val="0"/>
                <w:iCs w:val="0"/>
                <w:noProof/>
                <w:sz w:val="24"/>
                <w:szCs w:val="24"/>
              </w:rPr>
              <w:t>1</w:t>
            </w:r>
            <w:r w:rsidRPr="002B271E">
              <w:rPr>
                <w:rFonts w:asciiTheme="majorBidi" w:hAnsiTheme="majorBidi" w:cstheme="majorBidi"/>
                <w:b/>
                <w:bCs/>
                <w:i w:val="0"/>
                <w:iCs w:val="0"/>
                <w:sz w:val="24"/>
                <w:szCs w:val="24"/>
              </w:rPr>
              <w:fldChar w:fldCharType="end"/>
            </w:r>
          </w:p>
        </w:tc>
      </w:tr>
    </w:tbl>
    <w:p w14:paraId="2F8B1637" w14:textId="7D0E3B3B" w:rsidR="0037593F" w:rsidRDefault="0037593F" w:rsidP="00083351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</w:t>
      </w:r>
      <w:r w:rsidRPr="0037593F">
        <w:rPr>
          <w:rFonts w:asciiTheme="majorBidi" w:hAnsiTheme="majorBidi" w:cstheme="majorBidi"/>
          <w:b/>
          <w:bCs/>
          <w:sz w:val="28"/>
          <w:szCs w:val="28"/>
        </w:rPr>
        <w:t>total number of customers is 6,687</w:t>
      </w:r>
      <w:r w:rsidRPr="0037593F">
        <w:rPr>
          <w:rFonts w:asciiTheme="majorBidi" w:hAnsiTheme="majorBidi" w:cstheme="majorBidi"/>
          <w:sz w:val="28"/>
          <w:szCs w:val="28"/>
        </w:rPr>
        <w:t xml:space="preserve"> and through filtering we find out that </w:t>
      </w:r>
      <w:r w:rsidR="00E71F06" w:rsidRPr="00E71F06">
        <w:rPr>
          <w:rFonts w:asciiTheme="majorBidi" w:hAnsiTheme="majorBidi" w:cstheme="majorBidi"/>
          <w:sz w:val="28"/>
          <w:szCs w:val="28"/>
        </w:rPr>
        <w:t>the</w:t>
      </w:r>
      <w:r w:rsidR="00E71F06" w:rsidRPr="0037593F">
        <w:rPr>
          <w:rFonts w:asciiTheme="majorBidi" w:hAnsiTheme="majorBidi" w:cstheme="majorBidi"/>
          <w:b/>
          <w:bCs/>
          <w:sz w:val="28"/>
          <w:szCs w:val="28"/>
        </w:rPr>
        <w:t xml:space="preserve"> total</w:t>
      </w:r>
      <w:r w:rsidRPr="0037593F">
        <w:rPr>
          <w:rFonts w:asciiTheme="majorBidi" w:hAnsiTheme="majorBidi" w:cstheme="majorBidi"/>
          <w:b/>
          <w:bCs/>
          <w:sz w:val="28"/>
          <w:szCs w:val="28"/>
        </w:rPr>
        <w:t xml:space="preserve"> number of  customers who churned </w:t>
      </w:r>
      <w:r w:rsidR="00466B99">
        <w:rPr>
          <w:rFonts w:asciiTheme="majorBidi" w:hAnsiTheme="majorBidi" w:cstheme="majorBidi"/>
          <w:b/>
          <w:bCs/>
          <w:sz w:val="28"/>
          <w:szCs w:val="28"/>
        </w:rPr>
        <w:t>is</w:t>
      </w:r>
      <w:r w:rsidRPr="0037593F">
        <w:rPr>
          <w:rFonts w:asciiTheme="majorBidi" w:hAnsiTheme="majorBidi" w:cstheme="majorBidi"/>
          <w:b/>
          <w:bCs/>
          <w:sz w:val="28"/>
          <w:szCs w:val="28"/>
        </w:rPr>
        <w:t xml:space="preserve"> 1,796</w:t>
      </w:r>
      <w:r w:rsidRPr="0037593F">
        <w:rPr>
          <w:rFonts w:asciiTheme="majorBidi" w:hAnsiTheme="majorBidi" w:cstheme="majorBidi"/>
          <w:sz w:val="28"/>
          <w:szCs w:val="28"/>
        </w:rPr>
        <w:t xml:space="preserve">. Therefore, the </w:t>
      </w:r>
      <w:r w:rsidRPr="0037593F">
        <w:rPr>
          <w:rFonts w:asciiTheme="majorBidi" w:hAnsiTheme="majorBidi" w:cstheme="majorBidi"/>
          <w:b/>
          <w:bCs/>
          <w:sz w:val="28"/>
          <w:szCs w:val="28"/>
        </w:rPr>
        <w:t xml:space="preserve">percentage of customers who churned </w:t>
      </w:r>
      <w:r w:rsidR="00466B99">
        <w:rPr>
          <w:rFonts w:asciiTheme="majorBidi" w:hAnsiTheme="majorBidi" w:cstheme="majorBidi"/>
          <w:b/>
          <w:bCs/>
          <w:sz w:val="28"/>
          <w:szCs w:val="28"/>
        </w:rPr>
        <w:t>is</w:t>
      </w:r>
      <w:r w:rsidRPr="0037593F">
        <w:rPr>
          <w:rFonts w:asciiTheme="majorBidi" w:hAnsiTheme="majorBidi" w:cstheme="majorBidi"/>
          <w:b/>
          <w:bCs/>
          <w:sz w:val="28"/>
          <w:szCs w:val="28"/>
        </w:rPr>
        <w:t xml:space="preserve"> almost 26.9 %</w:t>
      </w:r>
      <w:r w:rsidRPr="0037593F">
        <w:rPr>
          <w:rFonts w:asciiTheme="majorBidi" w:hAnsiTheme="majorBidi" w:cstheme="majorBidi"/>
          <w:sz w:val="28"/>
          <w:szCs w:val="28"/>
        </w:rPr>
        <w:t xml:space="preserve">. </w:t>
      </w:r>
      <w:r w:rsidR="00E71F06">
        <w:rPr>
          <w:rFonts w:asciiTheme="majorBidi" w:hAnsiTheme="majorBidi" w:cstheme="majorBidi"/>
          <w:sz w:val="28"/>
          <w:szCs w:val="28"/>
        </w:rPr>
        <w:t>T</w:t>
      </w:r>
      <w:r>
        <w:rPr>
          <w:rFonts w:asciiTheme="majorBidi" w:hAnsiTheme="majorBidi" w:cstheme="majorBidi"/>
          <w:sz w:val="28"/>
          <w:szCs w:val="28"/>
        </w:rPr>
        <w:t xml:space="preserve">here’s almost a </w:t>
      </w:r>
      <w:r w:rsidRPr="0037593F">
        <w:rPr>
          <w:rFonts w:asciiTheme="majorBidi" w:hAnsiTheme="majorBidi" w:cstheme="majorBidi"/>
          <w:b/>
          <w:bCs/>
          <w:sz w:val="28"/>
          <w:szCs w:val="28"/>
        </w:rPr>
        <w:t>1:4 ratio of customers churning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4FC756EE" w14:textId="1CF0486B" w:rsidR="00E71F06" w:rsidRDefault="00E71F06" w:rsidP="00083351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71F06">
        <w:rPr>
          <w:rFonts w:asciiTheme="majorBidi" w:hAnsiTheme="majorBidi" w:cstheme="majorBidi"/>
          <w:sz w:val="28"/>
          <w:szCs w:val="28"/>
        </w:rPr>
        <w:t xml:space="preserve">According to </w:t>
      </w:r>
      <w:proofErr w:type="spellStart"/>
      <w:r w:rsidRPr="00E71F06">
        <w:rPr>
          <w:rFonts w:asciiTheme="majorBidi" w:hAnsiTheme="majorBidi" w:cstheme="majorBidi"/>
          <w:b/>
          <w:bCs/>
          <w:i/>
          <w:iCs/>
          <w:sz w:val="28"/>
          <w:szCs w:val="28"/>
        </w:rPr>
        <w:t>CustomerGauge</w:t>
      </w:r>
      <w:proofErr w:type="spellEnd"/>
      <w:r w:rsidRPr="00E71F06">
        <w:rPr>
          <w:rFonts w:asciiTheme="majorBidi" w:hAnsiTheme="majorBidi" w:cstheme="majorBidi"/>
          <w:sz w:val="28"/>
          <w:szCs w:val="28"/>
        </w:rPr>
        <w:t xml:space="preserve">, the </w:t>
      </w:r>
      <w:r w:rsidRPr="00E71F06">
        <w:rPr>
          <w:rFonts w:asciiTheme="majorBidi" w:hAnsiTheme="majorBidi" w:cstheme="majorBidi"/>
          <w:b/>
          <w:bCs/>
          <w:sz w:val="28"/>
          <w:szCs w:val="28"/>
        </w:rPr>
        <w:t xml:space="preserve">telecommunications industry </w:t>
      </w:r>
      <w:r w:rsidRPr="00E71F06">
        <w:rPr>
          <w:rFonts w:asciiTheme="majorBidi" w:hAnsiTheme="majorBidi" w:cstheme="majorBidi"/>
          <w:sz w:val="28"/>
          <w:szCs w:val="28"/>
        </w:rPr>
        <w:t xml:space="preserve">has an </w:t>
      </w:r>
      <w:r w:rsidRPr="00E71F06">
        <w:rPr>
          <w:rFonts w:asciiTheme="majorBidi" w:hAnsiTheme="majorBidi" w:cstheme="majorBidi"/>
          <w:b/>
          <w:bCs/>
          <w:sz w:val="28"/>
          <w:szCs w:val="28"/>
        </w:rPr>
        <w:t>average</w:t>
      </w:r>
      <w:r w:rsidRPr="00E71F06">
        <w:rPr>
          <w:rFonts w:asciiTheme="majorBidi" w:hAnsiTheme="majorBidi" w:cstheme="majorBidi"/>
          <w:b/>
          <w:bCs/>
          <w:sz w:val="28"/>
          <w:szCs w:val="28"/>
        </w:rPr>
        <w:t xml:space="preserve"> annual</w:t>
      </w:r>
      <w:r w:rsidRPr="00E71F06">
        <w:rPr>
          <w:rFonts w:asciiTheme="majorBidi" w:hAnsiTheme="majorBidi" w:cstheme="majorBidi"/>
          <w:b/>
          <w:bCs/>
          <w:sz w:val="28"/>
          <w:szCs w:val="28"/>
        </w:rPr>
        <w:t xml:space="preserve"> churn rate of around 31%</w:t>
      </w:r>
      <w:r w:rsidRPr="00E71F06">
        <w:rPr>
          <w:rFonts w:asciiTheme="majorBidi" w:hAnsiTheme="majorBidi" w:cstheme="majorBidi"/>
          <w:sz w:val="28"/>
          <w:szCs w:val="28"/>
        </w:rPr>
        <w:t>, with significant fluctuations depending on market conditions and customer satisfaction efforts​ (</w:t>
      </w:r>
      <w:proofErr w:type="spellStart"/>
      <w:r w:rsidRPr="00E71F06">
        <w:rPr>
          <w:rFonts w:asciiTheme="majorBidi" w:hAnsiTheme="majorBidi" w:cstheme="majorBidi"/>
          <w:sz w:val="28"/>
          <w:szCs w:val="28"/>
        </w:rPr>
        <w:fldChar w:fldCharType="begin"/>
      </w:r>
      <w:r w:rsidRPr="00E71F06">
        <w:rPr>
          <w:rFonts w:asciiTheme="majorBidi" w:hAnsiTheme="majorBidi" w:cstheme="majorBidi"/>
          <w:sz w:val="28"/>
          <w:szCs w:val="28"/>
        </w:rPr>
        <w:instrText>HYPERLINK "https://customergauge.com/blog/average-churn-rate-by-industry" \t "_blank"</w:instrText>
      </w:r>
      <w:r w:rsidRPr="00E71F06">
        <w:rPr>
          <w:rFonts w:asciiTheme="majorBidi" w:hAnsiTheme="majorBidi" w:cstheme="majorBidi"/>
          <w:sz w:val="28"/>
          <w:szCs w:val="28"/>
        </w:rPr>
      </w:r>
      <w:r w:rsidRPr="00E71F06">
        <w:rPr>
          <w:rFonts w:asciiTheme="majorBidi" w:hAnsiTheme="majorBidi" w:cstheme="majorBidi"/>
          <w:sz w:val="28"/>
          <w:szCs w:val="28"/>
        </w:rPr>
        <w:fldChar w:fldCharType="separate"/>
      </w:r>
      <w:r w:rsidRPr="00E71F06">
        <w:rPr>
          <w:rStyle w:val="Hyperlink"/>
          <w:rFonts w:asciiTheme="majorBidi" w:hAnsiTheme="majorBidi" w:cstheme="majorBidi"/>
          <w:sz w:val="28"/>
          <w:szCs w:val="28"/>
        </w:rPr>
        <w:t>Customer</w:t>
      </w:r>
      <w:r w:rsidRPr="00E71F06">
        <w:rPr>
          <w:rStyle w:val="Hyperlink"/>
          <w:rFonts w:asciiTheme="majorBidi" w:hAnsiTheme="majorBidi" w:cstheme="majorBidi"/>
          <w:sz w:val="28"/>
          <w:szCs w:val="28"/>
        </w:rPr>
        <w:t>G</w:t>
      </w:r>
      <w:r w:rsidRPr="00E71F06">
        <w:rPr>
          <w:rStyle w:val="Hyperlink"/>
          <w:rFonts w:asciiTheme="majorBidi" w:hAnsiTheme="majorBidi" w:cstheme="majorBidi"/>
          <w:sz w:val="28"/>
          <w:szCs w:val="28"/>
        </w:rPr>
        <w:t>auge</w:t>
      </w:r>
      <w:proofErr w:type="spellEnd"/>
      <w:r w:rsidRPr="00E71F06">
        <w:rPr>
          <w:rFonts w:asciiTheme="majorBidi" w:hAnsiTheme="majorBidi" w:cstheme="majorBidi"/>
          <w:sz w:val="28"/>
          <w:szCs w:val="28"/>
        </w:rPr>
        <w:fldChar w:fldCharType="end"/>
      </w:r>
      <w:r w:rsidRPr="00E71F06">
        <w:rPr>
          <w:rFonts w:asciiTheme="majorBidi" w:hAnsiTheme="majorBidi" w:cstheme="majorBidi"/>
          <w:sz w:val="28"/>
          <w:szCs w:val="28"/>
        </w:rPr>
        <w:t>)​​ (</w:t>
      </w:r>
      <w:proofErr w:type="spellStart"/>
      <w:r w:rsidRPr="00E71F06">
        <w:rPr>
          <w:rFonts w:asciiTheme="majorBidi" w:hAnsiTheme="majorBidi" w:cstheme="majorBidi"/>
          <w:sz w:val="28"/>
          <w:szCs w:val="28"/>
        </w:rPr>
        <w:fldChar w:fldCharType="begin"/>
      </w:r>
      <w:r w:rsidRPr="00E71F06">
        <w:rPr>
          <w:rFonts w:asciiTheme="majorBidi" w:hAnsiTheme="majorBidi" w:cstheme="majorBidi"/>
          <w:sz w:val="28"/>
          <w:szCs w:val="28"/>
        </w:rPr>
        <w:instrText>HYPERLINK "https://recurly.com/research/churn-rate-benchmarks/" \t "_blank"</w:instrText>
      </w:r>
      <w:r w:rsidRPr="00E71F06">
        <w:rPr>
          <w:rFonts w:asciiTheme="majorBidi" w:hAnsiTheme="majorBidi" w:cstheme="majorBidi"/>
          <w:sz w:val="28"/>
          <w:szCs w:val="28"/>
        </w:rPr>
      </w:r>
      <w:r w:rsidRPr="00E71F06">
        <w:rPr>
          <w:rFonts w:asciiTheme="majorBidi" w:hAnsiTheme="majorBidi" w:cstheme="majorBidi"/>
          <w:sz w:val="28"/>
          <w:szCs w:val="28"/>
        </w:rPr>
        <w:fldChar w:fldCharType="separate"/>
      </w:r>
      <w:r w:rsidRPr="00E71F06">
        <w:rPr>
          <w:rStyle w:val="Hyperlink"/>
          <w:rFonts w:asciiTheme="majorBidi" w:hAnsiTheme="majorBidi" w:cstheme="majorBidi"/>
          <w:sz w:val="28"/>
          <w:szCs w:val="28"/>
        </w:rPr>
        <w:t>Recurly</w:t>
      </w:r>
      <w:proofErr w:type="spellEnd"/>
      <w:r w:rsidRPr="00E71F06">
        <w:rPr>
          <w:rStyle w:val="Hyperlink"/>
          <w:rFonts w:asciiTheme="majorBidi" w:hAnsiTheme="majorBidi" w:cstheme="majorBidi"/>
          <w:sz w:val="28"/>
          <w:szCs w:val="28"/>
        </w:rPr>
        <w:t>, Inc.</w:t>
      </w:r>
      <w:r w:rsidRPr="00E71F06">
        <w:rPr>
          <w:rFonts w:asciiTheme="majorBidi" w:hAnsiTheme="majorBidi" w:cstheme="majorBidi"/>
          <w:sz w:val="28"/>
          <w:szCs w:val="28"/>
        </w:rPr>
        <w:fldChar w:fldCharType="end"/>
      </w:r>
      <w:r w:rsidRPr="00E71F06">
        <w:rPr>
          <w:rFonts w:asciiTheme="majorBidi" w:hAnsiTheme="majorBidi" w:cstheme="majorBidi"/>
          <w:sz w:val="28"/>
          <w:szCs w:val="28"/>
        </w:rPr>
        <w:t>)​.</w:t>
      </w:r>
    </w:p>
    <w:p w14:paraId="100647B4" w14:textId="2EE1B82E" w:rsidR="00E71F06" w:rsidRDefault="00E71F06" w:rsidP="00083351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Our data is a snapshot of records with no mention for the duration over which it was collected i.e. it is not pertaining to a specific year</w:t>
      </w:r>
      <w:r w:rsidR="00466B99">
        <w:rPr>
          <w:rFonts w:asciiTheme="majorBidi" w:hAnsiTheme="majorBidi" w:cstheme="majorBidi"/>
          <w:sz w:val="28"/>
          <w:szCs w:val="28"/>
        </w:rPr>
        <w:t xml:space="preserve"> or time interval</w:t>
      </w:r>
      <w:r>
        <w:rPr>
          <w:rFonts w:asciiTheme="majorBidi" w:hAnsiTheme="majorBidi" w:cstheme="majorBidi"/>
          <w:sz w:val="28"/>
          <w:szCs w:val="28"/>
        </w:rPr>
        <w:t xml:space="preserve">. However, </w:t>
      </w:r>
      <w:r w:rsidRPr="00E71F06">
        <w:rPr>
          <w:rFonts w:asciiTheme="majorBidi" w:hAnsiTheme="majorBidi" w:cstheme="majorBidi"/>
          <w:b/>
          <w:bCs/>
          <w:sz w:val="28"/>
          <w:szCs w:val="28"/>
        </w:rPr>
        <w:t>26.9 % is less than 31 % which is reasonable for the industry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033C1392" w14:textId="7A1534A1" w:rsidR="003C2548" w:rsidRDefault="003C2548" w:rsidP="00083351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16D19B64" w14:textId="22598E34" w:rsidR="0069789A" w:rsidRDefault="0069789A" w:rsidP="00083351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69789A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Demographics Insights</w:t>
      </w:r>
    </w:p>
    <w:p w14:paraId="537D5413" w14:textId="050DBB08" w:rsidR="0069789A" w:rsidRPr="0069789A" w:rsidRDefault="0069789A" w:rsidP="00083351">
      <w:pPr>
        <w:pStyle w:val="ListParagraph"/>
        <w:numPr>
          <w:ilvl w:val="0"/>
          <w:numId w:val="8"/>
        </w:numPr>
        <w:spacing w:line="36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 w:rsidRPr="0069789A">
        <w:rPr>
          <w:rFonts w:asciiTheme="majorBidi" w:hAnsiTheme="majorBidi" w:cstheme="majorBidi"/>
          <w:b/>
          <w:bCs/>
          <w:sz w:val="32"/>
          <w:szCs w:val="32"/>
        </w:rPr>
        <w:t>Gender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vs Churn Total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69789A" w14:paraId="223F958C" w14:textId="77777777" w:rsidTr="0069789A">
        <w:trPr>
          <w:jc w:val="center"/>
        </w:trPr>
        <w:tc>
          <w:tcPr>
            <w:tcW w:w="10790" w:type="dxa"/>
          </w:tcPr>
          <w:p w14:paraId="114514E7" w14:textId="2505730D" w:rsidR="0069789A" w:rsidRDefault="0069789A" w:rsidP="0008335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D1B82A0" wp14:editId="0BBFD317">
                  <wp:extent cx="6543675" cy="3352800"/>
                  <wp:effectExtent l="0" t="0" r="9525" b="0"/>
                  <wp:docPr id="1451066989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3A34861-B2F4-1669-F71C-095697CDF07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</w:tr>
      <w:tr w:rsidR="0069789A" w14:paraId="76F43DF4" w14:textId="77777777" w:rsidTr="0069789A">
        <w:trPr>
          <w:jc w:val="center"/>
        </w:trPr>
        <w:tc>
          <w:tcPr>
            <w:tcW w:w="10790" w:type="dxa"/>
          </w:tcPr>
          <w:p w14:paraId="7C58D51A" w14:textId="0DA0047C" w:rsidR="0069789A" w:rsidRPr="002B271E" w:rsidRDefault="002B271E" w:rsidP="00083351">
            <w:pPr>
              <w:pStyle w:val="Caption"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i w:val="0"/>
                <w:iCs w:val="0"/>
                <w:sz w:val="32"/>
                <w:szCs w:val="32"/>
              </w:rPr>
            </w:pPr>
            <w:r w:rsidRPr="002B271E">
              <w:rPr>
                <w:rFonts w:asciiTheme="majorBidi" w:hAnsiTheme="majorBidi" w:cstheme="majorBidi"/>
                <w:b/>
                <w:bCs/>
                <w:i w:val="0"/>
                <w:iCs w:val="0"/>
                <w:sz w:val="24"/>
                <w:szCs w:val="24"/>
              </w:rPr>
              <w:t xml:space="preserve">Figure </w:t>
            </w:r>
            <w:r w:rsidRPr="002B271E">
              <w:rPr>
                <w:rFonts w:asciiTheme="majorBidi" w:hAnsiTheme="majorBidi" w:cstheme="majorBidi"/>
                <w:b/>
                <w:bCs/>
                <w:i w:val="0"/>
                <w:iCs w:val="0"/>
                <w:sz w:val="24"/>
                <w:szCs w:val="24"/>
              </w:rPr>
              <w:fldChar w:fldCharType="begin"/>
            </w:r>
            <w:r w:rsidRPr="002B271E">
              <w:rPr>
                <w:rFonts w:asciiTheme="majorBidi" w:hAnsiTheme="majorBidi" w:cstheme="majorBidi"/>
                <w:b/>
                <w:bCs/>
                <w:i w:val="0"/>
                <w:iCs w:val="0"/>
                <w:sz w:val="24"/>
                <w:szCs w:val="24"/>
              </w:rPr>
              <w:instrText xml:space="preserve"> SEQ Figure \* ARABIC </w:instrText>
            </w:r>
            <w:r w:rsidRPr="002B271E">
              <w:rPr>
                <w:rFonts w:asciiTheme="majorBidi" w:hAnsiTheme="majorBidi" w:cstheme="majorBidi"/>
                <w:b/>
                <w:bCs/>
                <w:i w:val="0"/>
                <w:iCs w:val="0"/>
                <w:sz w:val="24"/>
                <w:szCs w:val="24"/>
              </w:rPr>
              <w:fldChar w:fldCharType="separate"/>
            </w:r>
            <w:r w:rsidR="00AD69E4">
              <w:rPr>
                <w:rFonts w:asciiTheme="majorBidi" w:hAnsiTheme="majorBidi" w:cstheme="majorBidi"/>
                <w:b/>
                <w:bCs/>
                <w:i w:val="0"/>
                <w:iCs w:val="0"/>
                <w:noProof/>
                <w:sz w:val="24"/>
                <w:szCs w:val="24"/>
              </w:rPr>
              <w:t>2</w:t>
            </w:r>
            <w:r w:rsidRPr="002B271E">
              <w:rPr>
                <w:rFonts w:asciiTheme="majorBidi" w:hAnsiTheme="majorBidi" w:cstheme="majorBidi"/>
                <w:b/>
                <w:bCs/>
                <w:i w:val="0"/>
                <w:iCs w:val="0"/>
                <w:sz w:val="24"/>
                <w:szCs w:val="24"/>
              </w:rPr>
              <w:fldChar w:fldCharType="end"/>
            </w:r>
          </w:p>
        </w:tc>
      </w:tr>
    </w:tbl>
    <w:p w14:paraId="41FA19BB" w14:textId="77E2790E" w:rsidR="0069789A" w:rsidRDefault="0069789A" w:rsidP="00083351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69789A">
        <w:rPr>
          <w:rFonts w:asciiTheme="majorBidi" w:hAnsiTheme="majorBidi" w:cstheme="majorBidi"/>
          <w:sz w:val="28"/>
          <w:szCs w:val="28"/>
        </w:rPr>
        <w:t xml:space="preserve">Figure </w:t>
      </w:r>
      <w:r w:rsidR="002B271E">
        <w:rPr>
          <w:rFonts w:asciiTheme="majorBidi" w:hAnsiTheme="majorBidi" w:cstheme="majorBidi"/>
          <w:sz w:val="28"/>
          <w:szCs w:val="28"/>
        </w:rPr>
        <w:t>2</w:t>
      </w:r>
      <w:r w:rsidRPr="0069789A">
        <w:rPr>
          <w:rFonts w:asciiTheme="majorBidi" w:hAnsiTheme="majorBidi" w:cstheme="majorBidi"/>
          <w:sz w:val="28"/>
          <w:szCs w:val="28"/>
        </w:rPr>
        <w:t xml:space="preserve"> shows </w:t>
      </w:r>
      <w:r w:rsidR="00DF55BA">
        <w:rPr>
          <w:rFonts w:asciiTheme="majorBidi" w:hAnsiTheme="majorBidi" w:cstheme="majorBidi"/>
          <w:sz w:val="28"/>
          <w:szCs w:val="28"/>
        </w:rPr>
        <w:t xml:space="preserve">a column chart for </w:t>
      </w:r>
      <w:r>
        <w:rPr>
          <w:rFonts w:asciiTheme="majorBidi" w:hAnsiTheme="majorBidi" w:cstheme="majorBidi"/>
          <w:sz w:val="28"/>
          <w:szCs w:val="28"/>
        </w:rPr>
        <w:t>the total number of customers who churned and haven’t churched for each gender.</w:t>
      </w:r>
    </w:p>
    <w:p w14:paraId="78987650" w14:textId="17154922" w:rsidR="0069789A" w:rsidRPr="0050254E" w:rsidRDefault="0069789A" w:rsidP="00083351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0254E">
        <w:rPr>
          <w:rFonts w:asciiTheme="majorBidi" w:hAnsiTheme="majorBidi" w:cstheme="majorBidi"/>
          <w:b/>
          <w:bCs/>
          <w:sz w:val="28"/>
          <w:szCs w:val="28"/>
        </w:rPr>
        <w:t>Observations:</w:t>
      </w:r>
    </w:p>
    <w:p w14:paraId="63241DE4" w14:textId="76E4AB18" w:rsidR="0069789A" w:rsidRDefault="0069789A" w:rsidP="00083351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Almost equal numbers for both genders</w:t>
      </w:r>
      <w:r w:rsidR="0050254E">
        <w:rPr>
          <w:rFonts w:asciiTheme="majorBidi" w:hAnsiTheme="majorBidi" w:cstheme="majorBidi"/>
          <w:sz w:val="28"/>
          <w:szCs w:val="28"/>
        </w:rPr>
        <w:t xml:space="preserve"> in both churn statuses (Yes and No).</w:t>
      </w:r>
    </w:p>
    <w:p w14:paraId="28C15CC6" w14:textId="33C6C905" w:rsidR="0050254E" w:rsidRPr="0050254E" w:rsidRDefault="0050254E" w:rsidP="00083351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0254E">
        <w:rPr>
          <w:rFonts w:asciiTheme="majorBidi" w:hAnsiTheme="majorBidi" w:cstheme="majorBidi"/>
          <w:b/>
          <w:bCs/>
          <w:sz w:val="28"/>
          <w:szCs w:val="28"/>
        </w:rPr>
        <w:t>Verdict:</w:t>
      </w:r>
    </w:p>
    <w:p w14:paraId="54D7FE1B" w14:textId="1836398E" w:rsidR="0050254E" w:rsidRDefault="0050254E" w:rsidP="00083351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Gender doesn’t correlate to churning.</w:t>
      </w:r>
    </w:p>
    <w:p w14:paraId="4387BDF9" w14:textId="77777777" w:rsidR="0050254E" w:rsidRDefault="0050254E" w:rsidP="00083351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br w:type="page"/>
      </w:r>
    </w:p>
    <w:p w14:paraId="3C59C3EB" w14:textId="1E7F1BAB" w:rsidR="00FF7C9C" w:rsidRPr="00FF7C9C" w:rsidRDefault="0050254E" w:rsidP="00083351">
      <w:pPr>
        <w:pStyle w:val="ListParagraph"/>
        <w:numPr>
          <w:ilvl w:val="0"/>
          <w:numId w:val="8"/>
        </w:numPr>
        <w:spacing w:line="36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Churn </w:t>
      </w:r>
      <w:r>
        <w:rPr>
          <w:rFonts w:asciiTheme="majorBidi" w:hAnsiTheme="majorBidi" w:cstheme="majorBidi"/>
          <w:b/>
          <w:bCs/>
          <w:sz w:val="32"/>
          <w:szCs w:val="32"/>
        </w:rPr>
        <w:t>Percentage</w:t>
      </w:r>
      <w:r w:rsidR="003C2548">
        <w:rPr>
          <w:rFonts w:asciiTheme="majorBidi" w:hAnsiTheme="majorBidi" w:cstheme="majorBidi"/>
          <w:b/>
          <w:bCs/>
          <w:sz w:val="32"/>
          <w:szCs w:val="32"/>
        </w:rPr>
        <w:t xml:space="preserve"> by Age Group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50254E" w14:paraId="0EC89535" w14:textId="77777777" w:rsidTr="00FF7C9C">
        <w:trPr>
          <w:jc w:val="center"/>
        </w:trPr>
        <w:tc>
          <w:tcPr>
            <w:tcW w:w="10800" w:type="dxa"/>
          </w:tcPr>
          <w:p w14:paraId="76F77822" w14:textId="524C6FC1" w:rsidR="0050254E" w:rsidRDefault="00FF7C9C" w:rsidP="0008335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9682218" wp14:editId="788E7232">
                  <wp:extent cx="6761018" cy="2867891"/>
                  <wp:effectExtent l="0" t="0" r="1905" b="8890"/>
                  <wp:docPr id="40373413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1C1EAE4-1B21-33B3-3CF7-E88C69C2563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</w:tr>
      <w:tr w:rsidR="0050254E" w14:paraId="6152C803" w14:textId="77777777" w:rsidTr="0050254E">
        <w:trPr>
          <w:jc w:val="center"/>
        </w:trPr>
        <w:tc>
          <w:tcPr>
            <w:tcW w:w="10800" w:type="dxa"/>
          </w:tcPr>
          <w:p w14:paraId="4010D89D" w14:textId="3D95D400" w:rsidR="0050254E" w:rsidRPr="002B271E" w:rsidRDefault="0050254E" w:rsidP="00083351">
            <w:pPr>
              <w:keepNext/>
              <w:spacing w:line="360" w:lineRule="auto"/>
              <w:jc w:val="center"/>
              <w:rPr>
                <w:b/>
                <w:bCs/>
              </w:rPr>
            </w:pPr>
            <w:r w:rsidRPr="002B27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Figure </w:t>
            </w:r>
            <w:r w:rsidR="002B27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</w:tr>
    </w:tbl>
    <w:p w14:paraId="7F62D8F6" w14:textId="4733CCDB" w:rsidR="0050254E" w:rsidRDefault="0050254E" w:rsidP="00083351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69789A">
        <w:rPr>
          <w:rFonts w:asciiTheme="majorBidi" w:hAnsiTheme="majorBidi" w:cstheme="majorBidi"/>
          <w:sz w:val="28"/>
          <w:szCs w:val="28"/>
        </w:rPr>
        <w:t xml:space="preserve">Figure </w:t>
      </w:r>
      <w:r w:rsidR="002B271E">
        <w:rPr>
          <w:rFonts w:asciiTheme="majorBidi" w:hAnsiTheme="majorBidi" w:cstheme="majorBidi"/>
          <w:sz w:val="28"/>
          <w:szCs w:val="28"/>
        </w:rPr>
        <w:t>3</w:t>
      </w:r>
      <w:r w:rsidRPr="0069789A">
        <w:rPr>
          <w:rFonts w:asciiTheme="majorBidi" w:hAnsiTheme="majorBidi" w:cstheme="majorBidi"/>
          <w:sz w:val="28"/>
          <w:szCs w:val="28"/>
        </w:rPr>
        <w:t xml:space="preserve"> shows </w:t>
      </w:r>
      <w:r>
        <w:rPr>
          <w:rFonts w:asciiTheme="majorBidi" w:hAnsiTheme="majorBidi" w:cstheme="majorBidi"/>
          <w:sz w:val="28"/>
          <w:szCs w:val="28"/>
        </w:rPr>
        <w:t>a</w:t>
      </w:r>
      <w:r w:rsidR="003C2548">
        <w:rPr>
          <w:rFonts w:asciiTheme="majorBidi" w:hAnsiTheme="majorBidi" w:cstheme="majorBidi"/>
          <w:sz w:val="28"/>
          <w:szCs w:val="28"/>
        </w:rPr>
        <w:t xml:space="preserve"> </w:t>
      </w:r>
      <w:r w:rsidR="00DF55BA">
        <w:rPr>
          <w:rFonts w:asciiTheme="majorBidi" w:hAnsiTheme="majorBidi" w:cstheme="majorBidi"/>
          <w:sz w:val="28"/>
          <w:szCs w:val="28"/>
        </w:rPr>
        <w:t>column</w:t>
      </w:r>
      <w:r w:rsidR="003C2548">
        <w:rPr>
          <w:rFonts w:asciiTheme="majorBidi" w:hAnsiTheme="majorBidi" w:cstheme="majorBidi"/>
          <w:sz w:val="28"/>
          <w:szCs w:val="28"/>
        </w:rPr>
        <w:t xml:space="preserve"> chart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3C2548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</w:rPr>
        <w:t>histogram</w:t>
      </w:r>
      <w:r w:rsidR="003C2548">
        <w:rPr>
          <w:rFonts w:asciiTheme="majorBidi" w:hAnsiTheme="majorBidi" w:cstheme="majorBidi"/>
          <w:sz w:val="28"/>
          <w:szCs w:val="28"/>
        </w:rPr>
        <w:t>)</w:t>
      </w:r>
      <w:r>
        <w:rPr>
          <w:rFonts w:asciiTheme="majorBidi" w:hAnsiTheme="majorBidi" w:cstheme="majorBidi"/>
          <w:sz w:val="28"/>
          <w:szCs w:val="28"/>
        </w:rPr>
        <w:t xml:space="preserve"> of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the </w:t>
      </w:r>
      <w:r w:rsidR="00FF7C9C">
        <w:rPr>
          <w:rFonts w:asciiTheme="majorBidi" w:hAnsiTheme="majorBidi" w:cstheme="majorBidi"/>
          <w:sz w:val="28"/>
          <w:szCs w:val="28"/>
        </w:rPr>
        <w:t>percentages of total</w:t>
      </w:r>
      <w:r>
        <w:rPr>
          <w:rFonts w:asciiTheme="majorBidi" w:hAnsiTheme="majorBidi" w:cstheme="majorBidi"/>
          <w:sz w:val="28"/>
          <w:szCs w:val="28"/>
        </w:rPr>
        <w:t xml:space="preserve"> customers who churned </w:t>
      </w:r>
      <w:r w:rsidR="00FF7C9C">
        <w:rPr>
          <w:rFonts w:asciiTheme="majorBidi" w:hAnsiTheme="majorBidi" w:cstheme="majorBidi"/>
          <w:sz w:val="28"/>
          <w:szCs w:val="28"/>
        </w:rPr>
        <w:t>and didn’t churn for each age group.</w:t>
      </w:r>
    </w:p>
    <w:p w14:paraId="0E2A64DC" w14:textId="77777777" w:rsidR="0050254E" w:rsidRPr="0050254E" w:rsidRDefault="0050254E" w:rsidP="00083351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0254E">
        <w:rPr>
          <w:rFonts w:asciiTheme="majorBidi" w:hAnsiTheme="majorBidi" w:cstheme="majorBidi"/>
          <w:b/>
          <w:bCs/>
          <w:sz w:val="28"/>
          <w:szCs w:val="28"/>
        </w:rPr>
        <w:t>Observations:</w:t>
      </w:r>
    </w:p>
    <w:p w14:paraId="34CB047E" w14:textId="2B88FE80" w:rsidR="0050254E" w:rsidRPr="00FF7C9C" w:rsidRDefault="00FF7C9C" w:rsidP="00083351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highest</w:t>
      </w:r>
      <w:r w:rsidR="0050254E">
        <w:rPr>
          <w:rFonts w:asciiTheme="majorBidi" w:hAnsiTheme="majorBidi" w:cstheme="majorBidi"/>
          <w:sz w:val="28"/>
          <w:szCs w:val="28"/>
        </w:rPr>
        <w:t xml:space="preserve"> churn </w:t>
      </w:r>
      <w:r>
        <w:rPr>
          <w:rFonts w:asciiTheme="majorBidi" w:hAnsiTheme="majorBidi" w:cstheme="majorBidi"/>
          <w:sz w:val="28"/>
          <w:szCs w:val="28"/>
        </w:rPr>
        <w:t>percentages were for older age groups (69-78 and 79-88).</w:t>
      </w:r>
    </w:p>
    <w:p w14:paraId="0DEE7584" w14:textId="2C4ADD78" w:rsidR="00FF7C9C" w:rsidRPr="0050254E" w:rsidRDefault="00FF7C9C" w:rsidP="00083351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lowest churn </w:t>
      </w:r>
      <w:r>
        <w:rPr>
          <w:rFonts w:asciiTheme="majorBidi" w:hAnsiTheme="majorBidi" w:cstheme="majorBidi"/>
          <w:sz w:val="28"/>
          <w:szCs w:val="28"/>
        </w:rPr>
        <w:t>percentage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sz w:val="28"/>
          <w:szCs w:val="28"/>
        </w:rPr>
        <w:t>were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for the youngest age group (19-28).</w:t>
      </w:r>
    </w:p>
    <w:p w14:paraId="484BC813" w14:textId="7D83651D" w:rsidR="0050254E" w:rsidRPr="0050254E" w:rsidRDefault="0050254E" w:rsidP="00083351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0254E">
        <w:rPr>
          <w:rFonts w:asciiTheme="majorBidi" w:hAnsiTheme="majorBidi" w:cstheme="majorBidi"/>
          <w:b/>
          <w:bCs/>
          <w:sz w:val="28"/>
          <w:szCs w:val="28"/>
        </w:rPr>
        <w:t>Verdict:</w:t>
      </w:r>
    </w:p>
    <w:p w14:paraId="1E474AB6" w14:textId="3E3908D0" w:rsidR="0050254E" w:rsidRDefault="00FF7C9C" w:rsidP="00083351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It appears that there is a positive correlation between increasing age and increased churning percentages.</w:t>
      </w:r>
    </w:p>
    <w:p w14:paraId="58F1E7C2" w14:textId="46232E3A" w:rsidR="00836F8F" w:rsidRPr="00836F8F" w:rsidRDefault="00836F8F" w:rsidP="00083351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It appears that there is a </w:t>
      </w:r>
      <w:r>
        <w:rPr>
          <w:rFonts w:asciiTheme="majorBidi" w:hAnsiTheme="majorBidi" w:cstheme="majorBidi"/>
          <w:sz w:val="28"/>
          <w:szCs w:val="28"/>
        </w:rPr>
        <w:t>negative</w:t>
      </w:r>
      <w:r>
        <w:rPr>
          <w:rFonts w:asciiTheme="majorBidi" w:hAnsiTheme="majorBidi" w:cstheme="majorBidi"/>
          <w:sz w:val="28"/>
          <w:szCs w:val="28"/>
        </w:rPr>
        <w:t xml:space="preserve"> correlation between </w:t>
      </w:r>
      <w:r>
        <w:rPr>
          <w:rFonts w:asciiTheme="majorBidi" w:hAnsiTheme="majorBidi" w:cstheme="majorBidi"/>
          <w:sz w:val="28"/>
          <w:szCs w:val="28"/>
        </w:rPr>
        <w:t>decreasing</w:t>
      </w:r>
      <w:r>
        <w:rPr>
          <w:rFonts w:asciiTheme="majorBidi" w:hAnsiTheme="majorBidi" w:cstheme="majorBidi"/>
          <w:sz w:val="28"/>
          <w:szCs w:val="28"/>
        </w:rPr>
        <w:t xml:space="preserve"> age and </w:t>
      </w:r>
      <w:r>
        <w:rPr>
          <w:rFonts w:asciiTheme="majorBidi" w:hAnsiTheme="majorBidi" w:cstheme="majorBidi"/>
          <w:sz w:val="28"/>
          <w:szCs w:val="28"/>
        </w:rPr>
        <w:t>decreasing</w:t>
      </w:r>
      <w:r>
        <w:rPr>
          <w:rFonts w:asciiTheme="majorBidi" w:hAnsiTheme="majorBidi" w:cstheme="majorBidi"/>
          <w:sz w:val="28"/>
          <w:szCs w:val="28"/>
        </w:rPr>
        <w:t xml:space="preserve"> churning percentages.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FF7C9C" w14:paraId="2606252D" w14:textId="77777777" w:rsidTr="008225B4">
        <w:trPr>
          <w:jc w:val="center"/>
        </w:trPr>
        <w:tc>
          <w:tcPr>
            <w:tcW w:w="10800" w:type="dxa"/>
          </w:tcPr>
          <w:p w14:paraId="27F9678C" w14:textId="3138A342" w:rsidR="00FF7C9C" w:rsidRDefault="00FF7C9C" w:rsidP="0008335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DBEFCC" wp14:editId="1B1FED4C">
                  <wp:extent cx="5015345" cy="3024668"/>
                  <wp:effectExtent l="0" t="0" r="0" b="4445"/>
                  <wp:docPr id="14833851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338511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7716" cy="3026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C9C" w14:paraId="55F24A1F" w14:textId="77777777" w:rsidTr="008225B4">
        <w:trPr>
          <w:jc w:val="center"/>
        </w:trPr>
        <w:tc>
          <w:tcPr>
            <w:tcW w:w="10800" w:type="dxa"/>
          </w:tcPr>
          <w:p w14:paraId="54CCF57B" w14:textId="1B4846A2" w:rsidR="00FF7C9C" w:rsidRPr="0069789A" w:rsidRDefault="00FF7C9C" w:rsidP="00083351">
            <w:pPr>
              <w:pStyle w:val="Caption"/>
              <w:spacing w:line="36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B271E">
              <w:rPr>
                <w:rFonts w:asciiTheme="majorBidi" w:hAnsiTheme="majorBidi" w:cstheme="majorBidi"/>
                <w:b/>
                <w:bCs/>
                <w:i w:val="0"/>
                <w:iCs w:val="0"/>
                <w:sz w:val="22"/>
                <w:szCs w:val="22"/>
              </w:rPr>
              <w:t xml:space="preserve">Figure </w:t>
            </w:r>
            <w:r w:rsidR="002B271E">
              <w:rPr>
                <w:rFonts w:asciiTheme="majorBidi" w:hAnsiTheme="majorBidi" w:cstheme="majorBidi"/>
                <w:b/>
                <w:bCs/>
                <w:i w:val="0"/>
                <w:iCs w:val="0"/>
                <w:sz w:val="22"/>
                <w:szCs w:val="22"/>
              </w:rPr>
              <w:t>4</w:t>
            </w:r>
          </w:p>
        </w:tc>
      </w:tr>
    </w:tbl>
    <w:p w14:paraId="275A1913" w14:textId="7A529F2B" w:rsidR="003C2548" w:rsidRDefault="003C2548" w:rsidP="00083351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Figure </w:t>
      </w:r>
      <w:r w:rsidR="002B271E">
        <w:rPr>
          <w:rFonts w:asciiTheme="majorBidi" w:hAnsiTheme="majorBidi" w:cstheme="majorBidi"/>
          <w:sz w:val="28"/>
          <w:szCs w:val="28"/>
        </w:rPr>
        <w:t>4</w:t>
      </w:r>
      <w:r>
        <w:rPr>
          <w:rFonts w:asciiTheme="majorBidi" w:hAnsiTheme="majorBidi" w:cstheme="majorBidi"/>
          <w:sz w:val="28"/>
          <w:szCs w:val="28"/>
        </w:rPr>
        <w:t xml:space="preserve"> shows a line chart of the percentages of total customers who churned and didn’t churn </w:t>
      </w:r>
      <w:r>
        <w:rPr>
          <w:rFonts w:asciiTheme="majorBidi" w:hAnsiTheme="majorBidi" w:cstheme="majorBidi"/>
          <w:sz w:val="28"/>
          <w:szCs w:val="28"/>
        </w:rPr>
        <w:t>over</w:t>
      </w:r>
      <w:r>
        <w:rPr>
          <w:rFonts w:asciiTheme="majorBidi" w:hAnsiTheme="majorBidi" w:cstheme="majorBidi"/>
          <w:sz w:val="28"/>
          <w:szCs w:val="28"/>
        </w:rPr>
        <w:t xml:space="preserve"> each age group.</w:t>
      </w:r>
    </w:p>
    <w:p w14:paraId="6E2730B4" w14:textId="77777777" w:rsidR="00FF7C9C" w:rsidRPr="0050254E" w:rsidRDefault="00FF7C9C" w:rsidP="00083351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0254E">
        <w:rPr>
          <w:rFonts w:asciiTheme="majorBidi" w:hAnsiTheme="majorBidi" w:cstheme="majorBidi"/>
          <w:b/>
          <w:bCs/>
          <w:sz w:val="28"/>
          <w:szCs w:val="28"/>
        </w:rPr>
        <w:t>Observations:</w:t>
      </w:r>
    </w:p>
    <w:p w14:paraId="1E1C7449" w14:textId="559FE29F" w:rsidR="00FF7C9C" w:rsidRPr="00FF7C9C" w:rsidRDefault="00FF7C9C" w:rsidP="00083351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line graph supports the previous verdict of a positive correlation between increasing age and increasing churn percentage.</w:t>
      </w:r>
    </w:p>
    <w:p w14:paraId="4D645B26" w14:textId="4B1E7EDA" w:rsidR="00FF7C9C" w:rsidRPr="00FF7C9C" w:rsidRDefault="00FF7C9C" w:rsidP="00083351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line graph supports the previous verdict of a </w:t>
      </w:r>
      <w:r>
        <w:rPr>
          <w:rFonts w:asciiTheme="majorBidi" w:hAnsiTheme="majorBidi" w:cstheme="majorBidi"/>
          <w:sz w:val="28"/>
          <w:szCs w:val="28"/>
        </w:rPr>
        <w:t>negative</w:t>
      </w:r>
      <w:r>
        <w:rPr>
          <w:rFonts w:asciiTheme="majorBidi" w:hAnsiTheme="majorBidi" w:cstheme="majorBidi"/>
          <w:sz w:val="28"/>
          <w:szCs w:val="28"/>
        </w:rPr>
        <w:t xml:space="preserve"> correlation between </w:t>
      </w:r>
      <w:r>
        <w:rPr>
          <w:rFonts w:asciiTheme="majorBidi" w:hAnsiTheme="majorBidi" w:cstheme="majorBidi"/>
          <w:sz w:val="28"/>
          <w:szCs w:val="28"/>
        </w:rPr>
        <w:t>decreasing</w:t>
      </w:r>
      <w:r>
        <w:rPr>
          <w:rFonts w:asciiTheme="majorBidi" w:hAnsiTheme="majorBidi" w:cstheme="majorBidi"/>
          <w:sz w:val="28"/>
          <w:szCs w:val="28"/>
        </w:rPr>
        <w:t xml:space="preserve"> age and </w:t>
      </w:r>
      <w:r>
        <w:rPr>
          <w:rFonts w:asciiTheme="majorBidi" w:hAnsiTheme="majorBidi" w:cstheme="majorBidi"/>
          <w:sz w:val="28"/>
          <w:szCs w:val="28"/>
        </w:rPr>
        <w:t>decreasing</w:t>
      </w:r>
      <w:r>
        <w:rPr>
          <w:rFonts w:asciiTheme="majorBidi" w:hAnsiTheme="majorBidi" w:cstheme="majorBidi"/>
          <w:sz w:val="28"/>
          <w:szCs w:val="28"/>
        </w:rPr>
        <w:t xml:space="preserve"> churn percentage.</w:t>
      </w:r>
    </w:p>
    <w:p w14:paraId="44A5D316" w14:textId="77777777" w:rsidR="00FF7C9C" w:rsidRPr="0050254E" w:rsidRDefault="00FF7C9C" w:rsidP="00083351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0254E">
        <w:rPr>
          <w:rFonts w:asciiTheme="majorBidi" w:hAnsiTheme="majorBidi" w:cstheme="majorBidi"/>
          <w:b/>
          <w:bCs/>
          <w:sz w:val="28"/>
          <w:szCs w:val="28"/>
        </w:rPr>
        <w:t>Verdict:</w:t>
      </w:r>
    </w:p>
    <w:p w14:paraId="289FC02C" w14:textId="77777777" w:rsidR="00FF7C9C" w:rsidRDefault="00FF7C9C" w:rsidP="00083351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It appears that there is a positive correlation between increasing age and increased churning percentages.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E928EE" w14:paraId="3AFE3C36" w14:textId="77777777" w:rsidTr="008225B4">
        <w:trPr>
          <w:jc w:val="center"/>
        </w:trPr>
        <w:tc>
          <w:tcPr>
            <w:tcW w:w="10800" w:type="dxa"/>
          </w:tcPr>
          <w:p w14:paraId="6E79354A" w14:textId="436DDF76" w:rsidR="00E928EE" w:rsidRDefault="00E928EE" w:rsidP="0008335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9228303" wp14:editId="6C08FF6D">
                  <wp:extent cx="4885714" cy="2885714"/>
                  <wp:effectExtent l="0" t="0" r="0" b="0"/>
                  <wp:docPr id="1032585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5854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5714" cy="28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8EE" w14:paraId="56AAF4B1" w14:textId="77777777" w:rsidTr="008225B4">
        <w:trPr>
          <w:jc w:val="center"/>
        </w:trPr>
        <w:tc>
          <w:tcPr>
            <w:tcW w:w="10800" w:type="dxa"/>
          </w:tcPr>
          <w:p w14:paraId="4658C5D9" w14:textId="00D9A218" w:rsidR="00E928EE" w:rsidRPr="002B271E" w:rsidRDefault="00E928EE" w:rsidP="0008335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B27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Figure </w:t>
            </w:r>
            <w:r w:rsidR="002B271E" w:rsidRPr="002B27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</w:p>
        </w:tc>
      </w:tr>
    </w:tbl>
    <w:p w14:paraId="50D0AB47" w14:textId="0FD94851" w:rsidR="003C2548" w:rsidRPr="003C2548" w:rsidRDefault="003C2548" w:rsidP="00083351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Figure </w:t>
      </w:r>
      <w:r w:rsidR="002B271E">
        <w:rPr>
          <w:rFonts w:asciiTheme="majorBidi" w:hAnsiTheme="majorBidi" w:cstheme="majorBidi"/>
          <w:sz w:val="28"/>
          <w:szCs w:val="28"/>
        </w:rPr>
        <w:t>5</w:t>
      </w:r>
      <w:r>
        <w:rPr>
          <w:rFonts w:asciiTheme="majorBidi" w:hAnsiTheme="majorBidi" w:cstheme="majorBidi"/>
          <w:sz w:val="28"/>
          <w:szCs w:val="28"/>
        </w:rPr>
        <w:t xml:space="preserve"> shows a </w:t>
      </w:r>
      <w:r w:rsidR="00DF55BA">
        <w:rPr>
          <w:rFonts w:asciiTheme="majorBidi" w:hAnsiTheme="majorBidi" w:cstheme="majorBidi"/>
          <w:sz w:val="28"/>
          <w:szCs w:val="28"/>
        </w:rPr>
        <w:t>column</w:t>
      </w:r>
      <w:r>
        <w:rPr>
          <w:rFonts w:asciiTheme="majorBidi" w:hAnsiTheme="majorBidi" w:cstheme="majorBidi"/>
          <w:sz w:val="28"/>
          <w:szCs w:val="28"/>
        </w:rPr>
        <w:t xml:space="preserve"> chart (histogram)</w:t>
      </w:r>
      <w:r>
        <w:rPr>
          <w:rFonts w:asciiTheme="majorBidi" w:hAnsiTheme="majorBidi" w:cstheme="majorBidi"/>
          <w:sz w:val="28"/>
          <w:szCs w:val="28"/>
        </w:rPr>
        <w:t xml:space="preserve"> of the total</w:t>
      </w:r>
      <w:r>
        <w:rPr>
          <w:rFonts w:asciiTheme="majorBidi" w:hAnsiTheme="majorBidi" w:cstheme="majorBidi"/>
          <w:sz w:val="28"/>
          <w:szCs w:val="28"/>
        </w:rPr>
        <w:t xml:space="preserve"> number</w:t>
      </w:r>
      <w:r>
        <w:rPr>
          <w:rFonts w:asciiTheme="majorBidi" w:hAnsiTheme="majorBidi" w:cstheme="majorBidi"/>
          <w:sz w:val="28"/>
          <w:szCs w:val="28"/>
        </w:rPr>
        <w:t xml:space="preserve"> customers who churned and didn’t churn </w:t>
      </w:r>
      <w:r>
        <w:rPr>
          <w:rFonts w:asciiTheme="majorBidi" w:hAnsiTheme="majorBidi" w:cstheme="majorBidi"/>
          <w:sz w:val="28"/>
          <w:szCs w:val="28"/>
        </w:rPr>
        <w:t>for</w:t>
      </w:r>
      <w:r>
        <w:rPr>
          <w:rFonts w:asciiTheme="majorBidi" w:hAnsiTheme="majorBidi" w:cstheme="majorBidi"/>
          <w:sz w:val="28"/>
          <w:szCs w:val="28"/>
        </w:rPr>
        <w:t xml:space="preserve"> each age group.</w:t>
      </w:r>
    </w:p>
    <w:p w14:paraId="4120DDA7" w14:textId="2CAF0146" w:rsidR="00E928EE" w:rsidRPr="0050254E" w:rsidRDefault="00E928EE" w:rsidP="00083351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0254E">
        <w:rPr>
          <w:rFonts w:asciiTheme="majorBidi" w:hAnsiTheme="majorBidi" w:cstheme="majorBidi"/>
          <w:b/>
          <w:bCs/>
          <w:sz w:val="28"/>
          <w:szCs w:val="28"/>
        </w:rPr>
        <w:t>Observations:</w:t>
      </w:r>
    </w:p>
    <w:p w14:paraId="5CD79767" w14:textId="1ADF2FC2" w:rsidR="00E928EE" w:rsidRPr="00E928EE" w:rsidRDefault="00E928EE" w:rsidP="00083351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 positive skewed distribution of churn totals over all age groups</w:t>
      </w:r>
    </w:p>
    <w:p w14:paraId="1E11C8BA" w14:textId="2F054821" w:rsidR="00E928EE" w:rsidRPr="00E928EE" w:rsidRDefault="00E928EE" w:rsidP="00083351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Overall, more customers </w:t>
      </w:r>
      <w:r w:rsidR="00CB51A9">
        <w:rPr>
          <w:rFonts w:asciiTheme="majorBidi" w:hAnsiTheme="majorBidi" w:cstheme="majorBidi"/>
          <w:sz w:val="28"/>
          <w:szCs w:val="28"/>
        </w:rPr>
        <w:t>are in</w:t>
      </w:r>
      <w:r>
        <w:rPr>
          <w:rFonts w:asciiTheme="majorBidi" w:hAnsiTheme="majorBidi" w:cstheme="majorBidi"/>
          <w:sz w:val="28"/>
          <w:szCs w:val="28"/>
        </w:rPr>
        <w:t xml:space="preserve"> younger age groups and the highest total number of customers lies within ages 39-48.</w:t>
      </w:r>
    </w:p>
    <w:p w14:paraId="0CBEF21F" w14:textId="365A04E8" w:rsidR="00E928EE" w:rsidRPr="003C2548" w:rsidRDefault="00E928EE" w:rsidP="00083351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Smallest difference</w:t>
      </w:r>
      <w:r w:rsidR="003C2548">
        <w:rPr>
          <w:rFonts w:asciiTheme="majorBidi" w:hAnsiTheme="majorBidi" w:cstheme="majorBidi"/>
          <w:sz w:val="28"/>
          <w:szCs w:val="28"/>
        </w:rPr>
        <w:t xml:space="preserve"> between churning and not churning was in age group 79-88.</w:t>
      </w:r>
    </w:p>
    <w:p w14:paraId="2765241D" w14:textId="3BC08A5E" w:rsidR="003C2548" w:rsidRPr="00FF7C9C" w:rsidRDefault="00CB51A9" w:rsidP="00083351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l</w:t>
      </w:r>
      <w:r w:rsidR="003C2548">
        <w:rPr>
          <w:rFonts w:asciiTheme="majorBidi" w:hAnsiTheme="majorBidi" w:cstheme="majorBidi"/>
          <w:sz w:val="28"/>
          <w:szCs w:val="28"/>
        </w:rPr>
        <w:t xml:space="preserve">east </w:t>
      </w:r>
      <w:r w:rsidR="00081CD8">
        <w:rPr>
          <w:rFonts w:asciiTheme="majorBidi" w:hAnsiTheme="majorBidi" w:cstheme="majorBidi"/>
          <w:sz w:val="28"/>
          <w:szCs w:val="28"/>
        </w:rPr>
        <w:t>number</w:t>
      </w:r>
      <w:r w:rsidR="003C2548">
        <w:rPr>
          <w:rFonts w:asciiTheme="majorBidi" w:hAnsiTheme="majorBidi" w:cstheme="majorBidi"/>
          <w:sz w:val="28"/>
          <w:szCs w:val="28"/>
        </w:rPr>
        <w:t xml:space="preserve"> of customers was in </w:t>
      </w:r>
      <w:r>
        <w:rPr>
          <w:rFonts w:asciiTheme="majorBidi" w:hAnsiTheme="majorBidi" w:cstheme="majorBidi"/>
          <w:sz w:val="28"/>
          <w:szCs w:val="28"/>
        </w:rPr>
        <w:t>the age</w:t>
      </w:r>
      <w:r w:rsidR="003C2548">
        <w:rPr>
          <w:rFonts w:asciiTheme="majorBidi" w:hAnsiTheme="majorBidi" w:cstheme="majorBidi"/>
          <w:sz w:val="28"/>
          <w:szCs w:val="28"/>
        </w:rPr>
        <w:t xml:space="preserve"> group 79-88.</w:t>
      </w:r>
    </w:p>
    <w:p w14:paraId="55D829A7" w14:textId="77777777" w:rsidR="00E928EE" w:rsidRPr="0050254E" w:rsidRDefault="00E928EE" w:rsidP="00083351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0254E">
        <w:rPr>
          <w:rFonts w:asciiTheme="majorBidi" w:hAnsiTheme="majorBidi" w:cstheme="majorBidi"/>
          <w:b/>
          <w:bCs/>
          <w:sz w:val="28"/>
          <w:szCs w:val="28"/>
        </w:rPr>
        <w:t>Verdict:</w:t>
      </w:r>
    </w:p>
    <w:p w14:paraId="60C2C056" w14:textId="76CC1FD1" w:rsidR="00E928EE" w:rsidRDefault="003C2548" w:rsidP="00083351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This graph supports previous results, however, the number of customers in older age groups was significantly less than younger age groups.</w:t>
      </w:r>
    </w:p>
    <w:p w14:paraId="162B789C" w14:textId="77777777" w:rsidR="003C2548" w:rsidRDefault="003C2548" w:rsidP="00083351">
      <w:pPr>
        <w:pStyle w:val="ListParagraph"/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5C77019A" w14:textId="77777777" w:rsidR="003C2548" w:rsidRDefault="003C2548" w:rsidP="00083351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br w:type="page"/>
      </w:r>
    </w:p>
    <w:p w14:paraId="1F7473F2" w14:textId="1CBEBD75" w:rsidR="003C2548" w:rsidRDefault="003C2548" w:rsidP="00083351">
      <w:pPr>
        <w:pStyle w:val="ListParagraph"/>
        <w:numPr>
          <w:ilvl w:val="0"/>
          <w:numId w:val="8"/>
        </w:numPr>
        <w:spacing w:line="36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 w:rsidRPr="003C2548">
        <w:rPr>
          <w:rFonts w:asciiTheme="majorBidi" w:hAnsiTheme="majorBidi" w:cstheme="majorBidi"/>
          <w:b/>
          <w:bCs/>
          <w:sz w:val="32"/>
          <w:szCs w:val="32"/>
        </w:rPr>
        <w:lastRenderedPageBreak/>
        <w:t>Churn Percentage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by State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3C2548" w14:paraId="5ACA98D0" w14:textId="77777777" w:rsidTr="000736FF">
        <w:trPr>
          <w:jc w:val="center"/>
        </w:trPr>
        <w:tc>
          <w:tcPr>
            <w:tcW w:w="10800" w:type="dxa"/>
          </w:tcPr>
          <w:p w14:paraId="5815E3A2" w14:textId="7BF3FCA7" w:rsidR="003C2548" w:rsidRDefault="000736FF" w:rsidP="0008335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A308AC7" wp14:editId="5911D49F">
                  <wp:extent cx="6643254" cy="8125460"/>
                  <wp:effectExtent l="0" t="0" r="5715" b="8890"/>
                  <wp:docPr id="2078862767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F566585-A9D6-C90D-5A8E-32BACC76AA1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  <w:tr w:rsidR="003C2548" w14:paraId="49128835" w14:textId="77777777" w:rsidTr="008225B4">
        <w:trPr>
          <w:jc w:val="center"/>
        </w:trPr>
        <w:tc>
          <w:tcPr>
            <w:tcW w:w="10800" w:type="dxa"/>
          </w:tcPr>
          <w:p w14:paraId="29555109" w14:textId="36A9765E" w:rsidR="003C2548" w:rsidRPr="002B271E" w:rsidRDefault="003C2548" w:rsidP="0008335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B27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Figure </w:t>
            </w:r>
            <w:r w:rsidR="002B27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</w:p>
        </w:tc>
      </w:tr>
    </w:tbl>
    <w:p w14:paraId="641D4666" w14:textId="0284CCE6" w:rsidR="00DF55BA" w:rsidRDefault="00DF55BA" w:rsidP="00083351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Figure </w:t>
      </w:r>
      <w:r w:rsidR="002B271E">
        <w:rPr>
          <w:rFonts w:asciiTheme="majorBidi" w:hAnsiTheme="majorBidi" w:cstheme="majorBidi"/>
          <w:sz w:val="28"/>
          <w:szCs w:val="28"/>
        </w:rPr>
        <w:t>6</w:t>
      </w:r>
      <w:r>
        <w:rPr>
          <w:rFonts w:asciiTheme="majorBidi" w:hAnsiTheme="majorBidi" w:cstheme="majorBidi"/>
          <w:sz w:val="28"/>
          <w:szCs w:val="28"/>
        </w:rPr>
        <w:t xml:space="preserve"> shows a </w:t>
      </w:r>
      <w:r w:rsidR="0054179F">
        <w:rPr>
          <w:rFonts w:asciiTheme="majorBidi" w:hAnsiTheme="majorBidi" w:cstheme="majorBidi"/>
          <w:sz w:val="28"/>
          <w:szCs w:val="28"/>
        </w:rPr>
        <w:t xml:space="preserve">stacked </w:t>
      </w:r>
      <w:r>
        <w:rPr>
          <w:rFonts w:asciiTheme="majorBidi" w:hAnsiTheme="majorBidi" w:cstheme="majorBidi"/>
          <w:sz w:val="28"/>
          <w:szCs w:val="28"/>
        </w:rPr>
        <w:t>bar chart</w:t>
      </w:r>
      <w:r w:rsidR="0054179F">
        <w:rPr>
          <w:rFonts w:asciiTheme="majorBidi" w:hAnsiTheme="majorBidi" w:cstheme="majorBidi"/>
          <w:sz w:val="28"/>
          <w:szCs w:val="28"/>
        </w:rPr>
        <w:t xml:space="preserve"> (100%)</w:t>
      </w:r>
      <w:r>
        <w:rPr>
          <w:rFonts w:asciiTheme="majorBidi" w:hAnsiTheme="majorBidi" w:cstheme="majorBidi"/>
          <w:sz w:val="28"/>
          <w:szCs w:val="28"/>
        </w:rPr>
        <w:t xml:space="preserve"> of the </w:t>
      </w:r>
      <w:r>
        <w:rPr>
          <w:rFonts w:asciiTheme="majorBidi" w:hAnsiTheme="majorBidi" w:cstheme="majorBidi"/>
          <w:sz w:val="28"/>
          <w:szCs w:val="28"/>
        </w:rPr>
        <w:t xml:space="preserve">percentage of </w:t>
      </w:r>
      <w:r>
        <w:rPr>
          <w:rFonts w:asciiTheme="majorBidi" w:hAnsiTheme="majorBidi" w:cstheme="majorBidi"/>
          <w:sz w:val="28"/>
          <w:szCs w:val="28"/>
        </w:rPr>
        <w:t xml:space="preserve">total number </w:t>
      </w:r>
      <w:r w:rsidR="006529F1">
        <w:rPr>
          <w:rFonts w:asciiTheme="majorBidi" w:hAnsiTheme="majorBidi" w:cstheme="majorBidi"/>
          <w:sz w:val="28"/>
          <w:szCs w:val="28"/>
        </w:rPr>
        <w:t xml:space="preserve">of </w:t>
      </w:r>
      <w:r>
        <w:rPr>
          <w:rFonts w:asciiTheme="majorBidi" w:hAnsiTheme="majorBidi" w:cstheme="majorBidi"/>
          <w:sz w:val="28"/>
          <w:szCs w:val="28"/>
        </w:rPr>
        <w:t xml:space="preserve">customers who churned and didn’t churn for each </w:t>
      </w:r>
      <w:r w:rsidR="000736FF">
        <w:rPr>
          <w:rFonts w:asciiTheme="majorBidi" w:hAnsiTheme="majorBidi" w:cstheme="majorBidi"/>
          <w:sz w:val="28"/>
          <w:szCs w:val="28"/>
        </w:rPr>
        <w:t>state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18425F1A" w14:textId="77777777" w:rsidR="000736FF" w:rsidRPr="0050254E" w:rsidRDefault="000736FF" w:rsidP="00083351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0254E">
        <w:rPr>
          <w:rFonts w:asciiTheme="majorBidi" w:hAnsiTheme="majorBidi" w:cstheme="majorBidi"/>
          <w:b/>
          <w:bCs/>
          <w:sz w:val="28"/>
          <w:szCs w:val="28"/>
        </w:rPr>
        <w:t>Observations:</w:t>
      </w:r>
    </w:p>
    <w:p w14:paraId="2EF6914E" w14:textId="6E5648F7" w:rsidR="000736FF" w:rsidRPr="000736FF" w:rsidRDefault="000736FF" w:rsidP="00083351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California had the highest churn percentage among all states by a significant margin at around 63 %.</w:t>
      </w:r>
    </w:p>
    <w:p w14:paraId="010C79B6" w14:textId="2EF7F369" w:rsidR="000736FF" w:rsidRPr="000736FF" w:rsidRDefault="000736FF" w:rsidP="00083351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Washington DC </w:t>
      </w:r>
      <w:r>
        <w:rPr>
          <w:rFonts w:asciiTheme="majorBidi" w:hAnsiTheme="majorBidi" w:cstheme="majorBidi"/>
          <w:sz w:val="28"/>
          <w:szCs w:val="28"/>
        </w:rPr>
        <w:t xml:space="preserve">had the </w:t>
      </w:r>
      <w:r>
        <w:rPr>
          <w:rFonts w:asciiTheme="majorBidi" w:hAnsiTheme="majorBidi" w:cstheme="majorBidi"/>
          <w:sz w:val="28"/>
          <w:szCs w:val="28"/>
        </w:rPr>
        <w:t>lowest</w:t>
      </w:r>
      <w:r>
        <w:rPr>
          <w:rFonts w:asciiTheme="majorBidi" w:hAnsiTheme="majorBidi" w:cstheme="majorBidi"/>
          <w:sz w:val="28"/>
          <w:szCs w:val="28"/>
        </w:rPr>
        <w:t xml:space="preserve"> churn percentage among all states </w:t>
      </w:r>
      <w:r>
        <w:rPr>
          <w:rFonts w:asciiTheme="majorBidi" w:hAnsiTheme="majorBidi" w:cstheme="majorBidi"/>
          <w:sz w:val="28"/>
          <w:szCs w:val="28"/>
        </w:rPr>
        <w:t>at just under 20%</w:t>
      </w:r>
    </w:p>
    <w:p w14:paraId="4849ED78" w14:textId="0916137E" w:rsidR="000736FF" w:rsidRPr="0050254E" w:rsidRDefault="000736FF" w:rsidP="00083351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0254E">
        <w:rPr>
          <w:rFonts w:asciiTheme="majorBidi" w:hAnsiTheme="majorBidi" w:cstheme="majorBidi"/>
          <w:b/>
          <w:bCs/>
          <w:sz w:val="28"/>
          <w:szCs w:val="28"/>
        </w:rPr>
        <w:t>Verdict:</w:t>
      </w:r>
    </w:p>
    <w:p w14:paraId="5727FBD8" w14:textId="7A5E8143" w:rsidR="000736FF" w:rsidRDefault="000736FF" w:rsidP="00083351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California has a very high churn percentage compared to the annual average of the telecommunication industry (31%).</w:t>
      </w:r>
    </w:p>
    <w:p w14:paraId="7522000A" w14:textId="768F8662" w:rsidR="000736FF" w:rsidRDefault="00EF295D" w:rsidP="00083351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F295D">
        <w:rPr>
          <w:rFonts w:asciiTheme="majorBidi" w:hAnsiTheme="majorBidi" w:cstheme="majorBidi"/>
          <w:sz w:val="28"/>
          <w:szCs w:val="28"/>
        </w:rPr>
        <w:t xml:space="preserve">CA, KY, MD, MT, NE, NH </w:t>
      </w:r>
      <w:r>
        <w:rPr>
          <w:rFonts w:asciiTheme="majorBidi" w:hAnsiTheme="majorBidi" w:cstheme="majorBidi"/>
          <w:sz w:val="28"/>
          <w:szCs w:val="28"/>
        </w:rPr>
        <w:t>and</w:t>
      </w:r>
      <w:r w:rsidRPr="00EF295D">
        <w:rPr>
          <w:rFonts w:asciiTheme="majorBidi" w:hAnsiTheme="majorBidi" w:cstheme="majorBidi"/>
          <w:sz w:val="28"/>
          <w:szCs w:val="28"/>
        </w:rPr>
        <w:t xml:space="preserve"> OH</w:t>
      </w:r>
      <w:r>
        <w:rPr>
          <w:rFonts w:asciiTheme="majorBidi" w:hAnsiTheme="majorBidi" w:cstheme="majorBidi"/>
          <w:sz w:val="28"/>
          <w:szCs w:val="28"/>
        </w:rPr>
        <w:t xml:space="preserve"> (7 states) have had a higher churn percentage than the industry average of around 31%.</w:t>
      </w:r>
    </w:p>
    <w:p w14:paraId="3E9092A0" w14:textId="4B7D9F2E" w:rsidR="005F405C" w:rsidRDefault="005F405C" w:rsidP="00083351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1F569758" w14:textId="26D22A19" w:rsidR="006529F1" w:rsidRDefault="006529F1" w:rsidP="00083351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 xml:space="preserve">Account </w:t>
      </w:r>
      <w:r w:rsidR="00521C13">
        <w:rPr>
          <w:rFonts w:asciiTheme="majorBidi" w:hAnsiTheme="majorBidi" w:cstheme="majorBidi"/>
          <w:b/>
          <w:bCs/>
          <w:sz w:val="32"/>
          <w:szCs w:val="32"/>
          <w:u w:val="single"/>
        </w:rPr>
        <w:t>Type</w:t>
      </w:r>
      <w:r w:rsidRPr="0069789A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Insights</w:t>
      </w:r>
    </w:p>
    <w:p w14:paraId="5D3306D4" w14:textId="32A1C2D0" w:rsidR="006529F1" w:rsidRDefault="006529F1" w:rsidP="00083351">
      <w:pPr>
        <w:pStyle w:val="ListParagraph"/>
        <w:numPr>
          <w:ilvl w:val="0"/>
          <w:numId w:val="8"/>
        </w:numPr>
        <w:spacing w:line="36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 w:rsidRPr="003C2548">
        <w:rPr>
          <w:rFonts w:asciiTheme="majorBidi" w:hAnsiTheme="majorBidi" w:cstheme="majorBidi"/>
          <w:b/>
          <w:bCs/>
          <w:sz w:val="32"/>
          <w:szCs w:val="32"/>
        </w:rPr>
        <w:t>Churn</w:t>
      </w:r>
      <w:r>
        <w:rPr>
          <w:rFonts w:asciiTheme="majorBidi" w:hAnsiTheme="majorBidi" w:cstheme="majorBidi"/>
          <w:b/>
          <w:bCs/>
          <w:sz w:val="32"/>
          <w:szCs w:val="32"/>
        </w:rPr>
        <w:t>s</w:t>
      </w:r>
      <w:r w:rsidRPr="003C254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by </w:t>
      </w:r>
      <w:r>
        <w:rPr>
          <w:rFonts w:asciiTheme="majorBidi" w:hAnsiTheme="majorBidi" w:cstheme="majorBidi"/>
          <w:b/>
          <w:bCs/>
          <w:sz w:val="32"/>
          <w:szCs w:val="32"/>
        </w:rPr>
        <w:t>account lengths (months)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6529F1" w14:paraId="47812357" w14:textId="77777777" w:rsidTr="006529F1">
        <w:tc>
          <w:tcPr>
            <w:tcW w:w="10790" w:type="dxa"/>
          </w:tcPr>
          <w:p w14:paraId="0AC5209F" w14:textId="2D3605C9" w:rsidR="006529F1" w:rsidRDefault="006529F1" w:rsidP="0008335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C88B0C3" wp14:editId="72CAB345">
                  <wp:extent cx="6111240" cy="4690110"/>
                  <wp:effectExtent l="0" t="0" r="3810" b="15240"/>
                  <wp:docPr id="244676763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7277F0-0601-4471-94D5-56A09381681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  <w:tr w:rsidR="006529F1" w14:paraId="6569E274" w14:textId="77777777" w:rsidTr="006529F1">
        <w:tc>
          <w:tcPr>
            <w:tcW w:w="10790" w:type="dxa"/>
          </w:tcPr>
          <w:p w14:paraId="4035A78F" w14:textId="3581036D" w:rsidR="006529F1" w:rsidRPr="002B271E" w:rsidRDefault="006529F1" w:rsidP="0008335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B27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Figure </w:t>
            </w:r>
            <w:r w:rsidR="002B27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</w:t>
            </w:r>
          </w:p>
        </w:tc>
      </w:tr>
    </w:tbl>
    <w:p w14:paraId="0192A72F" w14:textId="77777777" w:rsidR="003C2548" w:rsidRDefault="003C2548" w:rsidP="00083351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6529F1" w14:paraId="1C8A95A6" w14:textId="77777777" w:rsidTr="006529F1">
        <w:tc>
          <w:tcPr>
            <w:tcW w:w="10790" w:type="dxa"/>
          </w:tcPr>
          <w:p w14:paraId="1CFFCDE5" w14:textId="0337CDB3" w:rsidR="006529F1" w:rsidRDefault="006529F1" w:rsidP="0008335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DAEF3F" wp14:editId="654C5E6B">
                  <wp:extent cx="5273040" cy="3722370"/>
                  <wp:effectExtent l="0" t="0" r="3810" b="11430"/>
                  <wp:docPr id="918717082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950B527-D50E-22D0-7614-E7777FE6D17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  <w:tr w:rsidR="006529F1" w14:paraId="6EF1D425" w14:textId="77777777" w:rsidTr="006529F1">
        <w:tc>
          <w:tcPr>
            <w:tcW w:w="10790" w:type="dxa"/>
          </w:tcPr>
          <w:p w14:paraId="0B9BB16A" w14:textId="4545CA1D" w:rsidR="006529F1" w:rsidRPr="002B271E" w:rsidRDefault="006529F1" w:rsidP="0008335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B27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Figure </w:t>
            </w:r>
            <w:r w:rsidR="002B27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</w:t>
            </w:r>
          </w:p>
        </w:tc>
      </w:tr>
    </w:tbl>
    <w:p w14:paraId="75FFD0EE" w14:textId="1DD956DE" w:rsidR="006529F1" w:rsidRDefault="006529F1" w:rsidP="00083351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Figure </w:t>
      </w:r>
      <w:r w:rsidR="002B271E">
        <w:rPr>
          <w:rFonts w:asciiTheme="majorBidi" w:hAnsiTheme="majorBidi" w:cstheme="majorBidi"/>
          <w:sz w:val="28"/>
          <w:szCs w:val="28"/>
        </w:rPr>
        <w:t>7</w:t>
      </w:r>
      <w:r>
        <w:rPr>
          <w:rFonts w:asciiTheme="majorBidi" w:hAnsiTheme="majorBidi" w:cstheme="majorBidi"/>
          <w:sz w:val="28"/>
          <w:szCs w:val="28"/>
        </w:rPr>
        <w:t xml:space="preserve"> shows a bar chart of the total number </w:t>
      </w:r>
      <w:r>
        <w:rPr>
          <w:rFonts w:asciiTheme="majorBidi" w:hAnsiTheme="majorBidi" w:cstheme="majorBidi"/>
          <w:sz w:val="28"/>
          <w:szCs w:val="28"/>
        </w:rPr>
        <w:t xml:space="preserve">of </w:t>
      </w:r>
      <w:r>
        <w:rPr>
          <w:rFonts w:asciiTheme="majorBidi" w:hAnsiTheme="majorBidi" w:cstheme="majorBidi"/>
          <w:sz w:val="28"/>
          <w:szCs w:val="28"/>
        </w:rPr>
        <w:t xml:space="preserve">customers who churned and didn’t churn for </w:t>
      </w:r>
      <w:r>
        <w:rPr>
          <w:rFonts w:asciiTheme="majorBidi" w:hAnsiTheme="majorBidi" w:cstheme="majorBidi"/>
          <w:sz w:val="28"/>
          <w:szCs w:val="28"/>
        </w:rPr>
        <w:t>different account lengths (3 months intervals)</w:t>
      </w:r>
    </w:p>
    <w:p w14:paraId="71FF32DE" w14:textId="77777777" w:rsidR="006529F1" w:rsidRPr="0050254E" w:rsidRDefault="006529F1" w:rsidP="00083351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0254E">
        <w:rPr>
          <w:rFonts w:asciiTheme="majorBidi" w:hAnsiTheme="majorBidi" w:cstheme="majorBidi"/>
          <w:b/>
          <w:bCs/>
          <w:sz w:val="28"/>
          <w:szCs w:val="28"/>
        </w:rPr>
        <w:t>Observations:</w:t>
      </w:r>
    </w:p>
    <w:p w14:paraId="0FC6F9AC" w14:textId="1B8EF244" w:rsidR="006529F1" w:rsidRPr="006529F1" w:rsidRDefault="006529F1" w:rsidP="00083351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Overall, there are more records of newer customers. 1-3 months have the most customers.</w:t>
      </w:r>
    </w:p>
    <w:p w14:paraId="132540BF" w14:textId="05FD5742" w:rsidR="006529F1" w:rsidRPr="006529F1" w:rsidRDefault="006529F1" w:rsidP="00083351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There is a negative correlation between account length and the total number of churns i.e. as account length increases, churn number decreases.</w:t>
      </w:r>
    </w:p>
    <w:p w14:paraId="74F805C1" w14:textId="15AA6326" w:rsidR="006529F1" w:rsidRPr="00515B55" w:rsidRDefault="006529F1" w:rsidP="00083351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only interval that had more churns </w:t>
      </w:r>
      <w:r w:rsidR="0061736B">
        <w:rPr>
          <w:rFonts w:asciiTheme="majorBidi" w:hAnsiTheme="majorBidi" w:cstheme="majorBidi"/>
          <w:sz w:val="28"/>
          <w:szCs w:val="28"/>
        </w:rPr>
        <w:t>was the 1-3 months intervals.</w:t>
      </w:r>
    </w:p>
    <w:p w14:paraId="2210D6B0" w14:textId="643C82F0" w:rsidR="00515B55" w:rsidRPr="000736FF" w:rsidRDefault="00515B55" w:rsidP="00083351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only interval with no churns was 73-75 months.</w:t>
      </w:r>
    </w:p>
    <w:p w14:paraId="5F64E598" w14:textId="77777777" w:rsidR="006529F1" w:rsidRPr="0050254E" w:rsidRDefault="006529F1" w:rsidP="00083351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0254E">
        <w:rPr>
          <w:rFonts w:asciiTheme="majorBidi" w:hAnsiTheme="majorBidi" w:cstheme="majorBidi"/>
          <w:b/>
          <w:bCs/>
          <w:sz w:val="28"/>
          <w:szCs w:val="28"/>
        </w:rPr>
        <w:t>Verdict:</w:t>
      </w:r>
    </w:p>
    <w:p w14:paraId="52ECC25D" w14:textId="2BE84388" w:rsidR="0061736B" w:rsidRDefault="0061736B" w:rsidP="00083351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It is evident that loyal customers, i.e. customers with longer account lengths (in months), churn less than newer customers. </w:t>
      </w:r>
    </w:p>
    <w:p w14:paraId="6DAABF59" w14:textId="24C200DF" w:rsidR="009B137C" w:rsidRDefault="009B137C" w:rsidP="00083351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9B137C">
        <w:rPr>
          <w:rFonts w:asciiTheme="majorBidi" w:hAnsiTheme="majorBidi" w:cstheme="majorBidi"/>
          <w:sz w:val="28"/>
          <w:szCs w:val="28"/>
        </w:rPr>
        <w:t xml:space="preserve">Figure </w:t>
      </w:r>
      <w:r w:rsidR="002B271E">
        <w:rPr>
          <w:rFonts w:asciiTheme="majorBidi" w:hAnsiTheme="majorBidi" w:cstheme="majorBidi"/>
          <w:sz w:val="28"/>
          <w:szCs w:val="28"/>
        </w:rPr>
        <w:t xml:space="preserve">8 </w:t>
      </w:r>
      <w:r w:rsidRPr="009B137C">
        <w:rPr>
          <w:rFonts w:asciiTheme="majorBidi" w:hAnsiTheme="majorBidi" w:cstheme="majorBidi"/>
          <w:sz w:val="28"/>
          <w:szCs w:val="28"/>
        </w:rPr>
        <w:t xml:space="preserve">shows a </w:t>
      </w:r>
      <w:r>
        <w:rPr>
          <w:rFonts w:asciiTheme="majorBidi" w:hAnsiTheme="majorBidi" w:cstheme="majorBidi"/>
          <w:sz w:val="28"/>
          <w:szCs w:val="28"/>
        </w:rPr>
        <w:t xml:space="preserve">stacked </w:t>
      </w:r>
      <w:r w:rsidRPr="009B137C">
        <w:rPr>
          <w:rFonts w:asciiTheme="majorBidi" w:hAnsiTheme="majorBidi" w:cstheme="majorBidi"/>
          <w:sz w:val="28"/>
          <w:szCs w:val="28"/>
        </w:rPr>
        <w:t>bar chart</w:t>
      </w:r>
      <w:r>
        <w:rPr>
          <w:rFonts w:asciiTheme="majorBidi" w:hAnsiTheme="majorBidi" w:cstheme="majorBidi"/>
          <w:sz w:val="28"/>
          <w:szCs w:val="28"/>
        </w:rPr>
        <w:t xml:space="preserve"> (100%)</w:t>
      </w:r>
      <w:r w:rsidRPr="009B137C">
        <w:rPr>
          <w:rFonts w:asciiTheme="majorBidi" w:hAnsiTheme="majorBidi" w:cstheme="majorBidi"/>
          <w:sz w:val="28"/>
          <w:szCs w:val="28"/>
        </w:rPr>
        <w:t xml:space="preserve"> of the </w:t>
      </w:r>
      <w:r>
        <w:rPr>
          <w:rFonts w:asciiTheme="majorBidi" w:hAnsiTheme="majorBidi" w:cstheme="majorBidi"/>
          <w:sz w:val="28"/>
          <w:szCs w:val="28"/>
        </w:rPr>
        <w:t xml:space="preserve">percentage of </w:t>
      </w:r>
      <w:r w:rsidRPr="009B137C">
        <w:rPr>
          <w:rFonts w:asciiTheme="majorBidi" w:hAnsiTheme="majorBidi" w:cstheme="majorBidi"/>
          <w:sz w:val="28"/>
          <w:szCs w:val="28"/>
        </w:rPr>
        <w:t>total number of customers who churned and didn’t churn for different account lengths (3 months intervals)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6D0B3E13" w14:textId="77777777" w:rsidR="00627C09" w:rsidRPr="0050254E" w:rsidRDefault="00627C09" w:rsidP="00083351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0254E">
        <w:rPr>
          <w:rFonts w:asciiTheme="majorBidi" w:hAnsiTheme="majorBidi" w:cstheme="majorBidi"/>
          <w:b/>
          <w:bCs/>
          <w:sz w:val="28"/>
          <w:szCs w:val="28"/>
        </w:rPr>
        <w:t>Observations:</w:t>
      </w:r>
    </w:p>
    <w:p w14:paraId="2F4C9984" w14:textId="77823948" w:rsidR="00627C09" w:rsidRPr="00627C09" w:rsidRDefault="00627C09" w:rsidP="00083351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The only interval with a higher churn percentage than 50% was 1-3 months.</w:t>
      </w:r>
    </w:p>
    <w:p w14:paraId="0A524F15" w14:textId="6C65D4D0" w:rsidR="00C40861" w:rsidRPr="00627C09" w:rsidRDefault="00C40861" w:rsidP="00083351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only interval with a </w:t>
      </w:r>
      <w:r>
        <w:rPr>
          <w:rFonts w:asciiTheme="majorBidi" w:hAnsiTheme="majorBidi" w:cstheme="majorBidi"/>
          <w:sz w:val="28"/>
          <w:szCs w:val="28"/>
        </w:rPr>
        <w:t>no</w:t>
      </w:r>
      <w:r>
        <w:rPr>
          <w:rFonts w:asciiTheme="majorBidi" w:hAnsiTheme="majorBidi" w:cstheme="majorBidi"/>
          <w:sz w:val="28"/>
          <w:szCs w:val="28"/>
        </w:rPr>
        <w:t xml:space="preserve"> churn</w:t>
      </w:r>
      <w:r>
        <w:rPr>
          <w:rFonts w:asciiTheme="majorBidi" w:hAnsiTheme="majorBidi" w:cstheme="majorBidi"/>
          <w:sz w:val="28"/>
          <w:szCs w:val="28"/>
        </w:rPr>
        <w:t>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44658F">
        <w:rPr>
          <w:rFonts w:asciiTheme="majorBidi" w:hAnsiTheme="majorBidi" w:cstheme="majorBidi"/>
          <w:sz w:val="28"/>
          <w:szCs w:val="28"/>
        </w:rPr>
        <w:t>was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44658F">
        <w:rPr>
          <w:rFonts w:asciiTheme="majorBidi" w:hAnsiTheme="majorBidi" w:cstheme="majorBidi"/>
          <w:sz w:val="28"/>
          <w:szCs w:val="28"/>
        </w:rPr>
        <w:t>73-75</w:t>
      </w:r>
      <w:r>
        <w:rPr>
          <w:rFonts w:asciiTheme="majorBidi" w:hAnsiTheme="majorBidi" w:cstheme="majorBidi"/>
          <w:sz w:val="28"/>
          <w:szCs w:val="28"/>
        </w:rPr>
        <w:t xml:space="preserve"> months.</w:t>
      </w:r>
    </w:p>
    <w:p w14:paraId="7AD260F5" w14:textId="7DDABAEA" w:rsidR="00627C09" w:rsidRPr="00627C09" w:rsidRDefault="00515B55" w:rsidP="00083351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As accounts get older, the churn percentage decreases.</w:t>
      </w:r>
    </w:p>
    <w:p w14:paraId="061334DE" w14:textId="3ADF9B10" w:rsidR="00627C09" w:rsidRPr="00627C09" w:rsidRDefault="00627C09" w:rsidP="00083351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627C09">
        <w:rPr>
          <w:rFonts w:asciiTheme="majorBidi" w:hAnsiTheme="majorBidi" w:cstheme="majorBidi"/>
          <w:b/>
          <w:bCs/>
          <w:sz w:val="28"/>
          <w:szCs w:val="28"/>
        </w:rPr>
        <w:t>Verdict:</w:t>
      </w:r>
    </w:p>
    <w:p w14:paraId="29DFD010" w14:textId="67B9C46C" w:rsidR="00627C09" w:rsidRDefault="00627C09" w:rsidP="00083351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It is evident that loyal customers, i.e. customers with longer account lengths (in months), </w:t>
      </w:r>
      <w:r w:rsidR="00515B55">
        <w:rPr>
          <w:rFonts w:asciiTheme="majorBidi" w:hAnsiTheme="majorBidi" w:cstheme="majorBidi"/>
          <w:sz w:val="28"/>
          <w:szCs w:val="28"/>
        </w:rPr>
        <w:t>have a lower ch</w:t>
      </w:r>
      <w:r w:rsidR="00107F53">
        <w:rPr>
          <w:rFonts w:asciiTheme="majorBidi" w:hAnsiTheme="majorBidi" w:cstheme="majorBidi"/>
          <w:sz w:val="28"/>
          <w:szCs w:val="28"/>
        </w:rPr>
        <w:t>urn percentage than newer customers.</w:t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1D53FC44" w14:textId="24C84DA9" w:rsidR="00DE58A8" w:rsidRDefault="00DE58A8" w:rsidP="00083351">
      <w:pPr>
        <w:pStyle w:val="ListParagraph"/>
        <w:numPr>
          <w:ilvl w:val="0"/>
          <w:numId w:val="8"/>
        </w:numPr>
        <w:spacing w:line="36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 w:rsidRPr="003C2548">
        <w:rPr>
          <w:rFonts w:asciiTheme="majorBidi" w:hAnsiTheme="majorBidi" w:cstheme="majorBidi"/>
          <w:b/>
          <w:bCs/>
          <w:sz w:val="32"/>
          <w:szCs w:val="32"/>
        </w:rPr>
        <w:t>Churn</w:t>
      </w:r>
      <w:r>
        <w:rPr>
          <w:rFonts w:asciiTheme="majorBidi" w:hAnsiTheme="majorBidi" w:cstheme="majorBidi"/>
          <w:b/>
          <w:bCs/>
          <w:sz w:val="32"/>
          <w:szCs w:val="32"/>
        </w:rPr>
        <w:t>s</w:t>
      </w:r>
      <w:r w:rsidRPr="003C254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by </w:t>
      </w:r>
      <w:r>
        <w:rPr>
          <w:rFonts w:asciiTheme="majorBidi" w:hAnsiTheme="majorBidi" w:cstheme="majorBidi"/>
          <w:b/>
          <w:bCs/>
          <w:sz w:val="32"/>
          <w:szCs w:val="32"/>
        </w:rPr>
        <w:t>Data Plan (limited/unlimited)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521C13" w14:paraId="17F5A67A" w14:textId="77777777" w:rsidTr="00521C13">
        <w:tc>
          <w:tcPr>
            <w:tcW w:w="10790" w:type="dxa"/>
          </w:tcPr>
          <w:p w14:paraId="7181B47A" w14:textId="12D6853F" w:rsidR="00521C13" w:rsidRDefault="00521C13" w:rsidP="00083351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noProof/>
              </w:rPr>
              <w:drawing>
                <wp:inline distT="0" distB="0" distL="0" distR="0" wp14:anchorId="4AC28BD7" wp14:editId="014906FA">
                  <wp:extent cx="4907280" cy="3101340"/>
                  <wp:effectExtent l="0" t="0" r="7620" b="3810"/>
                  <wp:docPr id="204709570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5672DCE-45F9-49B0-BE07-A6A9B82FEEB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  <w:tr w:rsidR="00521C13" w14:paraId="135E3152" w14:textId="77777777" w:rsidTr="00521C13">
        <w:tc>
          <w:tcPr>
            <w:tcW w:w="10790" w:type="dxa"/>
          </w:tcPr>
          <w:p w14:paraId="460044DA" w14:textId="6D6C47A0" w:rsidR="00521C13" w:rsidRPr="002B271E" w:rsidRDefault="00521C13" w:rsidP="0008335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2B27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Figure </w:t>
            </w:r>
            <w:r w:rsidR="002B27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</w:t>
            </w:r>
          </w:p>
        </w:tc>
      </w:tr>
    </w:tbl>
    <w:p w14:paraId="33EA242D" w14:textId="4777C03F" w:rsidR="00521C13" w:rsidRDefault="00521C13" w:rsidP="00083351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Figure </w:t>
      </w:r>
      <w:r w:rsidR="002B271E">
        <w:rPr>
          <w:rFonts w:asciiTheme="majorBidi" w:hAnsiTheme="majorBidi" w:cstheme="majorBidi"/>
          <w:sz w:val="28"/>
          <w:szCs w:val="28"/>
        </w:rPr>
        <w:t>9</w:t>
      </w:r>
      <w:r>
        <w:rPr>
          <w:rFonts w:asciiTheme="majorBidi" w:hAnsiTheme="majorBidi" w:cstheme="majorBidi"/>
          <w:sz w:val="28"/>
          <w:szCs w:val="28"/>
        </w:rPr>
        <w:t xml:space="preserve"> shows a </w:t>
      </w:r>
      <w:r>
        <w:rPr>
          <w:rFonts w:asciiTheme="majorBidi" w:hAnsiTheme="majorBidi" w:cstheme="majorBidi"/>
          <w:sz w:val="28"/>
          <w:szCs w:val="28"/>
        </w:rPr>
        <w:t>column</w:t>
      </w:r>
      <w:r>
        <w:rPr>
          <w:rFonts w:asciiTheme="majorBidi" w:hAnsiTheme="majorBidi" w:cstheme="majorBidi"/>
          <w:sz w:val="28"/>
          <w:szCs w:val="28"/>
        </w:rPr>
        <w:t xml:space="preserve"> chart of the total number of customers who churned and didn’t churn </w:t>
      </w:r>
      <w:r>
        <w:rPr>
          <w:rFonts w:asciiTheme="majorBidi" w:hAnsiTheme="majorBidi" w:cstheme="majorBidi"/>
          <w:sz w:val="28"/>
          <w:szCs w:val="28"/>
        </w:rPr>
        <w:t>for both unlimited and limited data plans.</w:t>
      </w:r>
    </w:p>
    <w:p w14:paraId="387A97A8" w14:textId="77777777" w:rsidR="00521C13" w:rsidRPr="0050254E" w:rsidRDefault="00521C13" w:rsidP="00083351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0254E">
        <w:rPr>
          <w:rFonts w:asciiTheme="majorBidi" w:hAnsiTheme="majorBidi" w:cstheme="majorBidi"/>
          <w:b/>
          <w:bCs/>
          <w:sz w:val="28"/>
          <w:szCs w:val="28"/>
        </w:rPr>
        <w:t>Observations:</w:t>
      </w:r>
    </w:p>
    <w:p w14:paraId="5218E28B" w14:textId="0CA9D2E7" w:rsidR="00521C13" w:rsidRPr="006529F1" w:rsidRDefault="00521C13" w:rsidP="00083351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Overall, there are </w:t>
      </w:r>
      <w:r>
        <w:rPr>
          <w:rFonts w:asciiTheme="majorBidi" w:hAnsiTheme="majorBidi" w:cstheme="majorBidi"/>
          <w:sz w:val="28"/>
          <w:szCs w:val="28"/>
        </w:rPr>
        <w:t>customers who use an unlimited data plan than a limited data plan.</w:t>
      </w:r>
    </w:p>
    <w:p w14:paraId="1D9BAEC8" w14:textId="343B59C3" w:rsidR="00521C13" w:rsidRPr="000736FF" w:rsidRDefault="00521C13" w:rsidP="00083351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There is a smaller difference between “churned” and “not churned” values for customers with a limited data plan.</w:t>
      </w:r>
    </w:p>
    <w:p w14:paraId="788D0126" w14:textId="77777777" w:rsidR="00521C13" w:rsidRPr="0050254E" w:rsidRDefault="00521C13" w:rsidP="00083351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0254E">
        <w:rPr>
          <w:rFonts w:asciiTheme="majorBidi" w:hAnsiTheme="majorBidi" w:cstheme="majorBidi"/>
          <w:b/>
          <w:bCs/>
          <w:sz w:val="28"/>
          <w:szCs w:val="28"/>
        </w:rPr>
        <w:t>Verdict:</w:t>
      </w:r>
    </w:p>
    <w:p w14:paraId="54720E7B" w14:textId="691B9120" w:rsidR="00521C13" w:rsidRDefault="00521C13" w:rsidP="00083351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Customers who have unlimited data plans have larger </w:t>
      </w:r>
      <w:proofErr w:type="gramStart"/>
      <w:r>
        <w:rPr>
          <w:rFonts w:asciiTheme="majorBidi" w:hAnsiTheme="majorBidi" w:cstheme="majorBidi"/>
          <w:sz w:val="28"/>
          <w:szCs w:val="28"/>
        </w:rPr>
        <w:t>churn numbers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in comparison to no churns.</w:t>
      </w:r>
    </w:p>
    <w:p w14:paraId="4451D9E0" w14:textId="77777777" w:rsidR="009B137C" w:rsidRPr="009B137C" w:rsidRDefault="009B137C" w:rsidP="00083351">
      <w:pPr>
        <w:spacing w:line="360" w:lineRule="auto"/>
        <w:rPr>
          <w:rFonts w:asciiTheme="majorBidi" w:hAnsiTheme="majorBidi" w:cstheme="majorBidi"/>
          <w:sz w:val="28"/>
          <w:szCs w:val="28"/>
          <w:rtl/>
          <w:lang w:bidi="ar-E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521C13" w14:paraId="7B33FB6F" w14:textId="77777777" w:rsidTr="008225B4">
        <w:tc>
          <w:tcPr>
            <w:tcW w:w="10790" w:type="dxa"/>
          </w:tcPr>
          <w:p w14:paraId="4B3995C8" w14:textId="00ABB19B" w:rsidR="00521C13" w:rsidRDefault="00521C13" w:rsidP="00083351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noProof/>
              </w:rPr>
              <w:drawing>
                <wp:inline distT="0" distB="0" distL="0" distR="0" wp14:anchorId="55C9450C" wp14:editId="7DD7ED86">
                  <wp:extent cx="5217285" cy="3373582"/>
                  <wp:effectExtent l="0" t="0" r="2540" b="0"/>
                  <wp:docPr id="9884485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844850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000" cy="3375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1C13" w14:paraId="3C4C5700" w14:textId="77777777" w:rsidTr="008225B4">
        <w:tc>
          <w:tcPr>
            <w:tcW w:w="10790" w:type="dxa"/>
          </w:tcPr>
          <w:p w14:paraId="1441D31A" w14:textId="1DC38072" w:rsidR="00521C13" w:rsidRPr="002B271E" w:rsidRDefault="00521C13" w:rsidP="0008335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2B27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Figure </w:t>
            </w:r>
            <w:r w:rsidR="002B271E" w:rsidRPr="002B27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</w:t>
            </w:r>
          </w:p>
        </w:tc>
      </w:tr>
    </w:tbl>
    <w:p w14:paraId="52214324" w14:textId="6565D295" w:rsidR="00521C13" w:rsidRDefault="00521C13" w:rsidP="00083351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Figure </w:t>
      </w:r>
      <w:r w:rsidR="002B271E">
        <w:rPr>
          <w:rFonts w:asciiTheme="majorBidi" w:hAnsiTheme="majorBidi" w:cstheme="majorBidi"/>
          <w:sz w:val="28"/>
          <w:szCs w:val="28"/>
        </w:rPr>
        <w:t>10</w:t>
      </w:r>
      <w:r>
        <w:rPr>
          <w:rFonts w:asciiTheme="majorBidi" w:hAnsiTheme="majorBidi" w:cstheme="majorBidi"/>
          <w:sz w:val="28"/>
          <w:szCs w:val="28"/>
        </w:rPr>
        <w:t xml:space="preserve"> shows a </w:t>
      </w:r>
      <w:r>
        <w:rPr>
          <w:rFonts w:asciiTheme="majorBidi" w:hAnsiTheme="majorBidi" w:cstheme="majorBidi"/>
          <w:sz w:val="28"/>
          <w:szCs w:val="28"/>
        </w:rPr>
        <w:t xml:space="preserve">stacked </w:t>
      </w:r>
      <w:r>
        <w:rPr>
          <w:rFonts w:asciiTheme="majorBidi" w:hAnsiTheme="majorBidi" w:cstheme="majorBidi"/>
          <w:sz w:val="28"/>
          <w:szCs w:val="28"/>
        </w:rPr>
        <w:t>column chart</w:t>
      </w:r>
      <w:r>
        <w:rPr>
          <w:rFonts w:asciiTheme="majorBidi" w:hAnsiTheme="majorBidi" w:cstheme="majorBidi"/>
          <w:sz w:val="28"/>
          <w:szCs w:val="28"/>
        </w:rPr>
        <w:t xml:space="preserve"> (100%)</w:t>
      </w:r>
      <w:r>
        <w:rPr>
          <w:rFonts w:asciiTheme="majorBidi" w:hAnsiTheme="majorBidi" w:cstheme="majorBidi"/>
          <w:sz w:val="28"/>
          <w:szCs w:val="28"/>
        </w:rPr>
        <w:t xml:space="preserve"> of the</w:t>
      </w:r>
      <w:r>
        <w:rPr>
          <w:rFonts w:asciiTheme="majorBidi" w:hAnsiTheme="majorBidi" w:cstheme="majorBidi"/>
          <w:sz w:val="28"/>
          <w:szCs w:val="28"/>
        </w:rPr>
        <w:t xml:space="preserve"> percentage of</w:t>
      </w:r>
      <w:r>
        <w:rPr>
          <w:rFonts w:asciiTheme="majorBidi" w:hAnsiTheme="majorBidi" w:cstheme="majorBidi"/>
          <w:sz w:val="28"/>
          <w:szCs w:val="28"/>
        </w:rPr>
        <w:t xml:space="preserve"> total number of customers who churned and didn’t churn for both unlimited and limited data plans.</w:t>
      </w:r>
    </w:p>
    <w:p w14:paraId="6119A3DA" w14:textId="77777777" w:rsidR="00521C13" w:rsidRPr="0050254E" w:rsidRDefault="00521C13" w:rsidP="00083351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0254E">
        <w:rPr>
          <w:rFonts w:asciiTheme="majorBidi" w:hAnsiTheme="majorBidi" w:cstheme="majorBidi"/>
          <w:b/>
          <w:bCs/>
          <w:sz w:val="28"/>
          <w:szCs w:val="28"/>
        </w:rPr>
        <w:t>Observations:</w:t>
      </w:r>
    </w:p>
    <w:p w14:paraId="0717B10D" w14:textId="4F232D22" w:rsidR="00521C13" w:rsidRPr="000736FF" w:rsidRDefault="00521C13" w:rsidP="00083351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There is a larger churn percentage for customers with unlimited data plans.</w:t>
      </w:r>
    </w:p>
    <w:p w14:paraId="32F006E8" w14:textId="77777777" w:rsidR="00521C13" w:rsidRPr="0050254E" w:rsidRDefault="00521C13" w:rsidP="00083351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0254E">
        <w:rPr>
          <w:rFonts w:asciiTheme="majorBidi" w:hAnsiTheme="majorBidi" w:cstheme="majorBidi"/>
          <w:b/>
          <w:bCs/>
          <w:sz w:val="28"/>
          <w:szCs w:val="28"/>
        </w:rPr>
        <w:t>Verdict:</w:t>
      </w:r>
    </w:p>
    <w:p w14:paraId="3D45BB30" w14:textId="4D3B3CBB" w:rsidR="00521C13" w:rsidRDefault="00521C13" w:rsidP="00083351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Customers who have unlimited data plans</w:t>
      </w:r>
      <w:r>
        <w:rPr>
          <w:rFonts w:asciiTheme="majorBidi" w:hAnsiTheme="majorBidi" w:cstheme="majorBidi"/>
          <w:sz w:val="28"/>
          <w:szCs w:val="28"/>
        </w:rPr>
        <w:t xml:space="preserve"> are more likely to churn than customers with limited data plans.</w:t>
      </w:r>
    </w:p>
    <w:p w14:paraId="2756A40C" w14:textId="77777777" w:rsidR="009B137C" w:rsidRPr="009B137C" w:rsidRDefault="009B137C" w:rsidP="00083351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3BFB027E" w14:textId="77777777" w:rsidR="006529F1" w:rsidRPr="003C2548" w:rsidRDefault="006529F1" w:rsidP="00083351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13E6F4AE" w14:textId="112F747C" w:rsidR="00E928EE" w:rsidRPr="00E928EE" w:rsidRDefault="00E928EE" w:rsidP="00083351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3BA73854" w14:textId="77777777" w:rsidR="00FF7C9C" w:rsidRDefault="00FF7C9C" w:rsidP="00083351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6E3FD457" w14:textId="33733FC7" w:rsidR="00FF7C9C" w:rsidRPr="00FF7C9C" w:rsidRDefault="00FF7C9C" w:rsidP="00083351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76CFDD3C" w14:textId="77777777" w:rsidR="0050254E" w:rsidRPr="0050254E" w:rsidRDefault="0050254E" w:rsidP="00083351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16CF1F44" w14:textId="77777777" w:rsidR="0050254E" w:rsidRPr="0050254E" w:rsidRDefault="0050254E" w:rsidP="00083351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59E716B9" w14:textId="35710A49" w:rsidR="0037593F" w:rsidRDefault="00DE58A8" w:rsidP="00083351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DE58A8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Account </w:t>
      </w:r>
      <w:r w:rsidRPr="00DE58A8">
        <w:rPr>
          <w:rFonts w:asciiTheme="majorBidi" w:hAnsiTheme="majorBidi" w:cstheme="majorBidi"/>
          <w:b/>
          <w:bCs/>
          <w:sz w:val="32"/>
          <w:szCs w:val="32"/>
          <w:u w:val="single"/>
        </w:rPr>
        <w:t>U</w:t>
      </w:r>
      <w:r w:rsidRPr="00DE58A8">
        <w:rPr>
          <w:rFonts w:asciiTheme="majorBidi" w:hAnsiTheme="majorBidi" w:cstheme="majorBidi"/>
          <w:b/>
          <w:bCs/>
          <w:sz w:val="32"/>
          <w:szCs w:val="32"/>
          <w:u w:val="single"/>
        </w:rPr>
        <w:t>sage</w:t>
      </w:r>
      <w:r w:rsidRPr="00DE58A8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Insights</w:t>
      </w:r>
    </w:p>
    <w:p w14:paraId="5A879AF9" w14:textId="798A675E" w:rsidR="00DE58A8" w:rsidRDefault="00A95522" w:rsidP="00083351">
      <w:pPr>
        <w:pStyle w:val="ListParagraph"/>
        <w:numPr>
          <w:ilvl w:val="0"/>
          <w:numId w:val="11"/>
        </w:numPr>
        <w:spacing w:line="36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Churns by account usage: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233BFA" w14:paraId="6869B620" w14:textId="77777777" w:rsidTr="00233BFA">
        <w:tc>
          <w:tcPr>
            <w:tcW w:w="10790" w:type="dxa"/>
          </w:tcPr>
          <w:p w14:paraId="6481F390" w14:textId="23A9470C" w:rsidR="00233BFA" w:rsidRDefault="00233BFA" w:rsidP="00083351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017551A" wp14:editId="3D0ED33B">
                  <wp:extent cx="5684520" cy="3310890"/>
                  <wp:effectExtent l="0" t="0" r="11430" b="3810"/>
                  <wp:docPr id="1524328803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2E553F6-86A0-75DE-837F-6C83057226F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</w:tc>
      </w:tr>
      <w:tr w:rsidR="00233BFA" w14:paraId="603DF412" w14:textId="77777777" w:rsidTr="00233BFA">
        <w:tc>
          <w:tcPr>
            <w:tcW w:w="10790" w:type="dxa"/>
          </w:tcPr>
          <w:p w14:paraId="3A7CC929" w14:textId="2A8E69A2" w:rsidR="00233BFA" w:rsidRPr="002B271E" w:rsidRDefault="00233BFA" w:rsidP="0008335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B27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Figure 1</w:t>
            </w:r>
            <w:r w:rsidR="002B271E" w:rsidRPr="002B27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</w:tr>
    </w:tbl>
    <w:p w14:paraId="668C0B0A" w14:textId="5BD6AA35" w:rsidR="00E24E17" w:rsidRDefault="00E24E17" w:rsidP="00083351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Figure </w:t>
      </w:r>
      <w:r>
        <w:rPr>
          <w:rFonts w:asciiTheme="majorBidi" w:hAnsiTheme="majorBidi" w:cstheme="majorBidi"/>
          <w:sz w:val="28"/>
          <w:szCs w:val="28"/>
        </w:rPr>
        <w:t>1</w:t>
      </w:r>
      <w:r w:rsidR="002B271E"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 xml:space="preserve"> shows a stacked column chart (100%) of the percentage of total number of customers who churned and didn’t churn </w:t>
      </w:r>
      <w:r>
        <w:rPr>
          <w:rFonts w:asciiTheme="majorBidi" w:hAnsiTheme="majorBidi" w:cstheme="majorBidi"/>
          <w:sz w:val="28"/>
          <w:szCs w:val="28"/>
        </w:rPr>
        <w:t>for total charges intervals (in dollars)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25905F84" w14:textId="77777777" w:rsidR="00E24E17" w:rsidRPr="0050254E" w:rsidRDefault="00E24E17" w:rsidP="00083351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0254E">
        <w:rPr>
          <w:rFonts w:asciiTheme="majorBidi" w:hAnsiTheme="majorBidi" w:cstheme="majorBidi"/>
          <w:b/>
          <w:bCs/>
          <w:sz w:val="28"/>
          <w:szCs w:val="28"/>
        </w:rPr>
        <w:t>Observations:</w:t>
      </w:r>
    </w:p>
    <w:p w14:paraId="2EAD1F79" w14:textId="3851553C" w:rsidR="00E24E17" w:rsidRPr="0042320D" w:rsidRDefault="00E24E17" w:rsidP="00083351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highest churn percentage was for customers who paid between </w:t>
      </w:r>
      <w:r w:rsidR="0042320D">
        <w:rPr>
          <w:rFonts w:asciiTheme="majorBidi" w:hAnsiTheme="majorBidi" w:cstheme="majorBidi"/>
          <w:sz w:val="28"/>
          <w:szCs w:val="28"/>
        </w:rPr>
        <w:t>6-505 $.</w:t>
      </w:r>
    </w:p>
    <w:p w14:paraId="5E533A1E" w14:textId="49D4038E" w:rsidR="0042320D" w:rsidRPr="0042320D" w:rsidRDefault="0042320D" w:rsidP="00083351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There are fluctuations in churn percentages for different total charges.</w:t>
      </w:r>
    </w:p>
    <w:p w14:paraId="4252DC8E" w14:textId="3170FB14" w:rsidR="0042320D" w:rsidRPr="000736FF" w:rsidRDefault="0042320D" w:rsidP="00083351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 churns in interval 5506-6005, however, there was only 1 customer in that interval.</w:t>
      </w:r>
    </w:p>
    <w:p w14:paraId="429D3A9A" w14:textId="77777777" w:rsidR="00E24E17" w:rsidRPr="0050254E" w:rsidRDefault="00E24E17" w:rsidP="00083351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0254E">
        <w:rPr>
          <w:rFonts w:asciiTheme="majorBidi" w:hAnsiTheme="majorBidi" w:cstheme="majorBidi"/>
          <w:b/>
          <w:bCs/>
          <w:sz w:val="28"/>
          <w:szCs w:val="28"/>
        </w:rPr>
        <w:t>Verdict:</w:t>
      </w:r>
    </w:p>
    <w:p w14:paraId="24DDF107" w14:textId="6F6E5B3C" w:rsidR="00E24E17" w:rsidRDefault="0042320D" w:rsidP="00083351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Customers in the first interval of charges had the highest churn rate.</w:t>
      </w:r>
    </w:p>
    <w:p w14:paraId="0F7902DC" w14:textId="61581F15" w:rsidR="0042320D" w:rsidRDefault="0042320D" w:rsidP="00083351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 big discrepancies in churn percentages and fluctuations over the intervals indicate a s weak correlation between total charges and churn percentages.</w:t>
      </w:r>
    </w:p>
    <w:p w14:paraId="6D97CF44" w14:textId="77777777" w:rsidR="00A95522" w:rsidRPr="00233BFA" w:rsidRDefault="00A95522" w:rsidP="00083351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0"/>
      </w:tblGrid>
      <w:tr w:rsidR="00B43507" w14:paraId="0B03A5D5" w14:textId="77777777" w:rsidTr="00B550EA">
        <w:tc>
          <w:tcPr>
            <w:tcW w:w="10430" w:type="dxa"/>
          </w:tcPr>
          <w:p w14:paraId="44910899" w14:textId="076AFF1B" w:rsidR="00B43507" w:rsidRDefault="00B550EA" w:rsidP="00083351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EC96B47" wp14:editId="7CCA64EF">
                  <wp:extent cx="5204460" cy="3753844"/>
                  <wp:effectExtent l="0" t="0" r="15240" b="18415"/>
                  <wp:docPr id="1127405765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F54C11-A8CC-6A46-9DD7-44E6093DAFF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</w:tc>
      </w:tr>
      <w:tr w:rsidR="00B43507" w14:paraId="0E9B12AB" w14:textId="77777777" w:rsidTr="00B550EA">
        <w:tc>
          <w:tcPr>
            <w:tcW w:w="10430" w:type="dxa"/>
          </w:tcPr>
          <w:p w14:paraId="25FDA476" w14:textId="783A5BF1" w:rsidR="00B43507" w:rsidRPr="002B271E" w:rsidRDefault="00B550EA" w:rsidP="00083351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B27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Figure 1</w:t>
            </w:r>
            <w:r w:rsidR="002B271E" w:rsidRPr="002B27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</w:tbl>
    <w:p w14:paraId="20035CF5" w14:textId="279A4B10" w:rsidR="0037593F" w:rsidRDefault="00B550EA" w:rsidP="00083351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Figure 1</w:t>
      </w:r>
      <w:r w:rsidR="002B271E">
        <w:rPr>
          <w:rFonts w:asciiTheme="majorBidi" w:hAnsiTheme="majorBidi" w:cstheme="majorBidi"/>
          <w:sz w:val="28"/>
          <w:szCs w:val="28"/>
        </w:rPr>
        <w:t>2</w:t>
      </w:r>
      <w:r>
        <w:rPr>
          <w:rFonts w:asciiTheme="majorBidi" w:hAnsiTheme="majorBidi" w:cstheme="majorBidi"/>
          <w:sz w:val="28"/>
          <w:szCs w:val="28"/>
        </w:rPr>
        <w:t xml:space="preserve"> shows a line bar for </w:t>
      </w:r>
      <w:r w:rsidR="009E3C87">
        <w:rPr>
          <w:rFonts w:asciiTheme="majorBidi" w:hAnsiTheme="majorBidi" w:cstheme="majorBidi"/>
          <w:sz w:val="28"/>
          <w:szCs w:val="28"/>
        </w:rPr>
        <w:t xml:space="preserve">percentage of </w:t>
      </w:r>
      <w:r>
        <w:rPr>
          <w:rFonts w:asciiTheme="majorBidi" w:hAnsiTheme="majorBidi" w:cstheme="majorBidi"/>
          <w:sz w:val="28"/>
          <w:szCs w:val="28"/>
        </w:rPr>
        <w:t>customers who churned and haven’t churned over total charges spent.</w:t>
      </w:r>
    </w:p>
    <w:p w14:paraId="1B1967E0" w14:textId="77777777" w:rsidR="00B550EA" w:rsidRPr="0050254E" w:rsidRDefault="00B550EA" w:rsidP="00083351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0254E">
        <w:rPr>
          <w:rFonts w:asciiTheme="majorBidi" w:hAnsiTheme="majorBidi" w:cstheme="majorBidi"/>
          <w:b/>
          <w:bCs/>
          <w:sz w:val="28"/>
          <w:szCs w:val="28"/>
        </w:rPr>
        <w:t>Observations:</w:t>
      </w:r>
    </w:p>
    <w:p w14:paraId="354A5350" w14:textId="23FDD1D7" w:rsidR="00B550EA" w:rsidRPr="000736FF" w:rsidRDefault="009E3C87" w:rsidP="00083351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Negative</w:t>
      </w:r>
      <w:r w:rsidR="00B550EA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c</w:t>
      </w:r>
      <w:r w:rsidR="00B550EA">
        <w:rPr>
          <w:rFonts w:asciiTheme="majorBidi" w:hAnsiTheme="majorBidi" w:cstheme="majorBidi"/>
          <w:sz w:val="28"/>
          <w:szCs w:val="28"/>
        </w:rPr>
        <w:t xml:space="preserve">orrelation between </w:t>
      </w:r>
      <w:r>
        <w:rPr>
          <w:rFonts w:asciiTheme="majorBidi" w:hAnsiTheme="majorBidi" w:cstheme="majorBidi"/>
          <w:sz w:val="28"/>
          <w:szCs w:val="28"/>
        </w:rPr>
        <w:t>churn percentage and total charges.</w:t>
      </w:r>
    </w:p>
    <w:p w14:paraId="7F6AF6DB" w14:textId="77777777" w:rsidR="00B550EA" w:rsidRPr="0050254E" w:rsidRDefault="00B550EA" w:rsidP="00083351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0254E">
        <w:rPr>
          <w:rFonts w:asciiTheme="majorBidi" w:hAnsiTheme="majorBidi" w:cstheme="majorBidi"/>
          <w:b/>
          <w:bCs/>
          <w:sz w:val="28"/>
          <w:szCs w:val="28"/>
        </w:rPr>
        <w:t>Verdict:</w:t>
      </w:r>
    </w:p>
    <w:p w14:paraId="52C79086" w14:textId="2CB82581" w:rsidR="00B550EA" w:rsidRDefault="009E3C87" w:rsidP="00083351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Overall, customers with higher total charges tend to churn less.</w:t>
      </w:r>
    </w:p>
    <w:p w14:paraId="657066A2" w14:textId="143A93B1" w:rsidR="009E3C87" w:rsidRDefault="009E3C87" w:rsidP="00083351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</w:t>
      </w:r>
      <w:r>
        <w:rPr>
          <w:rFonts w:asciiTheme="majorBidi" w:hAnsiTheme="majorBidi" w:cstheme="majorBidi"/>
          <w:sz w:val="28"/>
          <w:szCs w:val="28"/>
        </w:rPr>
        <w:t>he 4506-5005 $ total charge interval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C40F36">
        <w:rPr>
          <w:rFonts w:asciiTheme="majorBidi" w:hAnsiTheme="majorBidi" w:cstheme="majorBidi"/>
          <w:sz w:val="28"/>
          <w:szCs w:val="28"/>
        </w:rPr>
        <w:t>showed an outlying result compared to the trend of the line.</w:t>
      </w:r>
    </w:p>
    <w:p w14:paraId="1C89743F" w14:textId="3011C8C0" w:rsidR="001C064C" w:rsidRDefault="001C064C" w:rsidP="00083351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6CCCBC57" w14:textId="20ADF21B" w:rsidR="001C064C" w:rsidRDefault="001C064C" w:rsidP="00083351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Churn Category and Reasons</w:t>
      </w:r>
      <w:r w:rsidRPr="00DE58A8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Insights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90"/>
      </w:tblGrid>
      <w:tr w:rsidR="002B271E" w14:paraId="41FC9DAF" w14:textId="77777777" w:rsidTr="00B63629">
        <w:trPr>
          <w:jc w:val="center"/>
        </w:trPr>
        <w:tc>
          <w:tcPr>
            <w:tcW w:w="10790" w:type="dxa"/>
          </w:tcPr>
          <w:p w14:paraId="1C714F51" w14:textId="74CE6EE1" w:rsidR="002B271E" w:rsidRDefault="00B63629" w:rsidP="0008335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E8091FE" wp14:editId="318DA5BE">
                  <wp:extent cx="3912577" cy="3481754"/>
                  <wp:effectExtent l="0" t="0" r="12065" b="4445"/>
                  <wp:docPr id="1197455640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E75447E-D57D-1047-7268-035CCE598F4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</w:tc>
      </w:tr>
      <w:tr w:rsidR="002B271E" w14:paraId="35E29162" w14:textId="77777777" w:rsidTr="00471B68">
        <w:trPr>
          <w:jc w:val="center"/>
        </w:trPr>
        <w:tc>
          <w:tcPr>
            <w:tcW w:w="10790" w:type="dxa"/>
          </w:tcPr>
          <w:p w14:paraId="133A1273" w14:textId="0698783F" w:rsidR="002B271E" w:rsidRPr="00B63629" w:rsidRDefault="00B63629" w:rsidP="0008335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6362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Figure 13</w:t>
            </w:r>
          </w:p>
        </w:tc>
      </w:tr>
    </w:tbl>
    <w:p w14:paraId="3E8340EF" w14:textId="459586E5" w:rsidR="00471B68" w:rsidRPr="00471B68" w:rsidRDefault="00471B68" w:rsidP="00083351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Figure 13 shows a </w:t>
      </w:r>
      <w:r w:rsidR="00B63629">
        <w:rPr>
          <w:rFonts w:asciiTheme="majorBidi" w:hAnsiTheme="majorBidi" w:cstheme="majorBidi"/>
          <w:sz w:val="28"/>
          <w:szCs w:val="28"/>
        </w:rPr>
        <w:t>pie</w:t>
      </w:r>
      <w:r>
        <w:rPr>
          <w:rFonts w:asciiTheme="majorBidi" w:hAnsiTheme="majorBidi" w:cstheme="majorBidi"/>
          <w:sz w:val="28"/>
          <w:szCs w:val="28"/>
        </w:rPr>
        <w:t xml:space="preserve"> chart displaying </w:t>
      </w:r>
      <w:proofErr w:type="gramStart"/>
      <w:r w:rsidR="00B63629">
        <w:rPr>
          <w:rFonts w:asciiTheme="majorBidi" w:hAnsiTheme="majorBidi" w:cstheme="majorBidi"/>
          <w:sz w:val="28"/>
          <w:szCs w:val="28"/>
        </w:rPr>
        <w:t>percentage</w:t>
      </w:r>
      <w:proofErr w:type="gramEnd"/>
      <w:r w:rsidR="00B63629">
        <w:rPr>
          <w:rFonts w:asciiTheme="majorBidi" w:hAnsiTheme="majorBidi" w:cstheme="majorBidi"/>
          <w:sz w:val="28"/>
          <w:szCs w:val="28"/>
        </w:rPr>
        <w:t xml:space="preserve"> of</w:t>
      </w:r>
      <w:r>
        <w:rPr>
          <w:rFonts w:asciiTheme="majorBidi" w:hAnsiTheme="majorBidi" w:cstheme="majorBidi"/>
          <w:sz w:val="28"/>
          <w:szCs w:val="28"/>
        </w:rPr>
        <w:t xml:space="preserve"> churned customers</w:t>
      </w:r>
      <w:r w:rsidR="00B6362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B63629">
        <w:rPr>
          <w:rFonts w:asciiTheme="majorBidi" w:hAnsiTheme="majorBidi" w:cstheme="majorBidi"/>
          <w:sz w:val="28"/>
          <w:szCs w:val="28"/>
        </w:rPr>
        <w:t>whot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wrote their reasons </w:t>
      </w:r>
      <w:r w:rsidR="00B63629">
        <w:rPr>
          <w:rFonts w:asciiTheme="majorBidi" w:hAnsiTheme="majorBidi" w:cstheme="majorBidi"/>
          <w:sz w:val="28"/>
          <w:szCs w:val="28"/>
        </w:rPr>
        <w:t>and those who did not.</w:t>
      </w:r>
    </w:p>
    <w:p w14:paraId="712090DC" w14:textId="01769D75" w:rsidR="00471B68" w:rsidRPr="0050254E" w:rsidRDefault="00471B68" w:rsidP="00083351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0254E">
        <w:rPr>
          <w:rFonts w:asciiTheme="majorBidi" w:hAnsiTheme="majorBidi" w:cstheme="majorBidi"/>
          <w:b/>
          <w:bCs/>
          <w:sz w:val="28"/>
          <w:szCs w:val="28"/>
        </w:rPr>
        <w:t>Observations:</w:t>
      </w:r>
    </w:p>
    <w:p w14:paraId="09624B6D" w14:textId="491448E8" w:rsidR="00471B68" w:rsidRPr="000736FF" w:rsidRDefault="00B63629" w:rsidP="00083351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98% who churned wrote their reasons.</w:t>
      </w:r>
    </w:p>
    <w:p w14:paraId="1AF43FAF" w14:textId="77777777" w:rsidR="00471B68" w:rsidRPr="0050254E" w:rsidRDefault="00471B68" w:rsidP="00083351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0254E">
        <w:rPr>
          <w:rFonts w:asciiTheme="majorBidi" w:hAnsiTheme="majorBidi" w:cstheme="majorBidi"/>
          <w:b/>
          <w:bCs/>
          <w:sz w:val="28"/>
          <w:szCs w:val="28"/>
        </w:rPr>
        <w:t>Verdict:</w:t>
      </w:r>
    </w:p>
    <w:p w14:paraId="4DCC4692" w14:textId="487CAE48" w:rsidR="00471B68" w:rsidRPr="00B63629" w:rsidRDefault="00B63629" w:rsidP="00083351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Since 98% of those who churned wrote their reasons for churning, therefore, the reason would be a good indicator for our analysis.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1C064C" w14:paraId="651D46E6" w14:textId="77777777" w:rsidTr="00F15638">
        <w:trPr>
          <w:jc w:val="center"/>
        </w:trPr>
        <w:tc>
          <w:tcPr>
            <w:tcW w:w="10790" w:type="dxa"/>
          </w:tcPr>
          <w:p w14:paraId="1F46404B" w14:textId="16473353" w:rsidR="001C064C" w:rsidRDefault="002B271E" w:rsidP="00083351">
            <w:pPr>
              <w:spacing w:line="360" w:lineRule="auto"/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488BE1C" wp14:editId="1C16CB9A">
                  <wp:extent cx="4522859" cy="2650172"/>
                  <wp:effectExtent l="0" t="0" r="11430" b="17145"/>
                  <wp:docPr id="914709822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39D7E63-DE0A-EAEF-61A6-097D7204BF3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</w:tc>
      </w:tr>
      <w:tr w:rsidR="001C064C" w14:paraId="3F29D2C4" w14:textId="77777777" w:rsidTr="00F15638">
        <w:trPr>
          <w:jc w:val="center"/>
        </w:trPr>
        <w:tc>
          <w:tcPr>
            <w:tcW w:w="10790" w:type="dxa"/>
          </w:tcPr>
          <w:p w14:paraId="2F35D49A" w14:textId="2445D608" w:rsidR="001C064C" w:rsidRDefault="00B63629" w:rsidP="00083351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6362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Figure 1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</w:tr>
    </w:tbl>
    <w:p w14:paraId="5B3BDE61" w14:textId="49270B0A" w:rsidR="00B63629" w:rsidRPr="00471B68" w:rsidRDefault="00B63629" w:rsidP="00083351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Figure 1</w:t>
      </w:r>
      <w:r>
        <w:rPr>
          <w:rFonts w:asciiTheme="majorBidi" w:hAnsiTheme="majorBidi" w:cstheme="majorBidi"/>
          <w:sz w:val="28"/>
          <w:szCs w:val="28"/>
        </w:rPr>
        <w:t>4</w:t>
      </w:r>
      <w:r>
        <w:rPr>
          <w:rFonts w:asciiTheme="majorBidi" w:hAnsiTheme="majorBidi" w:cstheme="majorBidi"/>
          <w:sz w:val="28"/>
          <w:szCs w:val="28"/>
        </w:rPr>
        <w:t xml:space="preserve"> shows a pie chart displaying</w:t>
      </w:r>
      <w:r>
        <w:rPr>
          <w:rFonts w:asciiTheme="majorBidi" w:hAnsiTheme="majorBidi" w:cstheme="majorBidi"/>
          <w:sz w:val="28"/>
          <w:szCs w:val="28"/>
        </w:rPr>
        <w:t xml:space="preserve"> all churn categories as proportions of all churned customers.</w:t>
      </w:r>
    </w:p>
    <w:p w14:paraId="22CF0DF3" w14:textId="77777777" w:rsidR="00B63629" w:rsidRPr="0050254E" w:rsidRDefault="00B63629" w:rsidP="00083351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0254E">
        <w:rPr>
          <w:rFonts w:asciiTheme="majorBidi" w:hAnsiTheme="majorBidi" w:cstheme="majorBidi"/>
          <w:b/>
          <w:bCs/>
          <w:sz w:val="28"/>
          <w:szCs w:val="28"/>
        </w:rPr>
        <w:t>Observations:</w:t>
      </w:r>
    </w:p>
    <w:p w14:paraId="7C56ED87" w14:textId="3AF262BB" w:rsidR="00B63629" w:rsidRPr="000736FF" w:rsidRDefault="00B63629" w:rsidP="00083351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46% churned </w:t>
      </w:r>
      <w:r w:rsidR="00A57900">
        <w:rPr>
          <w:rFonts w:asciiTheme="majorBidi" w:hAnsiTheme="majorBidi" w:cstheme="majorBidi"/>
          <w:sz w:val="28"/>
          <w:szCs w:val="28"/>
        </w:rPr>
        <w:t>because of competitors</w:t>
      </w:r>
    </w:p>
    <w:p w14:paraId="2DE35479" w14:textId="77777777" w:rsidR="00B63629" w:rsidRPr="0050254E" w:rsidRDefault="00B63629" w:rsidP="00083351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0254E">
        <w:rPr>
          <w:rFonts w:asciiTheme="majorBidi" w:hAnsiTheme="majorBidi" w:cstheme="majorBidi"/>
          <w:b/>
          <w:bCs/>
          <w:sz w:val="28"/>
          <w:szCs w:val="28"/>
        </w:rPr>
        <w:t>Verdict:</w:t>
      </w:r>
    </w:p>
    <w:p w14:paraId="052C6653" w14:textId="0A349221" w:rsidR="00B63629" w:rsidRPr="00B63629" w:rsidRDefault="00A57900" w:rsidP="00083351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Almost half of those who churn do so claimed that they churned to subscribe for other competitors services.</w:t>
      </w:r>
    </w:p>
    <w:p w14:paraId="354F3109" w14:textId="77777777" w:rsidR="00C40F36" w:rsidRDefault="00C40F36" w:rsidP="00083351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2B271E" w14:paraId="6BB7BE0F" w14:textId="77777777" w:rsidTr="00F15638">
        <w:trPr>
          <w:jc w:val="center"/>
        </w:trPr>
        <w:tc>
          <w:tcPr>
            <w:tcW w:w="10790" w:type="dxa"/>
          </w:tcPr>
          <w:p w14:paraId="273D0A10" w14:textId="05379333" w:rsidR="002B271E" w:rsidRDefault="002B271E" w:rsidP="00083351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016B689" wp14:editId="221C38DA">
                  <wp:extent cx="4002991" cy="3149600"/>
                  <wp:effectExtent l="0" t="0" r="17145" b="12700"/>
                  <wp:docPr id="154615409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985424A-AAF0-FFB5-1076-DA2CAE4EAA4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inline>
              </w:drawing>
            </w:r>
          </w:p>
        </w:tc>
      </w:tr>
      <w:tr w:rsidR="002B271E" w14:paraId="2CBF8A02" w14:textId="77777777" w:rsidTr="00F15638">
        <w:trPr>
          <w:jc w:val="center"/>
        </w:trPr>
        <w:tc>
          <w:tcPr>
            <w:tcW w:w="10790" w:type="dxa"/>
          </w:tcPr>
          <w:p w14:paraId="030332C6" w14:textId="6BA06D71" w:rsidR="002B271E" w:rsidRDefault="00A57900" w:rsidP="00083351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6362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Figure 1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</w:p>
        </w:tc>
      </w:tr>
    </w:tbl>
    <w:p w14:paraId="649B4109" w14:textId="5714DBFD" w:rsidR="00A57900" w:rsidRPr="00471B68" w:rsidRDefault="00A57900" w:rsidP="00083351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Figure 1</w:t>
      </w:r>
      <w:r>
        <w:rPr>
          <w:rFonts w:asciiTheme="majorBidi" w:hAnsiTheme="majorBidi" w:cstheme="majorBidi"/>
          <w:sz w:val="28"/>
          <w:szCs w:val="28"/>
        </w:rPr>
        <w:t>5</w:t>
      </w:r>
      <w:r>
        <w:rPr>
          <w:rFonts w:asciiTheme="majorBidi" w:hAnsiTheme="majorBidi" w:cstheme="majorBidi"/>
          <w:sz w:val="28"/>
          <w:szCs w:val="28"/>
        </w:rPr>
        <w:t xml:space="preserve"> shows a </w:t>
      </w:r>
      <w:r>
        <w:rPr>
          <w:rFonts w:asciiTheme="majorBidi" w:hAnsiTheme="majorBidi" w:cstheme="majorBidi"/>
          <w:sz w:val="28"/>
          <w:szCs w:val="28"/>
        </w:rPr>
        <w:t>bar</w:t>
      </w:r>
      <w:r>
        <w:rPr>
          <w:rFonts w:asciiTheme="majorBidi" w:hAnsiTheme="majorBidi" w:cstheme="majorBidi"/>
          <w:sz w:val="28"/>
          <w:szCs w:val="28"/>
        </w:rPr>
        <w:t xml:space="preserve"> chart displaying</w:t>
      </w:r>
      <w:r>
        <w:rPr>
          <w:rFonts w:asciiTheme="majorBidi" w:hAnsiTheme="majorBidi" w:cstheme="majorBidi"/>
          <w:sz w:val="28"/>
          <w:szCs w:val="28"/>
        </w:rPr>
        <w:t xml:space="preserve"> the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count of </w:t>
      </w:r>
      <w:r>
        <w:rPr>
          <w:rFonts w:asciiTheme="majorBidi" w:hAnsiTheme="majorBidi" w:cstheme="majorBidi"/>
          <w:sz w:val="28"/>
          <w:szCs w:val="28"/>
        </w:rPr>
        <w:t xml:space="preserve">all churn categories </w:t>
      </w:r>
      <w:r>
        <w:rPr>
          <w:rFonts w:asciiTheme="majorBidi" w:hAnsiTheme="majorBidi" w:cstheme="majorBidi"/>
          <w:sz w:val="28"/>
          <w:szCs w:val="28"/>
        </w:rPr>
        <w:t>for each age group.</w:t>
      </w:r>
    </w:p>
    <w:p w14:paraId="331AE71D" w14:textId="77777777" w:rsidR="00A57900" w:rsidRPr="0050254E" w:rsidRDefault="00A57900" w:rsidP="00083351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0254E">
        <w:rPr>
          <w:rFonts w:asciiTheme="majorBidi" w:hAnsiTheme="majorBidi" w:cstheme="majorBidi"/>
          <w:b/>
          <w:bCs/>
          <w:sz w:val="28"/>
          <w:szCs w:val="28"/>
        </w:rPr>
        <w:t>Observations:</w:t>
      </w:r>
    </w:p>
    <w:p w14:paraId="2A210C24" w14:textId="1C943931" w:rsidR="00A57900" w:rsidRPr="00A57900" w:rsidRDefault="00A57900" w:rsidP="00083351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Most of those who left for competitors are in the 59-68 age group.</w:t>
      </w:r>
    </w:p>
    <w:p w14:paraId="514ECBC4" w14:textId="1507A66C" w:rsidR="00A57900" w:rsidRPr="000736FF" w:rsidRDefault="00A57900" w:rsidP="00083351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39-48 had more cases of dissatisfaction and attitude than all other groups.</w:t>
      </w:r>
    </w:p>
    <w:p w14:paraId="50DB9B4B" w14:textId="77777777" w:rsidR="00A57900" w:rsidRPr="0050254E" w:rsidRDefault="00A57900" w:rsidP="00083351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0254E">
        <w:rPr>
          <w:rFonts w:asciiTheme="majorBidi" w:hAnsiTheme="majorBidi" w:cstheme="majorBidi"/>
          <w:b/>
          <w:bCs/>
          <w:sz w:val="28"/>
          <w:szCs w:val="28"/>
        </w:rPr>
        <w:t>Verdict:</w:t>
      </w:r>
    </w:p>
    <w:p w14:paraId="2A1BF837" w14:textId="0A1BF83A" w:rsidR="002B271E" w:rsidRDefault="008D65C2" w:rsidP="00083351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Churned customers in the </w:t>
      </w:r>
      <w:r w:rsidR="00A57900" w:rsidRPr="00A57900">
        <w:rPr>
          <w:rFonts w:asciiTheme="majorBidi" w:hAnsiTheme="majorBidi" w:cstheme="majorBidi"/>
          <w:sz w:val="28"/>
          <w:szCs w:val="28"/>
        </w:rPr>
        <w:t>59-68 age group</w:t>
      </w:r>
      <w:r>
        <w:rPr>
          <w:rFonts w:asciiTheme="majorBidi" w:hAnsiTheme="majorBidi" w:cstheme="majorBidi"/>
          <w:sz w:val="28"/>
          <w:szCs w:val="28"/>
        </w:rPr>
        <w:t xml:space="preserve"> were the most to churn for a new competitor.</w:t>
      </w:r>
    </w:p>
    <w:p w14:paraId="0600F5E7" w14:textId="3E8FEF47" w:rsidR="008D65C2" w:rsidRPr="00A57900" w:rsidRDefault="008D65C2" w:rsidP="00083351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Churned customers in the </w:t>
      </w:r>
      <w:r>
        <w:rPr>
          <w:rFonts w:asciiTheme="majorBidi" w:hAnsiTheme="majorBidi" w:cstheme="majorBidi"/>
          <w:sz w:val="28"/>
          <w:szCs w:val="28"/>
        </w:rPr>
        <w:t>39-48</w:t>
      </w:r>
      <w:r w:rsidRPr="00A57900">
        <w:rPr>
          <w:rFonts w:asciiTheme="majorBidi" w:hAnsiTheme="majorBidi" w:cstheme="majorBidi"/>
          <w:sz w:val="28"/>
          <w:szCs w:val="28"/>
        </w:rPr>
        <w:t xml:space="preserve"> age group</w:t>
      </w:r>
      <w:r>
        <w:rPr>
          <w:rFonts w:asciiTheme="majorBidi" w:hAnsiTheme="majorBidi" w:cstheme="majorBidi"/>
          <w:sz w:val="28"/>
          <w:szCs w:val="28"/>
        </w:rPr>
        <w:t xml:space="preserve"> were the most </w:t>
      </w:r>
      <w:proofErr w:type="gramStart"/>
      <w:r>
        <w:rPr>
          <w:rFonts w:asciiTheme="majorBidi" w:hAnsiTheme="majorBidi" w:cstheme="majorBidi"/>
          <w:sz w:val="28"/>
          <w:szCs w:val="28"/>
        </w:rPr>
        <w:t>to churn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sz w:val="28"/>
          <w:szCs w:val="28"/>
        </w:rPr>
        <w:t>as a result of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dissatisfaction and attitude.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2B271E" w14:paraId="362500EA" w14:textId="77777777" w:rsidTr="00F15638">
        <w:tc>
          <w:tcPr>
            <w:tcW w:w="10790" w:type="dxa"/>
          </w:tcPr>
          <w:p w14:paraId="23D8258B" w14:textId="4ABBBDDA" w:rsidR="002B271E" w:rsidRDefault="002B271E" w:rsidP="00083351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F6F2A4A" wp14:editId="2FBDB9F8">
                  <wp:extent cx="5045370" cy="4205553"/>
                  <wp:effectExtent l="0" t="0" r="3175" b="5080"/>
                  <wp:docPr id="1236249952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4BF1158-090E-C8FB-C371-DE399A3B87E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0"/>
                    </a:graphicData>
                  </a:graphic>
                </wp:inline>
              </w:drawing>
            </w:r>
          </w:p>
        </w:tc>
      </w:tr>
      <w:tr w:rsidR="002B271E" w14:paraId="6C9AB5C9" w14:textId="77777777" w:rsidTr="00F15638">
        <w:tc>
          <w:tcPr>
            <w:tcW w:w="10790" w:type="dxa"/>
          </w:tcPr>
          <w:p w14:paraId="44A0EC6C" w14:textId="1EB19BF1" w:rsidR="002B271E" w:rsidRDefault="00F15638" w:rsidP="00083351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6362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Figure 1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</w:p>
        </w:tc>
      </w:tr>
    </w:tbl>
    <w:p w14:paraId="19E8A31F" w14:textId="46853A9C" w:rsidR="00F15638" w:rsidRPr="00471B68" w:rsidRDefault="00F15638" w:rsidP="00083351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Figure 1</w:t>
      </w:r>
      <w:r>
        <w:rPr>
          <w:rFonts w:asciiTheme="majorBidi" w:hAnsiTheme="majorBidi" w:cstheme="majorBidi"/>
          <w:sz w:val="28"/>
          <w:szCs w:val="28"/>
        </w:rPr>
        <w:t>6</w:t>
      </w:r>
      <w:r>
        <w:rPr>
          <w:rFonts w:asciiTheme="majorBidi" w:hAnsiTheme="majorBidi" w:cstheme="majorBidi"/>
          <w:sz w:val="28"/>
          <w:szCs w:val="28"/>
        </w:rPr>
        <w:t xml:space="preserve"> shows a bar chart displaying the count of all churn </w:t>
      </w:r>
      <w:r>
        <w:rPr>
          <w:rFonts w:asciiTheme="majorBidi" w:hAnsiTheme="majorBidi" w:cstheme="majorBidi"/>
          <w:sz w:val="28"/>
          <w:szCs w:val="28"/>
        </w:rPr>
        <w:t>reasons provided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0CC69463" w14:textId="77777777" w:rsidR="00F15638" w:rsidRPr="0050254E" w:rsidRDefault="00F15638" w:rsidP="00083351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0254E">
        <w:rPr>
          <w:rFonts w:asciiTheme="majorBidi" w:hAnsiTheme="majorBidi" w:cstheme="majorBidi"/>
          <w:b/>
          <w:bCs/>
          <w:sz w:val="28"/>
          <w:szCs w:val="28"/>
        </w:rPr>
        <w:t>Observations:</w:t>
      </w:r>
    </w:p>
    <w:p w14:paraId="19EA967E" w14:textId="37251A2D" w:rsidR="00F15638" w:rsidRPr="00F15638" w:rsidRDefault="00F15638" w:rsidP="00083351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By almost a hundred more than any other reason, churned customers stated that competitors made better offers and equally others stated that competitors provided better devices.</w:t>
      </w:r>
    </w:p>
    <w:p w14:paraId="6D21A71F" w14:textId="037D658B" w:rsidR="00F15638" w:rsidRPr="000736FF" w:rsidRDefault="00F15638" w:rsidP="00083351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As a standout 3</w:t>
      </w:r>
      <w:r w:rsidRPr="00F15638">
        <w:rPr>
          <w:rFonts w:asciiTheme="majorBidi" w:hAnsiTheme="majorBidi" w:cstheme="majorBidi"/>
          <w:sz w:val="28"/>
          <w:szCs w:val="28"/>
          <w:vertAlign w:val="superscript"/>
        </w:rPr>
        <w:t>rd</w:t>
      </w:r>
      <w:r>
        <w:rPr>
          <w:rFonts w:asciiTheme="majorBidi" w:hAnsiTheme="majorBidi" w:cstheme="majorBidi"/>
          <w:sz w:val="28"/>
          <w:szCs w:val="28"/>
        </w:rPr>
        <w:t xml:space="preserve"> reason for churning was the attitude of support person.</w:t>
      </w:r>
    </w:p>
    <w:p w14:paraId="579C1EDD" w14:textId="77777777" w:rsidR="00F15638" w:rsidRPr="0050254E" w:rsidRDefault="00F15638" w:rsidP="00083351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0254E">
        <w:rPr>
          <w:rFonts w:asciiTheme="majorBidi" w:hAnsiTheme="majorBidi" w:cstheme="majorBidi"/>
          <w:b/>
          <w:bCs/>
          <w:sz w:val="28"/>
          <w:szCs w:val="28"/>
        </w:rPr>
        <w:t>Verdict:</w:t>
      </w:r>
    </w:p>
    <w:p w14:paraId="3AF8072D" w14:textId="489433C7" w:rsidR="00F15638" w:rsidRDefault="00F15638" w:rsidP="00083351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It’s evident that the main 2 significant reasons for churning were because of better competitor benefits (offers and devices).</w:t>
      </w:r>
    </w:p>
    <w:p w14:paraId="43D25D5E" w14:textId="3C9586C7" w:rsidR="00F15638" w:rsidRPr="00A57900" w:rsidRDefault="00F15638" w:rsidP="00083351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There are issues with attitudes of customer support personnel as it was the 3</w:t>
      </w:r>
      <w:r w:rsidRPr="00F15638">
        <w:rPr>
          <w:rFonts w:asciiTheme="majorBidi" w:hAnsiTheme="majorBidi" w:cstheme="majorBidi"/>
          <w:sz w:val="28"/>
          <w:szCs w:val="28"/>
          <w:vertAlign w:val="superscript"/>
        </w:rPr>
        <w:t>rd</w:t>
      </w:r>
      <w:r>
        <w:rPr>
          <w:rFonts w:asciiTheme="majorBidi" w:hAnsiTheme="majorBidi" w:cstheme="majorBidi"/>
          <w:sz w:val="28"/>
          <w:szCs w:val="28"/>
        </w:rPr>
        <w:t xml:space="preserve"> reason for churning.</w:t>
      </w:r>
    </w:p>
    <w:p w14:paraId="5919989C" w14:textId="77777777" w:rsidR="002B271E" w:rsidRDefault="002B271E" w:rsidP="00083351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2B271E" w14:paraId="385ECDED" w14:textId="77777777" w:rsidTr="002B5A59">
        <w:tc>
          <w:tcPr>
            <w:tcW w:w="10790" w:type="dxa"/>
          </w:tcPr>
          <w:p w14:paraId="1BD43E18" w14:textId="5A0AB56E" w:rsidR="002B271E" w:rsidRDefault="002B271E" w:rsidP="00083351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7DF2CFA" wp14:editId="1C943078">
                  <wp:extent cx="5847591" cy="3426170"/>
                  <wp:effectExtent l="0" t="0" r="1270" b="3175"/>
                  <wp:docPr id="35184757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D040630-2DC3-8116-70ED-0ED5D2D9250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1"/>
                    </a:graphicData>
                  </a:graphic>
                </wp:inline>
              </w:drawing>
            </w:r>
          </w:p>
        </w:tc>
      </w:tr>
      <w:tr w:rsidR="002B271E" w14:paraId="5916EC5D" w14:textId="77777777" w:rsidTr="002B5A59">
        <w:tc>
          <w:tcPr>
            <w:tcW w:w="10790" w:type="dxa"/>
          </w:tcPr>
          <w:p w14:paraId="280EC136" w14:textId="4740CD9E" w:rsidR="002B271E" w:rsidRDefault="00F15638" w:rsidP="00083351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6362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Figure 1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</w:t>
            </w:r>
          </w:p>
        </w:tc>
      </w:tr>
    </w:tbl>
    <w:p w14:paraId="447A27B6" w14:textId="36BAC4D2" w:rsidR="00F15638" w:rsidRPr="00471B68" w:rsidRDefault="00F15638" w:rsidP="00083351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Figure 1</w:t>
      </w:r>
      <w:r>
        <w:rPr>
          <w:rFonts w:asciiTheme="majorBidi" w:hAnsiTheme="majorBidi" w:cstheme="majorBidi"/>
          <w:sz w:val="28"/>
          <w:szCs w:val="28"/>
        </w:rPr>
        <w:t>7</w:t>
      </w:r>
      <w:r>
        <w:rPr>
          <w:rFonts w:asciiTheme="majorBidi" w:hAnsiTheme="majorBidi" w:cstheme="majorBidi"/>
          <w:sz w:val="28"/>
          <w:szCs w:val="28"/>
        </w:rPr>
        <w:t xml:space="preserve"> shows a bar chart displaying the count of </w:t>
      </w:r>
      <w:r>
        <w:rPr>
          <w:rFonts w:asciiTheme="majorBidi" w:hAnsiTheme="majorBidi" w:cstheme="majorBidi"/>
          <w:sz w:val="28"/>
          <w:szCs w:val="28"/>
        </w:rPr>
        <w:t>the top 10</w:t>
      </w:r>
      <w:r>
        <w:rPr>
          <w:rFonts w:asciiTheme="majorBidi" w:hAnsiTheme="majorBidi" w:cstheme="majorBidi"/>
          <w:sz w:val="28"/>
          <w:szCs w:val="28"/>
        </w:rPr>
        <w:t xml:space="preserve"> churn reasons provided</w:t>
      </w:r>
      <w:r>
        <w:rPr>
          <w:rFonts w:asciiTheme="majorBidi" w:hAnsiTheme="majorBidi" w:cstheme="majorBidi"/>
          <w:sz w:val="28"/>
          <w:szCs w:val="28"/>
        </w:rPr>
        <w:t xml:space="preserve"> for each age group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1D525C58" w14:textId="77777777" w:rsidR="00F15638" w:rsidRPr="0050254E" w:rsidRDefault="00F15638" w:rsidP="00083351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0254E">
        <w:rPr>
          <w:rFonts w:asciiTheme="majorBidi" w:hAnsiTheme="majorBidi" w:cstheme="majorBidi"/>
          <w:b/>
          <w:bCs/>
          <w:sz w:val="28"/>
          <w:szCs w:val="28"/>
        </w:rPr>
        <w:t>Observations:</w:t>
      </w:r>
    </w:p>
    <w:p w14:paraId="7E573222" w14:textId="061BC331" w:rsidR="002B5A59" w:rsidRPr="002B5A59" w:rsidRDefault="002B5A59" w:rsidP="00083351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“Competitor made better offer” was the top churning reason for all age groups collectively.</w:t>
      </w:r>
    </w:p>
    <w:p w14:paraId="493AE7FD" w14:textId="4D6387A2" w:rsidR="00CA7A4B" w:rsidRPr="00CA7A4B" w:rsidRDefault="00CA7A4B" w:rsidP="00083351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39-48 age group had the most counts for the top 10 reasons combined.</w:t>
      </w:r>
    </w:p>
    <w:p w14:paraId="42633EDF" w14:textId="49B62990" w:rsidR="00F15638" w:rsidRPr="000736FF" w:rsidRDefault="00CA7A4B" w:rsidP="00083351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“Competitor had better devices” was stated as the highest reason for a particular age group (39-48)</w:t>
      </w:r>
      <w:r w:rsidR="002B5A59">
        <w:rPr>
          <w:rFonts w:asciiTheme="majorBidi" w:hAnsiTheme="majorBidi" w:cstheme="majorBidi"/>
          <w:sz w:val="28"/>
          <w:szCs w:val="28"/>
        </w:rPr>
        <w:t xml:space="preserve"> followed closely by the same reason for age group 59-68.</w:t>
      </w:r>
    </w:p>
    <w:p w14:paraId="746FC980" w14:textId="77777777" w:rsidR="00F15638" w:rsidRPr="0050254E" w:rsidRDefault="00F15638" w:rsidP="00083351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0254E">
        <w:rPr>
          <w:rFonts w:asciiTheme="majorBidi" w:hAnsiTheme="majorBidi" w:cstheme="majorBidi"/>
          <w:b/>
          <w:bCs/>
          <w:sz w:val="28"/>
          <w:szCs w:val="28"/>
        </w:rPr>
        <w:t>Verdict:</w:t>
      </w:r>
    </w:p>
    <w:p w14:paraId="24105202" w14:textId="65C6A19A" w:rsidR="00F15638" w:rsidRDefault="002B5A59" w:rsidP="00083351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This chart supports earlier observations:</w:t>
      </w:r>
    </w:p>
    <w:p w14:paraId="7DCF1DCB" w14:textId="481B8C4B" w:rsidR="002B5A59" w:rsidRDefault="002B5A59" w:rsidP="00083351">
      <w:pPr>
        <w:pStyle w:val="ListParagraph"/>
        <w:numPr>
          <w:ilvl w:val="1"/>
          <w:numId w:val="1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Most churns occurred in age interval 39-48.</w:t>
      </w:r>
    </w:p>
    <w:p w14:paraId="6E3764A9" w14:textId="6ECF4B47" w:rsidR="002B5A59" w:rsidRPr="00A57900" w:rsidRDefault="002B5A59" w:rsidP="00083351">
      <w:pPr>
        <w:pStyle w:val="ListParagraph"/>
        <w:numPr>
          <w:ilvl w:val="1"/>
          <w:numId w:val="1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Most churns </w:t>
      </w:r>
      <w:proofErr w:type="gramStart"/>
      <w:r>
        <w:rPr>
          <w:rFonts w:asciiTheme="majorBidi" w:hAnsiTheme="majorBidi" w:cstheme="majorBidi"/>
          <w:sz w:val="28"/>
          <w:szCs w:val="28"/>
        </w:rPr>
        <w:t>was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a result of competitors being alluring and more attractive to customers.</w:t>
      </w:r>
    </w:p>
    <w:p w14:paraId="58ACC974" w14:textId="6997EDCA" w:rsidR="00602CCB" w:rsidRDefault="00602CCB" w:rsidP="001E1CC4">
      <w:pPr>
        <w:spacing w:line="360" w:lineRule="auto"/>
        <w:rPr>
          <w:rFonts w:asciiTheme="majorBidi" w:hAnsiTheme="majorBidi" w:cstheme="majorBidi"/>
          <w:sz w:val="28"/>
          <w:szCs w:val="28"/>
        </w:rPr>
        <w:sectPr w:rsidR="00602CCB" w:rsidSect="00BD133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286ABA72" w14:textId="1CF6451A" w:rsidR="009A3111" w:rsidRPr="00E90152" w:rsidRDefault="00E90152" w:rsidP="00E90152">
      <w:pPr>
        <w:spacing w:line="360" w:lineRule="auto"/>
        <w:jc w:val="center"/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</w:rPr>
      </w:pPr>
      <w:r>
        <w:rPr>
          <w:rFonts w:asciiTheme="majorBidi" w:hAnsiTheme="majorBidi" w:cstheme="majorBidi"/>
          <w:b/>
          <w:bCs/>
          <w:i/>
          <w:iCs/>
          <w:color w:val="FF0000"/>
          <w:sz w:val="36"/>
          <w:szCs w:val="36"/>
        </w:rPr>
        <w:lastRenderedPageBreak/>
        <w:t>Key Insights Dashboard</w:t>
      </w:r>
    </w:p>
    <w:p w14:paraId="323B3B8C" w14:textId="31CA5701" w:rsidR="001E1CC4" w:rsidRDefault="00E90152" w:rsidP="00083351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3A789EE0" wp14:editId="40E7C310">
            <wp:extent cx="9144000" cy="4097020"/>
            <wp:effectExtent l="0" t="0" r="0" b="0"/>
            <wp:docPr id="67821294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12947" name="Picture 1" descr="A screenshot of a graph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EAE42" w14:textId="2E8D6C40" w:rsidR="001E1CC4" w:rsidRPr="001E1CC4" w:rsidRDefault="001E1CC4" w:rsidP="00083351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  <w:sectPr w:rsidR="001E1CC4" w:rsidRPr="001E1CC4" w:rsidSect="009A3111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 w:rsidRPr="001E1CC4">
        <w:rPr>
          <w:rFonts w:asciiTheme="majorBidi" w:hAnsiTheme="majorBidi" w:cstheme="majorBidi"/>
          <w:b/>
          <w:bCs/>
          <w:sz w:val="32"/>
          <w:szCs w:val="32"/>
        </w:rPr>
        <w:t>Note: Overall churn percentage was at 27%</w:t>
      </w:r>
    </w:p>
    <w:p w14:paraId="21C193BB" w14:textId="77777777" w:rsidR="009A3111" w:rsidRPr="00224353" w:rsidRDefault="009A3111" w:rsidP="00083351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224353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Summary of Key Insights:</w:t>
      </w:r>
    </w:p>
    <w:p w14:paraId="1A4D2C8D" w14:textId="77777777" w:rsidR="009A3111" w:rsidRDefault="009A3111" w:rsidP="00083351">
      <w:pPr>
        <w:pStyle w:val="ListParagraph"/>
        <w:numPr>
          <w:ilvl w:val="0"/>
          <w:numId w:val="13"/>
        </w:num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 w:rsidRPr="009A3111">
        <w:rPr>
          <w:rFonts w:asciiTheme="majorBidi" w:hAnsiTheme="majorBidi" w:cstheme="majorBidi"/>
          <w:sz w:val="28"/>
          <w:szCs w:val="28"/>
        </w:rPr>
        <w:t>O</w:t>
      </w:r>
      <w:r>
        <w:rPr>
          <w:rFonts w:asciiTheme="majorBidi" w:hAnsiTheme="majorBidi" w:cstheme="majorBidi"/>
          <w:sz w:val="28"/>
          <w:szCs w:val="28"/>
        </w:rPr>
        <w:t xml:space="preserve">verall, the churn percentage was reasonable, 27%, compared to the telecommunications industry which has an average annual churn rate of around 31%. However, our data doesn’t pertain to a known </w:t>
      </w:r>
      <w:proofErr w:type="gramStart"/>
      <w:r>
        <w:rPr>
          <w:rFonts w:asciiTheme="majorBidi" w:hAnsiTheme="majorBidi" w:cstheme="majorBidi"/>
          <w:sz w:val="28"/>
          <w:szCs w:val="28"/>
        </w:rPr>
        <w:t>time period</w:t>
      </w:r>
      <w:proofErr w:type="gramEnd"/>
      <w:r>
        <w:rPr>
          <w:rFonts w:asciiTheme="majorBidi" w:hAnsiTheme="majorBidi" w:cstheme="majorBidi"/>
          <w:sz w:val="28"/>
          <w:szCs w:val="28"/>
        </w:rPr>
        <w:t>.</w:t>
      </w:r>
    </w:p>
    <w:p w14:paraId="285FD2FD" w14:textId="037E32F6" w:rsidR="009A3111" w:rsidRDefault="009A3111" w:rsidP="00083351">
      <w:pPr>
        <w:pStyle w:val="ListParagraph"/>
        <w:numPr>
          <w:ilvl w:val="0"/>
          <w:numId w:val="13"/>
        </w:num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Almost half of the customers who churned (46%), stated their reasons under the category of “Competitor”.</w:t>
      </w:r>
    </w:p>
    <w:p w14:paraId="0FB8B4B2" w14:textId="2EE97C89" w:rsidR="009A3111" w:rsidRDefault="009E0B93" w:rsidP="00083351">
      <w:pPr>
        <w:pStyle w:val="ListParagraph"/>
        <w:numPr>
          <w:ilvl w:val="0"/>
          <w:numId w:val="13"/>
        </w:num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two most stated reasons for churning, around 300 counts each, were that competitors had better </w:t>
      </w:r>
      <w:proofErr w:type="gramStart"/>
      <w:r>
        <w:rPr>
          <w:rFonts w:asciiTheme="majorBidi" w:hAnsiTheme="majorBidi" w:cstheme="majorBidi"/>
          <w:sz w:val="28"/>
          <w:szCs w:val="28"/>
        </w:rPr>
        <w:t>offers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and that they provided better devices. Both reasons were each stated </w:t>
      </w:r>
      <w:proofErr w:type="gramStart"/>
      <w:r>
        <w:rPr>
          <w:rFonts w:asciiTheme="majorBidi" w:hAnsiTheme="majorBidi" w:cstheme="majorBidi"/>
          <w:sz w:val="28"/>
          <w:szCs w:val="28"/>
        </w:rPr>
        <w:t>a 100 times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more than the next highest reason</w:t>
      </w:r>
      <w:r w:rsidR="004600F8">
        <w:rPr>
          <w:rFonts w:asciiTheme="majorBidi" w:hAnsiTheme="majorBidi" w:cstheme="majorBidi"/>
          <w:sz w:val="28"/>
          <w:szCs w:val="28"/>
        </w:rPr>
        <w:t xml:space="preserve"> which was </w:t>
      </w:r>
      <w:r w:rsidR="00704E12">
        <w:rPr>
          <w:rFonts w:asciiTheme="majorBidi" w:hAnsiTheme="majorBidi" w:cstheme="majorBidi"/>
          <w:sz w:val="28"/>
          <w:szCs w:val="28"/>
        </w:rPr>
        <w:t>“</w:t>
      </w:r>
      <w:r w:rsidR="004600F8">
        <w:rPr>
          <w:rFonts w:asciiTheme="majorBidi" w:hAnsiTheme="majorBidi" w:cstheme="majorBidi"/>
          <w:sz w:val="28"/>
          <w:szCs w:val="28"/>
        </w:rPr>
        <w:t xml:space="preserve">customer support </w:t>
      </w:r>
      <w:r w:rsidR="00704E12">
        <w:rPr>
          <w:rFonts w:asciiTheme="majorBidi" w:hAnsiTheme="majorBidi" w:cstheme="majorBidi"/>
          <w:sz w:val="28"/>
          <w:szCs w:val="28"/>
        </w:rPr>
        <w:t>attitude” at almost 200 counts.</w:t>
      </w:r>
    </w:p>
    <w:p w14:paraId="31261E05" w14:textId="635F6D9E" w:rsidR="009E0B93" w:rsidRDefault="00083351" w:rsidP="00083351">
      <w:pPr>
        <w:pStyle w:val="ListParagraph"/>
        <w:numPr>
          <w:ilvl w:val="0"/>
          <w:numId w:val="13"/>
        </w:num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California had the highest churn percentage at almost 63%. The next highest percentage was Ohio at around 35%.</w:t>
      </w:r>
    </w:p>
    <w:p w14:paraId="326577D4" w14:textId="10D797C6" w:rsidR="00083351" w:rsidRDefault="00224353" w:rsidP="00083351">
      <w:pPr>
        <w:pStyle w:val="ListParagraph"/>
        <w:numPr>
          <w:ilvl w:val="0"/>
          <w:numId w:val="13"/>
        </w:num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More customers have unlimited data plans. However, almost 32% churned </w:t>
      </w:r>
      <w:proofErr w:type="gramStart"/>
      <w:r>
        <w:rPr>
          <w:rFonts w:asciiTheme="majorBidi" w:hAnsiTheme="majorBidi" w:cstheme="majorBidi"/>
          <w:sz w:val="28"/>
          <w:szCs w:val="28"/>
        </w:rPr>
        <w:t>compared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the 16% who had limited data plans and churned.</w:t>
      </w:r>
    </w:p>
    <w:p w14:paraId="509AB69B" w14:textId="45FF0AE2" w:rsidR="00224353" w:rsidRDefault="004600F8" w:rsidP="00083351">
      <w:pPr>
        <w:pStyle w:val="ListParagraph"/>
        <w:numPr>
          <w:ilvl w:val="0"/>
          <w:numId w:val="13"/>
        </w:num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There was inverse proportionality between how old the account is and the churn percentage.</w:t>
      </w:r>
    </w:p>
    <w:p w14:paraId="22ABE4EE" w14:textId="24F63B1F" w:rsidR="004600F8" w:rsidRDefault="004600F8" w:rsidP="004600F8">
      <w:pPr>
        <w:pStyle w:val="ListParagraph"/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churn percentage for customers with 1-3 months old accounts was at around 56%.</w:t>
      </w:r>
    </w:p>
    <w:p w14:paraId="5CDB909C" w14:textId="65BF1507" w:rsidR="004600F8" w:rsidRDefault="004600F8" w:rsidP="004600F8">
      <w:pPr>
        <w:pStyle w:val="ListParagraph"/>
        <w:numPr>
          <w:ilvl w:val="0"/>
          <w:numId w:val="13"/>
        </w:num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age group 39-48 years old had the most churns at 330 customers. </w:t>
      </w:r>
      <w:proofErr w:type="gramStart"/>
      <w:r>
        <w:rPr>
          <w:rFonts w:asciiTheme="majorBidi" w:hAnsiTheme="majorBidi" w:cstheme="majorBidi"/>
          <w:sz w:val="28"/>
          <w:szCs w:val="28"/>
        </w:rPr>
        <w:t>While,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the highest churn percentage was for the age group 79-88 at </w:t>
      </w:r>
      <w:r w:rsidR="00704E12">
        <w:rPr>
          <w:rFonts w:asciiTheme="majorBidi" w:hAnsiTheme="majorBidi" w:cstheme="majorBidi"/>
          <w:sz w:val="28"/>
          <w:szCs w:val="28"/>
        </w:rPr>
        <w:t>around 44%.</w:t>
      </w:r>
    </w:p>
    <w:p w14:paraId="207E3BA6" w14:textId="11F2DE65" w:rsidR="00704E12" w:rsidRPr="004600F8" w:rsidRDefault="00704E12" w:rsidP="004600F8">
      <w:pPr>
        <w:pStyle w:val="ListParagraph"/>
        <w:numPr>
          <w:ilvl w:val="0"/>
          <w:numId w:val="13"/>
        </w:num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“Competitor had better devices” was stated as the highest reason for a particular age group (39-48</w:t>
      </w:r>
      <w:r>
        <w:rPr>
          <w:rFonts w:asciiTheme="majorBidi" w:hAnsiTheme="majorBidi" w:cstheme="majorBidi"/>
          <w:sz w:val="28"/>
          <w:szCs w:val="28"/>
        </w:rPr>
        <w:t xml:space="preserve"> years</w:t>
      </w:r>
      <w:r>
        <w:rPr>
          <w:rFonts w:asciiTheme="majorBidi" w:hAnsiTheme="majorBidi" w:cstheme="majorBidi"/>
          <w:sz w:val="28"/>
          <w:szCs w:val="28"/>
        </w:rPr>
        <w:t>)</w:t>
      </w:r>
      <w:r>
        <w:rPr>
          <w:rFonts w:asciiTheme="majorBidi" w:hAnsiTheme="majorBidi" w:cstheme="majorBidi"/>
          <w:sz w:val="28"/>
          <w:szCs w:val="28"/>
        </w:rPr>
        <w:t xml:space="preserve"> at 63 counts</w:t>
      </w:r>
      <w:r>
        <w:rPr>
          <w:rFonts w:asciiTheme="majorBidi" w:hAnsiTheme="majorBidi" w:cstheme="majorBidi"/>
          <w:sz w:val="28"/>
          <w:szCs w:val="28"/>
        </w:rPr>
        <w:t xml:space="preserve"> followed closely by the same reason for age group 59-68</w:t>
      </w:r>
      <w:r>
        <w:rPr>
          <w:rFonts w:asciiTheme="majorBidi" w:hAnsiTheme="majorBidi" w:cstheme="majorBidi"/>
          <w:sz w:val="28"/>
          <w:szCs w:val="28"/>
        </w:rPr>
        <w:t xml:space="preserve"> at 62 counts</w:t>
      </w:r>
      <w:r>
        <w:rPr>
          <w:rFonts w:asciiTheme="majorBidi" w:hAnsiTheme="majorBidi" w:cstheme="majorBidi"/>
          <w:sz w:val="28"/>
          <w:szCs w:val="28"/>
        </w:rPr>
        <w:t>.</w:t>
      </w:r>
    </w:p>
    <w:sectPr w:rsidR="00704E12" w:rsidRPr="004600F8" w:rsidSect="009A31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3D36"/>
    <w:multiLevelType w:val="hybridMultilevel"/>
    <w:tmpl w:val="9A4840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10F03"/>
    <w:multiLevelType w:val="hybridMultilevel"/>
    <w:tmpl w:val="05B65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263F2"/>
    <w:multiLevelType w:val="hybridMultilevel"/>
    <w:tmpl w:val="1834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E38C6"/>
    <w:multiLevelType w:val="hybridMultilevel"/>
    <w:tmpl w:val="32925864"/>
    <w:lvl w:ilvl="0" w:tplc="658408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20C6C"/>
    <w:multiLevelType w:val="hybridMultilevel"/>
    <w:tmpl w:val="64348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D0B5D"/>
    <w:multiLevelType w:val="hybridMultilevel"/>
    <w:tmpl w:val="121AEF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326C8"/>
    <w:multiLevelType w:val="multilevel"/>
    <w:tmpl w:val="E998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687DB6"/>
    <w:multiLevelType w:val="hybridMultilevel"/>
    <w:tmpl w:val="0262E876"/>
    <w:lvl w:ilvl="0" w:tplc="5EF094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EF547D"/>
    <w:multiLevelType w:val="hybridMultilevel"/>
    <w:tmpl w:val="3E8C1368"/>
    <w:lvl w:ilvl="0" w:tplc="2FB8EE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E3E19"/>
    <w:multiLevelType w:val="hybridMultilevel"/>
    <w:tmpl w:val="012AFE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CB2A16"/>
    <w:multiLevelType w:val="hybridMultilevel"/>
    <w:tmpl w:val="F4646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4090D"/>
    <w:multiLevelType w:val="hybridMultilevel"/>
    <w:tmpl w:val="72A83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BE7396"/>
    <w:multiLevelType w:val="hybridMultilevel"/>
    <w:tmpl w:val="B14EA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541409">
    <w:abstractNumId w:val="2"/>
  </w:num>
  <w:num w:numId="2" w16cid:durableId="1689721257">
    <w:abstractNumId w:val="8"/>
  </w:num>
  <w:num w:numId="3" w16cid:durableId="51317228">
    <w:abstractNumId w:val="12"/>
  </w:num>
  <w:num w:numId="4" w16cid:durableId="688487317">
    <w:abstractNumId w:val="9"/>
  </w:num>
  <w:num w:numId="5" w16cid:durableId="318534853">
    <w:abstractNumId w:val="5"/>
  </w:num>
  <w:num w:numId="6" w16cid:durableId="1737050037">
    <w:abstractNumId w:val="11"/>
  </w:num>
  <w:num w:numId="7" w16cid:durableId="578633899">
    <w:abstractNumId w:val="7"/>
  </w:num>
  <w:num w:numId="8" w16cid:durableId="942760269">
    <w:abstractNumId w:val="4"/>
  </w:num>
  <w:num w:numId="9" w16cid:durableId="187910459">
    <w:abstractNumId w:val="6"/>
  </w:num>
  <w:num w:numId="10" w16cid:durableId="2007122212">
    <w:abstractNumId w:val="0"/>
  </w:num>
  <w:num w:numId="11" w16cid:durableId="618293650">
    <w:abstractNumId w:val="1"/>
  </w:num>
  <w:num w:numId="12" w16cid:durableId="548155537">
    <w:abstractNumId w:val="10"/>
  </w:num>
  <w:num w:numId="13" w16cid:durableId="7591068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338"/>
    <w:rsid w:val="00056924"/>
    <w:rsid w:val="000736FF"/>
    <w:rsid w:val="00081CD8"/>
    <w:rsid w:val="00083351"/>
    <w:rsid w:val="00107F53"/>
    <w:rsid w:val="00132C79"/>
    <w:rsid w:val="00194B32"/>
    <w:rsid w:val="001A7E2F"/>
    <w:rsid w:val="001C064C"/>
    <w:rsid w:val="001E1CC4"/>
    <w:rsid w:val="00224353"/>
    <w:rsid w:val="00233BFA"/>
    <w:rsid w:val="002819FE"/>
    <w:rsid w:val="00295BFE"/>
    <w:rsid w:val="002B271E"/>
    <w:rsid w:val="002B5A59"/>
    <w:rsid w:val="002D0305"/>
    <w:rsid w:val="00301D9A"/>
    <w:rsid w:val="0032731D"/>
    <w:rsid w:val="0037593F"/>
    <w:rsid w:val="00377374"/>
    <w:rsid w:val="00394E51"/>
    <w:rsid w:val="003C2548"/>
    <w:rsid w:val="0042320D"/>
    <w:rsid w:val="0044658F"/>
    <w:rsid w:val="004600F8"/>
    <w:rsid w:val="00466B99"/>
    <w:rsid w:val="00471B68"/>
    <w:rsid w:val="00480C3E"/>
    <w:rsid w:val="00496936"/>
    <w:rsid w:val="004A4F86"/>
    <w:rsid w:val="004D2E5C"/>
    <w:rsid w:val="004E4665"/>
    <w:rsid w:val="0050254E"/>
    <w:rsid w:val="00515B55"/>
    <w:rsid w:val="00521C13"/>
    <w:rsid w:val="0054179F"/>
    <w:rsid w:val="005F405C"/>
    <w:rsid w:val="00602CCB"/>
    <w:rsid w:val="0061736B"/>
    <w:rsid w:val="00627161"/>
    <w:rsid w:val="00627C09"/>
    <w:rsid w:val="006529F1"/>
    <w:rsid w:val="00661237"/>
    <w:rsid w:val="0069789A"/>
    <w:rsid w:val="006E751E"/>
    <w:rsid w:val="00704E12"/>
    <w:rsid w:val="0071536F"/>
    <w:rsid w:val="00787CDC"/>
    <w:rsid w:val="007A27B9"/>
    <w:rsid w:val="007F1A56"/>
    <w:rsid w:val="007F6F65"/>
    <w:rsid w:val="00836F8F"/>
    <w:rsid w:val="008D65C2"/>
    <w:rsid w:val="00907B3A"/>
    <w:rsid w:val="009754E8"/>
    <w:rsid w:val="009A3111"/>
    <w:rsid w:val="009B137C"/>
    <w:rsid w:val="009C2E05"/>
    <w:rsid w:val="009E0B93"/>
    <w:rsid w:val="009E3C87"/>
    <w:rsid w:val="009F40C0"/>
    <w:rsid w:val="00A30C9E"/>
    <w:rsid w:val="00A57900"/>
    <w:rsid w:val="00A95522"/>
    <w:rsid w:val="00AD69E4"/>
    <w:rsid w:val="00AF61FF"/>
    <w:rsid w:val="00B43507"/>
    <w:rsid w:val="00B550EA"/>
    <w:rsid w:val="00B63629"/>
    <w:rsid w:val="00BA296C"/>
    <w:rsid w:val="00BB3701"/>
    <w:rsid w:val="00BD1338"/>
    <w:rsid w:val="00C40861"/>
    <w:rsid w:val="00C40F36"/>
    <w:rsid w:val="00C45B91"/>
    <w:rsid w:val="00C741FA"/>
    <w:rsid w:val="00CA7A4B"/>
    <w:rsid w:val="00CB51A9"/>
    <w:rsid w:val="00CD65B3"/>
    <w:rsid w:val="00D86655"/>
    <w:rsid w:val="00DC76BD"/>
    <w:rsid w:val="00DE58A8"/>
    <w:rsid w:val="00DF55BA"/>
    <w:rsid w:val="00E248BC"/>
    <w:rsid w:val="00E24E17"/>
    <w:rsid w:val="00E71F06"/>
    <w:rsid w:val="00E90152"/>
    <w:rsid w:val="00E928EE"/>
    <w:rsid w:val="00EC4095"/>
    <w:rsid w:val="00EE47E6"/>
    <w:rsid w:val="00EF295D"/>
    <w:rsid w:val="00F15638"/>
    <w:rsid w:val="00F2473C"/>
    <w:rsid w:val="00FF4962"/>
    <w:rsid w:val="00FF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5254"/>
  <w15:chartTrackingRefBased/>
  <w15:docId w15:val="{2D17D2EE-A378-4E35-A71B-AA7ED1514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CC4"/>
  </w:style>
  <w:style w:type="paragraph" w:styleId="Heading1">
    <w:name w:val="heading 1"/>
    <w:basedOn w:val="Normal"/>
    <w:next w:val="Normal"/>
    <w:link w:val="Heading1Char"/>
    <w:uiPriority w:val="9"/>
    <w:qFormat/>
    <w:rsid w:val="00BD13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3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3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3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3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3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3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3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3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3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3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3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3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3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3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3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3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3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3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3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3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3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3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3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3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3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3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3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1F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F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1F06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697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B271E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83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7.xml"/><Relationship Id="rId18" Type="http://schemas.openxmlformats.org/officeDocument/2006/relationships/chart" Target="charts/chart11.xml"/><Relationship Id="rId3" Type="http://schemas.openxmlformats.org/officeDocument/2006/relationships/settings" Target="settings.xml"/><Relationship Id="rId21" Type="http://schemas.openxmlformats.org/officeDocument/2006/relationships/chart" Target="charts/chart14.xml"/><Relationship Id="rId7" Type="http://schemas.openxmlformats.org/officeDocument/2006/relationships/chart" Target="charts/chart3.xml"/><Relationship Id="rId12" Type="http://schemas.openxmlformats.org/officeDocument/2006/relationships/chart" Target="charts/chart6.xml"/><Relationship Id="rId17" Type="http://schemas.openxmlformats.org/officeDocument/2006/relationships/chart" Target="charts/chart10.xml"/><Relationship Id="rId2" Type="http://schemas.openxmlformats.org/officeDocument/2006/relationships/styles" Target="styles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5.xml"/><Relationship Id="rId24" Type="http://schemas.openxmlformats.org/officeDocument/2006/relationships/theme" Target="theme/theme1.xml"/><Relationship Id="rId5" Type="http://schemas.openxmlformats.org/officeDocument/2006/relationships/chart" Target="charts/chart1.xml"/><Relationship Id="rId15" Type="http://schemas.openxmlformats.org/officeDocument/2006/relationships/chart" Target="charts/chart8.xml"/><Relationship Id="rId23" Type="http://schemas.openxmlformats.org/officeDocument/2006/relationships/fontTable" Target="fontTable.xml"/><Relationship Id="rId10" Type="http://schemas.openxmlformats.org/officeDocument/2006/relationships/chart" Target="charts/chart4.xml"/><Relationship Id="rId19" Type="http://schemas.openxmlformats.org/officeDocument/2006/relationships/chart" Target="charts/chart1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ta%20Analytics\DEPI%20-%20Rowad%20Masr\Excel\Lec%203\Excel%20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ta%20Analytics\DEPI%20-%20Rowad%20Masr\Excel\Lec%203\Excel%203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ta%20Analytics\DEPI%20-%20Rowad%20Masr\Excel\Lec%203\Excel%203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ta%20Analytics\DEPI%20-%20Rowad%20Masr\Excel\Lec%203\Excel%203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ta%20Analytics\DEPI%20-%20Rowad%20Masr\Excel\Lec%203\Excel%203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ta%20Analytics\DEPI%20-%20Rowad%20Masr\Excel\Lec%203\Excel%203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ta%20Analytics\DEPI%20-%20Rowad%20Masr\Excel\Lec%203\Excel%20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ta%20Analytics\DEPI%20-%20Rowad%20Masr\Excel\Lec%203\Excel%20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ta%20Analytics\DEPI%20-%20Rowad%20Masr\Excel\Lec%203\Excel%20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ta%20Analytics\DEPI%20-%20Rowad%20Masr\Excel\Lec%203\Excel%203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ta%20Analytics\DEPI%20-%20Rowad%20Masr\Excel\Lec%203\Excel%203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ta%20Analytics\DEPI%20-%20Rowad%20Masr\Excel\Lec%203\Excel%203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ta%20Analytics\DEPI%20-%20Rowad%20Masr\Excel\Lec%203\Excel%203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ata%20Analytics\DEPI%20-%20Rowad%20Masr\Excel\Lec%203\Excel%203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[Mohammad Ashraf Assignment 2.xlsx]Main Pivot!PivotTable36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ysClr val="windowText" lastClr="000000"/>
                </a:solidFill>
              </a:rPr>
              <a:t>Churn Percentage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'Main Pivot'!$B$3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419-4BAB-B372-2EB12ACAC0D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419-4BAB-B372-2EB12ACAC0DE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'Main Pivot'!$A$4:$A$6</c:f>
              <c:strCache>
                <c:ptCount val="2"/>
                <c:pt idx="0">
                  <c:v>Not Churned</c:v>
                </c:pt>
                <c:pt idx="1">
                  <c:v>Churned</c:v>
                </c:pt>
              </c:strCache>
            </c:strRef>
          </c:cat>
          <c:val>
            <c:numRef>
              <c:f>'Main Pivot'!$B$4:$B$6</c:f>
              <c:numCache>
                <c:formatCode>General</c:formatCode>
                <c:ptCount val="2"/>
                <c:pt idx="0">
                  <c:v>4891</c:v>
                </c:pt>
                <c:pt idx="1">
                  <c:v>1796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419-4BAB-B372-2EB12ACAC0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sVisible val="1"/>
      </c14:pivotOptions>
    </c:ext>
  </c:extLst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[Mohammad Ashraf Assignment 2.xlsx]Churn Categories Pivots!PivotTable37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ysClr val="windowText" lastClr="000000"/>
                </a:solidFill>
              </a:rPr>
              <a:t>Reasons for Churned Customers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'Churn Categories Pivots'!$B$84:$B$85</c:f>
              <c:strCache>
                <c:ptCount val="1"/>
                <c:pt idx="0">
                  <c:v>Yes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7DC-4F32-80FA-C27F7E8C95E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7DC-4F32-80FA-C27F7E8C95EA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'Churn Categories Pivots'!$A$86:$A$88</c:f>
              <c:strCache>
                <c:ptCount val="2"/>
                <c:pt idx="0">
                  <c:v>No</c:v>
                </c:pt>
                <c:pt idx="1">
                  <c:v>Yes</c:v>
                </c:pt>
              </c:strCache>
            </c:strRef>
          </c:cat>
          <c:val>
            <c:numRef>
              <c:f>'Churn Categories Pivots'!$B$86:$B$88</c:f>
              <c:numCache>
                <c:formatCode>General</c:formatCode>
                <c:ptCount val="2"/>
                <c:pt idx="0">
                  <c:v>27</c:v>
                </c:pt>
                <c:pt idx="1">
                  <c:v>1769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7DC-4F32-80FA-C27F7E8C95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Categories val="1"/>
        <c14:dropZonesVisible val="1"/>
      </c14:pivotOptions>
    </c:ext>
  </c:extLst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[Mohammad Ashraf Assignment 2.xlsx]Churn Categories Pivots!PivotTable30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ysClr val="windowText" lastClr="000000"/>
                </a:solidFill>
              </a:rPr>
              <a:t>Churn Categories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'Churn Categories Pivots'!$B$3:$B$4</c:f>
              <c:strCache>
                <c:ptCount val="1"/>
                <c:pt idx="0">
                  <c:v>Churned</c:v>
                </c:pt>
              </c:strCache>
            </c:strRef>
          </c:tx>
          <c:spPr>
            <a:ln w="19050"/>
          </c:spPr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48B-44D9-B5FB-421B9020B67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48B-44D9-B5FB-421B9020B67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48B-44D9-B5FB-421B9020B67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48B-44D9-B5FB-421B9020B67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E48B-44D9-B5FB-421B9020B675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'Churn Categories Pivots'!$A$5:$A$10</c:f>
              <c:strCache>
                <c:ptCount val="5"/>
                <c:pt idx="0">
                  <c:v>Competitor</c:v>
                </c:pt>
                <c:pt idx="1">
                  <c:v>Attitude</c:v>
                </c:pt>
                <c:pt idx="2">
                  <c:v>Dissatisfaction</c:v>
                </c:pt>
                <c:pt idx="3">
                  <c:v>Price</c:v>
                </c:pt>
                <c:pt idx="4">
                  <c:v>Other</c:v>
                </c:pt>
              </c:strCache>
            </c:strRef>
          </c:cat>
          <c:val>
            <c:numRef>
              <c:f>'Churn Categories Pivots'!$B$5:$B$10</c:f>
              <c:numCache>
                <c:formatCode>General</c:formatCode>
                <c:ptCount val="5"/>
                <c:pt idx="0">
                  <c:v>805</c:v>
                </c:pt>
                <c:pt idx="1">
                  <c:v>287</c:v>
                </c:pt>
                <c:pt idx="2">
                  <c:v>286</c:v>
                </c:pt>
                <c:pt idx="3">
                  <c:v>200</c:v>
                </c:pt>
                <c:pt idx="4">
                  <c:v>191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E48B-44D9-B5FB-421B9020B6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softEdge rad="0"/>
    </a:effectLst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sVisible val="1"/>
      </c14:pivotOptions>
    </c:ext>
  </c:extLst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[Mohammad Ashraf Assignment 2.xlsx]Churn Categories Pivots!PivotTable33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ysClr val="windowText" lastClr="000000"/>
                </a:solidFill>
              </a:rPr>
              <a:t>Churn</a:t>
            </a:r>
            <a:r>
              <a:rPr lang="en-US" b="1" baseline="0">
                <a:solidFill>
                  <a:sysClr val="windowText" lastClr="000000"/>
                </a:solidFill>
              </a:rPr>
              <a:t> Categories by Age</a:t>
            </a:r>
            <a:endParaRPr lang="en-US" b="1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'Churn Categories Pivots'!$B$20:$B$21</c:f>
              <c:strCache>
                <c:ptCount val="1"/>
                <c:pt idx="0">
                  <c:v>Price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'Churn Categories Pivots'!$A$22:$A$29</c:f>
              <c:strCache>
                <c:ptCount val="7"/>
                <c:pt idx="0">
                  <c:v>19-28</c:v>
                </c:pt>
                <c:pt idx="1">
                  <c:v>29-38</c:v>
                </c:pt>
                <c:pt idx="2">
                  <c:v>39-48</c:v>
                </c:pt>
                <c:pt idx="3">
                  <c:v>49-58</c:v>
                </c:pt>
                <c:pt idx="4">
                  <c:v>59-68</c:v>
                </c:pt>
                <c:pt idx="5">
                  <c:v>69-78</c:v>
                </c:pt>
                <c:pt idx="6">
                  <c:v>79-88</c:v>
                </c:pt>
              </c:strCache>
            </c:strRef>
          </c:cat>
          <c:val>
            <c:numRef>
              <c:f>'Churn Categories Pivots'!$B$22:$B$29</c:f>
              <c:numCache>
                <c:formatCode>General</c:formatCode>
                <c:ptCount val="7"/>
                <c:pt idx="0">
                  <c:v>25</c:v>
                </c:pt>
                <c:pt idx="1">
                  <c:v>28</c:v>
                </c:pt>
                <c:pt idx="2">
                  <c:v>37</c:v>
                </c:pt>
                <c:pt idx="3">
                  <c:v>34</c:v>
                </c:pt>
                <c:pt idx="4">
                  <c:v>37</c:v>
                </c:pt>
                <c:pt idx="5">
                  <c:v>30</c:v>
                </c:pt>
                <c:pt idx="6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03-442C-9296-F680C93CF842}"/>
            </c:ext>
          </c:extLst>
        </c:ser>
        <c:ser>
          <c:idx val="1"/>
          <c:order val="1"/>
          <c:tx>
            <c:strRef>
              <c:f>'Churn Categories Pivots'!$C$20:$C$21</c:f>
              <c:strCache>
                <c:ptCount val="1"/>
                <c:pt idx="0">
                  <c:v>Other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'Churn Categories Pivots'!$A$22:$A$29</c:f>
              <c:strCache>
                <c:ptCount val="7"/>
                <c:pt idx="0">
                  <c:v>19-28</c:v>
                </c:pt>
                <c:pt idx="1">
                  <c:v>29-38</c:v>
                </c:pt>
                <c:pt idx="2">
                  <c:v>39-48</c:v>
                </c:pt>
                <c:pt idx="3">
                  <c:v>49-58</c:v>
                </c:pt>
                <c:pt idx="4">
                  <c:v>59-68</c:v>
                </c:pt>
                <c:pt idx="5">
                  <c:v>69-78</c:v>
                </c:pt>
                <c:pt idx="6">
                  <c:v>79-88</c:v>
                </c:pt>
              </c:strCache>
            </c:strRef>
          </c:cat>
          <c:val>
            <c:numRef>
              <c:f>'Churn Categories Pivots'!$C$22:$C$29</c:f>
              <c:numCache>
                <c:formatCode>General</c:formatCode>
                <c:ptCount val="7"/>
                <c:pt idx="0">
                  <c:v>22</c:v>
                </c:pt>
                <c:pt idx="1">
                  <c:v>37</c:v>
                </c:pt>
                <c:pt idx="2">
                  <c:v>39</c:v>
                </c:pt>
                <c:pt idx="3">
                  <c:v>33</c:v>
                </c:pt>
                <c:pt idx="4">
                  <c:v>24</c:v>
                </c:pt>
                <c:pt idx="5">
                  <c:v>25</c:v>
                </c:pt>
                <c:pt idx="6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B03-442C-9296-F680C93CF842}"/>
            </c:ext>
          </c:extLst>
        </c:ser>
        <c:ser>
          <c:idx val="2"/>
          <c:order val="2"/>
          <c:tx>
            <c:strRef>
              <c:f>'Churn Categories Pivots'!$D$20:$D$21</c:f>
              <c:strCache>
                <c:ptCount val="1"/>
                <c:pt idx="0">
                  <c:v>Dissatisfaction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'Churn Categories Pivots'!$A$22:$A$29</c:f>
              <c:strCache>
                <c:ptCount val="7"/>
                <c:pt idx="0">
                  <c:v>19-28</c:v>
                </c:pt>
                <c:pt idx="1">
                  <c:v>29-38</c:v>
                </c:pt>
                <c:pt idx="2">
                  <c:v>39-48</c:v>
                </c:pt>
                <c:pt idx="3">
                  <c:v>49-58</c:v>
                </c:pt>
                <c:pt idx="4">
                  <c:v>59-68</c:v>
                </c:pt>
                <c:pt idx="5">
                  <c:v>69-78</c:v>
                </c:pt>
                <c:pt idx="6">
                  <c:v>79-88</c:v>
                </c:pt>
              </c:strCache>
            </c:strRef>
          </c:cat>
          <c:val>
            <c:numRef>
              <c:f>'Churn Categories Pivots'!$D$22:$D$29</c:f>
              <c:numCache>
                <c:formatCode>General</c:formatCode>
                <c:ptCount val="7"/>
                <c:pt idx="0">
                  <c:v>38</c:v>
                </c:pt>
                <c:pt idx="1">
                  <c:v>45</c:v>
                </c:pt>
                <c:pt idx="2">
                  <c:v>56</c:v>
                </c:pt>
                <c:pt idx="3">
                  <c:v>51</c:v>
                </c:pt>
                <c:pt idx="4">
                  <c:v>41</c:v>
                </c:pt>
                <c:pt idx="5">
                  <c:v>42</c:v>
                </c:pt>
                <c:pt idx="6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B03-442C-9296-F680C93CF842}"/>
            </c:ext>
          </c:extLst>
        </c:ser>
        <c:ser>
          <c:idx val="3"/>
          <c:order val="3"/>
          <c:tx>
            <c:strRef>
              <c:f>'Churn Categories Pivots'!$E$20:$E$21</c:f>
              <c:strCache>
                <c:ptCount val="1"/>
                <c:pt idx="0">
                  <c:v>Competitor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'Churn Categories Pivots'!$A$22:$A$29</c:f>
              <c:strCache>
                <c:ptCount val="7"/>
                <c:pt idx="0">
                  <c:v>19-28</c:v>
                </c:pt>
                <c:pt idx="1">
                  <c:v>29-38</c:v>
                </c:pt>
                <c:pt idx="2">
                  <c:v>39-48</c:v>
                </c:pt>
                <c:pt idx="3">
                  <c:v>49-58</c:v>
                </c:pt>
                <c:pt idx="4">
                  <c:v>59-68</c:v>
                </c:pt>
                <c:pt idx="5">
                  <c:v>69-78</c:v>
                </c:pt>
                <c:pt idx="6">
                  <c:v>79-88</c:v>
                </c:pt>
              </c:strCache>
            </c:strRef>
          </c:cat>
          <c:val>
            <c:numRef>
              <c:f>'Churn Categories Pivots'!$E$22:$E$29</c:f>
              <c:numCache>
                <c:formatCode>General</c:formatCode>
                <c:ptCount val="7"/>
                <c:pt idx="0">
                  <c:v>121</c:v>
                </c:pt>
                <c:pt idx="1">
                  <c:v>132</c:v>
                </c:pt>
                <c:pt idx="2">
                  <c:v>135</c:v>
                </c:pt>
                <c:pt idx="3">
                  <c:v>119</c:v>
                </c:pt>
                <c:pt idx="4">
                  <c:v>148</c:v>
                </c:pt>
                <c:pt idx="5">
                  <c:v>98</c:v>
                </c:pt>
                <c:pt idx="6">
                  <c:v>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B03-442C-9296-F680C93CF842}"/>
            </c:ext>
          </c:extLst>
        </c:ser>
        <c:ser>
          <c:idx val="4"/>
          <c:order val="4"/>
          <c:tx>
            <c:strRef>
              <c:f>'Churn Categories Pivots'!$F$20:$F$21</c:f>
              <c:strCache>
                <c:ptCount val="1"/>
                <c:pt idx="0">
                  <c:v>Blank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'Churn Categories Pivots'!$A$22:$A$29</c:f>
              <c:strCache>
                <c:ptCount val="7"/>
                <c:pt idx="0">
                  <c:v>19-28</c:v>
                </c:pt>
                <c:pt idx="1">
                  <c:v>29-38</c:v>
                </c:pt>
                <c:pt idx="2">
                  <c:v>39-48</c:v>
                </c:pt>
                <c:pt idx="3">
                  <c:v>49-58</c:v>
                </c:pt>
                <c:pt idx="4">
                  <c:v>59-68</c:v>
                </c:pt>
                <c:pt idx="5">
                  <c:v>69-78</c:v>
                </c:pt>
                <c:pt idx="6">
                  <c:v>79-88</c:v>
                </c:pt>
              </c:strCache>
            </c:strRef>
          </c:cat>
          <c:val>
            <c:numRef>
              <c:f>'Churn Categories Pivots'!$F$22:$F$29</c:f>
              <c:numCache>
                <c:formatCode>General</c:formatCode>
                <c:ptCount val="7"/>
              </c:numCache>
            </c:numRef>
          </c:val>
          <c:extLst>
            <c:ext xmlns:c16="http://schemas.microsoft.com/office/drawing/2014/chart" uri="{C3380CC4-5D6E-409C-BE32-E72D297353CC}">
              <c16:uniqueId val="{00000004-1B03-442C-9296-F680C93CF842}"/>
            </c:ext>
          </c:extLst>
        </c:ser>
        <c:ser>
          <c:idx val="5"/>
          <c:order val="5"/>
          <c:tx>
            <c:strRef>
              <c:f>'Churn Categories Pivots'!$G$20:$G$21</c:f>
              <c:strCache>
                <c:ptCount val="1"/>
                <c:pt idx="0">
                  <c:v>Attitude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'Churn Categories Pivots'!$A$22:$A$29</c:f>
              <c:strCache>
                <c:ptCount val="7"/>
                <c:pt idx="0">
                  <c:v>19-28</c:v>
                </c:pt>
                <c:pt idx="1">
                  <c:v>29-38</c:v>
                </c:pt>
                <c:pt idx="2">
                  <c:v>39-48</c:v>
                </c:pt>
                <c:pt idx="3">
                  <c:v>49-58</c:v>
                </c:pt>
                <c:pt idx="4">
                  <c:v>59-68</c:v>
                </c:pt>
                <c:pt idx="5">
                  <c:v>69-78</c:v>
                </c:pt>
                <c:pt idx="6">
                  <c:v>79-88</c:v>
                </c:pt>
              </c:strCache>
            </c:strRef>
          </c:cat>
          <c:val>
            <c:numRef>
              <c:f>'Churn Categories Pivots'!$G$22:$G$29</c:f>
              <c:numCache>
                <c:formatCode>General</c:formatCode>
                <c:ptCount val="7"/>
                <c:pt idx="0">
                  <c:v>30</c:v>
                </c:pt>
                <c:pt idx="1">
                  <c:v>50</c:v>
                </c:pt>
                <c:pt idx="2">
                  <c:v>58</c:v>
                </c:pt>
                <c:pt idx="3">
                  <c:v>40</c:v>
                </c:pt>
                <c:pt idx="4">
                  <c:v>48</c:v>
                </c:pt>
                <c:pt idx="5">
                  <c:v>42</c:v>
                </c:pt>
                <c:pt idx="6">
                  <c:v>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B03-442C-9296-F680C93CF8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027481920"/>
        <c:axId val="1027482624"/>
      </c:barChart>
      <c:catAx>
        <c:axId val="102748192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Age Intervals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7482624"/>
        <c:crosses val="autoZero"/>
        <c:auto val="1"/>
        <c:lblAlgn val="ctr"/>
        <c:lblOffset val="100"/>
        <c:noMultiLvlLbl val="0"/>
      </c:catAx>
      <c:valAx>
        <c:axId val="1027482624"/>
        <c:scaling>
          <c:orientation val="minMax"/>
          <c:max val="1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7481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sVisible val="1"/>
      </c14:pivotOptions>
    </c:ext>
  </c:extLst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[Mohammad Ashraf Assignment 2.xlsx]Churn Categories Pivots!PivotTable35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ysClr val="windowText" lastClr="000000"/>
                </a:solidFill>
              </a:rPr>
              <a:t>Churn</a:t>
            </a:r>
            <a:r>
              <a:rPr lang="en-US" b="1" baseline="0">
                <a:solidFill>
                  <a:sysClr val="windowText" lastClr="000000"/>
                </a:solidFill>
              </a:rPr>
              <a:t> Reasons Count</a:t>
            </a:r>
            <a:endParaRPr lang="en-US" b="1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'Churn Categories Pivots'!$B$57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'Churn Categories Pivots'!$A$58:$A$79</c:f>
              <c:strCache>
                <c:ptCount val="21"/>
                <c:pt idx="0">
                  <c:v>Blank</c:v>
                </c:pt>
                <c:pt idx="1">
                  <c:v>Deceased</c:v>
                </c:pt>
                <c:pt idx="2">
                  <c:v>Poor expertise of phone support</c:v>
                </c:pt>
                <c:pt idx="3">
                  <c:v>Lack of self-service on Website</c:v>
                </c:pt>
                <c:pt idx="4">
                  <c:v>Lack of affordable download/upload speed</c:v>
                </c:pt>
                <c:pt idx="5">
                  <c:v>Poor expertise of online support</c:v>
                </c:pt>
                <c:pt idx="6">
                  <c:v>Limited range of services</c:v>
                </c:pt>
                <c:pt idx="7">
                  <c:v>Extra data charges</c:v>
                </c:pt>
                <c:pt idx="8">
                  <c:v>Moved</c:v>
                </c:pt>
                <c:pt idx="9">
                  <c:v>Service dissatisfaction</c:v>
                </c:pt>
                <c:pt idx="10">
                  <c:v>Long distance charges</c:v>
                </c:pt>
                <c:pt idx="11">
                  <c:v>Network reliability</c:v>
                </c:pt>
                <c:pt idx="12">
                  <c:v>Product dissatisfaction</c:v>
                </c:pt>
                <c:pt idx="13">
                  <c:v>Price too high</c:v>
                </c:pt>
                <c:pt idx="14">
                  <c:v>Attitude of service provider</c:v>
                </c:pt>
                <c:pt idx="15">
                  <c:v>Competitor offered higher download speeds</c:v>
                </c:pt>
                <c:pt idx="16">
                  <c:v>Competitor offered more data</c:v>
                </c:pt>
                <c:pt idx="17">
                  <c:v>Don't know</c:v>
                </c:pt>
                <c:pt idx="18">
                  <c:v>Attitude of support person</c:v>
                </c:pt>
                <c:pt idx="19">
                  <c:v>Competitor had better devices</c:v>
                </c:pt>
                <c:pt idx="20">
                  <c:v>Competitor made better offer</c:v>
                </c:pt>
              </c:strCache>
            </c:strRef>
          </c:cat>
          <c:val>
            <c:numRef>
              <c:f>'Churn Categories Pivots'!$B$58:$B$79</c:f>
              <c:numCache>
                <c:formatCode>General</c:formatCode>
                <c:ptCount val="21"/>
                <c:pt idx="1">
                  <c:v>6</c:v>
                </c:pt>
                <c:pt idx="2">
                  <c:v>11</c:v>
                </c:pt>
                <c:pt idx="3">
                  <c:v>26</c:v>
                </c:pt>
                <c:pt idx="4">
                  <c:v>28</c:v>
                </c:pt>
                <c:pt idx="5">
                  <c:v>30</c:v>
                </c:pt>
                <c:pt idx="6">
                  <c:v>35</c:v>
                </c:pt>
                <c:pt idx="7">
                  <c:v>37</c:v>
                </c:pt>
                <c:pt idx="8">
                  <c:v>44</c:v>
                </c:pt>
                <c:pt idx="9">
                  <c:v>60</c:v>
                </c:pt>
                <c:pt idx="10">
                  <c:v>61</c:v>
                </c:pt>
                <c:pt idx="11">
                  <c:v>69</c:v>
                </c:pt>
                <c:pt idx="12">
                  <c:v>73</c:v>
                </c:pt>
                <c:pt idx="13">
                  <c:v>74</c:v>
                </c:pt>
                <c:pt idx="14">
                  <c:v>84</c:v>
                </c:pt>
                <c:pt idx="15">
                  <c:v>95</c:v>
                </c:pt>
                <c:pt idx="16">
                  <c:v>110</c:v>
                </c:pt>
                <c:pt idx="17">
                  <c:v>123</c:v>
                </c:pt>
                <c:pt idx="18">
                  <c:v>203</c:v>
                </c:pt>
                <c:pt idx="19">
                  <c:v>297</c:v>
                </c:pt>
                <c:pt idx="20">
                  <c:v>303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DC6-4E69-B33B-ACDBDA5E4C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027484032"/>
        <c:axId val="1027484736"/>
      </c:barChart>
      <c:catAx>
        <c:axId val="10274840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7484736"/>
        <c:crosses val="autoZero"/>
        <c:auto val="1"/>
        <c:lblAlgn val="ctr"/>
        <c:lblOffset val="100"/>
        <c:noMultiLvlLbl val="0"/>
      </c:catAx>
      <c:valAx>
        <c:axId val="1027484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ysClr val="windowText" lastClr="000000"/>
                    </a:solidFill>
                  </a:rPr>
                  <a:t>Total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7484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[Mohammad Ashraf Assignment 2.xlsx]Churn Categories Pivots!PivotTable34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ysClr val="windowText" lastClr="000000"/>
                </a:solidFill>
              </a:rPr>
              <a:t>Top 10 Reasons by Age Group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'Churn Categories Pivots'!$B$39:$B$40</c:f>
              <c:strCache>
                <c:ptCount val="1"/>
                <c:pt idx="0">
                  <c:v>19-28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'Churn Categories Pivots'!$A$41:$A$51</c:f>
              <c:strCache>
                <c:ptCount val="10"/>
                <c:pt idx="0">
                  <c:v>Competitor made better offer</c:v>
                </c:pt>
                <c:pt idx="1">
                  <c:v>Competitor had better devices</c:v>
                </c:pt>
                <c:pt idx="2">
                  <c:v>Attitude of support person</c:v>
                </c:pt>
                <c:pt idx="3">
                  <c:v>Don't know</c:v>
                </c:pt>
                <c:pt idx="4">
                  <c:v>Competitor offered more data</c:v>
                </c:pt>
                <c:pt idx="5">
                  <c:v>Competitor offered higher download speeds</c:v>
                </c:pt>
                <c:pt idx="6">
                  <c:v>Attitude of service provider</c:v>
                </c:pt>
                <c:pt idx="7">
                  <c:v>Price too high</c:v>
                </c:pt>
                <c:pt idx="8">
                  <c:v>Product dissatisfaction</c:v>
                </c:pt>
                <c:pt idx="9">
                  <c:v>Network reliability</c:v>
                </c:pt>
              </c:strCache>
            </c:strRef>
          </c:cat>
          <c:val>
            <c:numRef>
              <c:f>'Churn Categories Pivots'!$B$41:$B$51</c:f>
              <c:numCache>
                <c:formatCode>General</c:formatCode>
                <c:ptCount val="10"/>
                <c:pt idx="0">
                  <c:v>45</c:v>
                </c:pt>
                <c:pt idx="1">
                  <c:v>41</c:v>
                </c:pt>
                <c:pt idx="2">
                  <c:v>19</c:v>
                </c:pt>
                <c:pt idx="3">
                  <c:v>16</c:v>
                </c:pt>
                <c:pt idx="4">
                  <c:v>16</c:v>
                </c:pt>
                <c:pt idx="5">
                  <c:v>19</c:v>
                </c:pt>
                <c:pt idx="6">
                  <c:v>11</c:v>
                </c:pt>
                <c:pt idx="7">
                  <c:v>11</c:v>
                </c:pt>
                <c:pt idx="8">
                  <c:v>9</c:v>
                </c:pt>
                <c:pt idx="9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A6-4C8B-8C8C-DF2CF19C06E1}"/>
            </c:ext>
          </c:extLst>
        </c:ser>
        <c:ser>
          <c:idx val="1"/>
          <c:order val="1"/>
          <c:tx>
            <c:strRef>
              <c:f>'Churn Categories Pivots'!$C$39:$C$40</c:f>
              <c:strCache>
                <c:ptCount val="1"/>
                <c:pt idx="0">
                  <c:v>29-38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'Churn Categories Pivots'!$A$41:$A$51</c:f>
              <c:strCache>
                <c:ptCount val="10"/>
                <c:pt idx="0">
                  <c:v>Competitor made better offer</c:v>
                </c:pt>
                <c:pt idx="1">
                  <c:v>Competitor had better devices</c:v>
                </c:pt>
                <c:pt idx="2">
                  <c:v>Attitude of support person</c:v>
                </c:pt>
                <c:pt idx="3">
                  <c:v>Don't know</c:v>
                </c:pt>
                <c:pt idx="4">
                  <c:v>Competitor offered more data</c:v>
                </c:pt>
                <c:pt idx="5">
                  <c:v>Competitor offered higher download speeds</c:v>
                </c:pt>
                <c:pt idx="6">
                  <c:v>Attitude of service provider</c:v>
                </c:pt>
                <c:pt idx="7">
                  <c:v>Price too high</c:v>
                </c:pt>
                <c:pt idx="8">
                  <c:v>Product dissatisfaction</c:v>
                </c:pt>
                <c:pt idx="9">
                  <c:v>Network reliability</c:v>
                </c:pt>
              </c:strCache>
            </c:strRef>
          </c:cat>
          <c:val>
            <c:numRef>
              <c:f>'Churn Categories Pivots'!$C$41:$C$51</c:f>
              <c:numCache>
                <c:formatCode>General</c:formatCode>
                <c:ptCount val="10"/>
                <c:pt idx="0">
                  <c:v>51</c:v>
                </c:pt>
                <c:pt idx="1">
                  <c:v>42</c:v>
                </c:pt>
                <c:pt idx="2">
                  <c:v>36</c:v>
                </c:pt>
                <c:pt idx="3">
                  <c:v>25</c:v>
                </c:pt>
                <c:pt idx="4">
                  <c:v>19</c:v>
                </c:pt>
                <c:pt idx="5">
                  <c:v>20</c:v>
                </c:pt>
                <c:pt idx="6">
                  <c:v>14</c:v>
                </c:pt>
                <c:pt idx="7">
                  <c:v>8</c:v>
                </c:pt>
                <c:pt idx="8">
                  <c:v>10</c:v>
                </c:pt>
                <c:pt idx="9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5A6-4C8B-8C8C-DF2CF19C06E1}"/>
            </c:ext>
          </c:extLst>
        </c:ser>
        <c:ser>
          <c:idx val="2"/>
          <c:order val="2"/>
          <c:tx>
            <c:strRef>
              <c:f>'Churn Categories Pivots'!$D$39:$D$40</c:f>
              <c:strCache>
                <c:ptCount val="1"/>
                <c:pt idx="0">
                  <c:v>39-48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'Churn Categories Pivots'!$A$41:$A$51</c:f>
              <c:strCache>
                <c:ptCount val="10"/>
                <c:pt idx="0">
                  <c:v>Competitor made better offer</c:v>
                </c:pt>
                <c:pt idx="1">
                  <c:v>Competitor had better devices</c:v>
                </c:pt>
                <c:pt idx="2">
                  <c:v>Attitude of support person</c:v>
                </c:pt>
                <c:pt idx="3">
                  <c:v>Don't know</c:v>
                </c:pt>
                <c:pt idx="4">
                  <c:v>Competitor offered more data</c:v>
                </c:pt>
                <c:pt idx="5">
                  <c:v>Competitor offered higher download speeds</c:v>
                </c:pt>
                <c:pt idx="6">
                  <c:v>Attitude of service provider</c:v>
                </c:pt>
                <c:pt idx="7">
                  <c:v>Price too high</c:v>
                </c:pt>
                <c:pt idx="8">
                  <c:v>Product dissatisfaction</c:v>
                </c:pt>
                <c:pt idx="9">
                  <c:v>Network reliability</c:v>
                </c:pt>
              </c:strCache>
            </c:strRef>
          </c:cat>
          <c:val>
            <c:numRef>
              <c:f>'Churn Categories Pivots'!$D$41:$D$51</c:f>
              <c:numCache>
                <c:formatCode>General</c:formatCode>
                <c:ptCount val="10"/>
                <c:pt idx="0">
                  <c:v>45</c:v>
                </c:pt>
                <c:pt idx="1">
                  <c:v>63</c:v>
                </c:pt>
                <c:pt idx="2">
                  <c:v>41</c:v>
                </c:pt>
                <c:pt idx="3">
                  <c:v>22</c:v>
                </c:pt>
                <c:pt idx="4">
                  <c:v>16</c:v>
                </c:pt>
                <c:pt idx="5">
                  <c:v>11</c:v>
                </c:pt>
                <c:pt idx="6">
                  <c:v>17</c:v>
                </c:pt>
                <c:pt idx="7">
                  <c:v>12</c:v>
                </c:pt>
                <c:pt idx="8">
                  <c:v>15</c:v>
                </c:pt>
                <c:pt idx="9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5A6-4C8B-8C8C-DF2CF19C06E1}"/>
            </c:ext>
          </c:extLst>
        </c:ser>
        <c:ser>
          <c:idx val="3"/>
          <c:order val="3"/>
          <c:tx>
            <c:strRef>
              <c:f>'Churn Categories Pivots'!$E$39:$E$40</c:f>
              <c:strCache>
                <c:ptCount val="1"/>
                <c:pt idx="0">
                  <c:v>49-58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'Churn Categories Pivots'!$A$41:$A$51</c:f>
              <c:strCache>
                <c:ptCount val="10"/>
                <c:pt idx="0">
                  <c:v>Competitor made better offer</c:v>
                </c:pt>
                <c:pt idx="1">
                  <c:v>Competitor had better devices</c:v>
                </c:pt>
                <c:pt idx="2">
                  <c:v>Attitude of support person</c:v>
                </c:pt>
                <c:pt idx="3">
                  <c:v>Don't know</c:v>
                </c:pt>
                <c:pt idx="4">
                  <c:v>Competitor offered more data</c:v>
                </c:pt>
                <c:pt idx="5">
                  <c:v>Competitor offered higher download speeds</c:v>
                </c:pt>
                <c:pt idx="6">
                  <c:v>Attitude of service provider</c:v>
                </c:pt>
                <c:pt idx="7">
                  <c:v>Price too high</c:v>
                </c:pt>
                <c:pt idx="8">
                  <c:v>Product dissatisfaction</c:v>
                </c:pt>
                <c:pt idx="9">
                  <c:v>Network reliability</c:v>
                </c:pt>
              </c:strCache>
            </c:strRef>
          </c:cat>
          <c:val>
            <c:numRef>
              <c:f>'Churn Categories Pivots'!$E$41:$E$51</c:f>
              <c:numCache>
                <c:formatCode>General</c:formatCode>
                <c:ptCount val="10"/>
                <c:pt idx="0">
                  <c:v>41</c:v>
                </c:pt>
                <c:pt idx="1">
                  <c:v>39</c:v>
                </c:pt>
                <c:pt idx="2">
                  <c:v>29</c:v>
                </c:pt>
                <c:pt idx="3">
                  <c:v>26</c:v>
                </c:pt>
                <c:pt idx="4">
                  <c:v>20</c:v>
                </c:pt>
                <c:pt idx="5">
                  <c:v>19</c:v>
                </c:pt>
                <c:pt idx="6">
                  <c:v>11</c:v>
                </c:pt>
                <c:pt idx="7">
                  <c:v>13</c:v>
                </c:pt>
                <c:pt idx="8">
                  <c:v>8</c:v>
                </c:pt>
                <c:pt idx="9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5A6-4C8B-8C8C-DF2CF19C06E1}"/>
            </c:ext>
          </c:extLst>
        </c:ser>
        <c:ser>
          <c:idx val="4"/>
          <c:order val="4"/>
          <c:tx>
            <c:strRef>
              <c:f>'Churn Categories Pivots'!$F$39:$F$40</c:f>
              <c:strCache>
                <c:ptCount val="1"/>
                <c:pt idx="0">
                  <c:v>59-68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'Churn Categories Pivots'!$A$41:$A$51</c:f>
              <c:strCache>
                <c:ptCount val="10"/>
                <c:pt idx="0">
                  <c:v>Competitor made better offer</c:v>
                </c:pt>
                <c:pt idx="1">
                  <c:v>Competitor had better devices</c:v>
                </c:pt>
                <c:pt idx="2">
                  <c:v>Attitude of support person</c:v>
                </c:pt>
                <c:pt idx="3">
                  <c:v>Don't know</c:v>
                </c:pt>
                <c:pt idx="4">
                  <c:v>Competitor offered more data</c:v>
                </c:pt>
                <c:pt idx="5">
                  <c:v>Competitor offered higher download speeds</c:v>
                </c:pt>
                <c:pt idx="6">
                  <c:v>Attitude of service provider</c:v>
                </c:pt>
                <c:pt idx="7">
                  <c:v>Price too high</c:v>
                </c:pt>
                <c:pt idx="8">
                  <c:v>Product dissatisfaction</c:v>
                </c:pt>
                <c:pt idx="9">
                  <c:v>Network reliability</c:v>
                </c:pt>
              </c:strCache>
            </c:strRef>
          </c:cat>
          <c:val>
            <c:numRef>
              <c:f>'Churn Categories Pivots'!$F$41:$F$51</c:f>
              <c:numCache>
                <c:formatCode>General</c:formatCode>
                <c:ptCount val="10"/>
                <c:pt idx="0">
                  <c:v>52</c:v>
                </c:pt>
                <c:pt idx="1">
                  <c:v>62</c:v>
                </c:pt>
                <c:pt idx="2">
                  <c:v>34</c:v>
                </c:pt>
                <c:pt idx="3">
                  <c:v>15</c:v>
                </c:pt>
                <c:pt idx="4">
                  <c:v>16</c:v>
                </c:pt>
                <c:pt idx="5">
                  <c:v>18</c:v>
                </c:pt>
                <c:pt idx="6">
                  <c:v>14</c:v>
                </c:pt>
                <c:pt idx="7">
                  <c:v>12</c:v>
                </c:pt>
                <c:pt idx="8">
                  <c:v>15</c:v>
                </c:pt>
                <c:pt idx="9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5A6-4C8B-8C8C-DF2CF19C06E1}"/>
            </c:ext>
          </c:extLst>
        </c:ser>
        <c:ser>
          <c:idx val="5"/>
          <c:order val="5"/>
          <c:tx>
            <c:strRef>
              <c:f>'Churn Categories Pivots'!$G$39:$G$40</c:f>
              <c:strCache>
                <c:ptCount val="1"/>
                <c:pt idx="0">
                  <c:v>69-78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'Churn Categories Pivots'!$A$41:$A$51</c:f>
              <c:strCache>
                <c:ptCount val="10"/>
                <c:pt idx="0">
                  <c:v>Competitor made better offer</c:v>
                </c:pt>
                <c:pt idx="1">
                  <c:v>Competitor had better devices</c:v>
                </c:pt>
                <c:pt idx="2">
                  <c:v>Attitude of support person</c:v>
                </c:pt>
                <c:pt idx="3">
                  <c:v>Don't know</c:v>
                </c:pt>
                <c:pt idx="4">
                  <c:v>Competitor offered more data</c:v>
                </c:pt>
                <c:pt idx="5">
                  <c:v>Competitor offered higher download speeds</c:v>
                </c:pt>
                <c:pt idx="6">
                  <c:v>Attitude of service provider</c:v>
                </c:pt>
                <c:pt idx="7">
                  <c:v>Price too high</c:v>
                </c:pt>
                <c:pt idx="8">
                  <c:v>Product dissatisfaction</c:v>
                </c:pt>
                <c:pt idx="9">
                  <c:v>Network reliability</c:v>
                </c:pt>
              </c:strCache>
            </c:strRef>
          </c:cat>
          <c:val>
            <c:numRef>
              <c:f>'Churn Categories Pivots'!$G$41:$G$51</c:f>
              <c:numCache>
                <c:formatCode>General</c:formatCode>
                <c:ptCount val="10"/>
                <c:pt idx="0">
                  <c:v>48</c:v>
                </c:pt>
                <c:pt idx="1">
                  <c:v>29</c:v>
                </c:pt>
                <c:pt idx="2">
                  <c:v>29</c:v>
                </c:pt>
                <c:pt idx="3">
                  <c:v>13</c:v>
                </c:pt>
                <c:pt idx="4">
                  <c:v>19</c:v>
                </c:pt>
                <c:pt idx="5">
                  <c:v>2</c:v>
                </c:pt>
                <c:pt idx="6">
                  <c:v>13</c:v>
                </c:pt>
                <c:pt idx="7">
                  <c:v>14</c:v>
                </c:pt>
                <c:pt idx="8">
                  <c:v>12</c:v>
                </c:pt>
                <c:pt idx="9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5A6-4C8B-8C8C-DF2CF19C06E1}"/>
            </c:ext>
          </c:extLst>
        </c:ser>
        <c:ser>
          <c:idx val="6"/>
          <c:order val="6"/>
          <c:tx>
            <c:strRef>
              <c:f>'Churn Categories Pivots'!$H$39:$H$40</c:f>
              <c:strCache>
                <c:ptCount val="1"/>
                <c:pt idx="0">
                  <c:v>79-88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'Churn Categories Pivots'!$A$41:$A$51</c:f>
              <c:strCache>
                <c:ptCount val="10"/>
                <c:pt idx="0">
                  <c:v>Competitor made better offer</c:v>
                </c:pt>
                <c:pt idx="1">
                  <c:v>Competitor had better devices</c:v>
                </c:pt>
                <c:pt idx="2">
                  <c:v>Attitude of support person</c:v>
                </c:pt>
                <c:pt idx="3">
                  <c:v>Don't know</c:v>
                </c:pt>
                <c:pt idx="4">
                  <c:v>Competitor offered more data</c:v>
                </c:pt>
                <c:pt idx="5">
                  <c:v>Competitor offered higher download speeds</c:v>
                </c:pt>
                <c:pt idx="6">
                  <c:v>Attitude of service provider</c:v>
                </c:pt>
                <c:pt idx="7">
                  <c:v>Price too high</c:v>
                </c:pt>
                <c:pt idx="8">
                  <c:v>Product dissatisfaction</c:v>
                </c:pt>
                <c:pt idx="9">
                  <c:v>Network reliability</c:v>
                </c:pt>
              </c:strCache>
            </c:strRef>
          </c:cat>
          <c:val>
            <c:numRef>
              <c:f>'Churn Categories Pivots'!$H$41:$H$51</c:f>
              <c:numCache>
                <c:formatCode>General</c:formatCode>
                <c:ptCount val="10"/>
                <c:pt idx="0">
                  <c:v>21</c:v>
                </c:pt>
                <c:pt idx="1">
                  <c:v>21</c:v>
                </c:pt>
                <c:pt idx="2">
                  <c:v>15</c:v>
                </c:pt>
                <c:pt idx="3">
                  <c:v>6</c:v>
                </c:pt>
                <c:pt idx="4">
                  <c:v>4</c:v>
                </c:pt>
                <c:pt idx="5">
                  <c:v>6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05A6-4C8B-8C8C-DF2CF19C06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027479456"/>
        <c:axId val="1027480864"/>
      </c:barChart>
      <c:catAx>
        <c:axId val="10274794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7480864"/>
        <c:crosses val="autoZero"/>
        <c:auto val="1"/>
        <c:lblAlgn val="ctr"/>
        <c:lblOffset val="100"/>
        <c:noMultiLvlLbl val="0"/>
      </c:catAx>
      <c:valAx>
        <c:axId val="1027480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7479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[Mohammad Ashraf Assignment 2.xlsx]Demographics Pivots!PivotTable1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ysClr val="windowText" lastClr="000000"/>
                </a:solidFill>
              </a:rPr>
              <a:t>Churn Total</a:t>
            </a:r>
            <a:r>
              <a:rPr lang="en-US" b="1" baseline="0">
                <a:solidFill>
                  <a:sysClr val="windowText" lastClr="000000"/>
                </a:solidFill>
              </a:rPr>
              <a:t> by Gender</a:t>
            </a:r>
            <a:endParaRPr lang="en-US" b="1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'Demographics Pivots'!$B$3:$B$4</c:f>
              <c:strCache>
                <c:ptCount val="1"/>
                <c:pt idx="0">
                  <c:v>Not Churned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'Demographics Pivots'!$A$5:$A$8</c:f>
              <c:strCache>
                <c:ptCount val="3"/>
                <c:pt idx="0">
                  <c:v>Female</c:v>
                </c:pt>
                <c:pt idx="1">
                  <c:v>Male</c:v>
                </c:pt>
                <c:pt idx="2">
                  <c:v>Prefer not to say</c:v>
                </c:pt>
              </c:strCache>
            </c:strRef>
          </c:cat>
          <c:val>
            <c:numRef>
              <c:f>'Demographics Pivots'!$B$5:$B$8</c:f>
              <c:numCache>
                <c:formatCode>General</c:formatCode>
                <c:ptCount val="3"/>
                <c:pt idx="0">
                  <c:v>2404</c:v>
                </c:pt>
                <c:pt idx="1">
                  <c:v>2482</c:v>
                </c:pt>
                <c:pt idx="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2D9-4387-B261-39A47E740AF1}"/>
            </c:ext>
          </c:extLst>
        </c:ser>
        <c:ser>
          <c:idx val="1"/>
          <c:order val="1"/>
          <c:tx>
            <c:strRef>
              <c:f>'Demographics Pivots'!$C$3:$C$4</c:f>
              <c:strCache>
                <c:ptCount val="1"/>
                <c:pt idx="0">
                  <c:v>Churned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'Demographics Pivots'!$A$5:$A$8</c:f>
              <c:strCache>
                <c:ptCount val="3"/>
                <c:pt idx="0">
                  <c:v>Female</c:v>
                </c:pt>
                <c:pt idx="1">
                  <c:v>Male</c:v>
                </c:pt>
                <c:pt idx="2">
                  <c:v>Prefer not to say</c:v>
                </c:pt>
              </c:strCache>
            </c:strRef>
          </c:cat>
          <c:val>
            <c:numRef>
              <c:f>'Demographics Pivots'!$C$5:$C$8</c:f>
              <c:numCache>
                <c:formatCode>General</c:formatCode>
                <c:ptCount val="3"/>
                <c:pt idx="0">
                  <c:v>897</c:v>
                </c:pt>
                <c:pt idx="1">
                  <c:v>897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2D9-4387-B261-39A47E740A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90033792"/>
        <c:axId val="790036608"/>
      </c:barChart>
      <c:catAx>
        <c:axId val="790033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0036608"/>
        <c:crosses val="autoZero"/>
        <c:auto val="1"/>
        <c:lblAlgn val="ctr"/>
        <c:lblOffset val="100"/>
        <c:noMultiLvlLbl val="0"/>
      </c:catAx>
      <c:valAx>
        <c:axId val="790036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0033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[Mohammad Ashraf Assignment 2.xlsx]Demographics Pivots!PivotTable5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ysClr val="windowText" lastClr="000000"/>
                </a:solidFill>
              </a:rPr>
              <a:t>Churn Percentage by Age Groups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'Demographics Pivots'!$B$18:$B$19</c:f>
              <c:strCache>
                <c:ptCount val="1"/>
                <c:pt idx="0">
                  <c:v>Not Churned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'Demographics Pivots'!$A$20:$A$27</c:f>
              <c:strCache>
                <c:ptCount val="7"/>
                <c:pt idx="0">
                  <c:v>19-28</c:v>
                </c:pt>
                <c:pt idx="1">
                  <c:v>29-38</c:v>
                </c:pt>
                <c:pt idx="2">
                  <c:v>39-48</c:v>
                </c:pt>
                <c:pt idx="3">
                  <c:v>49-58</c:v>
                </c:pt>
                <c:pt idx="4">
                  <c:v>59-68</c:v>
                </c:pt>
                <c:pt idx="5">
                  <c:v>69-78</c:v>
                </c:pt>
                <c:pt idx="6">
                  <c:v>79-88</c:v>
                </c:pt>
              </c:strCache>
            </c:strRef>
          </c:cat>
          <c:val>
            <c:numRef>
              <c:f>'Demographics Pivots'!$B$20:$B$27</c:f>
              <c:numCache>
                <c:formatCode>0.00%</c:formatCode>
                <c:ptCount val="7"/>
                <c:pt idx="0">
                  <c:v>0.78042086001829825</c:v>
                </c:pt>
                <c:pt idx="1">
                  <c:v>0.75769854132901138</c:v>
                </c:pt>
                <c:pt idx="2">
                  <c:v>0.74962063732928674</c:v>
                </c:pt>
                <c:pt idx="3">
                  <c:v>0.74977738201246658</c:v>
                </c:pt>
                <c:pt idx="4">
                  <c:v>0.72067039106145248</c:v>
                </c:pt>
                <c:pt idx="5">
                  <c:v>0.60199004975124382</c:v>
                </c:pt>
                <c:pt idx="6">
                  <c:v>0.56198347107438018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3BC-4A95-885E-4F07B12EB2BC}"/>
            </c:ext>
          </c:extLst>
        </c:ser>
        <c:ser>
          <c:idx val="1"/>
          <c:order val="1"/>
          <c:tx>
            <c:strRef>
              <c:f>'Demographics Pivots'!$C$18:$C$19</c:f>
              <c:strCache>
                <c:ptCount val="1"/>
                <c:pt idx="0">
                  <c:v>Churned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'Demographics Pivots'!$A$20:$A$27</c:f>
              <c:strCache>
                <c:ptCount val="7"/>
                <c:pt idx="0">
                  <c:v>19-28</c:v>
                </c:pt>
                <c:pt idx="1">
                  <c:v>29-38</c:v>
                </c:pt>
                <c:pt idx="2">
                  <c:v>39-48</c:v>
                </c:pt>
                <c:pt idx="3">
                  <c:v>49-58</c:v>
                </c:pt>
                <c:pt idx="4">
                  <c:v>59-68</c:v>
                </c:pt>
                <c:pt idx="5">
                  <c:v>69-78</c:v>
                </c:pt>
                <c:pt idx="6">
                  <c:v>79-88</c:v>
                </c:pt>
              </c:strCache>
            </c:strRef>
          </c:cat>
          <c:val>
            <c:numRef>
              <c:f>'Demographics Pivots'!$C$20:$C$27</c:f>
              <c:numCache>
                <c:formatCode>0.00%</c:formatCode>
                <c:ptCount val="7"/>
                <c:pt idx="0">
                  <c:v>0.21957913998170173</c:v>
                </c:pt>
                <c:pt idx="1">
                  <c:v>0.24230145867098865</c:v>
                </c:pt>
                <c:pt idx="2">
                  <c:v>0.2503793626707132</c:v>
                </c:pt>
                <c:pt idx="3">
                  <c:v>0.25022261798753337</c:v>
                </c:pt>
                <c:pt idx="4">
                  <c:v>0.27932960893854747</c:v>
                </c:pt>
                <c:pt idx="5">
                  <c:v>0.39800995024875624</c:v>
                </c:pt>
                <c:pt idx="6">
                  <c:v>0.43801652892561982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3BC-4A95-885E-4F07B12EB2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51046272"/>
        <c:axId val="851046624"/>
      </c:barChart>
      <c:catAx>
        <c:axId val="851046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1046624"/>
        <c:crosses val="autoZero"/>
        <c:auto val="1"/>
        <c:lblAlgn val="ctr"/>
        <c:lblOffset val="100"/>
        <c:noMultiLvlLbl val="0"/>
      </c:catAx>
      <c:valAx>
        <c:axId val="85104662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1046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[Mohammad Ashraf Assignment 2.xlsx]Demographics Pivots!PivotTable17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ysClr val="windowText" lastClr="000000"/>
                </a:solidFill>
              </a:rPr>
              <a:t>Churn Percentage by State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percentStacked"/>
        <c:varyColors val="0"/>
        <c:ser>
          <c:idx val="0"/>
          <c:order val="0"/>
          <c:tx>
            <c:strRef>
              <c:f>'Demographics Pivots'!$B$36:$B$37</c:f>
              <c:strCache>
                <c:ptCount val="1"/>
                <c:pt idx="0">
                  <c:v>Yes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'Demographics Pivots'!$A$38:$A$89</c:f>
              <c:strCache>
                <c:ptCount val="51"/>
                <c:pt idx="0">
                  <c:v>AK</c:v>
                </c:pt>
                <c:pt idx="1">
                  <c:v>AL</c:v>
                </c:pt>
                <c:pt idx="2">
                  <c:v>AR</c:v>
                </c:pt>
                <c:pt idx="3">
                  <c:v>AZ</c:v>
                </c:pt>
                <c:pt idx="4">
                  <c:v>CA</c:v>
                </c:pt>
                <c:pt idx="5">
                  <c:v>CO</c:v>
                </c:pt>
                <c:pt idx="6">
                  <c:v>CT</c:v>
                </c:pt>
                <c:pt idx="7">
                  <c:v>DC</c:v>
                </c:pt>
                <c:pt idx="8">
                  <c:v>DE</c:v>
                </c:pt>
                <c:pt idx="9">
                  <c:v>FL</c:v>
                </c:pt>
                <c:pt idx="10">
                  <c:v>GA</c:v>
                </c:pt>
                <c:pt idx="11">
                  <c:v>HI</c:v>
                </c:pt>
                <c:pt idx="12">
                  <c:v>IA</c:v>
                </c:pt>
                <c:pt idx="13">
                  <c:v>ID</c:v>
                </c:pt>
                <c:pt idx="14">
                  <c:v>IL</c:v>
                </c:pt>
                <c:pt idx="15">
                  <c:v>IN</c:v>
                </c:pt>
                <c:pt idx="16">
                  <c:v>KS</c:v>
                </c:pt>
                <c:pt idx="17">
                  <c:v>KY</c:v>
                </c:pt>
                <c:pt idx="18">
                  <c:v>LA</c:v>
                </c:pt>
                <c:pt idx="19">
                  <c:v>MA</c:v>
                </c:pt>
                <c:pt idx="20">
                  <c:v>MD</c:v>
                </c:pt>
                <c:pt idx="21">
                  <c:v>ME</c:v>
                </c:pt>
                <c:pt idx="22">
                  <c:v>MI</c:v>
                </c:pt>
                <c:pt idx="23">
                  <c:v>MN</c:v>
                </c:pt>
                <c:pt idx="24">
                  <c:v>MO</c:v>
                </c:pt>
                <c:pt idx="25">
                  <c:v>MS</c:v>
                </c:pt>
                <c:pt idx="26">
                  <c:v>MT</c:v>
                </c:pt>
                <c:pt idx="27">
                  <c:v>NC</c:v>
                </c:pt>
                <c:pt idx="28">
                  <c:v>ND</c:v>
                </c:pt>
                <c:pt idx="29">
                  <c:v>NE</c:v>
                </c:pt>
                <c:pt idx="30">
                  <c:v>NH</c:v>
                </c:pt>
                <c:pt idx="31">
                  <c:v>NJ</c:v>
                </c:pt>
                <c:pt idx="32">
                  <c:v>NM</c:v>
                </c:pt>
                <c:pt idx="33">
                  <c:v>NV</c:v>
                </c:pt>
                <c:pt idx="34">
                  <c:v>NY</c:v>
                </c:pt>
                <c:pt idx="35">
                  <c:v>OH</c:v>
                </c:pt>
                <c:pt idx="36">
                  <c:v>OK</c:v>
                </c:pt>
                <c:pt idx="37">
                  <c:v>OR</c:v>
                </c:pt>
                <c:pt idx="38">
                  <c:v>PA</c:v>
                </c:pt>
                <c:pt idx="39">
                  <c:v>RI</c:v>
                </c:pt>
                <c:pt idx="40">
                  <c:v>SC</c:v>
                </c:pt>
                <c:pt idx="41">
                  <c:v>SD</c:v>
                </c:pt>
                <c:pt idx="42">
                  <c:v>TN</c:v>
                </c:pt>
                <c:pt idx="43">
                  <c:v>TX</c:v>
                </c:pt>
                <c:pt idx="44">
                  <c:v>UT</c:v>
                </c:pt>
                <c:pt idx="45">
                  <c:v>VA</c:v>
                </c:pt>
                <c:pt idx="46">
                  <c:v>VT</c:v>
                </c:pt>
                <c:pt idx="47">
                  <c:v>WA</c:v>
                </c:pt>
                <c:pt idx="48">
                  <c:v>WI</c:v>
                </c:pt>
                <c:pt idx="49">
                  <c:v>WV</c:v>
                </c:pt>
                <c:pt idx="50">
                  <c:v>WY</c:v>
                </c:pt>
              </c:strCache>
            </c:strRef>
          </c:cat>
          <c:val>
            <c:numRef>
              <c:f>'Demographics Pivots'!$B$38:$B$89</c:f>
              <c:numCache>
                <c:formatCode>0.00%</c:formatCode>
                <c:ptCount val="51"/>
                <c:pt idx="0">
                  <c:v>0.28846153846153844</c:v>
                </c:pt>
                <c:pt idx="1">
                  <c:v>0.2857142857142857</c:v>
                </c:pt>
                <c:pt idx="2">
                  <c:v>0.24545454545454545</c:v>
                </c:pt>
                <c:pt idx="3">
                  <c:v>0.234375</c:v>
                </c:pt>
                <c:pt idx="4">
                  <c:v>0.63235294117647056</c:v>
                </c:pt>
                <c:pt idx="5">
                  <c:v>0.2196969696969697</c:v>
                </c:pt>
                <c:pt idx="6">
                  <c:v>0.25675675675675674</c:v>
                </c:pt>
                <c:pt idx="7">
                  <c:v>0.19444444444444445</c:v>
                </c:pt>
                <c:pt idx="8">
                  <c:v>0.30327868852459017</c:v>
                </c:pt>
                <c:pt idx="9">
                  <c:v>0.2125984251968504</c:v>
                </c:pt>
                <c:pt idx="10">
                  <c:v>0.23148148148148148</c:v>
                </c:pt>
                <c:pt idx="11">
                  <c:v>0.26415094339622641</c:v>
                </c:pt>
                <c:pt idx="12">
                  <c:v>0.26666666666666666</c:v>
                </c:pt>
                <c:pt idx="13">
                  <c:v>0.27891156462585032</c:v>
                </c:pt>
                <c:pt idx="14">
                  <c:v>0.28448275862068967</c:v>
                </c:pt>
                <c:pt idx="15">
                  <c:v>0.2937062937062937</c:v>
                </c:pt>
                <c:pt idx="16">
                  <c:v>0.25531914893617019</c:v>
                </c:pt>
                <c:pt idx="17">
                  <c:v>0.30508474576271188</c:v>
                </c:pt>
                <c:pt idx="18">
                  <c:v>0.24271844660194175</c:v>
                </c:pt>
                <c:pt idx="19">
                  <c:v>0.25190839694656486</c:v>
                </c:pt>
                <c:pt idx="20">
                  <c:v>0.32857142857142857</c:v>
                </c:pt>
                <c:pt idx="21">
                  <c:v>0.23387096774193547</c:v>
                </c:pt>
                <c:pt idx="22">
                  <c:v>0.27397260273972601</c:v>
                </c:pt>
                <c:pt idx="23">
                  <c:v>0.22619047619047619</c:v>
                </c:pt>
                <c:pt idx="24">
                  <c:v>0.28346456692913385</c:v>
                </c:pt>
                <c:pt idx="25">
                  <c:v>0.2846153846153846</c:v>
                </c:pt>
                <c:pt idx="26">
                  <c:v>0.31386861313868614</c:v>
                </c:pt>
                <c:pt idx="27">
                  <c:v>0.20588235294117646</c:v>
                </c:pt>
                <c:pt idx="28">
                  <c:v>0.25</c:v>
                </c:pt>
                <c:pt idx="29">
                  <c:v>0.32786885245901637</c:v>
                </c:pt>
                <c:pt idx="30">
                  <c:v>0.32142857142857145</c:v>
                </c:pt>
                <c:pt idx="31">
                  <c:v>0.27007299270072993</c:v>
                </c:pt>
                <c:pt idx="32">
                  <c:v>0.24193548387096775</c:v>
                </c:pt>
                <c:pt idx="33">
                  <c:v>0.27272727272727271</c:v>
                </c:pt>
                <c:pt idx="34">
                  <c:v>0.23353293413173654</c:v>
                </c:pt>
                <c:pt idx="35">
                  <c:v>0.34810126582278483</c:v>
                </c:pt>
                <c:pt idx="36">
                  <c:v>0.1951219512195122</c:v>
                </c:pt>
                <c:pt idx="37">
                  <c:v>0.30769230769230771</c:v>
                </c:pt>
                <c:pt idx="38">
                  <c:v>0.33333333333333331</c:v>
                </c:pt>
                <c:pt idx="39">
                  <c:v>0.25190839694656486</c:v>
                </c:pt>
                <c:pt idx="40">
                  <c:v>0.3</c:v>
                </c:pt>
                <c:pt idx="41">
                  <c:v>0.22500000000000001</c:v>
                </c:pt>
                <c:pt idx="42">
                  <c:v>0.22641509433962265</c:v>
                </c:pt>
                <c:pt idx="43">
                  <c:v>0.28965517241379313</c:v>
                </c:pt>
                <c:pt idx="44">
                  <c:v>0.25</c:v>
                </c:pt>
                <c:pt idx="45">
                  <c:v>0.2709677419354839</c:v>
                </c:pt>
                <c:pt idx="46">
                  <c:v>0.26530612244897961</c:v>
                </c:pt>
                <c:pt idx="47">
                  <c:v>0.2196969696969697</c:v>
                </c:pt>
                <c:pt idx="48">
                  <c:v>0.25</c:v>
                </c:pt>
                <c:pt idx="49">
                  <c:v>0.26760563380281688</c:v>
                </c:pt>
                <c:pt idx="50">
                  <c:v>0.24675324675324675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B23-4286-9F37-47856728C013}"/>
            </c:ext>
          </c:extLst>
        </c:ser>
        <c:ser>
          <c:idx val="1"/>
          <c:order val="1"/>
          <c:tx>
            <c:strRef>
              <c:f>'Demographics Pivots'!$C$36:$C$37</c:f>
              <c:strCache>
                <c:ptCount val="1"/>
                <c:pt idx="0">
                  <c:v>No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'Demographics Pivots'!$A$38:$A$89</c:f>
              <c:strCache>
                <c:ptCount val="51"/>
                <c:pt idx="0">
                  <c:v>AK</c:v>
                </c:pt>
                <c:pt idx="1">
                  <c:v>AL</c:v>
                </c:pt>
                <c:pt idx="2">
                  <c:v>AR</c:v>
                </c:pt>
                <c:pt idx="3">
                  <c:v>AZ</c:v>
                </c:pt>
                <c:pt idx="4">
                  <c:v>CA</c:v>
                </c:pt>
                <c:pt idx="5">
                  <c:v>CO</c:v>
                </c:pt>
                <c:pt idx="6">
                  <c:v>CT</c:v>
                </c:pt>
                <c:pt idx="7">
                  <c:v>DC</c:v>
                </c:pt>
                <c:pt idx="8">
                  <c:v>DE</c:v>
                </c:pt>
                <c:pt idx="9">
                  <c:v>FL</c:v>
                </c:pt>
                <c:pt idx="10">
                  <c:v>GA</c:v>
                </c:pt>
                <c:pt idx="11">
                  <c:v>HI</c:v>
                </c:pt>
                <c:pt idx="12">
                  <c:v>IA</c:v>
                </c:pt>
                <c:pt idx="13">
                  <c:v>ID</c:v>
                </c:pt>
                <c:pt idx="14">
                  <c:v>IL</c:v>
                </c:pt>
                <c:pt idx="15">
                  <c:v>IN</c:v>
                </c:pt>
                <c:pt idx="16">
                  <c:v>KS</c:v>
                </c:pt>
                <c:pt idx="17">
                  <c:v>KY</c:v>
                </c:pt>
                <c:pt idx="18">
                  <c:v>LA</c:v>
                </c:pt>
                <c:pt idx="19">
                  <c:v>MA</c:v>
                </c:pt>
                <c:pt idx="20">
                  <c:v>MD</c:v>
                </c:pt>
                <c:pt idx="21">
                  <c:v>ME</c:v>
                </c:pt>
                <c:pt idx="22">
                  <c:v>MI</c:v>
                </c:pt>
                <c:pt idx="23">
                  <c:v>MN</c:v>
                </c:pt>
                <c:pt idx="24">
                  <c:v>MO</c:v>
                </c:pt>
                <c:pt idx="25">
                  <c:v>MS</c:v>
                </c:pt>
                <c:pt idx="26">
                  <c:v>MT</c:v>
                </c:pt>
                <c:pt idx="27">
                  <c:v>NC</c:v>
                </c:pt>
                <c:pt idx="28">
                  <c:v>ND</c:v>
                </c:pt>
                <c:pt idx="29">
                  <c:v>NE</c:v>
                </c:pt>
                <c:pt idx="30">
                  <c:v>NH</c:v>
                </c:pt>
                <c:pt idx="31">
                  <c:v>NJ</c:v>
                </c:pt>
                <c:pt idx="32">
                  <c:v>NM</c:v>
                </c:pt>
                <c:pt idx="33">
                  <c:v>NV</c:v>
                </c:pt>
                <c:pt idx="34">
                  <c:v>NY</c:v>
                </c:pt>
                <c:pt idx="35">
                  <c:v>OH</c:v>
                </c:pt>
                <c:pt idx="36">
                  <c:v>OK</c:v>
                </c:pt>
                <c:pt idx="37">
                  <c:v>OR</c:v>
                </c:pt>
                <c:pt idx="38">
                  <c:v>PA</c:v>
                </c:pt>
                <c:pt idx="39">
                  <c:v>RI</c:v>
                </c:pt>
                <c:pt idx="40">
                  <c:v>SC</c:v>
                </c:pt>
                <c:pt idx="41">
                  <c:v>SD</c:v>
                </c:pt>
                <c:pt idx="42">
                  <c:v>TN</c:v>
                </c:pt>
                <c:pt idx="43">
                  <c:v>TX</c:v>
                </c:pt>
                <c:pt idx="44">
                  <c:v>UT</c:v>
                </c:pt>
                <c:pt idx="45">
                  <c:v>VA</c:v>
                </c:pt>
                <c:pt idx="46">
                  <c:v>VT</c:v>
                </c:pt>
                <c:pt idx="47">
                  <c:v>WA</c:v>
                </c:pt>
                <c:pt idx="48">
                  <c:v>WI</c:v>
                </c:pt>
                <c:pt idx="49">
                  <c:v>WV</c:v>
                </c:pt>
                <c:pt idx="50">
                  <c:v>WY</c:v>
                </c:pt>
              </c:strCache>
            </c:strRef>
          </c:cat>
          <c:val>
            <c:numRef>
              <c:f>'Demographics Pivots'!$C$38:$C$89</c:f>
              <c:numCache>
                <c:formatCode>0.00%</c:formatCode>
                <c:ptCount val="51"/>
                <c:pt idx="0">
                  <c:v>0.71153846153846156</c:v>
                </c:pt>
                <c:pt idx="1">
                  <c:v>0.7142857142857143</c:v>
                </c:pt>
                <c:pt idx="2">
                  <c:v>0.75454545454545452</c:v>
                </c:pt>
                <c:pt idx="3">
                  <c:v>0.765625</c:v>
                </c:pt>
                <c:pt idx="4">
                  <c:v>0.36764705882352944</c:v>
                </c:pt>
                <c:pt idx="5">
                  <c:v>0.78030303030303028</c:v>
                </c:pt>
                <c:pt idx="6">
                  <c:v>0.7432432432432432</c:v>
                </c:pt>
                <c:pt idx="7">
                  <c:v>0.80555555555555558</c:v>
                </c:pt>
                <c:pt idx="8">
                  <c:v>0.69672131147540983</c:v>
                </c:pt>
                <c:pt idx="9">
                  <c:v>0.78740157480314965</c:v>
                </c:pt>
                <c:pt idx="10">
                  <c:v>0.76851851851851849</c:v>
                </c:pt>
                <c:pt idx="11">
                  <c:v>0.73584905660377353</c:v>
                </c:pt>
                <c:pt idx="12">
                  <c:v>0.73333333333333328</c:v>
                </c:pt>
                <c:pt idx="13">
                  <c:v>0.72108843537414968</c:v>
                </c:pt>
                <c:pt idx="14">
                  <c:v>0.71551724137931039</c:v>
                </c:pt>
                <c:pt idx="15">
                  <c:v>0.70629370629370625</c:v>
                </c:pt>
                <c:pt idx="16">
                  <c:v>0.74468085106382975</c:v>
                </c:pt>
                <c:pt idx="17">
                  <c:v>0.69491525423728817</c:v>
                </c:pt>
                <c:pt idx="18">
                  <c:v>0.75728155339805825</c:v>
                </c:pt>
                <c:pt idx="19">
                  <c:v>0.74809160305343514</c:v>
                </c:pt>
                <c:pt idx="20">
                  <c:v>0.67142857142857137</c:v>
                </c:pt>
                <c:pt idx="21">
                  <c:v>0.7661290322580645</c:v>
                </c:pt>
                <c:pt idx="22">
                  <c:v>0.72602739726027399</c:v>
                </c:pt>
                <c:pt idx="23">
                  <c:v>0.77380952380952384</c:v>
                </c:pt>
                <c:pt idx="24">
                  <c:v>0.71653543307086609</c:v>
                </c:pt>
                <c:pt idx="25">
                  <c:v>0.7153846153846154</c:v>
                </c:pt>
                <c:pt idx="26">
                  <c:v>0.68613138686131392</c:v>
                </c:pt>
                <c:pt idx="27">
                  <c:v>0.79411764705882348</c:v>
                </c:pt>
                <c:pt idx="28">
                  <c:v>0.75</c:v>
                </c:pt>
                <c:pt idx="29">
                  <c:v>0.67213114754098358</c:v>
                </c:pt>
                <c:pt idx="30">
                  <c:v>0.6785714285714286</c:v>
                </c:pt>
                <c:pt idx="31">
                  <c:v>0.72992700729927007</c:v>
                </c:pt>
                <c:pt idx="32">
                  <c:v>0.75806451612903225</c:v>
                </c:pt>
                <c:pt idx="33">
                  <c:v>0.72727272727272729</c:v>
                </c:pt>
                <c:pt idx="34">
                  <c:v>0.76646706586826352</c:v>
                </c:pt>
                <c:pt idx="35">
                  <c:v>0.65189873417721522</c:v>
                </c:pt>
                <c:pt idx="36">
                  <c:v>0.80487804878048785</c:v>
                </c:pt>
                <c:pt idx="37">
                  <c:v>0.69230769230769229</c:v>
                </c:pt>
                <c:pt idx="38">
                  <c:v>0.66666666666666663</c:v>
                </c:pt>
                <c:pt idx="39">
                  <c:v>0.74809160305343514</c:v>
                </c:pt>
                <c:pt idx="40">
                  <c:v>0.7</c:v>
                </c:pt>
                <c:pt idx="41">
                  <c:v>0.77500000000000002</c:v>
                </c:pt>
                <c:pt idx="42">
                  <c:v>0.77358490566037741</c:v>
                </c:pt>
                <c:pt idx="43">
                  <c:v>0.71034482758620687</c:v>
                </c:pt>
                <c:pt idx="44">
                  <c:v>0.75</c:v>
                </c:pt>
                <c:pt idx="45">
                  <c:v>0.7290322580645161</c:v>
                </c:pt>
                <c:pt idx="46">
                  <c:v>0.73469387755102045</c:v>
                </c:pt>
                <c:pt idx="47">
                  <c:v>0.78030303030303028</c:v>
                </c:pt>
                <c:pt idx="48">
                  <c:v>0.75</c:v>
                </c:pt>
                <c:pt idx="49">
                  <c:v>0.73239436619718312</c:v>
                </c:pt>
                <c:pt idx="50">
                  <c:v>0.75324675324675328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B23-4286-9F37-47856728C0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851096256"/>
        <c:axId val="851101888"/>
      </c:barChart>
      <c:catAx>
        <c:axId val="8510962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1101888"/>
        <c:crosses val="autoZero"/>
        <c:auto val="1"/>
        <c:lblAlgn val="ctr"/>
        <c:lblOffset val="100"/>
        <c:noMultiLvlLbl val="0"/>
      </c:catAx>
      <c:valAx>
        <c:axId val="851101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1096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[Mohammad Ashraf Assignment 2.xlsx]Account Pivots!PivotTable21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ysClr val="windowText" lastClr="000000"/>
                </a:solidFill>
              </a:rPr>
              <a:t>Churns</a:t>
            </a:r>
            <a:r>
              <a:rPr lang="en-US" b="1" baseline="0">
                <a:solidFill>
                  <a:sysClr val="windowText" lastClr="000000"/>
                </a:solidFill>
              </a:rPr>
              <a:t> by Account Length</a:t>
            </a:r>
            <a:endParaRPr lang="en-US" b="1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'Account Pivots'!$B$2:$B$3</c:f>
              <c:strCache>
                <c:ptCount val="1"/>
                <c:pt idx="0">
                  <c:v>Yes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'Account Pivots'!$A$4:$A$30</c:f>
              <c:strCache>
                <c:ptCount val="26"/>
                <c:pt idx="0">
                  <c:v>1-3</c:v>
                </c:pt>
                <c:pt idx="1">
                  <c:v>4-6</c:v>
                </c:pt>
                <c:pt idx="2">
                  <c:v>7-9</c:v>
                </c:pt>
                <c:pt idx="3">
                  <c:v>10-12</c:v>
                </c:pt>
                <c:pt idx="4">
                  <c:v>13-15</c:v>
                </c:pt>
                <c:pt idx="5">
                  <c:v>16-18</c:v>
                </c:pt>
                <c:pt idx="6">
                  <c:v>19-21</c:v>
                </c:pt>
                <c:pt idx="7">
                  <c:v>22-24</c:v>
                </c:pt>
                <c:pt idx="8">
                  <c:v>25-27</c:v>
                </c:pt>
                <c:pt idx="9">
                  <c:v>28-30</c:v>
                </c:pt>
                <c:pt idx="10">
                  <c:v>31-33</c:v>
                </c:pt>
                <c:pt idx="11">
                  <c:v>34-36</c:v>
                </c:pt>
                <c:pt idx="12">
                  <c:v>37-39</c:v>
                </c:pt>
                <c:pt idx="13">
                  <c:v>40-42</c:v>
                </c:pt>
                <c:pt idx="14">
                  <c:v>43-45</c:v>
                </c:pt>
                <c:pt idx="15">
                  <c:v>46-48</c:v>
                </c:pt>
                <c:pt idx="16">
                  <c:v>49-51</c:v>
                </c:pt>
                <c:pt idx="17">
                  <c:v>52-54</c:v>
                </c:pt>
                <c:pt idx="18">
                  <c:v>55-57</c:v>
                </c:pt>
                <c:pt idx="19">
                  <c:v>58-60</c:v>
                </c:pt>
                <c:pt idx="20">
                  <c:v>61-63</c:v>
                </c:pt>
                <c:pt idx="21">
                  <c:v>64-66</c:v>
                </c:pt>
                <c:pt idx="22">
                  <c:v>67-69</c:v>
                </c:pt>
                <c:pt idx="23">
                  <c:v>70-72</c:v>
                </c:pt>
                <c:pt idx="24">
                  <c:v>73-75</c:v>
                </c:pt>
                <c:pt idx="25">
                  <c:v>76-78</c:v>
                </c:pt>
              </c:strCache>
            </c:strRef>
          </c:cat>
          <c:val>
            <c:numRef>
              <c:f>'Account Pivots'!$B$4:$B$30</c:f>
              <c:numCache>
                <c:formatCode>General</c:formatCode>
                <c:ptCount val="26"/>
                <c:pt idx="0">
                  <c:v>566</c:v>
                </c:pt>
                <c:pt idx="1">
                  <c:v>177</c:v>
                </c:pt>
                <c:pt idx="2">
                  <c:v>138</c:v>
                </c:pt>
                <c:pt idx="3">
                  <c:v>111</c:v>
                </c:pt>
                <c:pt idx="4">
                  <c:v>88</c:v>
                </c:pt>
                <c:pt idx="5">
                  <c:v>82</c:v>
                </c:pt>
                <c:pt idx="6">
                  <c:v>59</c:v>
                </c:pt>
                <c:pt idx="7">
                  <c:v>59</c:v>
                </c:pt>
                <c:pt idx="8">
                  <c:v>43</c:v>
                </c:pt>
                <c:pt idx="9">
                  <c:v>48</c:v>
                </c:pt>
                <c:pt idx="10">
                  <c:v>49</c:v>
                </c:pt>
                <c:pt idx="11">
                  <c:v>37</c:v>
                </c:pt>
                <c:pt idx="12">
                  <c:v>39</c:v>
                </c:pt>
                <c:pt idx="13">
                  <c:v>30</c:v>
                </c:pt>
                <c:pt idx="14">
                  <c:v>32</c:v>
                </c:pt>
                <c:pt idx="15">
                  <c:v>32</c:v>
                </c:pt>
                <c:pt idx="16">
                  <c:v>34</c:v>
                </c:pt>
                <c:pt idx="17">
                  <c:v>36</c:v>
                </c:pt>
                <c:pt idx="18">
                  <c:v>22</c:v>
                </c:pt>
                <c:pt idx="19">
                  <c:v>26</c:v>
                </c:pt>
                <c:pt idx="20">
                  <c:v>12</c:v>
                </c:pt>
                <c:pt idx="21">
                  <c:v>25</c:v>
                </c:pt>
                <c:pt idx="22">
                  <c:v>29</c:v>
                </c:pt>
                <c:pt idx="23">
                  <c:v>16</c:v>
                </c:pt>
                <c:pt idx="24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49-415E-B639-ED93F497954D}"/>
            </c:ext>
          </c:extLst>
        </c:ser>
        <c:ser>
          <c:idx val="1"/>
          <c:order val="1"/>
          <c:tx>
            <c:strRef>
              <c:f>'Account Pivots'!$C$2:$C$3</c:f>
              <c:strCache>
                <c:ptCount val="1"/>
                <c:pt idx="0">
                  <c:v>No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'Account Pivots'!$A$4:$A$30</c:f>
              <c:strCache>
                <c:ptCount val="26"/>
                <c:pt idx="0">
                  <c:v>1-3</c:v>
                </c:pt>
                <c:pt idx="1">
                  <c:v>4-6</c:v>
                </c:pt>
                <c:pt idx="2">
                  <c:v>7-9</c:v>
                </c:pt>
                <c:pt idx="3">
                  <c:v>10-12</c:v>
                </c:pt>
                <c:pt idx="4">
                  <c:v>13-15</c:v>
                </c:pt>
                <c:pt idx="5">
                  <c:v>16-18</c:v>
                </c:pt>
                <c:pt idx="6">
                  <c:v>19-21</c:v>
                </c:pt>
                <c:pt idx="7">
                  <c:v>22-24</c:v>
                </c:pt>
                <c:pt idx="8">
                  <c:v>25-27</c:v>
                </c:pt>
                <c:pt idx="9">
                  <c:v>28-30</c:v>
                </c:pt>
                <c:pt idx="10">
                  <c:v>31-33</c:v>
                </c:pt>
                <c:pt idx="11">
                  <c:v>34-36</c:v>
                </c:pt>
                <c:pt idx="12">
                  <c:v>37-39</c:v>
                </c:pt>
                <c:pt idx="13">
                  <c:v>40-42</c:v>
                </c:pt>
                <c:pt idx="14">
                  <c:v>43-45</c:v>
                </c:pt>
                <c:pt idx="15">
                  <c:v>46-48</c:v>
                </c:pt>
                <c:pt idx="16">
                  <c:v>49-51</c:v>
                </c:pt>
                <c:pt idx="17">
                  <c:v>52-54</c:v>
                </c:pt>
                <c:pt idx="18">
                  <c:v>55-57</c:v>
                </c:pt>
                <c:pt idx="19">
                  <c:v>58-60</c:v>
                </c:pt>
                <c:pt idx="20">
                  <c:v>61-63</c:v>
                </c:pt>
                <c:pt idx="21">
                  <c:v>64-66</c:v>
                </c:pt>
                <c:pt idx="22">
                  <c:v>67-69</c:v>
                </c:pt>
                <c:pt idx="23">
                  <c:v>70-72</c:v>
                </c:pt>
                <c:pt idx="24">
                  <c:v>73-75</c:v>
                </c:pt>
                <c:pt idx="25">
                  <c:v>76-78</c:v>
                </c:pt>
              </c:strCache>
            </c:strRef>
          </c:cat>
          <c:val>
            <c:numRef>
              <c:f>'Account Pivots'!$C$4:$C$30</c:f>
              <c:numCache>
                <c:formatCode>General</c:formatCode>
                <c:ptCount val="26"/>
                <c:pt idx="0">
                  <c:v>438</c:v>
                </c:pt>
                <c:pt idx="1">
                  <c:v>219</c:v>
                </c:pt>
                <c:pt idx="2">
                  <c:v>224</c:v>
                </c:pt>
                <c:pt idx="3">
                  <c:v>207</c:v>
                </c:pt>
                <c:pt idx="4">
                  <c:v>177</c:v>
                </c:pt>
                <c:pt idx="5">
                  <c:v>178</c:v>
                </c:pt>
                <c:pt idx="6">
                  <c:v>154</c:v>
                </c:pt>
                <c:pt idx="7">
                  <c:v>180</c:v>
                </c:pt>
                <c:pt idx="8">
                  <c:v>172</c:v>
                </c:pt>
                <c:pt idx="9">
                  <c:v>148</c:v>
                </c:pt>
                <c:pt idx="10">
                  <c:v>152</c:v>
                </c:pt>
                <c:pt idx="11">
                  <c:v>152</c:v>
                </c:pt>
                <c:pt idx="12">
                  <c:v>122</c:v>
                </c:pt>
                <c:pt idx="13">
                  <c:v>142</c:v>
                </c:pt>
                <c:pt idx="14">
                  <c:v>144</c:v>
                </c:pt>
                <c:pt idx="15">
                  <c:v>169</c:v>
                </c:pt>
                <c:pt idx="16">
                  <c:v>157</c:v>
                </c:pt>
                <c:pt idx="17">
                  <c:v>175</c:v>
                </c:pt>
                <c:pt idx="18">
                  <c:v>163</c:v>
                </c:pt>
                <c:pt idx="19">
                  <c:v>179</c:v>
                </c:pt>
                <c:pt idx="20">
                  <c:v>194</c:v>
                </c:pt>
                <c:pt idx="21">
                  <c:v>208</c:v>
                </c:pt>
                <c:pt idx="22">
                  <c:v>249</c:v>
                </c:pt>
                <c:pt idx="23">
                  <c:v>431</c:v>
                </c:pt>
                <c:pt idx="24">
                  <c:v>149</c:v>
                </c:pt>
                <c:pt idx="25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B49-415E-B639-ED93F49795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851099424"/>
        <c:axId val="851096608"/>
      </c:barChart>
      <c:catAx>
        <c:axId val="85109942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Months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1096608"/>
        <c:crosses val="autoZero"/>
        <c:auto val="1"/>
        <c:lblAlgn val="ctr"/>
        <c:lblOffset val="100"/>
        <c:noMultiLvlLbl val="0"/>
      </c:catAx>
      <c:valAx>
        <c:axId val="851096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1099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[Mohammad Ashraf Assignment 2.xlsx]Account Pivots!PivotTable21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kern="1200" spc="0" baseline="0">
                <a:solidFill>
                  <a:sysClr val="windowText" lastClr="000000"/>
                </a:solidFill>
              </a:rPr>
              <a:t>Churn Percentage by Account Length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percentStacked"/>
        <c:varyColors val="0"/>
        <c:ser>
          <c:idx val="0"/>
          <c:order val="0"/>
          <c:tx>
            <c:strRef>
              <c:f>'Account Pivots'!$B$2:$B$3</c:f>
              <c:strCache>
                <c:ptCount val="1"/>
                <c:pt idx="0">
                  <c:v>Yes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'Account Pivots'!$A$4:$A$30</c:f>
              <c:strCache>
                <c:ptCount val="26"/>
                <c:pt idx="0">
                  <c:v>1-3</c:v>
                </c:pt>
                <c:pt idx="1">
                  <c:v>4-6</c:v>
                </c:pt>
                <c:pt idx="2">
                  <c:v>7-9</c:v>
                </c:pt>
                <c:pt idx="3">
                  <c:v>10-12</c:v>
                </c:pt>
                <c:pt idx="4">
                  <c:v>13-15</c:v>
                </c:pt>
                <c:pt idx="5">
                  <c:v>16-18</c:v>
                </c:pt>
                <c:pt idx="6">
                  <c:v>19-21</c:v>
                </c:pt>
                <c:pt idx="7">
                  <c:v>22-24</c:v>
                </c:pt>
                <c:pt idx="8">
                  <c:v>25-27</c:v>
                </c:pt>
                <c:pt idx="9">
                  <c:v>28-30</c:v>
                </c:pt>
                <c:pt idx="10">
                  <c:v>31-33</c:v>
                </c:pt>
                <c:pt idx="11">
                  <c:v>34-36</c:v>
                </c:pt>
                <c:pt idx="12">
                  <c:v>37-39</c:v>
                </c:pt>
                <c:pt idx="13">
                  <c:v>40-42</c:v>
                </c:pt>
                <c:pt idx="14">
                  <c:v>43-45</c:v>
                </c:pt>
                <c:pt idx="15">
                  <c:v>46-48</c:v>
                </c:pt>
                <c:pt idx="16">
                  <c:v>49-51</c:v>
                </c:pt>
                <c:pt idx="17">
                  <c:v>52-54</c:v>
                </c:pt>
                <c:pt idx="18">
                  <c:v>55-57</c:v>
                </c:pt>
                <c:pt idx="19">
                  <c:v>58-60</c:v>
                </c:pt>
                <c:pt idx="20">
                  <c:v>61-63</c:v>
                </c:pt>
                <c:pt idx="21">
                  <c:v>64-66</c:v>
                </c:pt>
                <c:pt idx="22">
                  <c:v>67-69</c:v>
                </c:pt>
                <c:pt idx="23">
                  <c:v>70-72</c:v>
                </c:pt>
                <c:pt idx="24">
                  <c:v>73-75</c:v>
                </c:pt>
                <c:pt idx="25">
                  <c:v>76-78</c:v>
                </c:pt>
              </c:strCache>
            </c:strRef>
          </c:cat>
          <c:val>
            <c:numRef>
              <c:f>'Account Pivots'!$B$4:$B$30</c:f>
              <c:numCache>
                <c:formatCode>General</c:formatCode>
                <c:ptCount val="26"/>
                <c:pt idx="0">
                  <c:v>566</c:v>
                </c:pt>
                <c:pt idx="1">
                  <c:v>177</c:v>
                </c:pt>
                <c:pt idx="2">
                  <c:v>138</c:v>
                </c:pt>
                <c:pt idx="3">
                  <c:v>111</c:v>
                </c:pt>
                <c:pt idx="4">
                  <c:v>88</c:v>
                </c:pt>
                <c:pt idx="5">
                  <c:v>82</c:v>
                </c:pt>
                <c:pt idx="6">
                  <c:v>59</c:v>
                </c:pt>
                <c:pt idx="7">
                  <c:v>59</c:v>
                </c:pt>
                <c:pt idx="8">
                  <c:v>43</c:v>
                </c:pt>
                <c:pt idx="9">
                  <c:v>48</c:v>
                </c:pt>
                <c:pt idx="10">
                  <c:v>49</c:v>
                </c:pt>
                <c:pt idx="11">
                  <c:v>37</c:v>
                </c:pt>
                <c:pt idx="12">
                  <c:v>39</c:v>
                </c:pt>
                <c:pt idx="13">
                  <c:v>30</c:v>
                </c:pt>
                <c:pt idx="14">
                  <c:v>32</c:v>
                </c:pt>
                <c:pt idx="15">
                  <c:v>32</c:v>
                </c:pt>
                <c:pt idx="16">
                  <c:v>34</c:v>
                </c:pt>
                <c:pt idx="17">
                  <c:v>36</c:v>
                </c:pt>
                <c:pt idx="18">
                  <c:v>22</c:v>
                </c:pt>
                <c:pt idx="19">
                  <c:v>26</c:v>
                </c:pt>
                <c:pt idx="20">
                  <c:v>12</c:v>
                </c:pt>
                <c:pt idx="21">
                  <c:v>25</c:v>
                </c:pt>
                <c:pt idx="22">
                  <c:v>29</c:v>
                </c:pt>
                <c:pt idx="23">
                  <c:v>16</c:v>
                </c:pt>
                <c:pt idx="24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940-4AEE-8254-FEF340111AB4}"/>
            </c:ext>
          </c:extLst>
        </c:ser>
        <c:ser>
          <c:idx val="1"/>
          <c:order val="1"/>
          <c:tx>
            <c:strRef>
              <c:f>'Account Pivots'!$C$2:$C$3</c:f>
              <c:strCache>
                <c:ptCount val="1"/>
                <c:pt idx="0">
                  <c:v>No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'Account Pivots'!$A$4:$A$30</c:f>
              <c:strCache>
                <c:ptCount val="26"/>
                <c:pt idx="0">
                  <c:v>1-3</c:v>
                </c:pt>
                <c:pt idx="1">
                  <c:v>4-6</c:v>
                </c:pt>
                <c:pt idx="2">
                  <c:v>7-9</c:v>
                </c:pt>
                <c:pt idx="3">
                  <c:v>10-12</c:v>
                </c:pt>
                <c:pt idx="4">
                  <c:v>13-15</c:v>
                </c:pt>
                <c:pt idx="5">
                  <c:v>16-18</c:v>
                </c:pt>
                <c:pt idx="6">
                  <c:v>19-21</c:v>
                </c:pt>
                <c:pt idx="7">
                  <c:v>22-24</c:v>
                </c:pt>
                <c:pt idx="8">
                  <c:v>25-27</c:v>
                </c:pt>
                <c:pt idx="9">
                  <c:v>28-30</c:v>
                </c:pt>
                <c:pt idx="10">
                  <c:v>31-33</c:v>
                </c:pt>
                <c:pt idx="11">
                  <c:v>34-36</c:v>
                </c:pt>
                <c:pt idx="12">
                  <c:v>37-39</c:v>
                </c:pt>
                <c:pt idx="13">
                  <c:v>40-42</c:v>
                </c:pt>
                <c:pt idx="14">
                  <c:v>43-45</c:v>
                </c:pt>
                <c:pt idx="15">
                  <c:v>46-48</c:v>
                </c:pt>
                <c:pt idx="16">
                  <c:v>49-51</c:v>
                </c:pt>
                <c:pt idx="17">
                  <c:v>52-54</c:v>
                </c:pt>
                <c:pt idx="18">
                  <c:v>55-57</c:v>
                </c:pt>
                <c:pt idx="19">
                  <c:v>58-60</c:v>
                </c:pt>
                <c:pt idx="20">
                  <c:v>61-63</c:v>
                </c:pt>
                <c:pt idx="21">
                  <c:v>64-66</c:v>
                </c:pt>
                <c:pt idx="22">
                  <c:v>67-69</c:v>
                </c:pt>
                <c:pt idx="23">
                  <c:v>70-72</c:v>
                </c:pt>
                <c:pt idx="24">
                  <c:v>73-75</c:v>
                </c:pt>
                <c:pt idx="25">
                  <c:v>76-78</c:v>
                </c:pt>
              </c:strCache>
            </c:strRef>
          </c:cat>
          <c:val>
            <c:numRef>
              <c:f>'Account Pivots'!$C$4:$C$30</c:f>
              <c:numCache>
                <c:formatCode>General</c:formatCode>
                <c:ptCount val="26"/>
                <c:pt idx="0">
                  <c:v>438</c:v>
                </c:pt>
                <c:pt idx="1">
                  <c:v>219</c:v>
                </c:pt>
                <c:pt idx="2">
                  <c:v>224</c:v>
                </c:pt>
                <c:pt idx="3">
                  <c:v>207</c:v>
                </c:pt>
                <c:pt idx="4">
                  <c:v>177</c:v>
                </c:pt>
                <c:pt idx="5">
                  <c:v>178</c:v>
                </c:pt>
                <c:pt idx="6">
                  <c:v>154</c:v>
                </c:pt>
                <c:pt idx="7">
                  <c:v>180</c:v>
                </c:pt>
                <c:pt idx="8">
                  <c:v>172</c:v>
                </c:pt>
                <c:pt idx="9">
                  <c:v>148</c:v>
                </c:pt>
                <c:pt idx="10">
                  <c:v>152</c:v>
                </c:pt>
                <c:pt idx="11">
                  <c:v>152</c:v>
                </c:pt>
                <c:pt idx="12">
                  <c:v>122</c:v>
                </c:pt>
                <c:pt idx="13">
                  <c:v>142</c:v>
                </c:pt>
                <c:pt idx="14">
                  <c:v>144</c:v>
                </c:pt>
                <c:pt idx="15">
                  <c:v>169</c:v>
                </c:pt>
                <c:pt idx="16">
                  <c:v>157</c:v>
                </c:pt>
                <c:pt idx="17">
                  <c:v>175</c:v>
                </c:pt>
                <c:pt idx="18">
                  <c:v>163</c:v>
                </c:pt>
                <c:pt idx="19">
                  <c:v>179</c:v>
                </c:pt>
                <c:pt idx="20">
                  <c:v>194</c:v>
                </c:pt>
                <c:pt idx="21">
                  <c:v>208</c:v>
                </c:pt>
                <c:pt idx="22">
                  <c:v>249</c:v>
                </c:pt>
                <c:pt idx="23">
                  <c:v>431</c:v>
                </c:pt>
                <c:pt idx="24">
                  <c:v>149</c:v>
                </c:pt>
                <c:pt idx="25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940-4AEE-8254-FEF340111A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851115968"/>
        <c:axId val="851118080"/>
      </c:barChart>
      <c:catAx>
        <c:axId val="85111596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Months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1118080"/>
        <c:crosses val="autoZero"/>
        <c:auto val="1"/>
        <c:lblAlgn val="ctr"/>
        <c:lblOffset val="100"/>
        <c:noMultiLvlLbl val="0"/>
      </c:catAx>
      <c:valAx>
        <c:axId val="851118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1115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Series val="1"/>
        <c14:dropZonesVisible val="1"/>
      </c14:pivotOptions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[Mohammad Ashraf Assignment 2.xlsx]Account Pivots!PivotTable23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ysClr val="windowText" lastClr="000000"/>
                </a:solidFill>
              </a:rPr>
              <a:t>Total</a:t>
            </a:r>
            <a:r>
              <a:rPr lang="en-US" b="1" baseline="0">
                <a:solidFill>
                  <a:sysClr val="windowText" lastClr="000000"/>
                </a:solidFill>
              </a:rPr>
              <a:t> Churns by Data Plan</a:t>
            </a:r>
            <a:endParaRPr lang="en-US" b="1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'Account Pivots'!$B$63:$B$64</c:f>
              <c:strCache>
                <c:ptCount val="1"/>
                <c:pt idx="0">
                  <c:v>Not Churned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'Account Pivots'!$A$65:$A$67</c:f>
              <c:strCache>
                <c:ptCount val="2"/>
                <c:pt idx="0">
                  <c:v>Limited</c:v>
                </c:pt>
                <c:pt idx="1">
                  <c:v>Unlimited</c:v>
                </c:pt>
              </c:strCache>
            </c:strRef>
          </c:cat>
          <c:val>
            <c:numRef>
              <c:f>'Account Pivots'!$B$65:$B$67</c:f>
              <c:numCache>
                <c:formatCode>General</c:formatCode>
                <c:ptCount val="2"/>
                <c:pt idx="0">
                  <c:v>1840</c:v>
                </c:pt>
                <c:pt idx="1">
                  <c:v>3051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510-4033-801A-99251FCBB14D}"/>
            </c:ext>
          </c:extLst>
        </c:ser>
        <c:ser>
          <c:idx val="1"/>
          <c:order val="1"/>
          <c:tx>
            <c:strRef>
              <c:f>'Account Pivots'!$C$63:$C$64</c:f>
              <c:strCache>
                <c:ptCount val="1"/>
                <c:pt idx="0">
                  <c:v>Churned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'Account Pivots'!$A$65:$A$67</c:f>
              <c:strCache>
                <c:ptCount val="2"/>
                <c:pt idx="0">
                  <c:v>Limited</c:v>
                </c:pt>
                <c:pt idx="1">
                  <c:v>Unlimited</c:v>
                </c:pt>
              </c:strCache>
            </c:strRef>
          </c:cat>
          <c:val>
            <c:numRef>
              <c:f>'Account Pivots'!$C$65:$C$67</c:f>
              <c:numCache>
                <c:formatCode>General</c:formatCode>
                <c:ptCount val="2"/>
                <c:pt idx="0">
                  <c:v>353</c:v>
                </c:pt>
                <c:pt idx="1">
                  <c:v>1443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510-4033-801A-99251FCBB1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51114208"/>
        <c:axId val="851113152"/>
      </c:barChart>
      <c:catAx>
        <c:axId val="851114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1113152"/>
        <c:crosses val="autoZero"/>
        <c:auto val="1"/>
        <c:lblAlgn val="ctr"/>
        <c:lblOffset val="100"/>
        <c:noMultiLvlLbl val="0"/>
      </c:catAx>
      <c:valAx>
        <c:axId val="851113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1114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[Mohammad Ashraf Assignment 2.xlsx]Usage and Charges Pivots!PivotTable24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ysClr val="windowText" lastClr="000000"/>
                </a:solidFill>
              </a:rPr>
              <a:t>Churn Percentage by Total Charge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'Usage and Charges Pivots'!$B$3:$B$4</c:f>
              <c:strCache>
                <c:ptCount val="1"/>
                <c:pt idx="0">
                  <c:v>Churned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'Usage and Charges Pivots'!$A$5:$A$17</c:f>
              <c:strCache>
                <c:ptCount val="12"/>
                <c:pt idx="0">
                  <c:v>6-505</c:v>
                </c:pt>
                <c:pt idx="1">
                  <c:v>506-1005</c:v>
                </c:pt>
                <c:pt idx="2">
                  <c:v>1006-1505</c:v>
                </c:pt>
                <c:pt idx="3">
                  <c:v>1506-2005</c:v>
                </c:pt>
                <c:pt idx="4">
                  <c:v>2006-2505</c:v>
                </c:pt>
                <c:pt idx="5">
                  <c:v>2506-3005</c:v>
                </c:pt>
                <c:pt idx="6">
                  <c:v>3006-3505</c:v>
                </c:pt>
                <c:pt idx="7">
                  <c:v>3506-4005</c:v>
                </c:pt>
                <c:pt idx="8">
                  <c:v>4006-4505</c:v>
                </c:pt>
                <c:pt idx="9">
                  <c:v>4506-5005</c:v>
                </c:pt>
                <c:pt idx="10">
                  <c:v>5006-5505</c:v>
                </c:pt>
                <c:pt idx="11">
                  <c:v>5506-6005</c:v>
                </c:pt>
              </c:strCache>
            </c:strRef>
          </c:cat>
          <c:val>
            <c:numRef>
              <c:f>'Usage and Charges Pivots'!$B$5:$B$17</c:f>
              <c:numCache>
                <c:formatCode>0.00%</c:formatCode>
                <c:ptCount val="12"/>
                <c:pt idx="0">
                  <c:v>0.35335808302396221</c:v>
                </c:pt>
                <c:pt idx="1">
                  <c:v>0.23165340406719717</c:v>
                </c:pt>
                <c:pt idx="2">
                  <c:v>0.24590163934426229</c:v>
                </c:pt>
                <c:pt idx="3">
                  <c:v>0.1853211009174312</c:v>
                </c:pt>
                <c:pt idx="4">
                  <c:v>0.16192560175054704</c:v>
                </c:pt>
                <c:pt idx="5">
                  <c:v>0.18820224719101122</c:v>
                </c:pt>
                <c:pt idx="6">
                  <c:v>0.15384615384615385</c:v>
                </c:pt>
                <c:pt idx="7">
                  <c:v>0.12738853503184713</c:v>
                </c:pt>
                <c:pt idx="8">
                  <c:v>8.4507042253521125E-2</c:v>
                </c:pt>
                <c:pt idx="9">
                  <c:v>0.21739130434782608</c:v>
                </c:pt>
                <c:pt idx="10">
                  <c:v>0.125</c:v>
                </c:pt>
                <c:pt idx="1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AF5-49CA-80A9-A8E1ACDDA3E7}"/>
            </c:ext>
          </c:extLst>
        </c:ser>
        <c:ser>
          <c:idx val="1"/>
          <c:order val="1"/>
          <c:tx>
            <c:strRef>
              <c:f>'Usage and Charges Pivots'!$C$3:$C$4</c:f>
              <c:strCache>
                <c:ptCount val="1"/>
                <c:pt idx="0">
                  <c:v>Not Churned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'Usage and Charges Pivots'!$A$5:$A$17</c:f>
              <c:strCache>
                <c:ptCount val="12"/>
                <c:pt idx="0">
                  <c:v>6-505</c:v>
                </c:pt>
                <c:pt idx="1">
                  <c:v>506-1005</c:v>
                </c:pt>
                <c:pt idx="2">
                  <c:v>1006-1505</c:v>
                </c:pt>
                <c:pt idx="3">
                  <c:v>1506-2005</c:v>
                </c:pt>
                <c:pt idx="4">
                  <c:v>2006-2505</c:v>
                </c:pt>
                <c:pt idx="5">
                  <c:v>2506-3005</c:v>
                </c:pt>
                <c:pt idx="6">
                  <c:v>3006-3505</c:v>
                </c:pt>
                <c:pt idx="7">
                  <c:v>3506-4005</c:v>
                </c:pt>
                <c:pt idx="8">
                  <c:v>4006-4505</c:v>
                </c:pt>
                <c:pt idx="9">
                  <c:v>4506-5005</c:v>
                </c:pt>
                <c:pt idx="10">
                  <c:v>5006-5505</c:v>
                </c:pt>
                <c:pt idx="11">
                  <c:v>5506-6005</c:v>
                </c:pt>
              </c:strCache>
            </c:strRef>
          </c:cat>
          <c:val>
            <c:numRef>
              <c:f>'Usage and Charges Pivots'!$C$5:$C$17</c:f>
              <c:numCache>
                <c:formatCode>0.00%</c:formatCode>
                <c:ptCount val="12"/>
                <c:pt idx="0">
                  <c:v>0.64664191697603779</c:v>
                </c:pt>
                <c:pt idx="1">
                  <c:v>0.76834659593280286</c:v>
                </c:pt>
                <c:pt idx="2">
                  <c:v>0.75409836065573765</c:v>
                </c:pt>
                <c:pt idx="3">
                  <c:v>0.81467889908256885</c:v>
                </c:pt>
                <c:pt idx="4">
                  <c:v>0.83807439824945296</c:v>
                </c:pt>
                <c:pt idx="5">
                  <c:v>0.8117977528089888</c:v>
                </c:pt>
                <c:pt idx="6">
                  <c:v>0.84615384615384615</c:v>
                </c:pt>
                <c:pt idx="7">
                  <c:v>0.87261146496815289</c:v>
                </c:pt>
                <c:pt idx="8">
                  <c:v>0.91549295774647887</c:v>
                </c:pt>
                <c:pt idx="9">
                  <c:v>0.78260869565217395</c:v>
                </c:pt>
                <c:pt idx="10">
                  <c:v>0.875</c:v>
                </c:pt>
                <c:pt idx="1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AF5-49CA-80A9-A8E1ACDDA3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851127936"/>
        <c:axId val="851133568"/>
      </c:barChart>
      <c:catAx>
        <c:axId val="8511279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</a:t>
                </a:r>
                <a:r>
                  <a:rPr lang="en-US" baseline="0"/>
                  <a:t> Charge ($)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1133568"/>
        <c:crosses val="autoZero"/>
        <c:auto val="1"/>
        <c:lblAlgn val="ctr"/>
        <c:lblOffset val="100"/>
        <c:noMultiLvlLbl val="0"/>
      </c:catAx>
      <c:valAx>
        <c:axId val="851133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1127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Series val="1"/>
        <c14:dropZonesVisible val="1"/>
      </c14:pivotOptions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[Mohammad Ashraf Assignment 2.xlsx]Usage and Charges Pivots!PivotTable25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 baseline="0">
                <a:solidFill>
                  <a:sysClr val="windowText" lastClr="000000"/>
                </a:solidFill>
              </a:rPr>
              <a:t>Churn Percentage by Total Charge </a:t>
            </a:r>
            <a:endParaRPr lang="en-US" b="1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'Usage and Charges Pivots'!$B$24:$B$25</c:f>
              <c:strCache>
                <c:ptCount val="1"/>
                <c:pt idx="0">
                  <c:v>Churned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'Usage and Charges Pivots'!$A$26:$A$38</c:f>
              <c:strCache>
                <c:ptCount val="12"/>
                <c:pt idx="0">
                  <c:v>6-505</c:v>
                </c:pt>
                <c:pt idx="1">
                  <c:v>506-1005</c:v>
                </c:pt>
                <c:pt idx="2">
                  <c:v>1006-1505</c:v>
                </c:pt>
                <c:pt idx="3">
                  <c:v>1506-2005</c:v>
                </c:pt>
                <c:pt idx="4">
                  <c:v>2006-2505</c:v>
                </c:pt>
                <c:pt idx="5">
                  <c:v>2506-3005</c:v>
                </c:pt>
                <c:pt idx="6">
                  <c:v>3006-3505</c:v>
                </c:pt>
                <c:pt idx="7">
                  <c:v>3506-4005</c:v>
                </c:pt>
                <c:pt idx="8">
                  <c:v>4006-4505</c:v>
                </c:pt>
                <c:pt idx="9">
                  <c:v>4506-5005</c:v>
                </c:pt>
                <c:pt idx="10">
                  <c:v>5006-5505</c:v>
                </c:pt>
                <c:pt idx="11">
                  <c:v>5506-6005</c:v>
                </c:pt>
              </c:strCache>
            </c:strRef>
          </c:cat>
          <c:val>
            <c:numRef>
              <c:f>'Usage and Charges Pivots'!$B$26:$B$38</c:f>
              <c:numCache>
                <c:formatCode>0.00%</c:formatCode>
                <c:ptCount val="12"/>
                <c:pt idx="0">
                  <c:v>0.35335808302396221</c:v>
                </c:pt>
                <c:pt idx="1">
                  <c:v>0.23165340406719717</c:v>
                </c:pt>
                <c:pt idx="2">
                  <c:v>0.24590163934426229</c:v>
                </c:pt>
                <c:pt idx="3">
                  <c:v>0.1853211009174312</c:v>
                </c:pt>
                <c:pt idx="4">
                  <c:v>0.16192560175054704</c:v>
                </c:pt>
                <c:pt idx="5">
                  <c:v>0.18820224719101122</c:v>
                </c:pt>
                <c:pt idx="6">
                  <c:v>0.15384615384615385</c:v>
                </c:pt>
                <c:pt idx="7">
                  <c:v>0.12738853503184713</c:v>
                </c:pt>
                <c:pt idx="8">
                  <c:v>8.4507042253521125E-2</c:v>
                </c:pt>
                <c:pt idx="9">
                  <c:v>0.21739130434782608</c:v>
                </c:pt>
                <c:pt idx="10">
                  <c:v>0.125</c:v>
                </c:pt>
                <c:pt idx="1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142-493D-8594-475CB7D4BB6D}"/>
            </c:ext>
          </c:extLst>
        </c:ser>
        <c:ser>
          <c:idx val="1"/>
          <c:order val="1"/>
          <c:tx>
            <c:strRef>
              <c:f>'Usage and Charges Pivots'!$C$24:$C$25</c:f>
              <c:strCache>
                <c:ptCount val="1"/>
                <c:pt idx="0">
                  <c:v>Not Churned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'Usage and Charges Pivots'!$A$26:$A$38</c:f>
              <c:strCache>
                <c:ptCount val="12"/>
                <c:pt idx="0">
                  <c:v>6-505</c:v>
                </c:pt>
                <c:pt idx="1">
                  <c:v>506-1005</c:v>
                </c:pt>
                <c:pt idx="2">
                  <c:v>1006-1505</c:v>
                </c:pt>
                <c:pt idx="3">
                  <c:v>1506-2005</c:v>
                </c:pt>
                <c:pt idx="4">
                  <c:v>2006-2505</c:v>
                </c:pt>
                <c:pt idx="5">
                  <c:v>2506-3005</c:v>
                </c:pt>
                <c:pt idx="6">
                  <c:v>3006-3505</c:v>
                </c:pt>
                <c:pt idx="7">
                  <c:v>3506-4005</c:v>
                </c:pt>
                <c:pt idx="8">
                  <c:v>4006-4505</c:v>
                </c:pt>
                <c:pt idx="9">
                  <c:v>4506-5005</c:v>
                </c:pt>
                <c:pt idx="10">
                  <c:v>5006-5505</c:v>
                </c:pt>
                <c:pt idx="11">
                  <c:v>5506-6005</c:v>
                </c:pt>
              </c:strCache>
            </c:strRef>
          </c:cat>
          <c:val>
            <c:numRef>
              <c:f>'Usage and Charges Pivots'!$C$26:$C$38</c:f>
              <c:numCache>
                <c:formatCode>0.00%</c:formatCode>
                <c:ptCount val="12"/>
                <c:pt idx="0">
                  <c:v>0.64664191697603779</c:v>
                </c:pt>
                <c:pt idx="1">
                  <c:v>0.76834659593280286</c:v>
                </c:pt>
                <c:pt idx="2">
                  <c:v>0.75409836065573765</c:v>
                </c:pt>
                <c:pt idx="3">
                  <c:v>0.81467889908256885</c:v>
                </c:pt>
                <c:pt idx="4">
                  <c:v>0.83807439824945296</c:v>
                </c:pt>
                <c:pt idx="5">
                  <c:v>0.8117977528089888</c:v>
                </c:pt>
                <c:pt idx="6">
                  <c:v>0.84615384615384615</c:v>
                </c:pt>
                <c:pt idx="7">
                  <c:v>0.87261146496815289</c:v>
                </c:pt>
                <c:pt idx="8">
                  <c:v>0.91549295774647887</c:v>
                </c:pt>
                <c:pt idx="9">
                  <c:v>0.78260869565217395</c:v>
                </c:pt>
                <c:pt idx="10">
                  <c:v>0.875</c:v>
                </c:pt>
                <c:pt idx="11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142-493D-8594-475CB7D4BB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51140256"/>
        <c:axId val="851136032"/>
      </c:lineChart>
      <c:catAx>
        <c:axId val="851140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Charge</a:t>
                </a:r>
                <a:r>
                  <a:rPr lang="en-US" baseline="0"/>
                  <a:t> ($)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1136032"/>
        <c:crosses val="autoZero"/>
        <c:auto val="1"/>
        <c:lblAlgn val="ctr"/>
        <c:lblOffset val="100"/>
        <c:noMultiLvlLbl val="0"/>
      </c:catAx>
      <c:valAx>
        <c:axId val="85113603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1140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Series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1795</Words>
  <Characters>10232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El-Araby</dc:creator>
  <cp:keywords/>
  <dc:description/>
  <cp:lastModifiedBy>Mohammed El-Araby</cp:lastModifiedBy>
  <cp:revision>6</cp:revision>
  <cp:lastPrinted>2024-05-29T02:33:00Z</cp:lastPrinted>
  <dcterms:created xsi:type="dcterms:W3CDTF">2024-05-29T02:19:00Z</dcterms:created>
  <dcterms:modified xsi:type="dcterms:W3CDTF">2024-05-29T02:48:00Z</dcterms:modified>
</cp:coreProperties>
</file>