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05F1" w14:textId="5978D7CC" w:rsidR="00942644" w:rsidRDefault="00086D97" w:rsidP="00942644">
      <w:r>
        <w:t xml:space="preserve">By </w:t>
      </w:r>
      <w:r w:rsidR="00942644">
        <w:t>Zella Hanson</w:t>
      </w:r>
      <w:r w:rsidR="00CB2D79">
        <w:t xml:space="preserve">, </w:t>
      </w:r>
      <w:r>
        <w:t>Kelly Torres</w:t>
      </w:r>
      <w:r w:rsidR="00CB2D79">
        <w:t>, and Alex Kumar</w:t>
      </w:r>
    </w:p>
    <w:p w14:paraId="599DDA99" w14:textId="77777777" w:rsidR="00942644" w:rsidRDefault="00942644" w:rsidP="00942644"/>
    <w:p w14:paraId="17D7F694" w14:textId="77777777" w:rsidR="00942644" w:rsidRDefault="00942644" w:rsidP="00942644">
      <w:r>
        <w:t xml:space="preserve">There </w:t>
      </w:r>
      <w:commentRangeStart w:id="0"/>
      <w:r>
        <w:t xml:space="preserve">were </w:t>
      </w:r>
      <w:hyperlink r:id="rId4" w:history="1">
        <w:r w:rsidRPr="002403FC">
          <w:rPr>
            <w:rStyle w:val="Hyperlink"/>
          </w:rPr>
          <w:t>795 shooting incidents</w:t>
        </w:r>
      </w:hyperlink>
      <w:r>
        <w:t xml:space="preserve"> in Durham last year, 45 of which were fatal. </w:t>
      </w:r>
      <w:commentRangeEnd w:id="0"/>
      <w:r w:rsidR="00B70985">
        <w:rPr>
          <w:rStyle w:val="CommentReference"/>
        </w:rPr>
        <w:commentReference w:id="0"/>
      </w:r>
    </w:p>
    <w:p w14:paraId="531B3AD2" w14:textId="77777777" w:rsidR="00942644" w:rsidRDefault="00942644" w:rsidP="00942644"/>
    <w:p w14:paraId="56AC66D3" w14:textId="77777777" w:rsidR="00942644" w:rsidRDefault="00942644" w:rsidP="00942644">
      <w:r>
        <w:t>“Folks are asking for help,” said Council member Leonardo Williams at Monday’s City Council meeting. “They’re saying, ‘just do something more, please.’”</w:t>
      </w:r>
    </w:p>
    <w:p w14:paraId="2EF19301" w14:textId="77777777" w:rsidR="00942644" w:rsidRDefault="00942644" w:rsidP="00942644"/>
    <w:p w14:paraId="04A16BDA" w14:textId="50914859" w:rsidR="00942644" w:rsidRDefault="00942644" w:rsidP="00942644">
      <w:r>
        <w:t xml:space="preserve">So while the </w:t>
      </w:r>
      <w:r w:rsidR="00B70985">
        <w:t xml:space="preserve">Durham </w:t>
      </w:r>
      <w:r>
        <w:t xml:space="preserve">City Council blocked ShotSpotter in </w:t>
      </w:r>
      <w:hyperlink r:id="rId9" w:history="1">
        <w:r w:rsidRPr="00642486">
          <w:rPr>
            <w:rStyle w:val="Hyperlink"/>
          </w:rPr>
          <w:t>June 2019</w:t>
        </w:r>
      </w:hyperlink>
      <w:r>
        <w:t xml:space="preserve"> and </w:t>
      </w:r>
      <w:hyperlink r:id="rId10" w:history="1">
        <w:r w:rsidRPr="00642486">
          <w:rPr>
            <w:rStyle w:val="Hyperlink"/>
          </w:rPr>
          <w:t>September 2020</w:t>
        </w:r>
      </w:hyperlink>
      <w:r>
        <w:t xml:space="preserve">, earlier </w:t>
      </w:r>
      <w:commentRangeStart w:id="1"/>
      <w:r>
        <w:t xml:space="preserve">this month </w:t>
      </w:r>
      <w:commentRangeEnd w:id="1"/>
      <w:r w:rsidR="00B70985">
        <w:rPr>
          <w:rStyle w:val="CommentReference"/>
        </w:rPr>
        <w:commentReference w:id="1"/>
      </w:r>
      <w:r>
        <w:t xml:space="preserve">a majority of council members voted to move forward in the budget process for the coming fiscal year. They’re finally </w:t>
      </w:r>
      <w:commentRangeStart w:id="2"/>
      <w:r>
        <w:t xml:space="preserve">one step closer to setting </w:t>
      </w:r>
      <w:commentRangeEnd w:id="2"/>
      <w:r w:rsidR="00B70985">
        <w:rPr>
          <w:rStyle w:val="CommentReference"/>
        </w:rPr>
        <w:commentReference w:id="2"/>
      </w:r>
      <w:r>
        <w:t>aside $197,500 for a year-long pilot of ShotSpotter.</w:t>
      </w:r>
    </w:p>
    <w:p w14:paraId="3FB33F8B" w14:textId="77777777" w:rsidR="00942644" w:rsidRDefault="00942644" w:rsidP="00942644"/>
    <w:p w14:paraId="5A999DEC" w14:textId="5F80DF42" w:rsidR="00942644" w:rsidRDefault="00942644" w:rsidP="00942644">
      <w:r>
        <w:t xml:space="preserve">ShotSpotter is a gunfire detection system composed of microphones placed around a city. When the microphones sense gunfire, the police are notified and dispatched. By improving police response times and sending </w:t>
      </w:r>
      <w:r w:rsidR="00B70985">
        <w:t>officers</w:t>
      </w:r>
      <w:r>
        <w:t xml:space="preserve"> to scenes that might otherwise go unreported, </w:t>
      </w:r>
      <w:r w:rsidR="00B70985">
        <w:t xml:space="preserve">ShotSpotter could save lives, </w:t>
      </w:r>
      <w:r>
        <w:t xml:space="preserve">proponents </w:t>
      </w:r>
      <w:r w:rsidR="00B70985">
        <w:t>say</w:t>
      </w:r>
      <w:r>
        <w:t>.</w:t>
      </w:r>
    </w:p>
    <w:p w14:paraId="524C4C30" w14:textId="77777777" w:rsidR="00942644" w:rsidRDefault="00942644" w:rsidP="00942644"/>
    <w:p w14:paraId="5413A507" w14:textId="698C223C" w:rsidR="00942644" w:rsidRDefault="00942644" w:rsidP="00942644">
      <w:r>
        <w:t xml:space="preserve">Mayor Pro </w:t>
      </w:r>
      <w:proofErr w:type="spellStart"/>
      <w:r>
        <w:t>Tem</w:t>
      </w:r>
      <w:proofErr w:type="spellEnd"/>
      <w:r>
        <w:t xml:space="preserve"> Mark-Anthony Middleton</w:t>
      </w:r>
      <w:r w:rsidR="004A30D8">
        <w:t>, arguably the council’s most ardent supporter of ShotSpotter,</w:t>
      </w:r>
      <w:r>
        <w:t xml:space="preserve"> said that </w:t>
      </w:r>
      <w:hyperlink r:id="rId11" w:history="1">
        <w:r w:rsidRPr="00A82552">
          <w:rPr>
            <w:rStyle w:val="Hyperlink"/>
          </w:rPr>
          <w:t>last year in Wilmington</w:t>
        </w:r>
      </w:hyperlink>
      <w:r>
        <w:t xml:space="preserve">, two police officers received awards for </w:t>
      </w:r>
      <w:r w:rsidR="00B70985">
        <w:t xml:space="preserve">saving lives after </w:t>
      </w:r>
      <w:r>
        <w:t>responding to two separate ShotSpotter alerts. (</w:t>
      </w:r>
      <w:r w:rsidR="009C1BBD">
        <w:t>O</w:t>
      </w:r>
      <w:r>
        <w:t>nly one involved gunfire</w:t>
      </w:r>
      <w:r w:rsidR="009C1BBD">
        <w:t xml:space="preserve">; </w:t>
      </w:r>
      <w:r>
        <w:t xml:space="preserve">the other person had sustained injuries breaking a window.) </w:t>
      </w:r>
    </w:p>
    <w:p w14:paraId="10AEE459" w14:textId="77777777" w:rsidR="00942644" w:rsidRDefault="00942644" w:rsidP="00942644"/>
    <w:p w14:paraId="207AE5E7" w14:textId="20D547B9" w:rsidR="00942644" w:rsidRDefault="00942644" w:rsidP="00942644">
      <w:r>
        <w:t>“This is about when someone needs help,” Middleton</w:t>
      </w:r>
      <w:r w:rsidR="00B70985">
        <w:t xml:space="preserve"> said</w:t>
      </w:r>
      <w:r>
        <w:t>. If someone is hurt, even “in the middle of the night, someone will come and see about you.”</w:t>
      </w:r>
    </w:p>
    <w:p w14:paraId="25D291E8" w14:textId="77777777" w:rsidR="00942644" w:rsidRDefault="00942644" w:rsidP="00942644"/>
    <w:p w14:paraId="1A343398" w14:textId="1390BCF1" w:rsidR="00942644" w:rsidRDefault="00942644" w:rsidP="00942644">
      <w:r>
        <w:t xml:space="preserve">But there are questions as to ShotSpotter’s efficacy. The MacArthur Justice Center </w:t>
      </w:r>
      <w:hyperlink r:id="rId12" w:history="1">
        <w:r w:rsidRPr="00741245">
          <w:rPr>
            <w:rStyle w:val="Hyperlink"/>
          </w:rPr>
          <w:t>found</w:t>
        </w:r>
      </w:hyperlink>
      <w:r>
        <w:t xml:space="preserve"> that in Chicago, 88.7% of ShotSpotter alerts were</w:t>
      </w:r>
      <w:r w:rsidR="00086D97">
        <w:t xml:space="preserve"> “dead ends” -- incidents in which no gun was actually involved.</w:t>
      </w:r>
      <w:r>
        <w:t xml:space="preserve"> </w:t>
      </w:r>
    </w:p>
    <w:p w14:paraId="27943415" w14:textId="77777777" w:rsidR="00942644" w:rsidRDefault="00942644" w:rsidP="00942644"/>
    <w:p w14:paraId="7B9EDDC5" w14:textId="77777777" w:rsidR="00942644" w:rsidRDefault="00942644" w:rsidP="00942644">
      <w:r>
        <w:t xml:space="preserve">“What ShotSpotter </w:t>
      </w:r>
      <w:r w:rsidRPr="00276CF3">
        <w:rPr>
          <w:i/>
          <w:iCs/>
        </w:rPr>
        <w:t>is</w:t>
      </w:r>
      <w:r>
        <w:t xml:space="preserve"> effective at is manufacturing consent for increased policing,” said Council member Jillian Johnson. “It increases the number of times that police are called.”</w:t>
      </w:r>
    </w:p>
    <w:p w14:paraId="18AECE19" w14:textId="77777777" w:rsidR="00942644" w:rsidRDefault="00942644" w:rsidP="00942644"/>
    <w:p w14:paraId="05254E8E" w14:textId="2A3E5CD5" w:rsidR="00942644" w:rsidRDefault="00942644" w:rsidP="00942644">
      <w:commentRangeStart w:id="3"/>
      <w:proofErr w:type="spellStart"/>
      <w:r>
        <w:t>Naana</w:t>
      </w:r>
      <w:proofErr w:type="spellEnd"/>
      <w:r>
        <w:t xml:space="preserve"> </w:t>
      </w:r>
      <w:proofErr w:type="spellStart"/>
      <w:r>
        <w:t>Ewool</w:t>
      </w:r>
      <w:proofErr w:type="spellEnd"/>
      <w:r>
        <w:t xml:space="preserve"> </w:t>
      </w:r>
      <w:commentRangeEnd w:id="3"/>
      <w:r w:rsidR="00586D0D">
        <w:rPr>
          <w:rStyle w:val="CommentReference"/>
        </w:rPr>
        <w:commentReference w:id="3"/>
      </w:r>
      <w:r>
        <w:t xml:space="preserve">of </w:t>
      </w:r>
      <w:commentRangeStart w:id="4"/>
      <w:r>
        <w:t xml:space="preserve">Durham Beyond Policing </w:t>
      </w:r>
      <w:commentRangeEnd w:id="4"/>
      <w:r w:rsidR="004A30D8">
        <w:rPr>
          <w:rStyle w:val="CommentReference"/>
        </w:rPr>
        <w:commentReference w:id="4"/>
      </w:r>
      <w:r>
        <w:t>says most cities only place microphones in small areas… or in certain neighborhoods</w:t>
      </w:r>
      <w:r w:rsidR="009C1BBD">
        <w:t>:</w:t>
      </w:r>
      <w:r>
        <w:t xml:space="preserve"> “And those neighborhoods </w:t>
      </w:r>
      <w:r w:rsidRPr="00930F02">
        <w:t xml:space="preserve">are often the ones that are majority </w:t>
      </w:r>
      <w:r>
        <w:t>B</w:t>
      </w:r>
      <w:r w:rsidRPr="00930F02">
        <w:t>lack and brown</w:t>
      </w:r>
      <w:r>
        <w:t>, with a higher number of folks being criminalized.”</w:t>
      </w:r>
    </w:p>
    <w:p w14:paraId="03435D47" w14:textId="77777777" w:rsidR="00942644" w:rsidRDefault="00942644" w:rsidP="00942644"/>
    <w:p w14:paraId="4A5E2F67" w14:textId="4BCD817F" w:rsidR="00942644" w:rsidRDefault="00942644" w:rsidP="00942644">
      <w:r>
        <w:t xml:space="preserve">“Police who arrive on the scene often escalate situations and introduce violence, so folks are more likely to get injured or killed,” </w:t>
      </w:r>
      <w:proofErr w:type="spellStart"/>
      <w:r>
        <w:t>Ewool</w:t>
      </w:r>
      <w:proofErr w:type="spellEnd"/>
      <w:r w:rsidR="009C1BBD">
        <w:t xml:space="preserve"> said. </w:t>
      </w:r>
      <w:r>
        <w:t xml:space="preserve">“There’s </w:t>
      </w:r>
      <w:hyperlink r:id="rId13" w:history="1">
        <w:r w:rsidRPr="00934F93">
          <w:rPr>
            <w:rStyle w:val="Hyperlink"/>
          </w:rPr>
          <w:t>public health research</w:t>
        </w:r>
      </w:hyperlink>
      <w:r>
        <w:t xml:space="preserve"> that shows that </w:t>
      </w:r>
      <w:r w:rsidRPr="00ED4884">
        <w:t xml:space="preserve">regardless of the type of interaction, </w:t>
      </w:r>
      <w:r>
        <w:t xml:space="preserve">the more interaction folks have with police, the </w:t>
      </w:r>
      <w:r w:rsidRPr="00ED4884">
        <w:t xml:space="preserve">worse </w:t>
      </w:r>
      <w:r>
        <w:t xml:space="preserve">their </w:t>
      </w:r>
      <w:r w:rsidRPr="00ED4884">
        <w:t>health outcomes</w:t>
      </w:r>
      <w:r>
        <w:t xml:space="preserve"> are.” </w:t>
      </w:r>
    </w:p>
    <w:p w14:paraId="1A4D6E9F" w14:textId="77777777" w:rsidR="00942644" w:rsidRDefault="00942644" w:rsidP="00942644"/>
    <w:p w14:paraId="279978F8" w14:textId="637E6677" w:rsidR="00942644" w:rsidRDefault="00942644" w:rsidP="00942644">
      <w:r>
        <w:t xml:space="preserve">Danette Wilkins, a public health professional working </w:t>
      </w:r>
      <w:commentRangeStart w:id="5"/>
      <w:r>
        <w:t>for Johns Hopkins</w:t>
      </w:r>
      <w:commentRangeEnd w:id="5"/>
      <w:r w:rsidR="00586D0D">
        <w:rPr>
          <w:rStyle w:val="CommentReference"/>
        </w:rPr>
        <w:commentReference w:id="5"/>
      </w:r>
      <w:r>
        <w:t xml:space="preserve">, implored the </w:t>
      </w:r>
      <w:r w:rsidR="009C1BBD">
        <w:t>c</w:t>
      </w:r>
      <w:r>
        <w:t>ouncil to reject ShotSpotter. She cited</w:t>
      </w:r>
      <w:r w:rsidR="004A30D8">
        <w:t xml:space="preserve"> a</w:t>
      </w:r>
      <w:r>
        <w:t xml:space="preserve"> </w:t>
      </w:r>
      <w:hyperlink r:id="rId14" w:history="1">
        <w:r w:rsidRPr="000826CB">
          <w:rPr>
            <w:rStyle w:val="Hyperlink"/>
          </w:rPr>
          <w:t>report</w:t>
        </w:r>
      </w:hyperlink>
      <w:r>
        <w:t xml:space="preserve"> </w:t>
      </w:r>
      <w:r w:rsidR="004A30D8">
        <w:t>by the City of Chicago that says</w:t>
      </w:r>
      <w:r>
        <w:t xml:space="preserve">  “the very presence of this </w:t>
      </w:r>
      <w:r>
        <w:lastRenderedPageBreak/>
        <w:t xml:space="preserve">technology is changing the way Chicago Police Department members interact with members of Chicago’s communities.” </w:t>
      </w:r>
    </w:p>
    <w:p w14:paraId="45C28634" w14:textId="77777777" w:rsidR="00942644" w:rsidRDefault="00942644" w:rsidP="00942644"/>
    <w:p w14:paraId="52A35700" w14:textId="56B71A79" w:rsidR="00942644" w:rsidRDefault="00942644" w:rsidP="00942644">
      <w:r>
        <w:t xml:space="preserve">Opponents think the $197,500 would be better spent elsewhere. </w:t>
      </w:r>
    </w:p>
    <w:p w14:paraId="3C1ECCD0" w14:textId="77777777" w:rsidR="00942644" w:rsidRDefault="00942644" w:rsidP="00942644"/>
    <w:p w14:paraId="04A40A67" w14:textId="04322B4F" w:rsidR="00942644" w:rsidRDefault="00942644" w:rsidP="00942644">
      <w:r>
        <w:t>In general, “we need gun control, we need housing guarantees, we need a living wage,” Johnson</w:t>
      </w:r>
      <w:r w:rsidR="009C1BBD">
        <w:t xml:space="preserve"> said</w:t>
      </w:r>
      <w:r>
        <w:t xml:space="preserve">. “That’s how you end gun violence.” </w:t>
      </w:r>
    </w:p>
    <w:p w14:paraId="242FC5CB" w14:textId="77777777" w:rsidR="00942644" w:rsidRDefault="00942644" w:rsidP="00942644"/>
    <w:p w14:paraId="57C3D54F" w14:textId="38835034" w:rsidR="00942644" w:rsidRDefault="00942644" w:rsidP="00942644">
      <w:r>
        <w:t>Johnson said the city can “</w:t>
      </w:r>
      <w:r w:rsidRPr="00A345B7">
        <w:t>invest as much as we can into prevention and intervention techniques</w:t>
      </w:r>
      <w:r>
        <w:t xml:space="preserve">,” like the violence intervention program </w:t>
      </w:r>
      <w:hyperlink r:id="rId15" w:history="1">
        <w:r w:rsidRPr="00A345B7">
          <w:rPr>
            <w:rStyle w:val="Hyperlink"/>
          </w:rPr>
          <w:t>Bull City United</w:t>
        </w:r>
      </w:hyperlink>
      <w:r>
        <w:t xml:space="preserve"> and the </w:t>
      </w:r>
      <w:hyperlink r:id="rId16" w:history="1">
        <w:r w:rsidRPr="00A345B7">
          <w:rPr>
            <w:rStyle w:val="Hyperlink"/>
          </w:rPr>
          <w:t>We Are The Ones Fund.</w:t>
        </w:r>
      </w:hyperlink>
      <w:r>
        <w:t xml:space="preserve"> </w:t>
      </w:r>
    </w:p>
    <w:p w14:paraId="3A364915" w14:textId="77777777" w:rsidR="00942644" w:rsidRDefault="00942644" w:rsidP="00942644"/>
    <w:p w14:paraId="4F9E8BE3" w14:textId="55EDC953" w:rsidR="00942644" w:rsidRDefault="00942644" w:rsidP="00942644">
      <w:r>
        <w:t xml:space="preserve">Middleton </w:t>
      </w:r>
      <w:r w:rsidR="00A839B8">
        <w:t>says t</w:t>
      </w:r>
      <w:r>
        <w:t>hese reforms and ShotSpotter are not mutually exclusive</w:t>
      </w:r>
      <w:r w:rsidR="00A839B8">
        <w:t xml:space="preserve">: </w:t>
      </w:r>
      <w:r>
        <w:t>“We had an election here recently where those visions were put out, and I think the people reject the zero-sum game. It’s not either/or.”</w:t>
      </w:r>
    </w:p>
    <w:p w14:paraId="10695477" w14:textId="77777777" w:rsidR="00942644" w:rsidRDefault="00942644" w:rsidP="00942644"/>
    <w:p w14:paraId="33DA1A45" w14:textId="2BFB5832" w:rsidR="00942644" w:rsidRDefault="00086D97" w:rsidP="00942644">
      <w:r>
        <w:t>He</w:t>
      </w:r>
      <w:r w:rsidR="00942644">
        <w:t xml:space="preserve"> resisted </w:t>
      </w:r>
      <w:r>
        <w:t xml:space="preserve">comparisons </w:t>
      </w:r>
      <w:r w:rsidR="00942644">
        <w:t xml:space="preserve">to Chicago and Charlotte, which </w:t>
      </w:r>
      <w:hyperlink r:id="rId17" w:history="1">
        <w:r w:rsidR="00942644" w:rsidRPr="0036565A">
          <w:rPr>
            <w:rStyle w:val="Hyperlink"/>
          </w:rPr>
          <w:t>canceled its contract</w:t>
        </w:r>
      </w:hyperlink>
      <w:r w:rsidR="00942644">
        <w:t xml:space="preserve"> with ShotSpotter in 2016. “I have to govern based on data from Durham</w:t>
      </w:r>
      <w:r>
        <w:t>,” he said. “</w:t>
      </w:r>
      <w:r w:rsidR="00942644">
        <w:t>But we don’t have that, and so I really want this to be a pilot in the truest sense. I want the Durham-specific data points.”</w:t>
      </w:r>
    </w:p>
    <w:p w14:paraId="5A1B7CB6" w14:textId="6B8C48F3" w:rsidR="00A839B8" w:rsidRDefault="00A839B8" w:rsidP="00942644"/>
    <w:p w14:paraId="5EB3D82A" w14:textId="2E58E276" w:rsidR="0023333E" w:rsidRDefault="00A839B8" w:rsidP="0023333E">
      <w:pPr>
        <w:rPr>
          <w:rFonts w:ascii="Calibri" w:hAnsi="Calibri" w:cs="Calibri"/>
        </w:rPr>
      </w:pPr>
      <w:r>
        <w:t xml:space="preserve">In an interview, Ralph A. Clark, </w:t>
      </w:r>
      <w:proofErr w:type="gramStart"/>
      <w:r>
        <w:t>president</w:t>
      </w:r>
      <w:proofErr w:type="gramEnd"/>
      <w:r>
        <w:t xml:space="preserve"> and CEO of ShotSpotter, said</w:t>
      </w:r>
      <w:r w:rsidR="009A709F">
        <w:t xml:space="preserve"> the technology bridges “a fairly significant public safety gap.” He points out that</w:t>
      </w:r>
      <w:r>
        <w:t xml:space="preserve"> </w:t>
      </w:r>
      <w:r w:rsidR="009A709F">
        <w:t xml:space="preserve">“80 to 90 percent of gun fired events go unreported. </w:t>
      </w:r>
      <w:r>
        <w:rPr>
          <w:rFonts w:ascii="Calibri" w:hAnsi="Calibri" w:cs="Calibri"/>
        </w:rPr>
        <w:t>So that means guns are fired, there’s no call to 911, which means there is no police response</w:t>
      </w:r>
      <w:r w:rsidR="0023333E">
        <w:rPr>
          <w:rFonts w:ascii="Calibri" w:hAnsi="Calibri" w:cs="Calibri"/>
        </w:rPr>
        <w:t>.</w:t>
      </w:r>
      <w:r w:rsidR="00086D97">
        <w:rPr>
          <w:rFonts w:ascii="Calibri" w:hAnsi="Calibri" w:cs="Calibri"/>
        </w:rPr>
        <w:t>”</w:t>
      </w:r>
    </w:p>
    <w:p w14:paraId="556809AC" w14:textId="1347F1FD" w:rsidR="0023333E" w:rsidRDefault="0023333E" w:rsidP="0023333E">
      <w:pPr>
        <w:rPr>
          <w:rFonts w:ascii="Calibri" w:hAnsi="Calibri" w:cs="Calibri"/>
        </w:rPr>
      </w:pPr>
    </w:p>
    <w:p w14:paraId="63DDDB80" w14:textId="23F4C24B" w:rsidR="0023333E" w:rsidRDefault="0023333E" w:rsidP="0023333E">
      <w:r>
        <w:rPr>
          <w:rFonts w:ascii="Calibri" w:hAnsi="Calibri" w:cs="Calibri"/>
        </w:rPr>
        <w:t xml:space="preserve">In Oakland, California, Clark says, ShotSpotter technology has saved more than 100 gunshot wound victims. </w:t>
      </w:r>
      <w:r w:rsidR="00086D97">
        <w:rPr>
          <w:rFonts w:ascii="Calibri" w:hAnsi="Calibri" w:cs="Calibri"/>
        </w:rPr>
        <w:t>The company</w:t>
      </w:r>
      <w:r>
        <w:rPr>
          <w:rFonts w:ascii="Calibri" w:hAnsi="Calibri" w:cs="Calibri"/>
        </w:rPr>
        <w:t xml:space="preserve"> also says its sensors detection rate is </w:t>
      </w:r>
      <w:r>
        <w:t>97%.</w:t>
      </w:r>
    </w:p>
    <w:p w14:paraId="167108BE" w14:textId="77777777" w:rsidR="0023333E" w:rsidRDefault="0023333E" w:rsidP="0023333E">
      <w:pPr>
        <w:rPr>
          <w:rFonts w:ascii="Calibri" w:hAnsi="Calibri" w:cs="Calibri"/>
        </w:rPr>
      </w:pPr>
    </w:p>
    <w:p w14:paraId="017DA8DA" w14:textId="3D5E18AA" w:rsidR="00A839B8" w:rsidRDefault="00086D97" w:rsidP="0023333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Clark </w:t>
      </w:r>
      <w:r w:rsidR="0023333E">
        <w:rPr>
          <w:rFonts w:ascii="Calibri" w:hAnsi="Calibri" w:cs="Calibri"/>
        </w:rPr>
        <w:t xml:space="preserve">added: </w:t>
      </w:r>
      <w:r w:rsidR="00A839B8">
        <w:rPr>
          <w:rFonts w:ascii="Calibri" w:hAnsi="Calibri" w:cs="Calibri"/>
        </w:rPr>
        <w:t xml:space="preserve">“It’s very confusing to me to see people have a negative reaction to the idea that police are able to respond to incidents of gunfire.” </w:t>
      </w:r>
    </w:p>
    <w:p w14:paraId="344F89E8" w14:textId="77777777" w:rsidR="00A839B8" w:rsidRDefault="00A839B8" w:rsidP="00942644"/>
    <w:p w14:paraId="033E0634" w14:textId="3142D4FD" w:rsidR="00942644" w:rsidRDefault="00942644" w:rsidP="00942644">
      <w:r>
        <w:t>Williams agreed. “Give us a chance to try this</w:t>
      </w:r>
      <w:r w:rsidR="00086D97">
        <w:t>,” he said. “</w:t>
      </w:r>
      <w:r>
        <w:t>If it works, it works. If it doesn’t, we’re going to try something else.”</w:t>
      </w:r>
    </w:p>
    <w:p w14:paraId="7D8097D5" w14:textId="77777777" w:rsidR="00942644" w:rsidRDefault="00942644" w:rsidP="00942644"/>
    <w:p w14:paraId="134255B6" w14:textId="5BA3E083" w:rsidR="00A41015" w:rsidRDefault="00A41015" w:rsidP="00A41015">
      <w:pPr>
        <w:pStyle w:val="Body"/>
      </w:pPr>
      <w:r>
        <w:t xml:space="preserve">Council member </w:t>
      </w:r>
      <w:proofErr w:type="spellStart"/>
      <w:r>
        <w:t>Javiera</w:t>
      </w:r>
      <w:proofErr w:type="spellEnd"/>
      <w:r>
        <w:t xml:space="preserve"> Caballero</w:t>
      </w:r>
      <w:r w:rsidR="00CB2D79">
        <w:t xml:space="preserve">, who would prefer that the city spend funds on other violence-reduction efforts, says </w:t>
      </w:r>
      <w:r w:rsidR="00586D0D">
        <w:t xml:space="preserve">officials </w:t>
      </w:r>
      <w:r w:rsidR="00391DA6">
        <w:t xml:space="preserve">will have </w:t>
      </w:r>
      <w:r>
        <w:t>six month</w:t>
      </w:r>
      <w:r w:rsidR="00391DA6">
        <w:t xml:space="preserve">s </w:t>
      </w:r>
      <w:r>
        <w:t xml:space="preserve">to collect the data </w:t>
      </w:r>
      <w:r w:rsidR="00391DA6">
        <w:t xml:space="preserve">about </w:t>
      </w:r>
      <w:r w:rsidR="00CB2D79">
        <w:t>the gunfire detection technology</w:t>
      </w:r>
      <w:r>
        <w:t xml:space="preserve">. After that, </w:t>
      </w:r>
      <w:r w:rsidR="00586D0D">
        <w:t>the city</w:t>
      </w:r>
      <w:r>
        <w:t xml:space="preserve"> </w:t>
      </w:r>
      <w:proofErr w:type="gramStart"/>
      <w:r>
        <w:t>has to</w:t>
      </w:r>
      <w:proofErr w:type="gramEnd"/>
      <w:r>
        <w:t xml:space="preserve"> pay for ShotSpotter.</w:t>
      </w:r>
    </w:p>
    <w:p w14:paraId="3A5A34C9" w14:textId="31A7E195" w:rsidR="00CB2D79" w:rsidRDefault="00CB2D79" w:rsidP="00A41015">
      <w:pPr>
        <w:pStyle w:val="Body"/>
      </w:pPr>
    </w:p>
    <w:p w14:paraId="1085CD73" w14:textId="55A152C9" w:rsidR="00CB2D79" w:rsidRDefault="00CB2D79" w:rsidP="00A41015">
      <w:pPr>
        <w:pStyle w:val="Body"/>
      </w:pPr>
      <w:r>
        <w:t xml:space="preserve">She doesn’t think </w:t>
      </w:r>
      <w:proofErr w:type="spellStart"/>
      <w:r>
        <w:t>Durhamites</w:t>
      </w:r>
      <w:proofErr w:type="spellEnd"/>
      <w:r>
        <w:t xml:space="preserve"> have had enough of a chance to hear about ShotSpotter, but she expects it to be funded when the council votes on the budget</w:t>
      </w:r>
      <w:r w:rsidR="00586D0D">
        <w:t>.</w:t>
      </w:r>
      <w:r>
        <w:t xml:space="preserve"> </w:t>
      </w:r>
    </w:p>
    <w:p w14:paraId="6ECBCF81" w14:textId="1BE476AF" w:rsidR="00CB2D79" w:rsidRDefault="00CB2D79" w:rsidP="00A41015">
      <w:pPr>
        <w:pStyle w:val="Body"/>
      </w:pPr>
    </w:p>
    <w:p w14:paraId="2C24BD33" w14:textId="249381E0" w:rsidR="00A41015" w:rsidRDefault="00391DA6" w:rsidP="00A41015">
      <w:pPr>
        <w:pStyle w:val="Body"/>
      </w:pPr>
      <w:r>
        <w:t>O</w:t>
      </w:r>
      <w:r w:rsidR="00CB2D79">
        <w:t>pponents want the city to keep searching for solutions.</w:t>
      </w:r>
    </w:p>
    <w:p w14:paraId="47E209B7" w14:textId="77777777" w:rsidR="00942644" w:rsidRDefault="00942644" w:rsidP="00942644"/>
    <w:p w14:paraId="0C51721E" w14:textId="6421E5E1" w:rsidR="00942644" w:rsidRDefault="00942644" w:rsidP="00942644">
      <w:r>
        <w:lastRenderedPageBreak/>
        <w:t>“Communities</w:t>
      </w:r>
      <w:r w:rsidRPr="00863DEE">
        <w:t xml:space="preserve"> are dealing with so much grief</w:t>
      </w:r>
      <w:r>
        <w:t xml:space="preserve"> and </w:t>
      </w:r>
      <w:r w:rsidRPr="00863DEE">
        <w:t>so much fear because of gun violence</w:t>
      </w:r>
      <w:r w:rsidR="0023333E">
        <w:t xml:space="preserve">,” </w:t>
      </w:r>
      <w:proofErr w:type="spellStart"/>
      <w:r w:rsidR="0023333E">
        <w:t>Ewool</w:t>
      </w:r>
      <w:proofErr w:type="spellEnd"/>
      <w:r w:rsidR="0023333E">
        <w:t xml:space="preserve"> said. </w:t>
      </w:r>
      <w:r>
        <w:t xml:space="preserve"> </w:t>
      </w:r>
      <w:r w:rsidR="0023333E">
        <w:t>“</w:t>
      </w:r>
      <w:r>
        <w:t>Just offering them something—anything—isn’t fair. People deserve things that are going to provide real solutions and real healing.”</w:t>
      </w:r>
    </w:p>
    <w:p w14:paraId="2B93B0C2" w14:textId="77777777" w:rsidR="00942644" w:rsidRDefault="00942644" w:rsidP="00942644"/>
    <w:p w14:paraId="5BF0BD5E" w14:textId="77777777" w:rsidR="00942644" w:rsidRDefault="00942644" w:rsidP="00942644"/>
    <w:p w14:paraId="3D9DB682" w14:textId="77777777" w:rsidR="00942644" w:rsidRDefault="00942644" w:rsidP="00942644"/>
    <w:p w14:paraId="666F80A0" w14:textId="77777777" w:rsidR="00942644" w:rsidRDefault="00942644" w:rsidP="00942644"/>
    <w:p w14:paraId="5EA66D70" w14:textId="77777777" w:rsidR="00942644" w:rsidRDefault="00942644" w:rsidP="00942644"/>
    <w:p w14:paraId="31C1506F" w14:textId="77777777" w:rsidR="00942644" w:rsidRDefault="00942644" w:rsidP="00942644"/>
    <w:p w14:paraId="603777A2" w14:textId="77777777" w:rsidR="00942644" w:rsidRDefault="00942644" w:rsidP="00942644"/>
    <w:p w14:paraId="4AF55C5D" w14:textId="77777777" w:rsidR="00942644" w:rsidRDefault="00942644" w:rsidP="00942644"/>
    <w:p w14:paraId="41E545CF" w14:textId="77777777" w:rsidR="00942644" w:rsidRDefault="00942644" w:rsidP="00942644"/>
    <w:p w14:paraId="13B3F0DE" w14:textId="77777777" w:rsidR="00942644" w:rsidRDefault="00942644" w:rsidP="00942644"/>
    <w:p w14:paraId="792C1FE1" w14:textId="77777777" w:rsidR="00942644" w:rsidRDefault="00942644" w:rsidP="00942644"/>
    <w:p w14:paraId="2CCFF386" w14:textId="77777777" w:rsidR="00942644" w:rsidRDefault="00942644" w:rsidP="00942644"/>
    <w:p w14:paraId="40BE2E07" w14:textId="77777777" w:rsidR="00942644" w:rsidRDefault="00942644" w:rsidP="00942644"/>
    <w:p w14:paraId="5AF88DEB" w14:textId="77777777" w:rsidR="00942644" w:rsidRDefault="00942644" w:rsidP="00942644"/>
    <w:p w14:paraId="0C69663D" w14:textId="77777777" w:rsidR="00942644" w:rsidRDefault="00942644" w:rsidP="00942644"/>
    <w:p w14:paraId="4283DAEC" w14:textId="77777777" w:rsidR="00942644" w:rsidRDefault="00942644" w:rsidP="00942644"/>
    <w:p w14:paraId="57726261" w14:textId="77777777" w:rsidR="00942644" w:rsidRDefault="00942644" w:rsidP="00942644"/>
    <w:p w14:paraId="5A350A7D" w14:textId="77777777" w:rsidR="00942644" w:rsidRDefault="00942644" w:rsidP="00942644"/>
    <w:p w14:paraId="3FE042CA" w14:textId="77777777" w:rsidR="00942644" w:rsidRDefault="00942644" w:rsidP="00942644"/>
    <w:p w14:paraId="196F1002" w14:textId="77777777" w:rsidR="00942644" w:rsidRDefault="00942644" w:rsidP="00942644"/>
    <w:p w14:paraId="54C5E149" w14:textId="77777777" w:rsidR="00942644" w:rsidRDefault="00942644" w:rsidP="00942644"/>
    <w:p w14:paraId="46608F13" w14:textId="77777777" w:rsidR="00942644" w:rsidRDefault="00942644" w:rsidP="00942644"/>
    <w:p w14:paraId="015DB8C7" w14:textId="77777777" w:rsidR="00942644" w:rsidRDefault="00942644" w:rsidP="00942644"/>
    <w:p w14:paraId="03865ADA" w14:textId="77777777" w:rsidR="00942644" w:rsidRDefault="00942644" w:rsidP="00942644"/>
    <w:p w14:paraId="54580548" w14:textId="77777777" w:rsidR="00942644" w:rsidRDefault="00942644" w:rsidP="00942644"/>
    <w:p w14:paraId="4FCF874F" w14:textId="77777777" w:rsidR="00942644" w:rsidRDefault="00942644" w:rsidP="00942644"/>
    <w:p w14:paraId="6786CEB8" w14:textId="77777777" w:rsidR="00942644" w:rsidRDefault="00942644" w:rsidP="00942644"/>
    <w:p w14:paraId="39B54DB3" w14:textId="77777777" w:rsidR="00942644" w:rsidRDefault="00942644" w:rsidP="00942644"/>
    <w:p w14:paraId="7B72923B" w14:textId="77777777" w:rsidR="00942644" w:rsidRDefault="00942644" w:rsidP="00942644"/>
    <w:p w14:paraId="7560E933" w14:textId="77777777" w:rsidR="00942644" w:rsidRDefault="00942644" w:rsidP="00942644"/>
    <w:p w14:paraId="21DF4ED4" w14:textId="77777777" w:rsidR="00942644" w:rsidRDefault="00942644" w:rsidP="00942644"/>
    <w:p w14:paraId="0EDFD3E4" w14:textId="77777777" w:rsidR="00942644" w:rsidRDefault="00942644" w:rsidP="00942644"/>
    <w:p w14:paraId="3BD08022" w14:textId="77777777" w:rsidR="00942644" w:rsidRDefault="00942644" w:rsidP="00942644"/>
    <w:p w14:paraId="48D07BEE" w14:textId="77777777" w:rsidR="00942644" w:rsidRDefault="00942644" w:rsidP="00942644"/>
    <w:p w14:paraId="012F42AA" w14:textId="77777777" w:rsidR="00942644" w:rsidRDefault="00942644" w:rsidP="00942644"/>
    <w:p w14:paraId="0D1D2823" w14:textId="77777777" w:rsidR="00942644" w:rsidRDefault="00942644" w:rsidP="00942644"/>
    <w:p w14:paraId="329978EB" w14:textId="77777777" w:rsidR="00942644" w:rsidRDefault="00942644" w:rsidP="00942644"/>
    <w:p w14:paraId="44C0A92C" w14:textId="77777777" w:rsidR="00942644" w:rsidRDefault="00942644" w:rsidP="00942644"/>
    <w:p w14:paraId="2E26DE5B" w14:textId="77777777" w:rsidR="00942644" w:rsidRDefault="00942644" w:rsidP="00942644"/>
    <w:p w14:paraId="242D114B" w14:textId="77777777" w:rsidR="00942644" w:rsidRDefault="00942644" w:rsidP="00942644"/>
    <w:p w14:paraId="476DBB34" w14:textId="6FFD219E" w:rsidR="004D0FB5" w:rsidRDefault="00942644" w:rsidP="00942644">
      <w:r>
        <w:t>Leonardo Williams – quoted d</w:t>
      </w:r>
    </w:p>
    <w:sectPr w:rsidR="004D0FB5" w:rsidSect="00E2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Buckley" w:date="2022-03-29T13:24:00Z" w:initials="SB">
    <w:p w14:paraId="6B32CCF4" w14:textId="77777777" w:rsidR="00B70985" w:rsidRDefault="00B70985" w:rsidP="001E6C6D">
      <w:r>
        <w:rPr>
          <w:rStyle w:val="CommentReference"/>
        </w:rPr>
        <w:annotationRef/>
      </w:r>
      <w:r>
        <w:rPr>
          <w:sz w:val="20"/>
          <w:szCs w:val="20"/>
        </w:rPr>
        <w:t>This seems like A LOT. Do we know how many shootings occurred in Durham in 2020 (and how many were fatal)?</w:t>
      </w:r>
    </w:p>
  </w:comment>
  <w:comment w:id="1" w:author="Stephen Buckley" w:date="2022-03-29T13:25:00Z" w:initials="SB">
    <w:p w14:paraId="47825B96" w14:textId="77777777" w:rsidR="00B70985" w:rsidRDefault="00B70985" w:rsidP="00756AC6">
      <w:r>
        <w:rPr>
          <w:rStyle w:val="CommentReference"/>
        </w:rPr>
        <w:annotationRef/>
      </w:r>
      <w:r>
        <w:rPr>
          <w:sz w:val="20"/>
          <w:szCs w:val="20"/>
        </w:rPr>
        <w:t>Is “this month” March?</w:t>
      </w:r>
    </w:p>
  </w:comment>
  <w:comment w:id="2" w:author="Stephen Buckley" w:date="2022-03-29T13:25:00Z" w:initials="SB">
    <w:p w14:paraId="588216DB" w14:textId="77777777" w:rsidR="00B70985" w:rsidRDefault="00B70985" w:rsidP="002509C5">
      <w:r>
        <w:rPr>
          <w:rStyle w:val="CommentReference"/>
        </w:rPr>
        <w:annotationRef/>
      </w:r>
      <w:r>
        <w:rPr>
          <w:sz w:val="20"/>
          <w:szCs w:val="20"/>
        </w:rPr>
        <w:t>Would be helpful here if we could say when the council will actually vote on the budget. It’s late June, right?</w:t>
      </w:r>
    </w:p>
  </w:comment>
  <w:comment w:id="3" w:author="Stephen Buckley" w:date="2022-03-29T13:39:00Z" w:initials="SB">
    <w:p w14:paraId="0B4C32DF" w14:textId="77777777" w:rsidR="00586D0D" w:rsidRDefault="00586D0D" w:rsidP="005A0246">
      <w:r>
        <w:rPr>
          <w:rStyle w:val="CommentReference"/>
        </w:rPr>
        <w:annotationRef/>
      </w:r>
      <w:r>
        <w:rPr>
          <w:sz w:val="20"/>
          <w:szCs w:val="20"/>
        </w:rPr>
        <w:t>What is her title? Does she run Durham Beyond Policing?</w:t>
      </w:r>
    </w:p>
  </w:comment>
  <w:comment w:id="4" w:author="Stephen Buckley" w:date="2022-03-29T13:29:00Z" w:initials="SB">
    <w:p w14:paraId="37F73C61" w14:textId="05485827" w:rsidR="004A30D8" w:rsidRDefault="004A30D8" w:rsidP="00930A5E">
      <w:r>
        <w:rPr>
          <w:rStyle w:val="CommentReference"/>
        </w:rPr>
        <w:annotationRef/>
      </w:r>
      <w:r>
        <w:rPr>
          <w:sz w:val="20"/>
          <w:szCs w:val="20"/>
        </w:rPr>
        <w:t>We should say what this is — an advocacy group that xxxx….?</w:t>
      </w:r>
    </w:p>
  </w:comment>
  <w:comment w:id="5" w:author="Stephen Buckley" w:date="2022-03-29T13:39:00Z" w:initials="SB">
    <w:p w14:paraId="35979B2B" w14:textId="77777777" w:rsidR="00586D0D" w:rsidRDefault="00586D0D" w:rsidP="00F42BA9">
      <w:r>
        <w:rPr>
          <w:rStyle w:val="CommentReference"/>
        </w:rPr>
        <w:annotationRef/>
      </w:r>
      <w:r>
        <w:rPr>
          <w:sz w:val="20"/>
          <w:szCs w:val="20"/>
        </w:rPr>
        <w:t>Johns Hopkins University? Johns Hopkins University Hospital?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32CCF4" w15:done="0"/>
  <w15:commentEx w15:paraId="47825B96" w15:done="0"/>
  <w15:commentEx w15:paraId="588216DB" w15:done="0"/>
  <w15:commentEx w15:paraId="0B4C32DF" w15:done="0"/>
  <w15:commentEx w15:paraId="37F73C61" w15:done="0"/>
  <w15:commentEx w15:paraId="35979B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D86F5" w16cex:dateUtc="2022-03-29T17:24:00Z"/>
  <w16cex:commentExtensible w16cex:durableId="25ED872C" w16cex:dateUtc="2022-03-29T17:25:00Z"/>
  <w16cex:commentExtensible w16cex:durableId="25ED8765" w16cex:dateUtc="2022-03-29T17:25:00Z"/>
  <w16cex:commentExtensible w16cex:durableId="25ED8A7A" w16cex:dateUtc="2022-03-29T17:39:00Z"/>
  <w16cex:commentExtensible w16cex:durableId="25ED8851" w16cex:dateUtc="2022-03-29T17:29:00Z"/>
  <w16cex:commentExtensible w16cex:durableId="25ED8A9D" w16cex:dateUtc="2022-03-29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32CCF4" w16cid:durableId="25ED86F5"/>
  <w16cid:commentId w16cid:paraId="47825B96" w16cid:durableId="25ED872C"/>
  <w16cid:commentId w16cid:paraId="588216DB" w16cid:durableId="25ED8765"/>
  <w16cid:commentId w16cid:paraId="0B4C32DF" w16cid:durableId="25ED8A7A"/>
  <w16cid:commentId w16cid:paraId="37F73C61" w16cid:durableId="25ED8851"/>
  <w16cid:commentId w16cid:paraId="35979B2B" w16cid:durableId="25ED8A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Buckley">
    <w15:presenceInfo w15:providerId="AD" w15:userId="S::buck8al@duke.edu::0ea25ffc-214b-4508-9444-4728bc867b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44"/>
    <w:rsid w:val="00086D97"/>
    <w:rsid w:val="0023333E"/>
    <w:rsid w:val="00391DA6"/>
    <w:rsid w:val="0049243D"/>
    <w:rsid w:val="004A30D8"/>
    <w:rsid w:val="00586D0D"/>
    <w:rsid w:val="00671788"/>
    <w:rsid w:val="00942644"/>
    <w:rsid w:val="009A709F"/>
    <w:rsid w:val="009C1BBD"/>
    <w:rsid w:val="00A41015"/>
    <w:rsid w:val="00A839B8"/>
    <w:rsid w:val="00B70985"/>
    <w:rsid w:val="00CB2D79"/>
    <w:rsid w:val="00D261CA"/>
    <w:rsid w:val="00E2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2E373"/>
  <w15:chartTrackingRefBased/>
  <w15:docId w15:val="{67FC9BC1-3407-9944-BA12-518E0A81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64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2644"/>
    <w:rPr>
      <w:sz w:val="16"/>
      <w:szCs w:val="16"/>
    </w:rPr>
  </w:style>
  <w:style w:type="paragraph" w:customStyle="1" w:styleId="Body">
    <w:name w:val="Body"/>
    <w:rsid w:val="00A4101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9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ajph.aphapublications.org/doi/10.2105/AJPH.2019.305414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hyperlink" Target="https://www.macarthurjustice.org/shotspotter-generated-over-40000-dead-end-police-deployments-in-chicago-in-21-months-according-to-new-study/" TargetMode="External"/><Relationship Id="rId17" Type="http://schemas.openxmlformats.org/officeDocument/2006/relationships/hyperlink" Target="https://spectrumlocalnews.com/nc/charlotte/news/2016/02/12/cmpd-cancels-contract-for-shotspotter-gunshot-detection-syste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ypressfund.org/blog/announcing-the-2021-we-are-the-ones-grante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www.wect.com/2021/10/19/wilmington-city-leaders-police-chief-present-life-saving-awards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www.dcopublichealth.org/services/health-education/bull-city-united/bull-city-united" TargetMode="External"/><Relationship Id="rId10" Type="http://schemas.openxmlformats.org/officeDocument/2006/relationships/hyperlink" Target="https://9thstreetjournal.org/2020/10/25/city-council-divided-on-best-response-to-gun-violence-surge/" TargetMode="External"/><Relationship Id="rId19" Type="http://schemas.microsoft.com/office/2011/relationships/people" Target="people.xml"/><Relationship Id="rId4" Type="http://schemas.openxmlformats.org/officeDocument/2006/relationships/hyperlink" Target="https://www.cbs17.com/news/local-news/durham-county-news/2021-saw-shooting-incidents-in-durham-drop-but-number-of-deadly-shootings-surge-preliminary-data-show/" TargetMode="External"/><Relationship Id="rId9" Type="http://schemas.openxmlformats.org/officeDocument/2006/relationships/hyperlink" Target="https://9thstreetjournal.org/2019/11/13/a-tale-of-two-cities-lessons-for-durham-about-shotspotter/" TargetMode="External"/><Relationship Id="rId14" Type="http://schemas.openxmlformats.org/officeDocument/2006/relationships/hyperlink" Target="https://igchicago.org/2021/08/24/oig-finds-that-shotspotter-alerts-rarely-lead-to-evidence-of-a-gun-related-crime-and-that-presence-of-the-technology-changes-police-behavi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Buckley</dc:creator>
  <cp:keywords/>
  <dc:description/>
  <cp:lastModifiedBy>Stephen Buckley</cp:lastModifiedBy>
  <cp:revision>5</cp:revision>
  <dcterms:created xsi:type="dcterms:W3CDTF">2022-03-28T20:16:00Z</dcterms:created>
  <dcterms:modified xsi:type="dcterms:W3CDTF">2022-03-29T17:41:00Z</dcterms:modified>
</cp:coreProperties>
</file>