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650434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软件设计综合实训手册</w:t>
      </w:r>
    </w:p>
    <w:p w14:paraId="516A4DD9">
      <w:pPr>
        <w:spacing w:line="360" w:lineRule="auto"/>
        <w:ind w:firstLine="480" w:firstLineChars="200"/>
        <w:rPr>
          <w:rFonts w:ascii="宋体" w:cs="宋体"/>
          <w:color w:val="000000"/>
          <w:sz w:val="24"/>
          <w:szCs w:val="24"/>
        </w:rPr>
      </w:pPr>
      <w:r>
        <w:rPr>
          <w:rFonts w:hint="eastAsia" w:ascii="宋体" w:hAnsi="宋体" w:cs="宋体"/>
          <w:color w:val="000000"/>
          <w:sz w:val="24"/>
          <w:szCs w:val="24"/>
        </w:rPr>
        <w:t>本课程是软件工程专业的第三门实践性课程，是面向对象程序设计</w:t>
      </w:r>
      <w:r>
        <w:rPr>
          <w:rFonts w:ascii="宋体" w:hAnsi="宋体" w:cs="宋体"/>
          <w:color w:val="000000"/>
          <w:sz w:val="24"/>
          <w:szCs w:val="24"/>
        </w:rPr>
        <w:t>Java</w:t>
      </w:r>
      <w:r>
        <w:rPr>
          <w:rFonts w:hint="eastAsia" w:ascii="宋体" w:hAnsi="宋体" w:cs="宋体"/>
          <w:color w:val="000000"/>
          <w:sz w:val="24"/>
          <w:szCs w:val="24"/>
        </w:rPr>
        <w:t>（</w:t>
      </w:r>
      <w:r>
        <w:rPr>
          <w:rFonts w:ascii="宋体" w:hAnsi="宋体" w:cs="宋体"/>
          <w:color w:val="000000"/>
          <w:sz w:val="24"/>
          <w:szCs w:val="24"/>
        </w:rPr>
        <w:t>A</w:t>
      </w:r>
      <w:r>
        <w:rPr>
          <w:rFonts w:hint="eastAsia" w:ascii="宋体" w:hAnsi="宋体" w:cs="宋体"/>
          <w:color w:val="000000"/>
          <w:sz w:val="24"/>
          <w:szCs w:val="24"/>
        </w:rPr>
        <w:t>）的后继，旨在强化对面向对象程序设计</w:t>
      </w:r>
      <w:r>
        <w:rPr>
          <w:rFonts w:ascii="宋体" w:hAnsi="宋体" w:cs="宋体"/>
          <w:color w:val="000000"/>
          <w:sz w:val="24"/>
          <w:szCs w:val="24"/>
        </w:rPr>
        <w:t>Java</w:t>
      </w:r>
      <w:r>
        <w:rPr>
          <w:rFonts w:hint="eastAsia" w:ascii="宋体" w:hAnsi="宋体" w:cs="宋体"/>
          <w:color w:val="000000"/>
          <w:sz w:val="24"/>
          <w:szCs w:val="24"/>
        </w:rPr>
        <w:t>的理解，注重培养面向对象程序设计能力和开发能力。内容涵盖对复杂软件系统的分析理解、面向对象程序设计与实现、程序调试和完善、项目总结和实践报告撰写等。指导学生按照面向对象的编程思想实现程序设计。</w:t>
      </w:r>
    </w:p>
    <w:p w14:paraId="7636015A">
      <w:pPr>
        <w:spacing w:line="360" w:lineRule="auto"/>
        <w:ind w:firstLine="480" w:firstLineChars="200"/>
        <w:rPr>
          <w:rFonts w:ascii="Arial" w:hAnsi="Arial" w:cs="Arial"/>
          <w:b/>
          <w:color w:val="202020"/>
          <w:sz w:val="24"/>
          <w:szCs w:val="24"/>
          <w:shd w:val="clear" w:color="auto" w:fill="FFFFFF"/>
        </w:rPr>
      </w:pPr>
      <w:r>
        <w:rPr>
          <w:rFonts w:hint="eastAsia" w:ascii="宋体" w:hAnsi="宋体" w:cs="宋体"/>
          <w:color w:val="000000"/>
          <w:sz w:val="24"/>
          <w:szCs w:val="24"/>
        </w:rPr>
        <w:t>本课程要求学生根据项目任务，选择合适的开发工具，利用</w:t>
      </w:r>
      <w:r>
        <w:rPr>
          <w:rFonts w:ascii="宋体" w:hAnsi="宋体" w:cs="宋体"/>
          <w:color w:val="000000"/>
          <w:sz w:val="24"/>
          <w:szCs w:val="24"/>
        </w:rPr>
        <w:t>Java</w:t>
      </w:r>
      <w:r>
        <w:rPr>
          <w:rFonts w:hint="eastAsia" w:ascii="宋体" w:hAnsi="宋体" w:cs="宋体"/>
          <w:color w:val="000000"/>
          <w:sz w:val="24"/>
          <w:szCs w:val="24"/>
        </w:rPr>
        <w:t>语言，独立设计与实现复杂软件系统。通过实践，能够在熟悉主流开发工具的基础上，选出适合项目的开发工具；深入理解面向对象编程思想，进而设计实验来分析验证复杂问题解决方案，最终能够有效设计并实现复杂软件系统。</w:t>
      </w:r>
    </w:p>
    <w:p w14:paraId="09C667E6">
      <w:pPr>
        <w:pStyle w:val="3"/>
        <w:rPr>
          <w:szCs w:val="28"/>
        </w:rPr>
      </w:pPr>
      <w:r>
        <w:rPr>
          <w:rFonts w:hint="eastAsia"/>
          <w:shd w:val="clear" w:color="auto" w:fill="FFFFFF"/>
        </w:rPr>
        <w:t>一、实训</w:t>
      </w:r>
      <w:r>
        <w:rPr>
          <w:rFonts w:hint="eastAsia"/>
          <w:szCs w:val="28"/>
        </w:rPr>
        <w:t>项目</w:t>
      </w:r>
    </w:p>
    <w:p w14:paraId="3C98D346">
      <w:pPr>
        <w:pStyle w:val="26"/>
        <w:rPr>
          <w:rFonts w:ascii="宋体"/>
          <w:b/>
          <w:sz w:val="24"/>
          <w:szCs w:val="24"/>
        </w:rPr>
      </w:pPr>
      <w:r>
        <w:rPr>
          <w:rFonts w:hint="eastAsia" w:ascii="宋体" w:hAnsi="宋体"/>
          <w:b w:val="0"/>
          <w:bCs/>
          <w:color w:val="auto"/>
          <w:sz w:val="24"/>
          <w:szCs w:val="24"/>
          <w:lang w:val="en-US" w:eastAsia="zh-CN"/>
        </w:rPr>
        <w:t>简易C/S架构的设计与应用</w:t>
      </w:r>
    </w:p>
    <w:p w14:paraId="278639E8">
      <w:pPr>
        <w:pStyle w:val="3"/>
        <w:rPr>
          <w:shd w:val="clear" w:color="auto" w:fill="FFFFFF"/>
        </w:rPr>
      </w:pPr>
      <w:r>
        <w:rPr>
          <w:rFonts w:hint="eastAsia"/>
          <w:shd w:val="clear" w:color="auto" w:fill="FFFFFF"/>
        </w:rPr>
        <w:t>二、实训任务</w:t>
      </w:r>
    </w:p>
    <w:p w14:paraId="355193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1.一简易C/S架构的设计与实现</w:t>
      </w:r>
    </w:p>
    <w:p w14:paraId="6D11B2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讲解“</w:t>
      </w:r>
      <w:r>
        <w:rPr>
          <w:rFonts w:hint="eastAsia"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  <w:lang w:val="en-US" w:eastAsia="zh-CN"/>
        </w:rPr>
        <w:t>一简易C/S架构的设计与实现</w:t>
      </w:r>
      <w:r>
        <w:rPr>
          <w:rFonts w:hint="eastAsia"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”</w:t>
      </w:r>
      <w:r>
        <w:rPr>
          <w:rFonts w:hint="eastAsia"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  <w:lang w:val="en-US" w:eastAsia="zh-CN"/>
        </w:rPr>
        <w:t>原理与简易原型</w:t>
      </w:r>
      <w:r>
        <w:rPr>
          <w:rFonts w:hint="eastAsia"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，</w:t>
      </w:r>
      <w:r>
        <w:rPr>
          <w:rFonts w:hint="eastAsia"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  <w:lang w:val="en-US" w:eastAsia="zh-CN"/>
        </w:rPr>
        <w:t>结合任务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3验证简易的</w:t>
      </w:r>
      <w:r>
        <w:rPr>
          <w:rFonts w:hint="eastAsia"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  <w:lang w:val="en-US" w:eastAsia="zh-CN"/>
        </w:rPr>
        <w:t>C/S架构能否满足开闭原则的要求。</w:t>
      </w:r>
    </w:p>
    <w:p w14:paraId="47EC45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2.持久数据的编辑与目录树的应用</w:t>
      </w:r>
    </w:p>
    <w:p w14:paraId="1E31B973">
      <w:pPr>
        <w:spacing w:line="360" w:lineRule="auto"/>
        <w:ind w:firstLine="420"/>
        <w:rPr>
          <w:rFonts w:hint="eastAsia"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  <w:lang w:val="en-US" w:eastAsia="zh-CN"/>
        </w:rPr>
        <w:t>自选一目录树的应用场景解决持久数据的编辑问题，需解决下列两种处理方式：</w:t>
      </w:r>
    </w:p>
    <w:p w14:paraId="7CDD35FB">
      <w:pPr>
        <w:spacing w:line="360" w:lineRule="auto"/>
        <w:ind w:firstLine="420"/>
        <w:rPr>
          <w:rFonts w:hint="default" w:ascii="Arial" w:hAnsi="Arial" w:eastAsia="宋体" w:cs="Arial"/>
          <w:color w:val="auto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Arial" w:hAnsi="Arial" w:cs="Arial"/>
          <w:color w:val="auto"/>
          <w:sz w:val="21"/>
          <w:szCs w:val="21"/>
          <w:shd w:val="clear" w:color="auto" w:fill="FFFFFF"/>
          <w:lang w:val="en-US" w:eastAsia="zh-CN"/>
        </w:rPr>
        <w:t>①常见的卡片式编辑数据+数据导航条</w:t>
      </w:r>
      <w:r>
        <w:rPr>
          <w:rFonts w:hint="default" w:ascii="Arial" w:hAnsi="Arial" w:cs="Arial"/>
          <w:color w:val="auto"/>
          <w:sz w:val="21"/>
          <w:szCs w:val="21"/>
          <w:shd w:val="clear" w:color="auto" w:fill="FFFFFF"/>
          <w:lang w:val="en-US" w:eastAsia="zh-CN"/>
        </w:rPr>
        <w:t>(</w:t>
      </w:r>
      <w:r>
        <w:rPr>
          <w:rFonts w:hint="eastAsia" w:ascii="Arial" w:hAnsi="Arial" w:cs="Arial"/>
          <w:color w:val="auto"/>
          <w:sz w:val="21"/>
          <w:szCs w:val="21"/>
          <w:shd w:val="clear" w:color="auto" w:fill="FFFFFF"/>
          <w:lang w:val="en-US" w:eastAsia="zh-CN"/>
        </w:rPr>
        <w:t>面向抽象编程</w:t>
      </w:r>
      <w:r>
        <w:rPr>
          <w:rFonts w:hint="default" w:ascii="Arial" w:hAnsi="Arial" w:cs="Arial"/>
          <w:color w:val="auto"/>
          <w:sz w:val="21"/>
          <w:szCs w:val="21"/>
          <w:shd w:val="clear" w:color="auto" w:fill="FFFFFF"/>
          <w:lang w:val="en-US" w:eastAsia="zh-CN"/>
        </w:rPr>
        <w:t>)</w:t>
      </w:r>
      <w:r>
        <w:rPr>
          <w:rFonts w:hint="eastAsia" w:ascii="Arial" w:hAnsi="Arial" w:cs="Arial"/>
          <w:color w:val="auto"/>
          <w:sz w:val="21"/>
          <w:szCs w:val="21"/>
          <w:shd w:val="clear" w:color="auto" w:fill="FFFFFF"/>
          <w:lang w:val="en-US" w:eastAsia="zh-CN"/>
        </w:rPr>
        <w:t>；</w:t>
      </w:r>
    </w:p>
    <w:p w14:paraId="0BA02390">
      <w:pPr>
        <w:spacing w:line="360" w:lineRule="auto"/>
        <w:ind w:firstLine="420"/>
        <w:rPr>
          <w:rFonts w:hint="eastAsia" w:ascii="Arial" w:hAnsi="Arial" w:cs="Arial"/>
          <w:color w:val="auto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Arial" w:hAnsi="Arial" w:cs="Arial"/>
          <w:color w:val="auto"/>
          <w:sz w:val="21"/>
          <w:szCs w:val="21"/>
          <w:shd w:val="clear" w:color="auto" w:fill="FFFFFF"/>
          <w:lang w:val="en-US" w:eastAsia="zh-CN"/>
        </w:rPr>
        <w:t>②表格+卡片式编辑数据；</w:t>
      </w:r>
    </w:p>
    <w:p w14:paraId="35FBE54C">
      <w:pPr>
        <w:spacing w:line="360" w:lineRule="auto"/>
        <w:ind w:firstLine="420"/>
        <w:rPr>
          <w:rFonts w:hint="default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③持久数据→目录树的创建与应用。</w:t>
      </w:r>
    </w:p>
    <w:p w14:paraId="254B1C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自选人工智能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选题实现某功能</w:t>
      </w:r>
    </w:p>
    <w:p w14:paraId="4F5001C6">
      <w:pPr>
        <w:spacing w:line="360" w:lineRule="auto"/>
        <w:ind w:firstLine="420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="Arial" w:hAnsi="Arial" w:cs="Arial"/>
          <w:color w:val="auto"/>
          <w:sz w:val="21"/>
          <w:szCs w:val="21"/>
          <w:shd w:val="clear" w:color="auto" w:fill="FFFFFF"/>
          <w:lang w:val="en-US" w:eastAsia="zh-CN"/>
        </w:rPr>
        <w:t>①（Java）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自选人工智能选题，如智能体、车牌识别、人脸识别、垃圾分类等，也可根据开源项目来提炼；</w:t>
      </w:r>
    </w:p>
    <w:p w14:paraId="39983367">
      <w:pPr>
        <w:spacing w:line="360" w:lineRule="auto"/>
        <w:ind w:firstLine="420"/>
        <w:rPr>
          <w:sz w:val="24"/>
          <w:szCs w:val="24"/>
        </w:rPr>
      </w:pPr>
      <w:r>
        <w:rPr>
          <w:rFonts w:hint="eastAsia" w:ascii="Arial" w:hAnsi="Arial" w:cs="Arial"/>
          <w:color w:val="auto"/>
          <w:sz w:val="21"/>
          <w:szCs w:val="21"/>
          <w:shd w:val="clear" w:color="auto" w:fill="FFFFFF"/>
          <w:lang w:val="en-US" w:eastAsia="zh-CN"/>
        </w:rPr>
        <w:t>②给出学习计划、实验样例和相关设计。</w:t>
      </w:r>
    </w:p>
    <w:p w14:paraId="7C31ED6C">
      <w:pPr>
        <w:pStyle w:val="3"/>
        <w:rPr>
          <w:rFonts w:ascii="Arial" w:hAnsi="Arial" w:cs="Arial"/>
          <w:color w:val="202020"/>
          <w:sz w:val="24"/>
          <w:szCs w:val="24"/>
          <w:shd w:val="clear" w:color="auto" w:fill="FFFFFF"/>
        </w:rPr>
      </w:pPr>
      <w:r>
        <w:rPr>
          <w:rFonts w:hint="eastAsia"/>
          <w:shd w:val="clear" w:color="auto" w:fill="FFFFFF"/>
        </w:rPr>
        <w:t>三、实施步骤</w:t>
      </w:r>
    </w:p>
    <w:p w14:paraId="090D16B1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shd w:val="clear" w:color="auto" w:fill="FFFFFF"/>
        </w:rPr>
      </w:pPr>
      <w:r>
        <w:rPr>
          <w:rFonts w:hint="eastAsia"/>
          <w:shd w:val="clear" w:color="auto" w:fill="FFFFFF"/>
          <w:lang w:val="en-US" w:eastAsia="zh-CN"/>
        </w:rPr>
        <w:t>1</w:t>
      </w:r>
      <w:r>
        <w:rPr>
          <w:shd w:val="clear" w:color="auto" w:fill="FFFFFF"/>
        </w:rPr>
        <w:t>. C/S</w:t>
      </w:r>
      <w:r>
        <w:rPr>
          <w:rFonts w:hint="eastAsia"/>
          <w:shd w:val="clear" w:color="auto" w:fill="FFFFFF"/>
        </w:rPr>
        <w:t>框架的设计与实现</w:t>
      </w:r>
    </w:p>
    <w:p w14:paraId="6A08F559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shd w:val="clear" w:color="auto" w:fill="FFFFFF"/>
        </w:rPr>
      </w:pPr>
      <w:r>
        <w:rPr>
          <w:rFonts w:hint="eastAsia"/>
          <w:shd w:val="clear" w:color="auto" w:fill="FFFFFF"/>
          <w:lang w:val="en-US" w:eastAsia="zh-CN"/>
        </w:rPr>
        <w:t>1</w:t>
      </w:r>
      <w:r>
        <w:rPr>
          <w:shd w:val="clear" w:color="auto" w:fill="FFFFFF"/>
        </w:rPr>
        <w:t xml:space="preserve">.1 </w:t>
      </w:r>
      <w:r>
        <w:rPr>
          <w:rFonts w:hint="eastAsia"/>
          <w:shd w:val="clear" w:color="auto" w:fill="FFFFFF"/>
        </w:rPr>
        <w:t>主子窗体</w:t>
      </w:r>
    </w:p>
    <w:p w14:paraId="7BB2BF3A">
      <w:pPr>
        <w:pStyle w:val="10"/>
        <w:ind w:firstLine="480" w:firstLineChars="200"/>
      </w:pPr>
      <w:r>
        <w:rPr>
          <w:rFonts w:ascii="Arial" w:hAnsi="Arial" w:cs="Arial"/>
          <w:color w:val="202020"/>
          <w:shd w:val="clear" w:color="auto" w:fill="FFFFFF"/>
        </w:rPr>
        <w:t>主子窗体是指一个窗体包含另一个窗体，包含其他窗体的窗体称为主窗体，被包含的窗体称为子窗体。子窗体可以再包含子窗体，构成多级主子窗体结构。</w:t>
      </w:r>
      <w:r>
        <w:rPr>
          <w:rFonts w:hint="eastAsia" w:ascii="Arial" w:hAnsi="Arial" w:cs="Arial"/>
          <w:color w:val="202020"/>
          <w:shd w:val="clear" w:color="auto" w:fill="FFFFFF"/>
        </w:rPr>
        <w:t xml:space="preserve">     </w:t>
      </w:r>
      <w:r>
        <w:rPr>
          <w:color w:val="FF0000"/>
        </w:rPr>
        <w:t>子窗体只能在主窗体的内部运行，不能拖拽到主窗体的外部</w:t>
      </w:r>
      <w:r>
        <w:t>，相当于有个壳子罩在子窗体上，子窗体无法移动到主窗体的外面</w:t>
      </w:r>
    </w:p>
    <w:p w14:paraId="03313B42">
      <w:pPr>
        <w:spacing w:line="360" w:lineRule="auto"/>
        <w:ind w:firstLine="480"/>
        <w:rPr>
          <w:rFonts w:ascii="Arial" w:hAnsi="Arial" w:cs="Arial"/>
          <w:color w:val="202020"/>
          <w:sz w:val="24"/>
          <w:szCs w:val="24"/>
          <w:shd w:val="clear" w:color="auto" w:fill="FFFFFF"/>
        </w:rPr>
      </w:pPr>
      <w:r>
        <w:rPr>
          <w:rFonts w:hint="eastAsia" w:ascii="Arial" w:hAnsi="Arial" w:cs="Arial"/>
          <w:color w:val="202020"/>
          <w:sz w:val="24"/>
          <w:szCs w:val="24"/>
          <w:shd w:val="clear" w:color="auto" w:fill="FFFFFF"/>
        </w:rPr>
        <w:t>主子窗体结构在CS框架的程序中经常被采用。</w:t>
      </w:r>
    </w:p>
    <w:p w14:paraId="160D4411">
      <w:pPr>
        <w:spacing w:line="360" w:lineRule="auto"/>
        <w:ind w:firstLine="480"/>
        <w:rPr>
          <w:color w:val="000000"/>
          <w:sz w:val="24"/>
          <w:szCs w:val="24"/>
        </w:rPr>
      </w:pPr>
      <w:r>
        <w:rPr>
          <w:rFonts w:hint="eastAsia" w:ascii="Arial" w:hAnsi="Arial" w:cs="Arial"/>
          <w:color w:val="202020"/>
          <w:sz w:val="24"/>
          <w:szCs w:val="24"/>
          <w:shd w:val="clear" w:color="auto" w:fill="FFFFFF"/>
        </w:rPr>
        <w:t>Java的Swing系列，J</w:t>
      </w:r>
      <w:r>
        <w:rPr>
          <w:rFonts w:ascii="Arial" w:hAnsi="Arial" w:cs="Arial"/>
          <w:color w:val="202020"/>
          <w:sz w:val="24"/>
          <w:szCs w:val="24"/>
          <w:shd w:val="clear" w:color="auto" w:fill="FFFFFF"/>
        </w:rPr>
        <w:t>F</w:t>
      </w:r>
      <w:r>
        <w:rPr>
          <w:rFonts w:hint="eastAsia" w:ascii="Arial" w:hAnsi="Arial" w:cs="Arial"/>
          <w:color w:val="202020"/>
          <w:sz w:val="24"/>
          <w:szCs w:val="24"/>
          <w:shd w:val="clear" w:color="auto" w:fill="FFFFFF"/>
        </w:rPr>
        <w:t>rame往往是作为主窗体的构成，如果再用一J</w:t>
      </w:r>
      <w:r>
        <w:rPr>
          <w:rFonts w:ascii="Arial" w:hAnsi="Arial" w:cs="Arial"/>
          <w:color w:val="202020"/>
          <w:sz w:val="24"/>
          <w:szCs w:val="24"/>
          <w:shd w:val="clear" w:color="auto" w:fill="FFFFFF"/>
        </w:rPr>
        <w:t>F</w:t>
      </w:r>
      <w:r>
        <w:rPr>
          <w:rFonts w:hint="eastAsia" w:ascii="Arial" w:hAnsi="Arial" w:cs="Arial"/>
          <w:color w:val="202020"/>
          <w:sz w:val="24"/>
          <w:szCs w:val="24"/>
          <w:shd w:val="clear" w:color="auto" w:fill="FFFFFF"/>
        </w:rPr>
        <w:t>rame作为从属的子窗体，较难控制实现“</w:t>
      </w:r>
      <w:r>
        <w:rPr>
          <w:color w:val="FF0000"/>
          <w:sz w:val="24"/>
          <w:szCs w:val="24"/>
        </w:rPr>
        <w:t>只能在主窗体的内部运行，不能拖拽到主窗体的外部</w:t>
      </w:r>
      <w:r>
        <w:rPr>
          <w:rFonts w:hint="eastAsia"/>
          <w:color w:val="FF0000"/>
          <w:sz w:val="24"/>
          <w:szCs w:val="24"/>
        </w:rPr>
        <w:t>”</w:t>
      </w:r>
      <w:r>
        <w:rPr>
          <w:rFonts w:hint="eastAsia"/>
          <w:color w:val="000000"/>
          <w:sz w:val="24"/>
          <w:szCs w:val="24"/>
        </w:rPr>
        <w:t>，并且也不美观。</w:t>
      </w:r>
    </w:p>
    <w:p w14:paraId="2CACADCA">
      <w:pPr>
        <w:spacing w:line="360" w:lineRule="auto"/>
        <w:ind w:firstLine="48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hint="eastAsia" w:ascii="Arial" w:hAnsi="Arial" w:cs="Arial"/>
          <w:color w:val="000000"/>
          <w:sz w:val="24"/>
          <w:szCs w:val="24"/>
          <w:shd w:val="clear" w:color="auto" w:fill="FFFFFF"/>
        </w:rPr>
        <w:t>Swing中提供的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JinternalFrame类可对应到子窗体的概念</w:t>
      </w:r>
      <w:r>
        <w:rPr>
          <w:rFonts w:hint="eastAsia" w:ascii="Arial" w:hAnsi="Arial" w:cs="Arial"/>
          <w:color w:val="000000"/>
          <w:sz w:val="24"/>
          <w:szCs w:val="24"/>
          <w:shd w:val="clear" w:color="auto" w:fill="FFFFFF"/>
        </w:rPr>
        <w:t>，实现如下的界面效果：</w:t>
      </w:r>
    </w:p>
    <w:p w14:paraId="1299C0E1">
      <w:pPr>
        <w:spacing w:line="360" w:lineRule="auto"/>
        <w:ind w:firstLine="48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pict>
          <v:shape id="_x0000_i1025" o:spt="75" type="#_x0000_t75" style="height:126.75pt;width:337.5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0D3844CB">
      <w:pPr>
        <w:spacing w:line="360" w:lineRule="auto"/>
        <w:ind w:firstLine="48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hint="eastAsia" w:ascii="Arial" w:hAnsi="Arial" w:cs="Arial"/>
          <w:color w:val="000000"/>
          <w:sz w:val="24"/>
          <w:szCs w:val="24"/>
          <w:shd w:val="clear" w:color="auto" w:fill="FFFFFF"/>
        </w:rPr>
        <w:t>从上图中可看到子窗体被嵌入到主窗体里面。请</w:t>
      </w:r>
      <w:r>
        <w:rPr>
          <w:rFonts w:hint="eastAsia" w:ascii="Arial" w:hAnsi="Arial" w:cs="Arial"/>
          <w:color w:val="000000"/>
          <w:sz w:val="24"/>
          <w:szCs w:val="24"/>
          <w:shd w:val="clear" w:color="auto" w:fill="FFFFFF"/>
          <w:lang w:val="en-US" w:eastAsia="zh-CN"/>
        </w:rPr>
        <w:t>学习主从窗体目录下的程序</w:t>
      </w:r>
      <w:r>
        <w:rPr>
          <w:rFonts w:hint="eastAsia" w:ascii="Arial" w:hAnsi="Arial" w:cs="Arial"/>
          <w:color w:val="000000"/>
          <w:sz w:val="24"/>
          <w:szCs w:val="24"/>
          <w:shd w:val="clear" w:color="auto" w:fill="FFFFFF"/>
        </w:rPr>
        <w:t>。</w:t>
      </w:r>
    </w:p>
    <w:p w14:paraId="38A9349D">
      <w:pPr>
        <w:pStyle w:val="5"/>
        <w:rPr>
          <w:shd w:val="clear" w:color="auto" w:fill="FFFFFF"/>
        </w:rPr>
      </w:pPr>
      <w:r>
        <w:rPr>
          <w:rFonts w:hint="eastAsia"/>
          <w:shd w:val="clear" w:color="auto" w:fill="FFFFFF"/>
          <w:lang w:val="en-US" w:eastAsia="zh-CN"/>
        </w:rPr>
        <w:t>1</w:t>
      </w:r>
      <w:r>
        <w:rPr>
          <w:rFonts w:hint="eastAsia"/>
          <w:shd w:val="clear" w:color="auto" w:fill="FFFFFF"/>
        </w:rPr>
        <w:t>.2消化</w:t>
      </w:r>
      <w:r>
        <w:rPr>
          <w:shd w:val="clear" w:color="auto" w:fill="FFFFFF"/>
        </w:rPr>
        <w:t>C/S</w:t>
      </w:r>
      <w:r>
        <w:rPr>
          <w:rFonts w:hint="eastAsia"/>
          <w:shd w:val="clear" w:color="auto" w:fill="FFFFFF"/>
        </w:rPr>
        <w:t>框架并改进</w:t>
      </w:r>
    </w:p>
    <w:p w14:paraId="6866531F">
      <w:pPr>
        <w:spacing w:line="360" w:lineRule="auto"/>
        <w:ind w:firstLine="480"/>
        <w:rPr>
          <w:rFonts w:ascii="Arial" w:hAnsi="Arial" w:cs="Arial"/>
          <w:color w:val="202020"/>
          <w:sz w:val="24"/>
          <w:szCs w:val="24"/>
          <w:shd w:val="clear" w:color="auto" w:fill="FFFFFF"/>
        </w:rPr>
      </w:pPr>
      <w:r>
        <w:rPr>
          <w:rFonts w:hint="eastAsia" w:ascii="Arial" w:hAnsi="Arial" w:cs="Arial"/>
          <w:color w:val="202020"/>
          <w:sz w:val="24"/>
          <w:szCs w:val="24"/>
          <w:shd w:val="clear" w:color="auto" w:fill="FFFFFF"/>
        </w:rPr>
        <w:t>根据给定的样例</w:t>
      </w:r>
      <w:r>
        <w:rPr>
          <w:rFonts w:hint="eastAsia" w:ascii="Arial" w:hAnsi="Arial" w:cs="Arial"/>
          <w:color w:val="202020"/>
          <w:sz w:val="24"/>
          <w:szCs w:val="24"/>
          <w:shd w:val="clear" w:color="auto" w:fill="FFFFFF"/>
          <w:lang w:val="en-US" w:eastAsia="zh-CN"/>
        </w:rPr>
        <w:t>目录</w:t>
      </w:r>
      <w:r>
        <w:rPr>
          <w:rFonts w:hint="eastAsia" w:ascii="Arial" w:hAnsi="Arial" w:cs="Arial"/>
          <w:color w:val="202020"/>
          <w:sz w:val="24"/>
          <w:szCs w:val="24"/>
          <w:shd w:val="clear" w:color="auto" w:fill="FFFFFF"/>
        </w:rPr>
        <w:t>“</w:t>
      </w:r>
      <w:r>
        <w:rPr>
          <w:rFonts w:hint="eastAsia" w:ascii="Arial" w:hAnsi="Arial" w:cs="Arial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CS开发框架抽象类之一</w:t>
      </w:r>
      <w:r>
        <w:rPr>
          <w:rFonts w:hint="eastAsia" w:ascii="Arial" w:hAnsi="Arial" w:cs="Arial"/>
          <w:color w:val="202020"/>
          <w:sz w:val="24"/>
          <w:szCs w:val="24"/>
          <w:shd w:val="clear" w:color="auto" w:fill="FFFFFF"/>
        </w:rPr>
        <w:t>”</w:t>
      </w:r>
      <w:r>
        <w:rPr>
          <w:rFonts w:hint="eastAsia" w:ascii="Arial" w:hAnsi="Arial" w:cs="Arial"/>
          <w:color w:val="202020"/>
          <w:sz w:val="24"/>
          <w:szCs w:val="24"/>
          <w:shd w:val="clear" w:color="auto" w:fill="FFFFFF"/>
          <w:lang w:eastAsia="zh-CN"/>
        </w:rPr>
        <w:t>“CS开发框架接口Frame之二”。</w:t>
      </w:r>
      <w:r>
        <w:rPr>
          <w:rFonts w:hint="eastAsia" w:ascii="Arial" w:hAnsi="Arial" w:cs="Arial"/>
          <w:color w:val="202020"/>
          <w:sz w:val="24"/>
          <w:szCs w:val="24"/>
          <w:shd w:val="clear" w:color="auto" w:fill="FFFFFF"/>
        </w:rPr>
        <w:t>阅读、运行、讨论后，改进顶层的抽象类为接口，并按桌面程序的界面特征完成初步的验证程序。</w:t>
      </w:r>
    </w:p>
    <w:p w14:paraId="4FA2D068">
      <w:pPr>
        <w:spacing w:line="360" w:lineRule="auto"/>
        <w:ind w:firstLine="480"/>
        <w:rPr>
          <w:rFonts w:ascii="Arial" w:hAnsi="Arial" w:cs="Arial"/>
          <w:color w:val="202020"/>
          <w:sz w:val="24"/>
          <w:szCs w:val="24"/>
          <w:shd w:val="clear" w:color="auto" w:fill="FFFFFF"/>
        </w:rPr>
      </w:pPr>
      <w:r>
        <w:rPr>
          <w:rFonts w:hint="eastAsia" w:ascii="Arial" w:hAnsi="Arial" w:cs="Arial"/>
          <w:color w:val="202020"/>
          <w:sz w:val="24"/>
          <w:szCs w:val="24"/>
          <w:shd w:val="clear" w:color="auto" w:fill="FFFFFF"/>
        </w:rPr>
        <w:t>原资料程序效果图：</w:t>
      </w:r>
    </w:p>
    <w:p w14:paraId="54799CA7">
      <w:pPr>
        <w:spacing w:line="360" w:lineRule="auto"/>
        <w:ind w:firstLine="480"/>
        <w:rPr>
          <w:rFonts w:ascii="Arial" w:hAnsi="Arial" w:cs="Arial"/>
          <w:color w:val="202020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02020"/>
          <w:sz w:val="24"/>
          <w:szCs w:val="24"/>
          <w:shd w:val="clear" w:color="auto" w:fill="FFFFFF"/>
        </w:rPr>
        <w:pict>
          <v:shape id="_x0000_i1026" o:spt="75" type="#_x0000_t75" style="height:355.5pt;width:411.75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59ED998F">
      <w:pPr>
        <w:spacing w:line="360" w:lineRule="auto"/>
        <w:ind w:firstLine="480"/>
        <w:rPr>
          <w:rFonts w:ascii="Arial" w:hAnsi="Arial" w:cs="Arial"/>
          <w:b/>
          <w:color w:val="FF0000"/>
          <w:sz w:val="24"/>
          <w:szCs w:val="24"/>
          <w:shd w:val="clear" w:color="auto" w:fill="FFFFFF"/>
        </w:rPr>
      </w:pPr>
      <w:r>
        <w:rPr>
          <w:rFonts w:hint="eastAsia" w:ascii="Arial" w:hAnsi="Arial" w:cs="Arial"/>
          <w:b/>
          <w:color w:val="FF0000"/>
          <w:sz w:val="24"/>
          <w:szCs w:val="24"/>
          <w:shd w:val="clear" w:color="auto" w:fill="FFFFFF"/>
        </w:rPr>
        <w:t>改进后的效果图如下：</w:t>
      </w:r>
    </w:p>
    <w:p w14:paraId="19E92D6D">
      <w:pPr>
        <w:spacing w:line="360" w:lineRule="auto"/>
        <w:ind w:firstLine="480"/>
        <w:rPr>
          <w:rFonts w:ascii="Arial" w:hAnsi="Arial" w:cs="Arial"/>
          <w:color w:val="202020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02020"/>
          <w:sz w:val="24"/>
          <w:szCs w:val="24"/>
          <w:shd w:val="clear" w:color="auto" w:fill="FFFFFF"/>
        </w:rPr>
        <w:pict>
          <v:shape id="_x0000_i1027" o:spt="75" type="#_x0000_t75" style="height:215.25pt;width:343.5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34940A53">
      <w:pPr>
        <w:pStyle w:val="4"/>
        <w:rPr>
          <w:rFonts w:cs="Arial"/>
          <w:color w:val="202020"/>
          <w:sz w:val="24"/>
          <w:szCs w:val="24"/>
          <w:shd w:val="clear" w:color="auto" w:fill="FFFFFF"/>
        </w:rPr>
      </w:pPr>
      <w:r>
        <w:rPr>
          <w:rFonts w:hint="eastAsia" w:cs="Arial"/>
          <w:color w:val="202020"/>
          <w:sz w:val="24"/>
          <w:szCs w:val="24"/>
          <w:shd w:val="clear" w:color="auto" w:fill="FFFFFF"/>
          <w:lang w:val="en-US" w:eastAsia="zh-CN"/>
        </w:rPr>
        <w:t>1</w:t>
      </w:r>
      <w:r>
        <w:rPr>
          <w:rFonts w:cs="Arial"/>
          <w:color w:val="202020"/>
          <w:sz w:val="24"/>
          <w:szCs w:val="24"/>
          <w:shd w:val="clear" w:color="auto" w:fill="FFFFFF"/>
        </w:rPr>
        <w:t>.</w:t>
      </w:r>
      <w:r>
        <w:rPr>
          <w:rFonts w:hint="eastAsia" w:cs="Arial"/>
          <w:color w:val="202020"/>
          <w:sz w:val="24"/>
          <w:szCs w:val="24"/>
          <w:shd w:val="clear" w:color="auto" w:fill="FFFFFF"/>
        </w:rPr>
        <w:t>3 简易的CS粗框架：菜单+主从窗体</w:t>
      </w:r>
    </w:p>
    <w:p w14:paraId="3D9BE03A">
      <w:r>
        <w:rPr>
          <w:rFonts w:hint="eastAsia"/>
        </w:rPr>
        <w:t xml:space="preserve">  消化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.2的激活菜单项的原理和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.1的子窗体J</w:t>
      </w:r>
      <w:r>
        <w:t>i</w:t>
      </w:r>
      <w:r>
        <w:rPr>
          <w:rFonts w:hint="eastAsia"/>
        </w:rPr>
        <w:t>nternalFrame的使用，实现点击菜单来激活相应的菜单功能类，呈现如下的运行效果：</w:t>
      </w:r>
    </w:p>
    <w:p w14:paraId="03D96442">
      <w:r>
        <w:pict>
          <v:shape id="_x0000_i1028" o:spt="75" type="#_x0000_t75" style="height:164.25pt;width:405.75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0F9CE758">
      <w:pPr>
        <w:ind w:firstLine="420" w:firstLineChars="200"/>
      </w:pPr>
      <w:r>
        <w:rPr>
          <w:rFonts w:hint="eastAsia"/>
        </w:rPr>
        <w:t>点击菜单项如文学话题，激活菜单项的功能类：</w:t>
      </w:r>
    </w:p>
    <w:p w14:paraId="3DD1B004">
      <w:pPr>
        <w:ind w:firstLine="420" w:firstLineChars="200"/>
      </w:pPr>
      <w:r>
        <w:pict>
          <v:shape id="_x0000_i1029" o:spt="75" type="#_x0000_t75" style="height:152.25pt;width:414.75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2DEC4C00">
      <w:pPr>
        <w:ind w:firstLine="420" w:firstLineChars="200"/>
      </w:pPr>
      <w:r>
        <w:rPr>
          <w:rFonts w:hint="eastAsia"/>
        </w:rPr>
        <w:t>上述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.1~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.3是实训中最基础的程序，在短期内消化掌握，为后续的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.4/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.5打好基础。</w:t>
      </w:r>
    </w:p>
    <w:p w14:paraId="1CAD86D2">
      <w:pPr>
        <w:pStyle w:val="4"/>
        <w:rPr>
          <w:rFonts w:cs="Arial"/>
          <w:color w:val="202020"/>
          <w:sz w:val="24"/>
          <w:szCs w:val="24"/>
          <w:shd w:val="clear" w:color="auto" w:fill="FFFFFF"/>
        </w:rPr>
      </w:pPr>
      <w:r>
        <w:rPr>
          <w:rFonts w:hint="eastAsia" w:cs="Arial"/>
          <w:color w:val="202020"/>
          <w:sz w:val="24"/>
          <w:szCs w:val="24"/>
          <w:shd w:val="clear" w:color="auto" w:fill="FFFFFF"/>
        </w:rPr>
        <w:t>2.4界面设计</w:t>
      </w:r>
    </w:p>
    <w:p w14:paraId="201223E9">
      <w:pPr>
        <w:widowControl/>
        <w:spacing w:before="100" w:beforeAutospacing="1" w:after="100" w:afterAutospacing="1"/>
        <w:ind w:firstLine="480" w:firstLineChars="200"/>
        <w:jc w:val="left"/>
        <w:rPr>
          <w:rFonts w:ascii="宋体" w:cs="宋体"/>
          <w:kern w:val="0"/>
          <w:sz w:val="24"/>
          <w:szCs w:val="24"/>
        </w:rPr>
      </w:pPr>
      <w:r>
        <w:rPr>
          <w:rFonts w:hint="eastAsia" w:ascii="Arial" w:hAnsi="Arial" w:cs="Arial"/>
          <w:color w:val="202020"/>
          <w:sz w:val="24"/>
          <w:szCs w:val="24"/>
          <w:shd w:val="clear" w:color="auto" w:fill="FFFFFF"/>
        </w:rPr>
        <w:t>①</w:t>
      </w:r>
      <w:r>
        <w:rPr>
          <w:rFonts w:hint="eastAsia" w:ascii="宋体" w:hAnsi="宋体" w:cs="宋体"/>
          <w:kern w:val="0"/>
          <w:sz w:val="24"/>
          <w:szCs w:val="24"/>
        </w:rPr>
        <w:t>根据系统的功能页面的不同，给出几种界面的逻辑框图（用</w:t>
      </w:r>
      <w:r>
        <w:rPr>
          <w:rFonts w:ascii="宋体" w:hAnsi="宋体" w:cs="宋体"/>
          <w:kern w:val="0"/>
          <w:sz w:val="24"/>
          <w:szCs w:val="24"/>
        </w:rPr>
        <w:t>word</w:t>
      </w:r>
      <w:r>
        <w:rPr>
          <w:rFonts w:hint="eastAsia" w:ascii="宋体" w:hAnsi="宋体" w:cs="宋体"/>
          <w:kern w:val="0"/>
          <w:sz w:val="24"/>
          <w:szCs w:val="24"/>
        </w:rPr>
        <w:t>示意），如给出出入库，查询，其他等几种界面设计图；如</w:t>
      </w:r>
      <w:r>
        <w:rPr>
          <w:rFonts w:ascii="宋体" w:cs="宋体"/>
          <w:kern w:val="0"/>
          <w:sz w:val="24"/>
          <w:szCs w:val="24"/>
        </w:rPr>
        <w:fldChar w:fldCharType="begin"/>
      </w:r>
      <w:r>
        <w:rPr>
          <w:rFonts w:ascii="宋体" w:cs="宋体"/>
          <w:kern w:val="0"/>
          <w:sz w:val="24"/>
          <w:szCs w:val="24"/>
        </w:rPr>
        <w:instrText xml:space="preserve"> INCLUDEPICTURE  "https://mooc1-1.chaoxing.com/js/editor20150812/dialogs/attachment_new/fileTypeImages/icon_doc.gif" \* MERGEFORMATINET </w:instrText>
      </w:r>
      <w:r>
        <w:rPr>
          <w:rFonts w:ascii="宋体" w:cs="宋体"/>
          <w:kern w:val="0"/>
          <w:sz w:val="24"/>
          <w:szCs w:val="24"/>
        </w:rPr>
        <w:fldChar w:fldCharType="separate"/>
      </w:r>
      <w:r>
        <w:rPr>
          <w:rFonts w:ascii="宋体" w:cs="宋体"/>
          <w:kern w:val="0"/>
          <w:sz w:val="24"/>
          <w:szCs w:val="24"/>
        </w:rPr>
        <w:fldChar w:fldCharType="begin"/>
      </w:r>
      <w:r>
        <w:rPr>
          <w:rFonts w:ascii="宋体" w:cs="宋体"/>
          <w:kern w:val="0"/>
          <w:sz w:val="24"/>
          <w:szCs w:val="24"/>
        </w:rPr>
        <w:instrText xml:space="preserve"> INCLUDEPICTURE  "https://mooc1-1.chaoxing.com/js/editor20150812/dialogs/attachment_new/fileTypeImages/icon_doc.gif" \* MERGEFORMATINET </w:instrText>
      </w:r>
      <w:r>
        <w:rPr>
          <w:rFonts w:ascii="宋体" w:cs="宋体"/>
          <w:kern w:val="0"/>
          <w:sz w:val="24"/>
          <w:szCs w:val="24"/>
        </w:rPr>
        <w:fldChar w:fldCharType="separate"/>
      </w:r>
      <w:r>
        <w:rPr>
          <w:rFonts w:ascii="宋体" w:cs="宋体"/>
          <w:kern w:val="0"/>
          <w:sz w:val="24"/>
          <w:szCs w:val="24"/>
        </w:rPr>
        <w:fldChar w:fldCharType="begin"/>
      </w:r>
      <w:r>
        <w:rPr>
          <w:rFonts w:ascii="宋体" w:cs="宋体"/>
          <w:kern w:val="0"/>
          <w:sz w:val="24"/>
          <w:szCs w:val="24"/>
        </w:rPr>
        <w:instrText xml:space="preserve"> INCLUDEPICTURE  "https://mooc1-1.chaoxing.com/js/editor20150812/dialogs/attachment_new/fileTypeImages/icon_doc.gif" \* MERGEFORMATINET </w:instrText>
      </w:r>
      <w:r>
        <w:rPr>
          <w:rFonts w:ascii="宋体" w:cs="宋体"/>
          <w:kern w:val="0"/>
          <w:sz w:val="24"/>
          <w:szCs w:val="24"/>
        </w:rPr>
        <w:fldChar w:fldCharType="separate"/>
      </w:r>
      <w:r>
        <w:rPr>
          <w:rFonts w:ascii="宋体" w:cs="宋体"/>
          <w:kern w:val="0"/>
          <w:sz w:val="24"/>
          <w:szCs w:val="24"/>
        </w:rPr>
        <w:fldChar w:fldCharType="begin"/>
      </w:r>
      <w:r>
        <w:rPr>
          <w:rFonts w:ascii="宋体" w:cs="宋体"/>
          <w:kern w:val="0"/>
          <w:sz w:val="24"/>
          <w:szCs w:val="24"/>
        </w:rPr>
        <w:instrText xml:space="preserve"> INCLUDEPICTURE  "https://mooc1-1.chaoxing.com/js/editor20150812/dialogs/attachment_new/fileTypeImages/icon_doc.gif" \* MERGEFORMATINET </w:instrText>
      </w:r>
      <w:r>
        <w:rPr>
          <w:rFonts w:ascii="宋体" w:cs="宋体"/>
          <w:kern w:val="0"/>
          <w:sz w:val="24"/>
          <w:szCs w:val="24"/>
        </w:rPr>
        <w:fldChar w:fldCharType="separate"/>
      </w:r>
      <w:r>
        <w:rPr>
          <w:rFonts w:ascii="宋体" w:cs="宋体"/>
          <w:kern w:val="0"/>
          <w:sz w:val="24"/>
          <w:szCs w:val="24"/>
        </w:rPr>
        <w:fldChar w:fldCharType="begin"/>
      </w:r>
      <w:r>
        <w:rPr>
          <w:rFonts w:ascii="宋体" w:cs="宋体"/>
          <w:kern w:val="0"/>
          <w:sz w:val="24"/>
          <w:szCs w:val="24"/>
        </w:rPr>
        <w:instrText xml:space="preserve"> INCLUDEPICTURE  "https://mooc1-1.chaoxing.com/js/editor20150812/dialogs/attachment_new/fileTypeImages/icon_doc.gif" \* MERGEFORMATINET </w:instrText>
      </w:r>
      <w:r>
        <w:rPr>
          <w:rFonts w:ascii="宋体" w:cs="宋体"/>
          <w:kern w:val="0"/>
          <w:sz w:val="24"/>
          <w:szCs w:val="24"/>
        </w:rPr>
        <w:fldChar w:fldCharType="separate"/>
      </w:r>
      <w:r>
        <w:rPr>
          <w:rFonts w:ascii="宋体" w:cs="宋体"/>
          <w:kern w:val="0"/>
          <w:sz w:val="24"/>
          <w:szCs w:val="24"/>
        </w:rPr>
        <w:fldChar w:fldCharType="begin"/>
      </w:r>
      <w:r>
        <w:rPr>
          <w:rFonts w:ascii="宋体" w:cs="宋体"/>
          <w:kern w:val="0"/>
          <w:sz w:val="24"/>
          <w:szCs w:val="24"/>
        </w:rPr>
        <w:instrText xml:space="preserve"> INCLUDEPICTURE  "https://mooc1-1.chaoxing.com/js/editor20150812/dialogs/attachment_new/fileTypeImages/icon_doc.gif" \* MERGEFORMATINET </w:instrText>
      </w:r>
      <w:r>
        <w:rPr>
          <w:rFonts w:ascii="宋体" w:cs="宋体"/>
          <w:kern w:val="0"/>
          <w:sz w:val="24"/>
          <w:szCs w:val="24"/>
        </w:rPr>
        <w:fldChar w:fldCharType="separate"/>
      </w:r>
      <w:r>
        <w:rPr>
          <w:rFonts w:ascii="宋体" w:cs="宋体"/>
          <w:kern w:val="0"/>
          <w:sz w:val="24"/>
          <w:szCs w:val="24"/>
        </w:rPr>
        <w:fldChar w:fldCharType="begin"/>
      </w:r>
      <w:r>
        <w:rPr>
          <w:rFonts w:ascii="宋体" w:cs="宋体"/>
          <w:kern w:val="0"/>
          <w:sz w:val="24"/>
          <w:szCs w:val="24"/>
        </w:rPr>
        <w:instrText xml:space="preserve"> INCLUDEPICTURE  "https://mooc1-1.chaoxing.com/js/editor20150812/dialogs/attachment_new/fileTypeImages/icon_doc.gif" \* MERGEFORMATINET </w:instrText>
      </w:r>
      <w:r>
        <w:rPr>
          <w:rFonts w:ascii="宋体" w:cs="宋体"/>
          <w:kern w:val="0"/>
          <w:sz w:val="24"/>
          <w:szCs w:val="24"/>
        </w:rPr>
        <w:fldChar w:fldCharType="separate"/>
      </w:r>
      <w:r>
        <w:rPr>
          <w:rFonts w:ascii="宋体" w:cs="宋体"/>
          <w:kern w:val="0"/>
          <w:sz w:val="24"/>
          <w:szCs w:val="24"/>
        </w:rPr>
        <w:fldChar w:fldCharType="begin"/>
      </w:r>
      <w:r>
        <w:rPr>
          <w:rFonts w:ascii="宋体" w:cs="宋体"/>
          <w:kern w:val="0"/>
          <w:sz w:val="24"/>
          <w:szCs w:val="24"/>
        </w:rPr>
        <w:instrText xml:space="preserve"> INCLUDEPICTURE  "https://mooc1-1.chaoxing.com/js/editor20150812/dialogs/attachment_new/fileTypeImages/icon_doc.gif" \* MERGEFORMATINET </w:instrText>
      </w:r>
      <w:r>
        <w:rPr>
          <w:rFonts w:ascii="宋体" w:cs="宋体"/>
          <w:kern w:val="0"/>
          <w:sz w:val="24"/>
          <w:szCs w:val="24"/>
        </w:rPr>
        <w:fldChar w:fldCharType="separate"/>
      </w:r>
      <w:r>
        <w:rPr>
          <w:rFonts w:ascii="宋体" w:cs="宋体"/>
          <w:kern w:val="0"/>
          <w:sz w:val="24"/>
          <w:szCs w:val="24"/>
        </w:rPr>
        <w:fldChar w:fldCharType="begin"/>
      </w:r>
      <w:r>
        <w:rPr>
          <w:rFonts w:ascii="宋体" w:cs="宋体"/>
          <w:kern w:val="0"/>
          <w:sz w:val="24"/>
          <w:szCs w:val="24"/>
        </w:rPr>
        <w:instrText xml:space="preserve"> INCLUDEPICTURE  "https://mooc1-1.chaoxing.com/js/editor20150812/dialogs/attachment_new/fileTypeImages/icon_doc.gif" \* MERGEFORMATINET </w:instrText>
      </w:r>
      <w:r>
        <w:rPr>
          <w:rFonts w:ascii="宋体" w:cs="宋体"/>
          <w:kern w:val="0"/>
          <w:sz w:val="24"/>
          <w:szCs w:val="24"/>
        </w:rPr>
        <w:fldChar w:fldCharType="separate"/>
      </w:r>
      <w:r>
        <w:rPr>
          <w:rFonts w:ascii="宋体" w:cs="宋体"/>
          <w:kern w:val="0"/>
          <w:sz w:val="24"/>
          <w:szCs w:val="24"/>
        </w:rPr>
        <w:pict>
          <v:shape id="_x0000_i1030" o:spt="75" type="#_x0000_t75" style="height:12pt;width:12pt;" filled="f" o:preferrelative="t" stroked="f" coordsize="21600,21600">
            <v:path/>
            <v:fill on="f" focussize="0,0"/>
            <v:stroke on="f" joinstyle="miter"/>
            <v:imagedata r:id="rId15" r:href="rId16" o:title=""/>
            <o:lock v:ext="edit" aspectratio="t"/>
            <w10:wrap type="none"/>
            <w10:anchorlock/>
          </v:shape>
        </w:pict>
      </w:r>
      <w:r>
        <w:rPr>
          <w:rFonts w:ascii="宋体" w:cs="宋体"/>
          <w:kern w:val="0"/>
          <w:sz w:val="24"/>
          <w:szCs w:val="24"/>
        </w:rPr>
        <w:fldChar w:fldCharType="end"/>
      </w:r>
      <w:r>
        <w:rPr>
          <w:rFonts w:ascii="宋体" w:cs="宋体"/>
          <w:kern w:val="0"/>
          <w:sz w:val="24"/>
          <w:szCs w:val="24"/>
        </w:rPr>
        <w:fldChar w:fldCharType="end"/>
      </w:r>
      <w:r>
        <w:rPr>
          <w:rFonts w:ascii="宋体" w:cs="宋体"/>
          <w:kern w:val="0"/>
          <w:sz w:val="24"/>
          <w:szCs w:val="24"/>
        </w:rPr>
        <w:fldChar w:fldCharType="end"/>
      </w:r>
      <w:r>
        <w:rPr>
          <w:rFonts w:ascii="宋体" w:cs="宋体"/>
          <w:kern w:val="0"/>
          <w:sz w:val="24"/>
          <w:szCs w:val="24"/>
        </w:rPr>
        <w:fldChar w:fldCharType="end"/>
      </w:r>
      <w:r>
        <w:rPr>
          <w:rFonts w:ascii="宋体" w:cs="宋体"/>
          <w:kern w:val="0"/>
          <w:sz w:val="24"/>
          <w:szCs w:val="24"/>
        </w:rPr>
        <w:fldChar w:fldCharType="end"/>
      </w:r>
      <w:r>
        <w:rPr>
          <w:rFonts w:ascii="宋体" w:cs="宋体"/>
          <w:kern w:val="0"/>
          <w:sz w:val="24"/>
          <w:szCs w:val="24"/>
        </w:rPr>
        <w:fldChar w:fldCharType="end"/>
      </w:r>
      <w:r>
        <w:rPr>
          <w:rFonts w:ascii="宋体" w:cs="宋体"/>
          <w:kern w:val="0"/>
          <w:sz w:val="24"/>
          <w:szCs w:val="24"/>
        </w:rPr>
        <w:fldChar w:fldCharType="end"/>
      </w:r>
      <w:r>
        <w:rPr>
          <w:rFonts w:ascii="宋体" w:cs="宋体"/>
          <w:kern w:val="0"/>
          <w:sz w:val="24"/>
          <w:szCs w:val="24"/>
        </w:rPr>
        <w:fldChar w:fldCharType="end"/>
      </w:r>
      <w:r>
        <w:rPr>
          <w:rFonts w:ascii="宋体" w:cs="宋体"/>
          <w:kern w:val="0"/>
          <w:sz w:val="24"/>
          <w:szCs w:val="24"/>
        </w:rPr>
        <w:fldChar w:fldCharType="end"/>
      </w:r>
      <w:r>
        <w:fldChar w:fldCharType="begin"/>
      </w:r>
      <w:r>
        <w:instrText xml:space="preserve"> HYPERLINK "https://mooc1-1.chaoxing.com/ueditorupload/read?objectId=31bccb42f7f6d7e44d2808e08acc7e1f&amp;fileOriName=%E9%80%BB%E8%BE%91%E7%95%8C%E9%9D%A2%E8%AE%BE%E8%AE%A1%E7%A4%BA%E4%BE%8B.doc" \t "_blank" </w:instrText>
      </w:r>
      <w:r>
        <w:fldChar w:fldCharType="separate"/>
      </w:r>
      <w:r>
        <w:rPr>
          <w:rFonts w:hint="eastAsia" w:ascii="宋体" w:hAnsi="宋体" w:cs="宋体"/>
          <w:color w:val="0000FF"/>
          <w:kern w:val="0"/>
          <w:sz w:val="24"/>
          <w:szCs w:val="24"/>
          <w:u w:val="single"/>
        </w:rPr>
        <w:t>逻辑界面设计示例</w:t>
      </w:r>
      <w:r>
        <w:rPr>
          <w:rFonts w:ascii="宋体" w:hAnsi="宋体" w:cs="宋体"/>
          <w:color w:val="0000FF"/>
          <w:kern w:val="0"/>
          <w:sz w:val="24"/>
          <w:szCs w:val="24"/>
          <w:u w:val="single"/>
        </w:rPr>
        <w:t>.doc</w:t>
      </w:r>
      <w:r>
        <w:rPr>
          <w:rFonts w:ascii="宋体" w:hAnsi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hint="eastAsia" w:ascii="宋体" w:hAnsi="宋体" w:cs="宋体"/>
          <w:kern w:val="0"/>
          <w:sz w:val="24"/>
          <w:szCs w:val="24"/>
        </w:rPr>
        <w:t>；</w:t>
      </w:r>
    </w:p>
    <w:p w14:paraId="78E10196">
      <w:pPr>
        <w:widowControl/>
        <w:spacing w:before="100" w:beforeAutospacing="1" w:after="100" w:afterAutospacing="1"/>
        <w:ind w:firstLine="480" w:firstLineChars="200"/>
        <w:jc w:val="left"/>
        <w:rPr>
          <w:rFonts w:ascii="Arial" w:hAnsi="Arial" w:cs="Arial"/>
          <w:color w:val="202020"/>
          <w:sz w:val="24"/>
          <w:szCs w:val="24"/>
          <w:shd w:val="clear" w:color="auto" w:fill="FFFFFF"/>
        </w:rPr>
      </w:pPr>
      <w:r>
        <w:rPr>
          <w:rFonts w:hint="eastAsia" w:ascii="Arial" w:hAnsi="Arial" w:cs="Arial"/>
          <w:color w:val="202020"/>
          <w:sz w:val="24"/>
          <w:szCs w:val="24"/>
          <w:shd w:val="clear" w:color="auto" w:fill="FFFFFF"/>
        </w:rPr>
        <w:t>②改进</w:t>
      </w:r>
      <w:r>
        <w:rPr>
          <w:rFonts w:hint="eastAsia" w:ascii="Arial" w:hAnsi="Arial" w:cs="Arial"/>
          <w:color w:val="202020"/>
          <w:sz w:val="24"/>
          <w:szCs w:val="24"/>
          <w:shd w:val="clear" w:color="auto" w:fill="FFFFFF"/>
          <w:lang w:val="en-US" w:eastAsia="zh-CN"/>
        </w:rPr>
        <w:t>1</w:t>
      </w:r>
      <w:r>
        <w:rPr>
          <w:rFonts w:ascii="Arial" w:hAnsi="Arial" w:cs="Arial"/>
          <w:color w:val="202020"/>
          <w:sz w:val="24"/>
          <w:szCs w:val="24"/>
          <w:shd w:val="clear" w:color="auto" w:fill="FFFFFF"/>
        </w:rPr>
        <w:t>.1</w:t>
      </w:r>
      <w:r>
        <w:rPr>
          <w:rFonts w:hint="eastAsia" w:ascii="Arial" w:hAnsi="Arial" w:cs="Arial"/>
          <w:color w:val="202020"/>
          <w:sz w:val="24"/>
          <w:szCs w:val="24"/>
          <w:shd w:val="clear" w:color="auto" w:fill="FFFFFF"/>
        </w:rPr>
        <w:t>，结合逻辑界面设计，实现相关基础类的实现，实现类似如下的界面：</w:t>
      </w:r>
    </w:p>
    <w:p w14:paraId="7DB23DF7">
      <w:pPr>
        <w:widowControl/>
        <w:spacing w:before="100" w:beforeAutospacing="1" w:after="100" w:afterAutospacing="1"/>
        <w:ind w:firstLine="480" w:firstLineChars="200"/>
        <w:jc w:val="left"/>
        <w:rPr>
          <w:rFonts w:ascii="宋体" w:cs="宋体"/>
          <w:kern w:val="0"/>
          <w:sz w:val="24"/>
          <w:szCs w:val="24"/>
        </w:rPr>
      </w:pPr>
      <w:r>
        <w:rPr>
          <w:rFonts w:ascii="宋体" w:cs="宋体"/>
          <w:kern w:val="0"/>
          <w:sz w:val="24"/>
          <w:szCs w:val="24"/>
        </w:rPr>
        <w:pict>
          <v:shape id="_x0000_i1031" o:spt="75" type="#_x0000_t75" style="height:263.25pt;width:410.25pt;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</w:pict>
      </w:r>
    </w:p>
    <w:p w14:paraId="7F0BFDF4">
      <w:pPr>
        <w:pStyle w:val="5"/>
        <w:rPr>
          <w:shd w:val="clear" w:color="auto" w:fill="FFFFFF"/>
        </w:rPr>
      </w:pPr>
      <w:r>
        <w:rPr>
          <w:shd w:val="clear" w:color="auto" w:fill="FFFFFF"/>
        </w:rPr>
        <w:t>2.</w:t>
      </w:r>
      <w:r>
        <w:rPr>
          <w:rFonts w:hint="eastAsia"/>
          <w:shd w:val="clear" w:color="auto" w:fill="FFFFFF"/>
        </w:rPr>
        <w:t>5</w:t>
      </w:r>
      <w:r>
        <w:rPr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仓库管理系统</w:t>
      </w:r>
      <w:r>
        <w:rPr>
          <w:shd w:val="clear" w:color="auto" w:fill="FFFFFF"/>
        </w:rPr>
        <w:t>C/S</w:t>
      </w:r>
      <w:r>
        <w:rPr>
          <w:rFonts w:hint="eastAsia"/>
          <w:shd w:val="clear" w:color="auto" w:fill="FFFFFF"/>
        </w:rPr>
        <w:t>框架的实现</w:t>
      </w:r>
    </w:p>
    <w:p w14:paraId="03BA43C3">
      <w:pPr>
        <w:ind w:firstLine="420" w:firstLineChars="200"/>
      </w:pPr>
      <w:r>
        <w:rPr>
          <w:rFonts w:hint="eastAsia"/>
        </w:rPr>
        <w:t>解决了验证性实验后，根据仓库管理系统实训的任务要求，建立系统相应的菜单数据到表中，菜单系统的信息表内容可参考下图：</w:t>
      </w:r>
    </w:p>
    <w:tbl>
      <w:tblPr>
        <w:tblStyle w:val="13"/>
        <w:tblW w:w="7605" w:type="dxa"/>
        <w:tblCellSpacing w:w="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70"/>
        <w:gridCol w:w="1518"/>
        <w:gridCol w:w="1325"/>
        <w:gridCol w:w="1696"/>
        <w:gridCol w:w="1696"/>
      </w:tblGrid>
      <w:tr w14:paraId="1F6CA6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  <w:tblCellSpacing w:w="0" w:type="dxa"/>
        </w:trPr>
        <w:tc>
          <w:tcPr>
            <w:tcW w:w="1380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</w:tcPr>
          <w:p w14:paraId="1A653C9E">
            <w:r>
              <w:rPr>
                <w:rFonts w:hint="eastAsia"/>
              </w:rPr>
              <w:t>菜单</w:t>
            </w:r>
            <w:r>
              <w:t>/</w:t>
            </w:r>
            <w:r>
              <w:rPr>
                <w:rFonts w:hint="eastAsia"/>
              </w:rPr>
              <w:t>项</w:t>
            </w:r>
          </w:p>
          <w:p w14:paraId="6D03DC80">
            <w:r>
              <w:rPr>
                <w:rFonts w:hint="eastAsia"/>
              </w:rPr>
              <w:t>标记</w:t>
            </w:r>
          </w:p>
        </w:tc>
        <w:tc>
          <w:tcPr>
            <w:tcW w:w="153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2F85E7">
            <w:r>
              <w:rPr>
                <w:rFonts w:hint="eastAsia"/>
              </w:rPr>
              <w:t>层次编号</w:t>
            </w:r>
          </w:p>
        </w:tc>
        <w:tc>
          <w:tcPr>
            <w:tcW w:w="1335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78C125">
            <w:r>
              <w:rPr>
                <w:rFonts w:hint="eastAsia"/>
              </w:rPr>
              <w:t>菜单标题</w:t>
            </w:r>
          </w:p>
        </w:tc>
        <w:tc>
          <w:tcPr>
            <w:tcW w:w="171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45E1C8">
            <w:r>
              <w:rPr>
                <w:rFonts w:hint="eastAsia"/>
              </w:rPr>
              <w:t>菜单项对应的功能类名</w:t>
            </w:r>
          </w:p>
        </w:tc>
        <w:tc>
          <w:tcPr>
            <w:tcW w:w="171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7A7B775C">
            <w:r>
              <w:t>…</w:t>
            </w:r>
          </w:p>
        </w:tc>
      </w:tr>
      <w:tr w14:paraId="1BF48C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  <w:tblCellSpacing w:w="0" w:type="dxa"/>
        </w:trPr>
        <w:tc>
          <w:tcPr>
            <w:tcW w:w="138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</w:tcPr>
          <w:p w14:paraId="4E01549F">
            <w:r>
              <w:rPr>
                <w:rFonts w:hint="eastAsia"/>
              </w:rPr>
              <w:t>菜单</w:t>
            </w: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1E29AC">
            <w:r>
              <w:t>1</w:t>
            </w: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B7268B">
            <w:r>
              <w:rPr>
                <w:rFonts w:hint="eastAsia"/>
              </w:rPr>
              <w:t>菜单</w:t>
            </w:r>
          </w:p>
        </w:tc>
        <w:tc>
          <w:tcPr>
            <w:tcW w:w="1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D0BF04">
            <w:r>
              <w:t> </w:t>
            </w:r>
          </w:p>
        </w:tc>
        <w:tc>
          <w:tcPr>
            <w:tcW w:w="1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4742A5D5">
            <w:r>
              <w:t> </w:t>
            </w:r>
          </w:p>
        </w:tc>
      </w:tr>
      <w:tr w14:paraId="1D9E18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  <w:tblCellSpacing w:w="0" w:type="dxa"/>
        </w:trPr>
        <w:tc>
          <w:tcPr>
            <w:tcW w:w="1380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</w:tcPr>
          <w:p w14:paraId="21D22D30">
            <w:r>
              <w:rPr>
                <w:rFonts w:hint="eastAsia"/>
              </w:rPr>
              <w:t>菜单</w:t>
            </w: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</w:tcPr>
          <w:p w14:paraId="4F4FC568">
            <w:r>
              <w:t>11</w:t>
            </w: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</w:tcPr>
          <w:p w14:paraId="0D9746F3">
            <w:r>
              <w:rPr>
                <w:rFonts w:hint="eastAsia"/>
              </w:rPr>
              <w:t>文学话题</w:t>
            </w:r>
          </w:p>
        </w:tc>
        <w:tc>
          <w:tcPr>
            <w:tcW w:w="171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</w:tcPr>
          <w:p w14:paraId="60CEB151">
            <w:r>
              <w:t> </w:t>
            </w:r>
          </w:p>
        </w:tc>
        <w:tc>
          <w:tcPr>
            <w:tcW w:w="171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</w:tcPr>
          <w:p w14:paraId="60A1A15E">
            <w:r>
              <w:t> </w:t>
            </w:r>
          </w:p>
        </w:tc>
      </w:tr>
    </w:tbl>
    <w:p w14:paraId="6C918FFC">
      <w:pPr>
        <w:ind w:firstLine="420"/>
      </w:pPr>
      <w:r>
        <w:rPr>
          <w:rFonts w:hint="eastAsia"/>
        </w:rPr>
        <w:t>根据</w:t>
      </w:r>
      <w:r>
        <w:rPr>
          <w:rFonts w:hint="eastAsia"/>
          <w:lang w:val="en-US" w:eastAsia="zh-CN"/>
        </w:rPr>
        <w:t>1</w:t>
      </w:r>
      <w:r>
        <w:t>.</w:t>
      </w:r>
      <w:r>
        <w:rPr>
          <w:rFonts w:hint="eastAsia"/>
        </w:rPr>
        <w:t>２的实验，结合菜单表数据，用程序创建针对菜单数据表的系统菜单，基本实现系统的整体框架设计。</w:t>
      </w:r>
    </w:p>
    <w:p w14:paraId="589E7843">
      <w:pPr>
        <w:spacing w:line="360" w:lineRule="auto"/>
        <w:ind w:firstLine="480"/>
        <w:rPr>
          <w:rFonts w:ascii="Arial" w:hAnsi="Arial" w:cs="Arial"/>
          <w:color w:val="202020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02020"/>
          <w:sz w:val="24"/>
          <w:szCs w:val="24"/>
          <w:shd w:val="clear" w:color="auto" w:fill="FFFFFF"/>
        </w:rPr>
        <w:t>C/S</w:t>
      </w:r>
      <w:r>
        <w:rPr>
          <w:rFonts w:hint="eastAsia" w:ascii="Arial" w:hAnsi="Arial" w:cs="Arial"/>
          <w:color w:val="202020"/>
          <w:sz w:val="24"/>
          <w:szCs w:val="24"/>
          <w:shd w:val="clear" w:color="auto" w:fill="FFFFFF"/>
        </w:rPr>
        <w:t>框架的设计与实现要求：</w:t>
      </w:r>
      <w:r>
        <w:rPr>
          <w:rFonts w:hint="eastAsia" w:ascii="Arial" w:hAnsi="Arial" w:cs="Arial"/>
          <w:color w:val="FF0000"/>
          <w:sz w:val="24"/>
          <w:szCs w:val="24"/>
          <w:shd w:val="clear" w:color="auto" w:fill="FFFFFF"/>
        </w:rPr>
        <w:t>每人提交：逻辑界面设计图、相关界面类／框架设计等类图、活动图、代码等</w:t>
      </w:r>
      <w:r>
        <w:rPr>
          <w:rFonts w:hint="eastAsia" w:ascii="Arial" w:hAnsi="Arial" w:cs="Arial"/>
          <w:color w:val="202020"/>
          <w:sz w:val="24"/>
          <w:szCs w:val="24"/>
          <w:shd w:val="clear" w:color="auto" w:fill="FFFFFF"/>
        </w:rPr>
        <w:t>；</w:t>
      </w:r>
    </w:p>
    <w:p w14:paraId="128DA917">
      <w:pPr>
        <w:pStyle w:val="4"/>
        <w:rPr>
          <w:rFonts w:cs="Arial"/>
          <w:color w:val="FF0000"/>
          <w:sz w:val="24"/>
          <w:szCs w:val="24"/>
          <w:shd w:val="clear" w:color="auto" w:fill="FFFFFF"/>
        </w:rPr>
      </w:pPr>
      <w:r>
        <w:rPr>
          <w:rFonts w:hint="eastAsia" w:cs="Arial"/>
          <w:color w:val="FF0000"/>
          <w:sz w:val="24"/>
          <w:szCs w:val="24"/>
          <w:shd w:val="clear" w:color="auto" w:fill="FFFFFF"/>
        </w:rPr>
        <w:t>2.6简易的CS框架案例</w:t>
      </w:r>
    </w:p>
    <w:p w14:paraId="49070E50">
      <w:pPr>
        <w:ind w:firstLine="420" w:firstLineChars="200"/>
      </w:pPr>
      <w:r>
        <w:rPr>
          <w:rFonts w:hint="eastAsia"/>
        </w:rPr>
        <w:t>注意：本次实训的简易C/S框架，能重用菜单系统，通过点击菜单项能激活功能业务，主窗体中尽量组合数据库连接类具有唯一资源的对象。</w:t>
      </w:r>
    </w:p>
    <w:p w14:paraId="5605DD52">
      <w:pPr>
        <w:ind w:firstLine="420" w:firstLineChars="200"/>
      </w:pPr>
      <w:r>
        <w:rPr>
          <w:rFonts w:hint="eastAsia"/>
        </w:rPr>
        <w:t>例如：按“任务要求（假设）”需完成“密码修改”、“用户管理”、</w:t>
      </w:r>
      <w:r>
        <w:t>……</w:t>
      </w:r>
      <w:r>
        <w:rPr>
          <w:rFonts w:hint="eastAsia"/>
        </w:rPr>
        <w:t>、“打印出库单”等功能。项目实施时，把菜单数据按下列表格及内容组织：</w:t>
      </w:r>
    </w:p>
    <w:p w14:paraId="0E7CBC5B">
      <w:pPr>
        <w:ind w:firstLine="420" w:firstLineChars="200"/>
      </w:pPr>
      <w:r>
        <w:pict>
          <v:shape id="_x0000_i1032" o:spt="75" type="#_x0000_t75" style="height:339pt;width:384pt;" fillcolor="#0000FF" filled="f" o:preferrelative="t" stroked="f" coordsize="21600,21600">
            <v:path/>
            <v:fill type="gradient" on="f" focus="100%" focussize="0,0" rotate="t"/>
            <v:stroke on="f" joinstyle="miter"/>
            <v:imagedata r:id="rId18" o:title=""/>
            <o:lock v:ext="edit" aspectratio="t"/>
            <w10:wrap type="none"/>
            <w10:anchorlock/>
          </v:shape>
        </w:pict>
      </w:r>
    </w:p>
    <w:p w14:paraId="7E525E01">
      <w:pPr>
        <w:ind w:firstLine="420" w:firstLineChars="200"/>
      </w:pPr>
      <w:r>
        <w:rPr>
          <w:rFonts w:hint="eastAsia"/>
        </w:rPr>
        <w:t>其中，LiteratureForm为实训中已完成代码的功能类（表中表示只实现了一个功能类，为测试用）。</w:t>
      </w:r>
    </w:p>
    <w:p w14:paraId="1C73DB07">
      <w:pPr>
        <w:numPr>
          <w:ilvl w:val="0"/>
          <w:numId w:val="1"/>
        </w:numPr>
        <w:rPr>
          <w:b/>
        </w:rPr>
      </w:pPr>
      <w:r>
        <w:rPr>
          <w:rFonts w:hint="eastAsia"/>
          <w:b/>
        </w:rPr>
        <w:t>案例显示：</w:t>
      </w:r>
    </w:p>
    <w:p w14:paraId="77D865A8">
      <w:pPr>
        <w:ind w:firstLine="420" w:firstLineChars="200"/>
      </w:pPr>
      <w:r>
        <w:pict>
          <v:shape id="_x0000_s1033" o:spid="_x0000_s1033" o:spt="75" type="#_x0000_t75" style="position:absolute;left:0pt;margin-left:21pt;margin-top:1.4pt;height:122.5pt;width:177.5pt;mso-wrap-distance-bottom:0pt;mso-wrap-distance-left:9pt;mso-wrap-distance-right:9pt;mso-wrap-distance-top:0pt;z-index:251659264;mso-width-relative:page;mso-height-relative:page;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square"/>
          </v:shape>
        </w:pict>
      </w:r>
      <w:r>
        <w:pict>
          <v:shape id="_x0000_i1033" o:spt="75" type="#_x0000_t75" style="height:147.75pt;width:191.25pt;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</w:pict>
      </w:r>
    </w:p>
    <w:p w14:paraId="417E4DBC">
      <w:pPr>
        <w:numPr>
          <w:ilvl w:val="0"/>
          <w:numId w:val="1"/>
        </w:numPr>
        <w:rPr>
          <w:b/>
        </w:rPr>
      </w:pPr>
      <w:r>
        <w:rPr>
          <w:rFonts w:hint="eastAsia"/>
          <w:b/>
        </w:rPr>
        <w:t>点击菜单项后的运行功能类的效果图：</w:t>
      </w:r>
    </w:p>
    <w:p w14:paraId="47569831">
      <w:pPr>
        <w:ind w:firstLine="420" w:firstLineChars="200"/>
        <w:rPr>
          <w:b/>
          <w:color w:val="FF0000"/>
          <w:szCs w:val="21"/>
        </w:rPr>
      </w:pPr>
      <w:r>
        <w:rPr>
          <w:rFonts w:hint="eastAsia"/>
        </w:rPr>
        <w:t>功能类设计中应该</w:t>
      </w:r>
      <w:r>
        <w:pict>
          <v:shape id="_x0000_s1035" o:spid="_x0000_s1035" o:spt="75" type="#_x0000_t75" style="position:absolute;left:0pt;margin-left:5.5pt;margin-top:5.4pt;height:223.1pt;width:398.5pt;mso-wrap-distance-bottom:0pt;mso-wrap-distance-left:9pt;mso-wrap-distance-right:9pt;mso-wrap-distance-top:0pt;z-index:251659264;mso-width-relative:page;mso-height-relative:page;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square"/>
          </v:shape>
        </w:pict>
      </w:r>
      <w:r>
        <w:rPr>
          <w:rFonts w:hint="eastAsia"/>
        </w:rPr>
        <w:t>体现父类的界面模板类的作用。</w:t>
      </w:r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FC9CA4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B2A3D2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05D42C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BEEBF">
    <w:pPr>
      <w:pStyle w:val="9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E42392"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49CC3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2E1BB6"/>
    <w:multiLevelType w:val="multilevel"/>
    <w:tmpl w:val="212E1BB6"/>
    <w:lvl w:ilvl="0" w:tentative="0">
      <w:start w:val="1"/>
      <w:numFmt w:val="bullet"/>
      <w:lvlText w:val="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1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655A7"/>
    <w:rsid w:val="00002E15"/>
    <w:rsid w:val="000142C0"/>
    <w:rsid w:val="00014911"/>
    <w:rsid w:val="00027B34"/>
    <w:rsid w:val="0003656B"/>
    <w:rsid w:val="00051330"/>
    <w:rsid w:val="00052856"/>
    <w:rsid w:val="00053C83"/>
    <w:rsid w:val="000655A7"/>
    <w:rsid w:val="000676E3"/>
    <w:rsid w:val="000726D9"/>
    <w:rsid w:val="00074B8C"/>
    <w:rsid w:val="00097ED5"/>
    <w:rsid w:val="000A5947"/>
    <w:rsid w:val="000C0F54"/>
    <w:rsid w:val="000C11DD"/>
    <w:rsid w:val="000D11A8"/>
    <w:rsid w:val="000D3FD9"/>
    <w:rsid w:val="000D7AF8"/>
    <w:rsid w:val="000F665E"/>
    <w:rsid w:val="000F751B"/>
    <w:rsid w:val="00110D79"/>
    <w:rsid w:val="001127E0"/>
    <w:rsid w:val="00127E5E"/>
    <w:rsid w:val="00130AC4"/>
    <w:rsid w:val="00131CE3"/>
    <w:rsid w:val="0016343E"/>
    <w:rsid w:val="00185F18"/>
    <w:rsid w:val="00192114"/>
    <w:rsid w:val="001D571F"/>
    <w:rsid w:val="001E150C"/>
    <w:rsid w:val="001E495E"/>
    <w:rsid w:val="001E4EF2"/>
    <w:rsid w:val="001E5AAE"/>
    <w:rsid w:val="00211402"/>
    <w:rsid w:val="002255AF"/>
    <w:rsid w:val="00226370"/>
    <w:rsid w:val="0023585A"/>
    <w:rsid w:val="00243C06"/>
    <w:rsid w:val="00251695"/>
    <w:rsid w:val="00252B31"/>
    <w:rsid w:val="00286CE0"/>
    <w:rsid w:val="002B33E4"/>
    <w:rsid w:val="002B6020"/>
    <w:rsid w:val="002D1400"/>
    <w:rsid w:val="002D3949"/>
    <w:rsid w:val="002D6514"/>
    <w:rsid w:val="002D65FC"/>
    <w:rsid w:val="002F5BEE"/>
    <w:rsid w:val="0030198C"/>
    <w:rsid w:val="00305666"/>
    <w:rsid w:val="00310210"/>
    <w:rsid w:val="00314B58"/>
    <w:rsid w:val="00332D6A"/>
    <w:rsid w:val="00332EE9"/>
    <w:rsid w:val="003340A9"/>
    <w:rsid w:val="00334906"/>
    <w:rsid w:val="00335DB2"/>
    <w:rsid w:val="0033630E"/>
    <w:rsid w:val="003369CE"/>
    <w:rsid w:val="003400A2"/>
    <w:rsid w:val="003417D4"/>
    <w:rsid w:val="00341AB8"/>
    <w:rsid w:val="003623EB"/>
    <w:rsid w:val="00363C69"/>
    <w:rsid w:val="00374DAD"/>
    <w:rsid w:val="00375DD8"/>
    <w:rsid w:val="00376AF7"/>
    <w:rsid w:val="003775F3"/>
    <w:rsid w:val="003819B5"/>
    <w:rsid w:val="00385034"/>
    <w:rsid w:val="003A5CD4"/>
    <w:rsid w:val="003D71F4"/>
    <w:rsid w:val="003E17D8"/>
    <w:rsid w:val="003E74D1"/>
    <w:rsid w:val="003F767E"/>
    <w:rsid w:val="00407E91"/>
    <w:rsid w:val="00443727"/>
    <w:rsid w:val="0044377A"/>
    <w:rsid w:val="004569FF"/>
    <w:rsid w:val="00462901"/>
    <w:rsid w:val="00465DBA"/>
    <w:rsid w:val="004800E5"/>
    <w:rsid w:val="00481199"/>
    <w:rsid w:val="0049076F"/>
    <w:rsid w:val="0049546D"/>
    <w:rsid w:val="004A29B0"/>
    <w:rsid w:val="004A29B9"/>
    <w:rsid w:val="004B31F4"/>
    <w:rsid w:val="004B3CD6"/>
    <w:rsid w:val="004B65C6"/>
    <w:rsid w:val="004C15E9"/>
    <w:rsid w:val="004C5DEC"/>
    <w:rsid w:val="004C7535"/>
    <w:rsid w:val="004D0C17"/>
    <w:rsid w:val="004D2C76"/>
    <w:rsid w:val="004F04F7"/>
    <w:rsid w:val="005125F0"/>
    <w:rsid w:val="0051400E"/>
    <w:rsid w:val="00523803"/>
    <w:rsid w:val="00531CF1"/>
    <w:rsid w:val="005549FF"/>
    <w:rsid w:val="00574C57"/>
    <w:rsid w:val="00584198"/>
    <w:rsid w:val="005925F2"/>
    <w:rsid w:val="005A526D"/>
    <w:rsid w:val="005C1922"/>
    <w:rsid w:val="005D2841"/>
    <w:rsid w:val="005E79C4"/>
    <w:rsid w:val="005F0B87"/>
    <w:rsid w:val="006001DE"/>
    <w:rsid w:val="0061362D"/>
    <w:rsid w:val="00620865"/>
    <w:rsid w:val="006412BB"/>
    <w:rsid w:val="00643B82"/>
    <w:rsid w:val="0065009C"/>
    <w:rsid w:val="0067230A"/>
    <w:rsid w:val="00696E38"/>
    <w:rsid w:val="006C057F"/>
    <w:rsid w:val="006D1F77"/>
    <w:rsid w:val="006F0984"/>
    <w:rsid w:val="006F09EB"/>
    <w:rsid w:val="00706B7E"/>
    <w:rsid w:val="007232A0"/>
    <w:rsid w:val="007435D5"/>
    <w:rsid w:val="0074529C"/>
    <w:rsid w:val="007625B8"/>
    <w:rsid w:val="00771EA4"/>
    <w:rsid w:val="00774C05"/>
    <w:rsid w:val="0077571B"/>
    <w:rsid w:val="00782A31"/>
    <w:rsid w:val="007A4343"/>
    <w:rsid w:val="007B182E"/>
    <w:rsid w:val="007B48FF"/>
    <w:rsid w:val="007D3B90"/>
    <w:rsid w:val="007D7059"/>
    <w:rsid w:val="007F247B"/>
    <w:rsid w:val="007F5E46"/>
    <w:rsid w:val="00800E9E"/>
    <w:rsid w:val="0080161F"/>
    <w:rsid w:val="00804E48"/>
    <w:rsid w:val="00811234"/>
    <w:rsid w:val="008264A5"/>
    <w:rsid w:val="00866073"/>
    <w:rsid w:val="008757AE"/>
    <w:rsid w:val="008815D9"/>
    <w:rsid w:val="008838ED"/>
    <w:rsid w:val="008849DD"/>
    <w:rsid w:val="00890EDC"/>
    <w:rsid w:val="008947B0"/>
    <w:rsid w:val="008A145C"/>
    <w:rsid w:val="008A501A"/>
    <w:rsid w:val="008B6427"/>
    <w:rsid w:val="008C2065"/>
    <w:rsid w:val="008E44F5"/>
    <w:rsid w:val="008E4720"/>
    <w:rsid w:val="008E4CFC"/>
    <w:rsid w:val="008E6B6A"/>
    <w:rsid w:val="008F49CF"/>
    <w:rsid w:val="008F55D9"/>
    <w:rsid w:val="00911D48"/>
    <w:rsid w:val="00924F3D"/>
    <w:rsid w:val="00934D41"/>
    <w:rsid w:val="00950FDB"/>
    <w:rsid w:val="0095634C"/>
    <w:rsid w:val="009569A7"/>
    <w:rsid w:val="009604BF"/>
    <w:rsid w:val="009723F8"/>
    <w:rsid w:val="009C710F"/>
    <w:rsid w:val="009E3B01"/>
    <w:rsid w:val="009E6CDF"/>
    <w:rsid w:val="009F3D56"/>
    <w:rsid w:val="009F44A3"/>
    <w:rsid w:val="00A07B69"/>
    <w:rsid w:val="00A242D0"/>
    <w:rsid w:val="00A262CE"/>
    <w:rsid w:val="00A2760D"/>
    <w:rsid w:val="00A33D88"/>
    <w:rsid w:val="00A77EDA"/>
    <w:rsid w:val="00A83D50"/>
    <w:rsid w:val="00A955FE"/>
    <w:rsid w:val="00AA7473"/>
    <w:rsid w:val="00AC6A81"/>
    <w:rsid w:val="00B106D8"/>
    <w:rsid w:val="00B15F36"/>
    <w:rsid w:val="00B54F82"/>
    <w:rsid w:val="00B620B1"/>
    <w:rsid w:val="00B70863"/>
    <w:rsid w:val="00B71709"/>
    <w:rsid w:val="00B83944"/>
    <w:rsid w:val="00B84D15"/>
    <w:rsid w:val="00BA7928"/>
    <w:rsid w:val="00BB1B79"/>
    <w:rsid w:val="00BC1B41"/>
    <w:rsid w:val="00BD0F70"/>
    <w:rsid w:val="00BE4641"/>
    <w:rsid w:val="00BE536B"/>
    <w:rsid w:val="00BF74BE"/>
    <w:rsid w:val="00C056CE"/>
    <w:rsid w:val="00C13D2E"/>
    <w:rsid w:val="00C20E54"/>
    <w:rsid w:val="00C33B1B"/>
    <w:rsid w:val="00C44794"/>
    <w:rsid w:val="00C60C21"/>
    <w:rsid w:val="00C73CEE"/>
    <w:rsid w:val="00C82CC7"/>
    <w:rsid w:val="00C8518B"/>
    <w:rsid w:val="00C90B2A"/>
    <w:rsid w:val="00C90DA7"/>
    <w:rsid w:val="00C97838"/>
    <w:rsid w:val="00CB48F2"/>
    <w:rsid w:val="00CB61D9"/>
    <w:rsid w:val="00CD7920"/>
    <w:rsid w:val="00D0299C"/>
    <w:rsid w:val="00D034D1"/>
    <w:rsid w:val="00D14FBC"/>
    <w:rsid w:val="00D33C84"/>
    <w:rsid w:val="00D36140"/>
    <w:rsid w:val="00D44797"/>
    <w:rsid w:val="00D4582C"/>
    <w:rsid w:val="00D625C3"/>
    <w:rsid w:val="00D70987"/>
    <w:rsid w:val="00D76B2A"/>
    <w:rsid w:val="00D85EC9"/>
    <w:rsid w:val="00D90DA0"/>
    <w:rsid w:val="00D93DAE"/>
    <w:rsid w:val="00D97BA8"/>
    <w:rsid w:val="00DC3DD9"/>
    <w:rsid w:val="00DC66CB"/>
    <w:rsid w:val="00DC72BD"/>
    <w:rsid w:val="00DD3761"/>
    <w:rsid w:val="00E0320C"/>
    <w:rsid w:val="00E04F64"/>
    <w:rsid w:val="00E10CED"/>
    <w:rsid w:val="00E10EE1"/>
    <w:rsid w:val="00E12139"/>
    <w:rsid w:val="00E22891"/>
    <w:rsid w:val="00E22FC9"/>
    <w:rsid w:val="00E25BC6"/>
    <w:rsid w:val="00E36DD3"/>
    <w:rsid w:val="00E40EC0"/>
    <w:rsid w:val="00E4600A"/>
    <w:rsid w:val="00E47FB8"/>
    <w:rsid w:val="00E52DD1"/>
    <w:rsid w:val="00E63EF7"/>
    <w:rsid w:val="00E703B5"/>
    <w:rsid w:val="00E73E17"/>
    <w:rsid w:val="00E75ACA"/>
    <w:rsid w:val="00E7756F"/>
    <w:rsid w:val="00E80286"/>
    <w:rsid w:val="00E80DF6"/>
    <w:rsid w:val="00E82EE6"/>
    <w:rsid w:val="00E84285"/>
    <w:rsid w:val="00EA347D"/>
    <w:rsid w:val="00EB651E"/>
    <w:rsid w:val="00EC31BC"/>
    <w:rsid w:val="00EC6255"/>
    <w:rsid w:val="00EE7E8C"/>
    <w:rsid w:val="00EF2933"/>
    <w:rsid w:val="00F11408"/>
    <w:rsid w:val="00F13B2F"/>
    <w:rsid w:val="00F16B91"/>
    <w:rsid w:val="00F23647"/>
    <w:rsid w:val="00F338F1"/>
    <w:rsid w:val="00F41C66"/>
    <w:rsid w:val="00F46064"/>
    <w:rsid w:val="00F546B0"/>
    <w:rsid w:val="00F719B7"/>
    <w:rsid w:val="00F71ACC"/>
    <w:rsid w:val="00FC2805"/>
    <w:rsid w:val="00FD31E3"/>
    <w:rsid w:val="00FD7EB5"/>
    <w:rsid w:val="00FE7DC0"/>
    <w:rsid w:val="06A54194"/>
    <w:rsid w:val="320D55D9"/>
    <w:rsid w:val="40D44B86"/>
    <w:rsid w:val="4EBA1CF5"/>
    <w:rsid w:val="613D6E5B"/>
    <w:rsid w:val="6DD7610A"/>
    <w:rsid w:val="7733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 w:locked="1"/>
    <w:lsdException w:qFormat="1" w:uiPriority="0" w:name="heading 2" w:locked="1"/>
    <w:lsdException w:qFormat="1" w:unhideWhenUsed="0" w:uiPriority="99" w:semiHidden="0" w:name="heading 3" w:locked="1"/>
    <w:lsdException w:qFormat="1" w:unhideWhenUsed="0" w:uiPriority="99" w:semiHidden="0" w:name="heading 4" w:locked="1"/>
    <w:lsdException w:qFormat="1" w:unhideWhenUsed="0" w:uiPriority="99" w:semiHidden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qFormat="1" w:unhideWhenUsed="0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locked/>
    <w:uiPriority w:val="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18"/>
    <w:qFormat/>
    <w:locked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9"/>
    <w:qFormat/>
    <w:locked/>
    <w:uiPriority w:val="99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5">
    <w:name w:val="heading 5"/>
    <w:basedOn w:val="1"/>
    <w:next w:val="1"/>
    <w:link w:val="20"/>
    <w:qFormat/>
    <w:locked/>
    <w:uiPriority w:val="9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99"/>
    <w:pPr>
      <w:spacing w:after="120"/>
    </w:pPr>
  </w:style>
  <w:style w:type="paragraph" w:styleId="7">
    <w:name w:val="Balloon Text"/>
    <w:basedOn w:val="1"/>
    <w:link w:val="21"/>
    <w:semiHidden/>
    <w:uiPriority w:val="99"/>
    <w:rPr>
      <w:sz w:val="18"/>
      <w:szCs w:val="18"/>
    </w:rPr>
  </w:style>
  <w:style w:type="paragraph" w:styleId="8">
    <w:name w:val="footer"/>
    <w:basedOn w:val="1"/>
    <w:link w:val="23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2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HTML Preformatted"/>
    <w:basedOn w:val="1"/>
    <w:link w:val="25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11">
    <w:name w:val="Normal (Web)"/>
    <w:basedOn w:val="1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2">
    <w:name w:val="Body Text First Indent"/>
    <w:basedOn w:val="6"/>
    <w:qFormat/>
    <w:uiPriority w:val="99"/>
    <w:pPr>
      <w:spacing w:after="0"/>
      <w:ind w:firstLine="360"/>
    </w:pPr>
  </w:style>
  <w:style w:type="table" w:styleId="14">
    <w:name w:val="Table Grid"/>
    <w:basedOn w:val="13"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6">
    <w:name w:val="Hyperlink"/>
    <w:uiPriority w:val="99"/>
    <w:rPr>
      <w:rFonts w:cs="Times New Roman"/>
      <w:color w:val="0000FF"/>
      <w:u w:val="single"/>
    </w:rPr>
  </w:style>
  <w:style w:type="character" w:customStyle="1" w:styleId="17">
    <w:name w:val="标题 1 Char"/>
    <w:link w:val="2"/>
    <w:qFormat/>
    <w:locked/>
    <w:uiPriority w:val="99"/>
    <w:rPr>
      <w:rFonts w:cs="Times New Roman"/>
      <w:b/>
      <w:bCs/>
      <w:kern w:val="44"/>
      <w:sz w:val="44"/>
      <w:szCs w:val="44"/>
    </w:rPr>
  </w:style>
  <w:style w:type="character" w:customStyle="1" w:styleId="18">
    <w:name w:val="标题 3 Char"/>
    <w:link w:val="3"/>
    <w:semiHidden/>
    <w:locked/>
    <w:uiPriority w:val="99"/>
    <w:rPr>
      <w:rFonts w:cs="Times New Roman"/>
      <w:b/>
      <w:bCs/>
      <w:sz w:val="32"/>
      <w:szCs w:val="32"/>
    </w:rPr>
  </w:style>
  <w:style w:type="character" w:customStyle="1" w:styleId="19">
    <w:name w:val="标题 4 Char"/>
    <w:link w:val="4"/>
    <w:semiHidden/>
    <w:qFormat/>
    <w:locked/>
    <w:uiPriority w:val="99"/>
    <w:rPr>
      <w:rFonts w:ascii="Cambria" w:hAnsi="Cambria" w:eastAsia="宋体" w:cs="Times New Roman"/>
      <w:b/>
      <w:bCs/>
      <w:sz w:val="28"/>
      <w:szCs w:val="28"/>
    </w:rPr>
  </w:style>
  <w:style w:type="character" w:customStyle="1" w:styleId="20">
    <w:name w:val="标题 5 Char"/>
    <w:link w:val="5"/>
    <w:semiHidden/>
    <w:locked/>
    <w:uiPriority w:val="99"/>
    <w:rPr>
      <w:rFonts w:cs="Times New Roman"/>
      <w:b/>
      <w:bCs/>
      <w:sz w:val="28"/>
      <w:szCs w:val="28"/>
    </w:rPr>
  </w:style>
  <w:style w:type="character" w:customStyle="1" w:styleId="21">
    <w:name w:val="批注框文本 Char"/>
    <w:link w:val="7"/>
    <w:semiHidden/>
    <w:locked/>
    <w:uiPriority w:val="99"/>
    <w:rPr>
      <w:rFonts w:cs="Times New Roman"/>
      <w:sz w:val="18"/>
      <w:szCs w:val="18"/>
    </w:rPr>
  </w:style>
  <w:style w:type="character" w:customStyle="1" w:styleId="22">
    <w:name w:val="页眉 Char"/>
    <w:link w:val="9"/>
    <w:locked/>
    <w:uiPriority w:val="99"/>
    <w:rPr>
      <w:rFonts w:cs="Times New Roman"/>
      <w:sz w:val="18"/>
      <w:szCs w:val="18"/>
    </w:rPr>
  </w:style>
  <w:style w:type="character" w:customStyle="1" w:styleId="23">
    <w:name w:val="页脚 Char"/>
    <w:link w:val="8"/>
    <w:locked/>
    <w:uiPriority w:val="99"/>
    <w:rPr>
      <w:rFonts w:cs="Times New Roman"/>
      <w:sz w:val="18"/>
      <w:szCs w:val="18"/>
    </w:rPr>
  </w:style>
  <w:style w:type="paragraph" w:customStyle="1" w:styleId="24">
    <w:name w:val="attach"/>
    <w:basedOn w:val="1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25">
    <w:name w:val="HTML 预设格式 Char"/>
    <w:link w:val="10"/>
    <w:semiHidden/>
    <w:uiPriority w:val="99"/>
    <w:rPr>
      <w:rFonts w:ascii="宋体" w:hAnsi="宋体" w:cs="宋体"/>
      <w:sz w:val="24"/>
      <w:szCs w:val="24"/>
    </w:rPr>
  </w:style>
  <w:style w:type="paragraph" w:styleId="2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https://mooc1-1.chaoxing.com/js/editor20150812/dialogs/attachment_new/fileTypeImages/icon_doc.gif" TargetMode="External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3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7</Pages>
  <Words>3516</Words>
  <Characters>3853</Characters>
  <Lines>39</Lines>
  <Paragraphs>11</Paragraphs>
  <TotalTime>7</TotalTime>
  <ScaleCrop>false</ScaleCrop>
  <LinksUpToDate>false</LinksUpToDate>
  <CharactersWithSpaces>3913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2021-03-28T11:55:00Z</dcterms:created>
  <dc:creator>微软用户</dc:creator>
  <cp:lastModifiedBy>沉默是金</cp:lastModifiedBy>
  <dcterms:modified xsi:type="dcterms:W3CDTF">2026-03-03T12:13:56Z</dcterms:modified>
  <dc:title>软件设计综合实训手册</dc:title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eyJoZGlkIjoiODBkZWNhY2JkNDg3MTc4OTc0OTEwM2U0MmU5YjdhODciLCJ1c2VySWQiOiI3MjU2NTM2NjgifQ==</vt:lpwstr>
  </property>
  <property fmtid="{D5CDD505-2E9C-101B-9397-08002B2CF9AE}" pid="3" name="KSOProductBuildVer">
    <vt:lpwstr>2052-12.1.0.23542</vt:lpwstr>
  </property>
  <property fmtid="{D5CDD505-2E9C-101B-9397-08002B2CF9AE}" pid="4" name="ICV">
    <vt:lpwstr>6B160A48F9D64D4A977724B3FF7EB1D1_12</vt:lpwstr>
  </property>
</Properties>
</file>