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77807" cy="42898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807" cy="42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14.814453125" w:line="216.22555732727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46776" cy="85953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6776" cy="859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43144" cy="59436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144" cy="59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06214" cy="39085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214" cy="390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04872" cy="813816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813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5.972900390625" w:line="514.069976806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04431" cy="3282696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4431" cy="328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86955" cy="33365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955" cy="333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071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68752" cy="155752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752" cy="155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783203125" w:line="374.72268104553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522719" cy="4187951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719" cy="4187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91818" cy="362254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818" cy="362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05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66616" cy="72542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6616" cy="725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19775390625" w:line="302.6856422424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33743" cy="5836919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743" cy="5836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86955" cy="33365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955" cy="333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9.2053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2839" cy="79248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839" cy="79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97949218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https://www.linkedin.com/company/acm-gitam-association-for-computing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machinery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279785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https://www.youtube.com/channel/UCWtiBaDPrpI1MRxkwP9SB1w/featured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5957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https://medium.com/@acm-gitam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3640136718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https://instagram.com/gitam_acm?utm_medium=copy_link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36022949218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3645408" cy="44196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5408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.75866699218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single"/>
          <w:shd w:fill="auto" w:val="clear"/>
          <w:vertAlign w:val="baseline"/>
          <w:rtl w:val="0"/>
        </w:rPr>
        <w:t xml:space="preserve">oin Group 1 Here!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.87768554687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single"/>
          <w:shd w:fill="auto" w:val="clear"/>
          <w:vertAlign w:val="baseline"/>
          <w:rtl w:val="0"/>
        </w:rPr>
        <w:t xml:space="preserve">oin Group 2 Here!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5447387695312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singl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8.013500213623047"/>
          <w:szCs w:val="28.013500213623047"/>
          <w:u w:val="single"/>
          <w:shd w:fill="auto" w:val="clear"/>
          <w:vertAlign w:val="baseline"/>
          <w:rtl w:val="0"/>
        </w:rPr>
        <w:t xml:space="preserve">oin Group 3 Here!</w:t>
      </w:r>
    </w:p>
    <w:sectPr>
      <w:pgSz w:h="16840" w:w="11900" w:orient="portrait"/>
      <w:pgMar w:bottom="0" w:top="0" w:left="0" w:right="668.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