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6"/>
          <w:szCs w:val="46"/>
          <w:u w:val="single"/>
        </w:rPr>
      </w:pPr>
      <w:r>
        <w:rPr>
          <w:b w:val="1"/>
          <w:bCs w:val="1"/>
          <w:sz w:val="46"/>
          <w:szCs w:val="46"/>
          <w:u w:val="single"/>
          <w:rtl w:val="0"/>
          <w:lang w:val="en-US"/>
        </w:rPr>
        <w:t>Kaggle House Price Prediction Notes</w:t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12/20/17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"https://www.kaggle.com/c/house-prices-advanced-regression-techniques"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https://www.kaggle.com/c/house-prices-advanced-regression-techniques</w:t>
      </w:r>
      <w:r>
        <w:rPr/>
        <w:fldChar w:fldCharType="end" w:fldLock="0"/>
      </w:r>
    </w:p>
    <w:p>
      <w:pPr>
        <w:pStyle w:val="Body"/>
        <w:bidi w:val="0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Plan for regression: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Thorough study of factors that influence housing prices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should spend at least one full night studying this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EDA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Craft features based on subject matter knowledge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Interaction terms, etc.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Use automated methods to select best models since we have so many variables (try multiple methods)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Transform data as necessary to ensure the model assumptions are not violated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Start with OLS regression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Then, try GLM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Then try support vector regression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Then explore additional techniques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Start by exploring the data available so you can refine your subject matter study to focus no what information is available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Descriptions of variables from Kaggle page describing the dataset: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- 1 ID field, 1 DV, and 79 IVs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color w:val="46484c"/>
          <w:sz w:val="40"/>
          <w:szCs w:val="40"/>
          <w:shd w:val="clear" w:color="auto" w:fill="ffffff"/>
          <w:rtl w:val="0"/>
          <w:lang w:val="en-US"/>
        </w:rPr>
        <w:t>Data fields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Here's a brief version of what you'll find in the data description file.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SalePrice - the property's sale price in dollars. This is the target variable that you're trying to predict.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MSSubClass: The building class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ab/>
        <w:tab/>
        <w:t>Multi-level categorical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MSZoning: The general zoning classification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ab/>
        <w:tab/>
        <w:t>Multi-level categorical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LotFrontage: Linear feet of street connected to property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LotArea: Lot size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Street: Type of road access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Alley: Type of alley access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LotShape: General shape of property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LandContour: Flatness of the property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Utilities: Type of utilities available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fr-FR"/>
        </w:rPr>
        <w:t>LotConfig: Lot configuration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LandSlope: Slope of property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Neighborhood: Physical locations within Ames city limits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Condition1: Proximity to main road or railroad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Condition2: Proximity to main road or railroad (if a second is present)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BldgType: Type of dwelling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HouseStyle: Style of dwelling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OverallQual: Overall material and finish quality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OverallCond: Overall condition rating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YearBuilt: Original construction date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YearRemodAdd: Remodel date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RoofStyle: Type of roof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RoofMatl: Roof material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Exterior1st: Exterior covering on house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Exterior2nd: Exterior covering on house (if more than one material)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nl-NL"/>
        </w:rPr>
        <w:t>MasVnrType: Masonry veneer type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MasVnrArea: Masonry veneer area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pt-PT"/>
        </w:rPr>
        <w:t>ExterQual: Exterior material quality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ExterCond: Present condition of the material on the exterior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Foundation: Type of foundation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BsmtQual: Height of the basement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BsmtCond: General condition of the basement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BsmtExposure: Walkout or garden level basement walls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BsmtFinType1: Quality of basement finished area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BsmtFinSF1: Type 1 finished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BsmtFinType2: Quality of second finished area (if present)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BsmtFinSF2: Type 2 finished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BsmtUnfSF: Unfinished square feet of basement area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TotalBsmtSF: Total square feet of basement area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Heating: Type of heating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HeatingQC: Heating quality and condition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CentralAir: Central air conditioning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Electrical: Electrical system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1stFlrSF: First Floor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2ndFlrSF: Second floor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LowQualFinSF: Low quality finished square feet (all floors)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GrLivArea: Above grade (ground) living area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BsmtFullBath: Basement full bathrooms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BsmtHalfBath: Basement half bathrooms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FullBath: Full bathrooms above grade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HalfBath: Half baths above grade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Bedroom: Number of bedrooms above basement level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Kitchen: Number of kitchens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KitchenQual: Kitchen quality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TotRmsAbvGrd: Total rooms above grade (does not include bathrooms)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Functional: Home functionality rating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Fireplaces: Number of fireplaces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FireplaceQu: Fireplace quality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GarageType: Garage location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GarageYrBlt: Year garage was built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GarageFinish: Interior finish of the garage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GarageCars: Size of garage in car capacity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GarageArea: Size of garage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pt-PT"/>
        </w:rPr>
        <w:t>GarageQual: Garage quality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GarageCond: Garage condition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PavedDrive: Paved driveway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WoodDeckSF: Wood deck area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OpenPorchSF: Open porch area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EnclosedPorch: Enclosed porch area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3SsnPorch: Three season porch area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ScreenPorch: Screen porch area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PoolArea: Pool area in square feet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it-IT"/>
        </w:rPr>
        <w:t>PoolQC: Pool quality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fr-FR"/>
        </w:rPr>
        <w:t>Fence: Fence quality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MiscFeature: Miscellaneous feature not covered in other categories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MiscVal: $Value of miscellaneous feature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MoSold: Month Sold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YrSold: Year Sold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SaleType: Type of sale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46484c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46484c"/>
          <w:sz w:val="28"/>
          <w:szCs w:val="28"/>
          <w:shd w:val="clear" w:color="auto" w:fill="ffffff"/>
          <w:rtl w:val="0"/>
          <w:lang w:val="en-US"/>
        </w:rPr>
        <w:t>SaleCondition: Condition of sale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 a quick look-through for all of these variables and categorize them into continuous and categorical variables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Link to original description of the dataset: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"https://ww2.amstat.org/publications/jse/v19n3/decock.pdf"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https://ww2.amstat.org/publications/jse/v19n3/decock.pdf</w:t>
      </w:r>
      <w:r>
        <w:rPr/>
        <w:fldChar w:fldCharType="end" w:fldLock="0"/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Data is for the sale prices and associated info for individual residential properties in Ames, Iowa from 2006 to 2010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 training set provided by Kaggle contains 1,460 observations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Part of the research must include the area of Ames, IA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Use map and Google to understand the different Neighborhoods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have gone through all of the variables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There is a lot of detail about the nature of the house itself: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What it is made out of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What the lot is like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The style (including # rooms and floors, types of rooms, etc.)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The quality of workmanship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The current condition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Size of various parts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How it was sold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Year/month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Neighborhood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Type of property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These comprise the general categories of variables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For getting the best combinations of the variables as they are, I could simply use automated means, like forward or backward stepwise selection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Of course, for prediction purposes, why not just include all of the variables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There are so many variables that this will make inference difficult in a time-efficient manner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 goal is not inference, the goal is prediction, so stick to that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Only use inference insofar as it serves to forward the goal of predictive performance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This will be different for the violent crime regression project</w:t>
      </w:r>
      <w:r>
        <w:rPr>
          <w:rtl w:val="0"/>
        </w:rPr>
        <w:t>—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ll be more interested in inference for that project, so I</w:t>
      </w:r>
      <w:r>
        <w:rPr>
          <w:rtl w:val="0"/>
        </w:rPr>
        <w:t>’</w:t>
      </w:r>
      <w:r>
        <w:rPr>
          <w:rtl w:val="0"/>
        </w:rPr>
        <w:t>ll make sure to include an inferential modeling section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I could even post it in the comments section of an ASP video once I have it complete and have a user-friendly summary set up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So, I could just simply use a saturated model as the initial basis for prediction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For all categorical variables, simply create dummies for each category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Select the category that has the least association with the response as the reference category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For low-variety continuous and Likert-scale variables, collapse into binary variables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Transform continuous variables to make sure model assumptions are met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Of course, this initial method isn</w:t>
      </w:r>
      <w:r>
        <w:rPr>
          <w:rtl w:val="0"/>
        </w:rPr>
        <w:t>’</w:t>
      </w:r>
      <w:r>
        <w:rPr>
          <w:rtl w:val="0"/>
        </w:rPr>
        <w:t>t likely to get me extremely high performance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 real difference comes in feature engineering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Given the large number of variables, the best feature engineering approach to me seems to be to gain some subject matter knowledge and use it to engineer better features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I don</w:t>
      </w:r>
      <w:r>
        <w:rPr>
          <w:rtl w:val="0"/>
        </w:rPr>
        <w:t>’</w:t>
      </w:r>
      <w:r>
        <w:rPr>
          <w:rtl w:val="0"/>
        </w:rPr>
        <w:t>t even necessarily need a lot of background knowledge</w:t>
      </w:r>
      <w:r>
        <w:rPr>
          <w:rtl w:val="0"/>
        </w:rPr>
        <w:t>—</w:t>
      </w:r>
      <w:r>
        <w:rPr>
          <w:rtl w:val="0"/>
        </w:rPr>
        <w:t>I could also engineer features by looking at the different variable combinations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However, given the number of variables and combinations possible, it makes more sense to develop some subject matter expertise and make educated guesses as to the best engineered features to include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Plan: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Submit the following for the first round: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Saturated OLS model without transformations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Saturated OLS model with transformations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Most parsimonious model with transformations (exclude all non-significant terms)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For this first round, create a method to transform the data, which will not be used later on (although I can use parts of this method to transform the data for subsequent submissions)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For time considerations, I could randomly select one dummy variable from each set to be the reference category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Why don</w:t>
      </w:r>
      <w:r>
        <w:rPr>
          <w:rtl w:val="0"/>
        </w:rPr>
        <w:t>’</w:t>
      </w:r>
      <w:r>
        <w:rPr>
          <w:rtl w:val="0"/>
        </w:rPr>
        <w:t>t you use Pearson correlation to select</w:t>
      </w:r>
      <w:r>
        <w:rPr>
          <w:rtl w:val="0"/>
        </w:rPr>
        <w:t>—</w:t>
      </w:r>
      <w:r>
        <w:rPr>
          <w:rtl w:val="0"/>
        </w:rPr>
        <w:t>select the variable with the lowest Pearson correlation value to be the reference category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However, is it good policy to use Pearson correlation with binary variables?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In regards to imputation, for continuous variables, use the most frequently-occurring category as the imputation category and for categorical variables, use the median as the imputation value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For imputation purposes, treat Likert-scale variables and low-variety continuous variables as categorical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Thing to implement:  instead of using the variable with the lowest Pearson correlation with the response as the reference category, use the variable with the highest p-value in a t-test to compare means (of each given category against all of the other categories)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