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00A55D81" w:rsidP="00AF63DD" w:rsidRDefault="00A55D81" w14:paraId="513F7AF3" w14:textId="0D4A2721">
      <w:pPr>
        <w:spacing w:after="12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638B585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c8d2e9 [1302]" stroked="f" strokeweight="1pt" w14:anchorId="1C43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"/>
        <w:gridCol w:w="1725"/>
        <w:gridCol w:w="720"/>
        <w:gridCol w:w="630"/>
        <w:gridCol w:w="285"/>
        <w:gridCol w:w="3945"/>
        <w:gridCol w:w="2520"/>
        <w:gridCol w:w="90"/>
      </w:tblGrid>
      <w:tr w:rsidRPr="00B8313D" w:rsidR="00816833" w:rsidTr="4CA9B48A" w14:paraId="156B2AAF" w14:textId="77777777">
        <w:trPr>
          <w:trHeight w:val="1728"/>
        </w:trPr>
        <w:tc>
          <w:tcPr>
            <w:tcW w:w="165" w:type="dxa"/>
            <w:tcMar/>
          </w:tcPr>
          <w:p w:rsidR="00816833" w:rsidP="00815A12" w:rsidRDefault="00816833" w14:paraId="3322A49A" w14:textId="77777777">
            <w:pPr>
              <w:rPr>
                <w:shd w:val="clear" w:color="auto" w:fill="FFFFFF"/>
              </w:rPr>
            </w:pPr>
          </w:p>
        </w:tc>
        <w:tc>
          <w:tcPr>
            <w:tcW w:w="7305" w:type="dxa"/>
            <w:gridSpan w:val="5"/>
            <w:tcMar/>
          </w:tcPr>
          <w:p w:rsidR="5ADEC1B9" w:rsidP="4CA9B48A" w:rsidRDefault="5ADEC1B9" w14:paraId="23E820F8" w14:textId="3F56AF9F">
            <w:pPr>
              <w:pStyle w:val="Tit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DEC1B9">
              <w:rPr/>
              <w:t>Asher Owens</w:t>
            </w:r>
          </w:p>
          <w:p w:rsidR="4CA9B48A" w:rsidP="4CA9B48A" w:rsidRDefault="4CA9B48A" w14:noSpellErr="1" w14:paraId="5434E2E9" w14:textId="3A6BA7B9">
            <w:pPr>
              <w:pStyle w:val="Normal"/>
            </w:pPr>
          </w:p>
          <w:p w:rsidR="00816833" w:rsidP="000930DF" w:rsidRDefault="00000000" w14:paraId="2358AF3F" w14:textId="4E1A3930">
            <w:pPr>
              <w:pStyle w:val="Subtitle"/>
              <w:rPr/>
            </w:pPr>
            <w:r w:rsidR="5ADEC1B9">
              <w:rPr/>
              <w:t>Electrical Engineering Major</w:t>
            </w:r>
          </w:p>
          <w:p w:rsidR="00816833" w:rsidP="4CA9B48A" w:rsidRDefault="00000000" w14:paraId="3456755F" w14:textId="4123F9DD">
            <w:pPr>
              <w:pStyle w:val="Normal"/>
            </w:pPr>
          </w:p>
          <w:p w:rsidR="00816833" w:rsidP="4CA9B48A" w:rsidRDefault="00000000" w14:paraId="45FCF814" w14:textId="471FA6FF">
            <w:pPr>
              <w:pStyle w:val="Normal"/>
            </w:pPr>
          </w:p>
          <w:p w:rsidR="00816833" w:rsidP="4CA9B48A" w:rsidRDefault="00000000" w14:paraId="53FACF09" w14:textId="16D38B94">
            <w:pPr>
              <w:pStyle w:val="Normal"/>
            </w:pPr>
            <w:r w:rsidRPr="4CA9B48A" w:rsidR="4252F6D0">
              <w:rPr>
                <w:rFonts w:ascii="Avenir Next LT Pro" w:hAnsi="Avenir Next LT Pro" w:eastAsia="" w:cs="Times New Roman (Headings CS)" w:asciiTheme="majorAscii" w:hAnsiTheme="majorAscii" w:eastAsiaTheme="majorEastAsia" w:cstheme="minorBidi"/>
                <w:b w:val="1"/>
                <w:bCs w:val="1"/>
                <w:caps w:val="1"/>
                <w:color w:val="292733" w:themeColor="text2" w:themeTint="FF" w:themeShade="BF"/>
                <w:sz w:val="22"/>
                <w:szCs w:val="22"/>
                <w:lang w:eastAsia="en-US" w:bidi="ar-SA"/>
              </w:rPr>
              <w:t>Goal</w:t>
            </w:r>
          </w:p>
          <w:p w:rsidR="00816833" w:rsidP="4CA9B48A" w:rsidRDefault="00000000" w14:paraId="6234EDB9" w14:textId="07D8ED16">
            <w:pPr>
              <w:spacing w:after="120" w:line="168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</w:p>
          <w:p w:rsidR="00816833" w:rsidP="4CA9B48A" w:rsidRDefault="00000000" w14:paraId="16CCAF94" w14:textId="3D58843B">
            <w:pPr>
              <w:spacing w:after="12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A9B48A" w:rsidR="4252F6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To better myself and provide for my family and future gener</w:t>
            </w:r>
            <w:r w:rsidRPr="4CA9B48A" w:rsidR="3D622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CA9B48A" w:rsidR="4252F6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ations.</w:t>
            </w:r>
          </w:p>
          <w:p w:rsidR="00816833" w:rsidP="4CA9B48A" w:rsidRDefault="00000000" w14:paraId="53116679" w14:textId="7EE8285C">
            <w:pPr>
              <w:pStyle w:val="Normal"/>
            </w:pPr>
          </w:p>
        </w:tc>
        <w:tc>
          <w:tcPr>
            <w:tcW w:w="2520" w:type="dxa"/>
            <w:tcMar/>
          </w:tcPr>
          <w:p w:rsidRPr="00AF63DD" w:rsidR="00816833" w:rsidP="000930DF" w:rsidRDefault="00000000" w14:paraId="6886A702" w14:textId="1ACC30F3">
            <w:pPr>
              <w:jc w:val="right"/>
              <w:rPr>
                <w:lang w:val="fr-FR"/>
              </w:rPr>
            </w:pPr>
            <w:r w:rsidR="5ADEC1B9">
              <w:rPr/>
              <w:t>110 Crosby Dr</w:t>
            </w:r>
          </w:p>
          <w:p w:rsidR="5ADEC1B9" w:rsidP="4CA9B48A" w:rsidRDefault="5ADEC1B9" w14:paraId="5290A9C1" w14:textId="5E28A766">
            <w:pPr>
              <w:jc w:val="right"/>
              <w:rPr>
                <w:lang w:val="fr-FR"/>
              </w:rPr>
            </w:pPr>
            <w:r w:rsidR="5ADEC1B9">
              <w:rPr/>
              <w:t>Hendersonville, TN 37075</w:t>
            </w:r>
          </w:p>
          <w:p w:rsidRPr="00AF63DD" w:rsidR="00816833" w:rsidP="000930DF" w:rsidRDefault="00000000" w14:paraId="7B0985DF" w14:textId="4098699A">
            <w:pPr>
              <w:jc w:val="right"/>
            </w:pPr>
            <w:r w:rsidR="000930DF">
              <w:rPr/>
              <w:t>6</w:t>
            </w:r>
            <w:r w:rsidR="2B70E127">
              <w:rPr/>
              <w:t>15.707.2631</w:t>
            </w:r>
          </w:p>
          <w:p w:rsidRPr="00AF63DD" w:rsidR="00816833" w:rsidP="000930DF" w:rsidRDefault="00000000" w14:paraId="5D950CD4" w14:textId="4B0C71A8">
            <w:pPr>
              <w:jc w:val="right"/>
              <w:rPr>
                <w:shd w:val="clear" w:color="auto" w:fill="FFFFFF"/>
                <w:lang w:val="fr-FR"/>
              </w:rPr>
            </w:pPr>
            <w:r w:rsidR="2B70E127">
              <w:rPr/>
              <w:t>Acowens43@tntech.edu</w:t>
            </w:r>
          </w:p>
        </w:tc>
        <w:tc>
          <w:tcPr>
            <w:tcW w:w="90" w:type="dxa"/>
            <w:tcMar/>
          </w:tcPr>
          <w:p w:rsidRPr="00AF63DD" w:rsidR="00816833" w:rsidP="00815A12" w:rsidRDefault="00816833" w14:paraId="3A1A1382" w14:textId="77777777">
            <w:pPr>
              <w:rPr>
                <w:shd w:val="clear" w:color="auto" w:fill="FFFFFF"/>
                <w:lang w:val="fr-FR"/>
              </w:rPr>
            </w:pPr>
          </w:p>
        </w:tc>
      </w:tr>
      <w:tr w:rsidRPr="00B8313D" w:rsidR="00FC55B2" w:rsidTr="4CA9B48A" w14:paraId="242B43CC" w14:textId="77777777">
        <w:trPr>
          <w:trHeight w:val="390"/>
        </w:trPr>
        <w:tc>
          <w:tcPr>
            <w:tcW w:w="165" w:type="dxa"/>
            <w:tcMar/>
          </w:tcPr>
          <w:p w:rsidRPr="00AF63DD" w:rsidR="00FC55B2" w:rsidP="00815A12" w:rsidRDefault="00FC55B2" w14:paraId="376EA69D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075" w:type="dxa"/>
            <w:gridSpan w:val="3"/>
            <w:tcBorders>
              <w:top w:val="single" w:color="ACBCDF" w:themeColor="accent3" w:themeTint="99" w:sz="24" w:space="0"/>
            </w:tcBorders>
            <w:tcMar/>
          </w:tcPr>
          <w:p w:rsidRPr="00AF63DD" w:rsidR="00FC55B2" w:rsidP="002F1938" w:rsidRDefault="00FC55B2" w14:paraId="27D5E93A" w14:textId="31ACE4F3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5" w:type="dxa"/>
            <w:tcBorders>
              <w:top w:val="single" w:color="E7E6E6" w:themeColor="background2" w:sz="24" w:space="0"/>
            </w:tcBorders>
            <w:tcMar/>
          </w:tcPr>
          <w:p w:rsidRPr="00AF63DD" w:rsidR="00FC55B2" w:rsidP="002F1938" w:rsidRDefault="00FC55B2" w14:paraId="5B21A76B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5" w:type="dxa"/>
            <w:gridSpan w:val="2"/>
            <w:tcBorders>
              <w:top w:val="single" w:color="E7E6E6" w:themeColor="background2" w:sz="24" w:space="0"/>
            </w:tcBorders>
            <w:tcMar/>
          </w:tcPr>
          <w:p w:rsidRPr="00AF63DD" w:rsidR="00FC55B2" w:rsidP="002F1938" w:rsidRDefault="00FC55B2" w14:paraId="6A144716" w14:textId="45B8BC6E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  <w:tcMar/>
          </w:tcPr>
          <w:p w:rsidRPr="00AF63DD" w:rsidR="00FC55B2" w:rsidP="00815A12" w:rsidRDefault="00FC55B2" w14:paraId="3976F895" w14:textId="55EE70EA">
            <w:pPr>
              <w:rPr>
                <w:shd w:val="clear" w:color="auto" w:fill="FFFFFF"/>
                <w:lang w:val="fr-FR"/>
              </w:rPr>
            </w:pPr>
          </w:p>
        </w:tc>
      </w:tr>
      <w:tr w:rsidR="000930DF" w:rsidTr="4CA9B48A" w14:paraId="5054A8A5" w14:textId="77777777">
        <w:trPr>
          <w:trHeight w:val="1905"/>
        </w:trPr>
        <w:tc>
          <w:tcPr>
            <w:tcW w:w="165" w:type="dxa"/>
            <w:tcMar/>
          </w:tcPr>
          <w:p w:rsidRPr="00AF63DD" w:rsidR="000930DF" w:rsidP="00815A12" w:rsidRDefault="000930DF" w14:paraId="5FA946AC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25" w:type="dxa"/>
            <w:tcBorders>
              <w:bottom w:val="single" w:color="ACBCDF" w:themeColor="accent3" w:themeTint="99" w:sz="8" w:space="0"/>
            </w:tcBorders>
            <w:tcMar/>
          </w:tcPr>
          <w:p w:rsidRPr="00815A12" w:rsidR="000930DF" w:rsidP="000930DF" w:rsidRDefault="00000000" w14:paraId="4724374D" w14:textId="77777777">
            <w:pPr>
              <w:pStyle w:val="Heading1"/>
            </w:pPr>
            <w:sdt>
              <w:sdtPr>
                <w:id w:val="1965234404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Pr="00812E93" w:rsidR="000930DF">
                  <w:t>EDUCATION</w:t>
                </w:r>
              </w:sdtContent>
            </w:sdt>
          </w:p>
          <w:p w:rsidR="000930DF" w:rsidP="000930DF" w:rsidRDefault="000930DF" w14:paraId="469E0AAA" w14:textId="77777777"/>
        </w:tc>
        <w:tc>
          <w:tcPr>
            <w:tcW w:w="1350" w:type="dxa"/>
            <w:gridSpan w:val="2"/>
            <w:tcBorders>
              <w:bottom w:val="single" w:color="ACBCDF" w:themeColor="accent3" w:themeTint="99" w:sz="8" w:space="0"/>
            </w:tcBorders>
            <w:tcMar/>
          </w:tcPr>
          <w:p w:rsidRPr="00FC55B2" w:rsidR="000930DF" w:rsidP="000930DF" w:rsidRDefault="00000000" w14:paraId="38D8A169" w14:textId="63D69771">
            <w:pPr>
              <w:jc w:val="right"/>
            </w:pPr>
            <w:r w:rsidR="4ADF73EF">
              <w:rPr/>
              <w:t>Aug 2024</w:t>
            </w:r>
          </w:p>
          <w:p w:rsidRPr="00FC55B2" w:rsidR="000930DF" w:rsidP="000930DF" w:rsidRDefault="00000000" w14:paraId="7C092EB0" w14:textId="6500223E">
            <w:pPr>
              <w:jc w:val="right"/>
            </w:pPr>
            <w:r w:rsidR="4ADF73EF">
              <w:rPr/>
              <w:t>-Now</w:t>
            </w:r>
          </w:p>
        </w:tc>
        <w:tc>
          <w:tcPr>
            <w:tcW w:w="285" w:type="dxa"/>
            <w:tcBorders>
              <w:bottom w:val="single" w:color="ACBCDF" w:themeColor="accent3" w:themeTint="99" w:sz="8" w:space="0"/>
            </w:tcBorders>
            <w:tcMar/>
          </w:tcPr>
          <w:p w:rsidR="000930DF" w:rsidP="00CC5A64" w:rsidRDefault="000930DF" w14:paraId="07511FF6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Borders>
              <w:bottom w:val="single" w:color="ACBCDF" w:themeColor="accent3" w:themeTint="99" w:sz="8" w:space="0"/>
            </w:tcBorders>
            <w:tcMar/>
          </w:tcPr>
          <w:p w:rsidR="000930DF" w:rsidP="4CA9B48A" w:rsidRDefault="00000000" w14:paraId="717F6A3B" w14:textId="606286F1">
            <w:pPr>
              <w:pStyle w:val="Heading2"/>
            </w:pPr>
            <w:r w:rsidR="005024EA">
              <w:rPr/>
              <w:t>E</w:t>
            </w:r>
            <w:r w:rsidR="370D6D52">
              <w:rPr/>
              <w:t>lectrical Engineering</w:t>
            </w:r>
          </w:p>
          <w:p w:rsidR="370D6D52" w:rsidP="4CA9B48A" w:rsidRDefault="370D6D52" w14:paraId="1E8AFAFF" w14:textId="0194CEF5">
            <w:pPr>
              <w:pStyle w:val="Normal"/>
            </w:pPr>
            <w:r w:rsidR="370D6D52">
              <w:rPr/>
              <w:t>Completed courses in introduction to Electrical Engineering and Computer science.</w:t>
            </w:r>
            <w:r w:rsidR="05F914F9">
              <w:rPr/>
              <w:t xml:space="preserve"> Completed Calculus and my English 1020 and Communications credit. Going to go further into my Electrical Engineering and Computer Science classes next year.</w:t>
            </w:r>
          </w:p>
          <w:p w:rsidR="4CA9B48A" w:rsidP="4CA9B48A" w:rsidRDefault="4CA9B48A" w14:paraId="53318C9F" w14:textId="5A831A8F">
            <w:pPr>
              <w:pStyle w:val="Normal"/>
            </w:pPr>
          </w:p>
          <w:p w:rsidR="4CA9B48A" w:rsidP="4CA9B48A" w:rsidRDefault="4CA9B48A" w14:paraId="4EADEDB5" w14:textId="463D5100">
            <w:pPr>
              <w:pStyle w:val="Normal"/>
            </w:pPr>
          </w:p>
          <w:p w:rsidR="000930DF" w:rsidP="00FC55B2" w:rsidRDefault="000930DF" w14:paraId="4E43C3F5" w14:textId="7743722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  <w:tcMar/>
          </w:tcPr>
          <w:p w:rsidR="000930DF" w:rsidP="00815A12" w:rsidRDefault="000930DF" w14:paraId="18C1728F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369F9EB3" w14:textId="77777777">
        <w:trPr>
          <w:trHeight w:val="70"/>
        </w:trPr>
        <w:tc>
          <w:tcPr>
            <w:tcW w:w="165" w:type="dxa"/>
            <w:tcMar/>
          </w:tcPr>
          <w:p w:rsidR="00686C88" w:rsidP="00686C88" w:rsidRDefault="00686C88" w14:paraId="68B7D51E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686C88" w:rsidRDefault="00686C88" w14:paraId="6F77CC8B" w14:textId="77777777"/>
        </w:tc>
        <w:tc>
          <w:tcPr>
            <w:tcW w:w="1350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815A12" w:rsidRDefault="00686C88" w14:paraId="61EED8DF" w14:textId="77777777">
            <w:pPr>
              <w:jc w:val="right"/>
            </w:pPr>
          </w:p>
        </w:tc>
        <w:tc>
          <w:tcPr>
            <w:tcW w:w="285" w:type="dxa"/>
            <w:tcBorders>
              <w:top w:val="single" w:color="ACBCDF" w:themeColor="accent3" w:themeTint="99" w:sz="8" w:space="0"/>
            </w:tcBorders>
            <w:tcMar/>
          </w:tcPr>
          <w:p w:rsidR="00686C88" w:rsidP="00686C88" w:rsidRDefault="00686C88" w14:paraId="2302BDE7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="00686C88" w:rsidP="00686C88" w:rsidRDefault="00686C88" w14:paraId="3B3C070F" w14:textId="77777777">
            <w:pPr>
              <w:rPr>
                <w:shd w:val="clear" w:color="auto" w:fill="FFFFFF"/>
              </w:rPr>
            </w:pPr>
          </w:p>
        </w:tc>
        <w:tc>
          <w:tcPr>
            <w:tcW w:w="90" w:type="dxa"/>
            <w:tcMar/>
          </w:tcPr>
          <w:p w:rsidR="00686C88" w:rsidP="00686C88" w:rsidRDefault="00686C88" w14:paraId="08E79083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07778919" w14:textId="77777777">
        <w:trPr>
          <w:trHeight w:val="1152"/>
        </w:trPr>
        <w:tc>
          <w:tcPr>
            <w:tcW w:w="165" w:type="dxa"/>
            <w:tcMar/>
          </w:tcPr>
          <w:p w:rsidR="00686C88" w:rsidP="00686C88" w:rsidRDefault="00686C88" w14:paraId="7190F38A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Mar/>
          </w:tcPr>
          <w:p w:rsidRPr="00815A12" w:rsidR="00686C88" w:rsidP="000930DF" w:rsidRDefault="00000000" w14:paraId="60DBEEF7" w14:textId="4F9AD6AE">
            <w:pPr>
              <w:pStyle w:val="Heading1"/>
            </w:pPr>
            <w:sdt>
              <w:sdtPr>
                <w:id w:val="848218012"/>
                <w:placeholder>
                  <w:docPart w:val="406B08D573684170A7DED7F0B94EFAEA"/>
                </w:placeholder>
                <w:temporary/>
                <w:showingPlcHdr/>
                <w15:appearance w15:val="hidden"/>
              </w:sdtPr>
              <w:sdtContent>
                <w:r w:rsidRPr="00815A12" w:rsidR="000930DF"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  <w:tcMar/>
          </w:tcPr>
          <w:p w:rsidRPr="00812E93" w:rsidR="00686C88" w:rsidP="000930DF" w:rsidRDefault="00000000" w14:paraId="706B610E" w14:textId="05DF5283">
            <w:pPr>
              <w:jc w:val="right"/>
            </w:pPr>
            <w:r w:rsidR="494305AC">
              <w:rPr/>
              <w:t>February</w:t>
            </w:r>
            <w:r w:rsidR="494305AC">
              <w:rPr/>
              <w:t xml:space="preserve"> 2022-Aug 2024</w:t>
            </w:r>
          </w:p>
        </w:tc>
        <w:tc>
          <w:tcPr>
            <w:tcW w:w="285" w:type="dxa"/>
            <w:tcMar/>
          </w:tcPr>
          <w:p w:rsidR="00686C88" w:rsidP="00686C88" w:rsidRDefault="00686C88" w14:paraId="6277426E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Mar/>
          </w:tcPr>
          <w:p w:rsidRPr="00D77B80" w:rsidR="00686C88" w:rsidP="00686C88" w:rsidRDefault="00000000" w14:paraId="2B210AC4" w14:textId="1DC04631">
            <w:pPr>
              <w:pStyle w:val="Heading2"/>
            </w:pPr>
            <w:r w:rsidR="27BC8EDD">
              <w:rPr/>
              <w:t xml:space="preserve">Bruster’s </w:t>
            </w:r>
            <w:r w:rsidR="6231F496">
              <w:rPr/>
              <w:t>Ice Cream</w:t>
            </w:r>
            <w:r w:rsidR="27BC8EDD">
              <w:rPr/>
              <w:t xml:space="preserve"> Manager</w:t>
            </w:r>
          </w:p>
          <w:p w:rsidR="00686C88" w:rsidP="00686C88" w:rsidRDefault="00000000" w14:paraId="5595D677" w14:textId="4B950282">
            <w:r w:rsidR="494305AC">
              <w:rPr/>
              <w:t xml:space="preserve">As the manager I made sure that the day-to-day or night-to-night business ran smoothly. I would make changes to the employee work schedule as needed and </w:t>
            </w:r>
            <w:r w:rsidR="494305AC">
              <w:rPr/>
              <w:t>operate</w:t>
            </w:r>
            <w:r w:rsidR="494305AC">
              <w:rPr/>
              <w:t xml:space="preserve"> the store. I took care </w:t>
            </w:r>
            <w:r w:rsidR="266984C3">
              <w:rPr/>
              <w:t xml:space="preserve">of money and electronics. </w:t>
            </w:r>
            <w:r w:rsidR="770A7231">
              <w:rPr/>
              <w:t xml:space="preserve">Before that I was </w:t>
            </w:r>
            <w:r w:rsidR="729A2EDE">
              <w:rPr/>
              <w:t>crew lead</w:t>
            </w:r>
            <w:r w:rsidR="729A2EDE">
              <w:rPr/>
              <w:t xml:space="preserve"> but only for six months.</w:t>
            </w:r>
          </w:p>
          <w:p w:rsidR="00686C88" w:rsidP="00686C88" w:rsidRDefault="00686C88" w14:paraId="143C68FB" w14:textId="4A631127">
            <w:pPr>
              <w:rPr>
                <w:shd w:val="clear" w:color="auto" w:fill="FFFFFF"/>
              </w:rPr>
            </w:pPr>
          </w:p>
        </w:tc>
        <w:tc>
          <w:tcPr>
            <w:tcW w:w="90" w:type="dxa"/>
            <w:tcMar/>
          </w:tcPr>
          <w:p w:rsidR="00686C88" w:rsidP="00686C88" w:rsidRDefault="00686C88" w14:paraId="6C9411B0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60CE8009" w14:textId="77777777">
        <w:trPr>
          <w:trHeight w:val="1152"/>
        </w:trPr>
        <w:tc>
          <w:tcPr>
            <w:tcW w:w="165" w:type="dxa"/>
            <w:tcMar/>
          </w:tcPr>
          <w:p w:rsidR="00686C88" w:rsidP="00686C88" w:rsidRDefault="00686C88" w14:paraId="571323AA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Mar/>
          </w:tcPr>
          <w:p w:rsidRPr="00812E93" w:rsidR="00686C88" w:rsidP="00686C88" w:rsidRDefault="00686C88" w14:paraId="144C1BE9" w14:textId="77777777"/>
        </w:tc>
        <w:tc>
          <w:tcPr>
            <w:tcW w:w="1350" w:type="dxa"/>
            <w:gridSpan w:val="2"/>
            <w:tcMar/>
          </w:tcPr>
          <w:p w:rsidRPr="00812E93" w:rsidR="00686C88" w:rsidP="005024EA" w:rsidRDefault="00000000" w14:paraId="46D76361" w14:textId="7B5B36F9">
            <w:pPr>
              <w:jc w:val="right"/>
            </w:pPr>
            <w:r w:rsidR="3D8705C7">
              <w:rPr/>
              <w:t>October 2024-Current</w:t>
            </w:r>
          </w:p>
        </w:tc>
        <w:tc>
          <w:tcPr>
            <w:tcW w:w="285" w:type="dxa"/>
            <w:tcMar/>
          </w:tcPr>
          <w:p w:rsidR="00686C88" w:rsidP="00686C88" w:rsidRDefault="00686C88" w14:paraId="500C60BF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Mar/>
          </w:tcPr>
          <w:p w:rsidRPr="00686C88" w:rsidR="00686C88" w:rsidP="4CA9B48A" w:rsidRDefault="00686C88" w14:paraId="6054300F" w14:textId="7447DFF0">
            <w:pPr>
              <w:rPr>
                <w:rFonts w:cs="Al Tarikh"/>
              </w:rPr>
            </w:pPr>
            <w:r w:rsidRPr="4CA9B48A" w:rsidR="3D8705C7">
              <w:rPr>
                <w:rFonts w:ascii="Avenir Next LT Pro" w:hAnsi="Avenir Next LT Pro" w:eastAsia="" w:cs="" w:asciiTheme="majorAscii" w:hAnsiTheme="majorAscii" w:eastAsiaTheme="majorEastAsia" w:cstheme="majorBidi"/>
                <w:b w:val="1"/>
                <w:bCs w:val="1"/>
                <w:color w:val="000000" w:themeColor="text1" w:themeTint="FF" w:themeShade="FF"/>
                <w:sz w:val="20"/>
                <w:szCs w:val="20"/>
                <w:lang w:eastAsia="en-US" w:bidi="ar-SA"/>
              </w:rPr>
              <w:t>Geodis Pallet Picker</w:t>
            </w:r>
          </w:p>
          <w:p w:rsidRPr="00686C88" w:rsidR="00686C88" w:rsidP="4CA9B48A" w:rsidRDefault="00686C88" w14:paraId="05E8576E" w14:textId="439611FC">
            <w:pPr>
              <w:rPr>
                <w:rFonts w:ascii="Avenir Next LT Pro Light" w:hAnsi="Avenir Next LT Pro Light" w:eastAsia="Avenir Next LT Pro Light" w:cs="" w:asciiTheme="minorAscii" w:hAnsiTheme="minorAscii" w:eastAsiaTheme="minorAscii" w:cstheme="minorBidi"/>
                <w:color w:val="000000" w:themeColor="text1" w:themeTint="FF" w:themeShade="FF"/>
                <w:sz w:val="20"/>
                <w:szCs w:val="20"/>
                <w:lang w:eastAsia="en-US" w:bidi="ar-SA"/>
              </w:rPr>
            </w:pPr>
            <w:r w:rsidRPr="4CA9B48A" w:rsidR="3D8705C7">
              <w:rPr>
                <w:rFonts w:ascii="Avenir Next LT Pro Light" w:hAnsi="Avenir Next LT Pro Light" w:eastAsia="Avenir Next LT Pro Light" w:cs="" w:asciiTheme="minorAscii" w:hAnsiTheme="minorAscii" w:eastAsiaTheme="minorAscii" w:cstheme="minorBid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As a Geodis employee I use heavy machinery to move boxes to trucks and wrap them for shipping. I also work on those machines when </w:t>
            </w:r>
            <w:r w:rsidRPr="4CA9B48A" w:rsidR="3D8705C7">
              <w:rPr>
                <w:rFonts w:ascii="Avenir Next LT Pro Light" w:hAnsi="Avenir Next LT Pro Light" w:eastAsia="Avenir Next LT Pro Light" w:cs="" w:asciiTheme="minorAscii" w:hAnsiTheme="minorAscii" w:eastAsiaTheme="minorAscii" w:cstheme="minorBid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I </w:t>
            </w:r>
            <w:r w:rsidRPr="4CA9B48A" w:rsidR="3D8705C7">
              <w:rPr>
                <w:rFonts w:ascii="Avenir Next LT Pro Light" w:hAnsi="Avenir Next LT Pro Light" w:eastAsia="Avenir Next LT Pro Light" w:cs="" w:asciiTheme="minorAscii" w:hAnsiTheme="minorAscii" w:eastAsiaTheme="minorAscii" w:cstheme="minorBidi"/>
                <w:color w:val="000000" w:themeColor="text1" w:themeTint="FF" w:themeShade="FF"/>
                <w:sz w:val="20"/>
                <w:szCs w:val="20"/>
                <w:lang w:eastAsia="en-US" w:bidi="ar-SA"/>
              </w:rPr>
              <w:t>am not picking.</w:t>
            </w:r>
          </w:p>
        </w:tc>
        <w:tc>
          <w:tcPr>
            <w:tcW w:w="90" w:type="dxa"/>
            <w:tcMar/>
          </w:tcPr>
          <w:p w:rsidR="00686C88" w:rsidP="00686C88" w:rsidRDefault="00686C88" w14:paraId="3D6EDAD9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3CB762BE" w14:textId="77777777">
        <w:trPr>
          <w:trHeight w:val="1152"/>
        </w:trPr>
        <w:tc>
          <w:tcPr>
            <w:tcW w:w="165" w:type="dxa"/>
            <w:tcMar/>
          </w:tcPr>
          <w:p w:rsidR="00686C88" w:rsidP="00686C88" w:rsidRDefault="00686C88" w14:paraId="0955E712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Mar/>
          </w:tcPr>
          <w:p w:rsidRPr="00812E93" w:rsidR="00686C88" w:rsidP="00686C88" w:rsidRDefault="00686C88" w14:paraId="3F8E5297" w14:textId="77777777"/>
        </w:tc>
        <w:tc>
          <w:tcPr>
            <w:tcW w:w="1350" w:type="dxa"/>
            <w:gridSpan w:val="2"/>
            <w:tcMar/>
          </w:tcPr>
          <w:p w:rsidRPr="00812E93" w:rsidR="00686C88" w:rsidP="005024EA" w:rsidRDefault="00000000" w14:paraId="52033569" w14:noSpellErr="1" w14:textId="30B8C8A2">
            <w:pPr>
              <w:jc w:val="right"/>
            </w:pPr>
          </w:p>
        </w:tc>
        <w:tc>
          <w:tcPr>
            <w:tcW w:w="285" w:type="dxa"/>
            <w:tcMar/>
          </w:tcPr>
          <w:p w:rsidR="00686C88" w:rsidP="00686C88" w:rsidRDefault="00686C88" w14:paraId="6024CCB7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Mar/>
          </w:tcPr>
          <w:p w:rsidR="00686C88" w:rsidP="00686C88" w:rsidRDefault="00686C88" w14:paraId="7ECE84EF" w14:textId="0AC55CDA">
            <w:pPr>
              <w:rPr>
                <w:shd w:val="clear" w:color="auto" w:fill="FFFFFF"/>
              </w:rPr>
            </w:pPr>
          </w:p>
        </w:tc>
        <w:tc>
          <w:tcPr>
            <w:tcW w:w="90" w:type="dxa"/>
            <w:tcMar/>
          </w:tcPr>
          <w:p w:rsidR="00686C88" w:rsidP="00686C88" w:rsidRDefault="00686C88" w14:paraId="53CEB9B6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73F403E8" w14:textId="77777777">
        <w:trPr>
          <w:trHeight w:val="1152"/>
        </w:trPr>
        <w:tc>
          <w:tcPr>
            <w:tcW w:w="165" w:type="dxa"/>
            <w:tcMar/>
          </w:tcPr>
          <w:p w:rsidR="00686C88" w:rsidP="00686C88" w:rsidRDefault="00686C88" w14:paraId="12F60A5C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Borders>
              <w:bottom w:val="single" w:color="ACBCDF" w:themeColor="accent3" w:themeTint="99" w:sz="8" w:space="0"/>
            </w:tcBorders>
            <w:tcMar/>
          </w:tcPr>
          <w:p w:rsidRPr="00812E93" w:rsidR="00686C88" w:rsidP="00686C88" w:rsidRDefault="00686C88" w14:paraId="03F81550" w14:textId="77777777"/>
        </w:tc>
        <w:tc>
          <w:tcPr>
            <w:tcW w:w="1350" w:type="dxa"/>
            <w:gridSpan w:val="2"/>
            <w:tcBorders>
              <w:bottom w:val="single" w:color="ACBCDF" w:themeColor="accent3" w:themeTint="99" w:sz="8" w:space="0"/>
            </w:tcBorders>
            <w:tcMar/>
          </w:tcPr>
          <w:p w:rsidRPr="00812E93" w:rsidR="00686C88" w:rsidP="005024EA" w:rsidRDefault="00000000" w14:paraId="5F563FC7" w14:noSpellErr="1" w14:textId="5C69C85F">
            <w:pPr>
              <w:jc w:val="right"/>
            </w:pPr>
          </w:p>
        </w:tc>
        <w:tc>
          <w:tcPr>
            <w:tcW w:w="285" w:type="dxa"/>
            <w:tcBorders>
              <w:bottom w:val="single" w:color="ACBCDF" w:themeColor="accent3" w:themeTint="99" w:sz="8" w:space="0"/>
            </w:tcBorders>
            <w:tcMar/>
          </w:tcPr>
          <w:p w:rsidR="00686C88" w:rsidP="00686C88" w:rsidRDefault="00686C88" w14:paraId="0AD9AB75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Borders>
              <w:bottom w:val="single" w:color="ACBCDF" w:themeColor="accent3" w:themeTint="99" w:sz="8" w:space="0"/>
            </w:tcBorders>
            <w:tcMar/>
          </w:tcPr>
          <w:p w:rsidR="00686C88" w:rsidP="00686C88" w:rsidRDefault="00686C88" w14:paraId="5B936C23" w14:textId="6E236D57">
            <w:pPr>
              <w:rPr>
                <w:shd w:val="clear" w:color="auto" w:fill="FFFFFF"/>
              </w:rPr>
            </w:pPr>
          </w:p>
        </w:tc>
        <w:tc>
          <w:tcPr>
            <w:tcW w:w="90" w:type="dxa"/>
            <w:tcMar/>
          </w:tcPr>
          <w:p w:rsidR="00686C88" w:rsidP="00686C88" w:rsidRDefault="00686C88" w14:paraId="41A8633D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5553B01A" w14:textId="77777777">
        <w:trPr>
          <w:trHeight w:val="180"/>
        </w:trPr>
        <w:tc>
          <w:tcPr>
            <w:tcW w:w="165" w:type="dxa"/>
            <w:tcMar/>
          </w:tcPr>
          <w:p w:rsidR="00686C88" w:rsidP="00686C88" w:rsidRDefault="00686C88" w14:paraId="27D8F616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686C88" w:rsidRDefault="00686C88" w14:paraId="496583E8" w14:textId="77777777"/>
        </w:tc>
        <w:tc>
          <w:tcPr>
            <w:tcW w:w="1350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686C88" w:rsidRDefault="00686C88" w14:paraId="568233EC" w14:textId="77777777"/>
        </w:tc>
        <w:tc>
          <w:tcPr>
            <w:tcW w:w="285" w:type="dxa"/>
            <w:tcBorders>
              <w:top w:val="single" w:color="ACBCDF" w:themeColor="accent3" w:themeTint="99" w:sz="8" w:space="0"/>
            </w:tcBorders>
            <w:tcMar/>
          </w:tcPr>
          <w:p w:rsidR="00686C88" w:rsidP="00686C88" w:rsidRDefault="00686C88" w14:paraId="5C0EBA00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Pr="00D77B80" w:rsidR="00686C88" w:rsidP="00686C88" w:rsidRDefault="00686C88" w14:paraId="3C0286F7" w14:textId="77777777"/>
        </w:tc>
        <w:tc>
          <w:tcPr>
            <w:tcW w:w="90" w:type="dxa"/>
            <w:tcMar/>
          </w:tcPr>
          <w:p w:rsidR="00686C88" w:rsidP="00686C88" w:rsidRDefault="00686C88" w14:paraId="480079F6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29A48E4C" w14:textId="77777777">
        <w:trPr>
          <w:trHeight w:val="1008"/>
        </w:trPr>
        <w:tc>
          <w:tcPr>
            <w:tcW w:w="165" w:type="dxa"/>
            <w:tcMar/>
          </w:tcPr>
          <w:p w:rsidR="00686C88" w:rsidP="00686C88" w:rsidRDefault="00686C88" w14:paraId="70E732A5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Borders>
              <w:bottom w:val="single" w:color="ACBCDF" w:themeColor="accent3" w:themeTint="99" w:sz="8" w:space="0"/>
            </w:tcBorders>
            <w:tcMar/>
          </w:tcPr>
          <w:p w:rsidRPr="00B8313D" w:rsidR="00686C88" w:rsidP="00B8313D" w:rsidRDefault="00000000" w14:paraId="708EC772" w14:textId="7F62AA86">
            <w:pPr>
              <w:pStyle w:val="Heading1"/>
            </w:pPr>
            <w:sdt>
              <w:sdtPr>
                <w:id w:val="-1019147263"/>
                <w:placeholder>
                  <w:docPart w:val="66DF9ADD03F24A2C982F8EA050C686BD"/>
                </w:placeholder>
                <w:temporary/>
                <w:showingPlcHdr/>
                <w15:appearance w15:val="hidden"/>
              </w:sdtPr>
              <w:sdtContent>
                <w:r w:rsidRPr="00B8313D" w:rsidR="00686C88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color="ACBCDF" w:themeColor="accent3" w:themeTint="99" w:sz="8" w:space="0"/>
            </w:tcBorders>
            <w:tcMar/>
          </w:tcPr>
          <w:p w:rsidRPr="00812E93" w:rsidR="00686C88" w:rsidP="00686C88" w:rsidRDefault="00686C88" w14:paraId="308642A5" w14:textId="77777777"/>
        </w:tc>
        <w:tc>
          <w:tcPr>
            <w:tcW w:w="7380" w:type="dxa"/>
            <w:gridSpan w:val="4"/>
            <w:tcBorders>
              <w:bottom w:val="single" w:color="ACBCDF" w:themeColor="accent3" w:themeTint="99" w:sz="8" w:space="0"/>
            </w:tcBorders>
            <w:tcMar/>
          </w:tcPr>
          <w:p w:rsidRPr="00132DD4" w:rsidR="00686C88" w:rsidP="00686C88" w:rsidRDefault="00000000" w14:paraId="202B5350" w14:textId="11BC784E">
            <w:pPr>
              <w:pStyle w:val="ListBullet"/>
              <w:rPr/>
            </w:pPr>
            <w:r w:rsidR="49696461">
              <w:rPr/>
              <w:t>Be able to perform under Pressure</w:t>
            </w:r>
          </w:p>
          <w:p w:rsidRPr="00132DD4" w:rsidR="00686C88" w:rsidP="000930DF" w:rsidRDefault="00000000" w14:paraId="3927E327" w14:textId="529D3AF7">
            <w:pPr>
              <w:pStyle w:val="ListBullet"/>
              <w:rPr/>
            </w:pPr>
            <w:r w:rsidR="1B71AE8F">
              <w:rPr/>
              <w:t xml:space="preserve">Leading by example is what I learned from </w:t>
            </w:r>
            <w:r w:rsidR="6508FA4E">
              <w:rPr/>
              <w:t>being a manager</w:t>
            </w:r>
          </w:p>
          <w:p w:rsidR="00686C88" w:rsidP="00686C88" w:rsidRDefault="00000000" w14:paraId="1D109373" w14:textId="1FD3CC4E">
            <w:pPr>
              <w:pStyle w:val="ListBullet"/>
              <w:rPr/>
            </w:pPr>
            <w:r w:rsidR="000930DF">
              <w:rPr/>
              <w:t>F</w:t>
            </w:r>
            <w:r w:rsidR="45826B3E">
              <w:rPr/>
              <w:t>amiliar with heavy machinery</w:t>
            </w:r>
          </w:p>
          <w:p w:rsidR="45826B3E" w:rsidP="4CA9B48A" w:rsidRDefault="45826B3E" w14:paraId="675FB2D4" w14:textId="70226CFB">
            <w:pPr>
              <w:pStyle w:val="ListBullet"/>
              <w:rPr/>
            </w:pPr>
            <w:r w:rsidR="45826B3E">
              <w:rPr/>
              <w:t>Familiar with making hard decisions</w:t>
            </w:r>
          </w:p>
          <w:p w:rsidRPr="00D77B80" w:rsidR="00104ADC" w:rsidP="00104ADC" w:rsidRDefault="00104ADC" w14:paraId="028A7A8A" w14:textId="288F5084"/>
        </w:tc>
        <w:tc>
          <w:tcPr>
            <w:tcW w:w="90" w:type="dxa"/>
            <w:tcMar/>
          </w:tcPr>
          <w:p w:rsidR="00686C88" w:rsidP="00686C88" w:rsidRDefault="00686C88" w14:paraId="158BA779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7685944B" w14:textId="77777777">
        <w:trPr>
          <w:trHeight w:val="180"/>
        </w:trPr>
        <w:tc>
          <w:tcPr>
            <w:tcW w:w="165" w:type="dxa"/>
            <w:tcMar/>
          </w:tcPr>
          <w:p w:rsidR="00686C88" w:rsidP="00686C88" w:rsidRDefault="00686C88" w14:paraId="5EC75DC7" w14:textId="77777777">
            <w:pPr>
              <w:rPr>
                <w:shd w:val="clear" w:color="auto" w:fill="FFFFFF"/>
              </w:rPr>
            </w:pPr>
          </w:p>
        </w:tc>
        <w:tc>
          <w:tcPr>
            <w:tcW w:w="1725" w:type="dxa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686C88" w:rsidRDefault="00686C88" w14:paraId="21658219" w14:textId="77777777"/>
        </w:tc>
        <w:tc>
          <w:tcPr>
            <w:tcW w:w="1350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Pr="00812E93" w:rsidR="00686C88" w:rsidP="00686C88" w:rsidRDefault="00686C88" w14:paraId="4E3CB4A6" w14:textId="77777777"/>
        </w:tc>
        <w:tc>
          <w:tcPr>
            <w:tcW w:w="285" w:type="dxa"/>
            <w:tcBorders>
              <w:top w:val="single" w:color="ACBCDF" w:themeColor="accent3" w:themeTint="99" w:sz="8" w:space="0"/>
            </w:tcBorders>
            <w:tcMar/>
          </w:tcPr>
          <w:p w:rsidR="00686C88" w:rsidP="00686C88" w:rsidRDefault="00686C88" w14:paraId="09EB2DA8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Borders>
              <w:top w:val="single" w:color="ACBCDF" w:themeColor="accent3" w:themeTint="99" w:sz="8" w:space="0"/>
            </w:tcBorders>
            <w:tcMar/>
          </w:tcPr>
          <w:p w:rsidRPr="00D77B80" w:rsidR="00686C88" w:rsidP="00686C88" w:rsidRDefault="00686C88" w14:paraId="1E434858" w14:textId="77777777"/>
        </w:tc>
        <w:tc>
          <w:tcPr>
            <w:tcW w:w="90" w:type="dxa"/>
            <w:tcMar/>
          </w:tcPr>
          <w:p w:rsidR="00686C88" w:rsidP="00686C88" w:rsidRDefault="00686C88" w14:paraId="163B284B" w14:textId="77777777">
            <w:pPr>
              <w:rPr>
                <w:shd w:val="clear" w:color="auto" w:fill="FFFFFF"/>
              </w:rPr>
            </w:pPr>
          </w:p>
        </w:tc>
      </w:tr>
      <w:tr w:rsidR="00686C88" w:rsidTr="4CA9B48A" w14:paraId="7A90651F" w14:textId="77777777">
        <w:trPr>
          <w:trHeight w:val="465"/>
        </w:trPr>
        <w:tc>
          <w:tcPr>
            <w:tcW w:w="165" w:type="dxa"/>
            <w:tcMar/>
          </w:tcPr>
          <w:p w:rsidR="00686C88" w:rsidP="00686C88" w:rsidRDefault="00686C88" w14:paraId="51754EC4" w14:textId="77777777">
            <w:pPr>
              <w:rPr>
                <w:shd w:val="clear" w:color="auto" w:fill="FFFFFF"/>
              </w:rPr>
            </w:pPr>
          </w:p>
        </w:tc>
        <w:tc>
          <w:tcPr>
            <w:tcW w:w="3075" w:type="dxa"/>
            <w:gridSpan w:val="3"/>
            <w:tcMar/>
          </w:tcPr>
          <w:p w:rsidRPr="00815A12" w:rsidR="00686C88" w:rsidP="00815A12" w:rsidRDefault="00000000" w14:paraId="486761A6" w14:textId="420C4CF6">
            <w:pPr>
              <w:pStyle w:val="Heading1"/>
            </w:pPr>
            <w:sdt>
              <w:sdtPr>
                <w:id w:val="1587412476"/>
                <w:placeholder>
                  <w:docPart w:val="FD26C0E8EDB34BAF99FB943D214C45F5"/>
                </w:placeholder>
                <w:temporary/>
                <w:showingPlcHdr/>
                <w15:appearance w15:val="hidden"/>
              </w:sdtPr>
              <w:sdtContent>
                <w:r w:rsidRPr="00812E93" w:rsidR="00686C88">
                  <w:t>Accomplishments</w:t>
                </w:r>
              </w:sdtContent>
            </w:sdt>
          </w:p>
          <w:p w:rsidRPr="00812E93" w:rsidR="00686C88" w:rsidP="00686C88" w:rsidRDefault="00686C88" w14:paraId="023A6BC3" w14:textId="77777777"/>
        </w:tc>
        <w:tc>
          <w:tcPr>
            <w:tcW w:w="285" w:type="dxa"/>
            <w:tcMar/>
          </w:tcPr>
          <w:p w:rsidR="00686C88" w:rsidP="00686C88" w:rsidRDefault="00686C88" w14:paraId="1644D762" w14:textId="77777777">
            <w:pPr>
              <w:rPr>
                <w:shd w:val="clear" w:color="auto" w:fill="FFFFFF"/>
              </w:rPr>
            </w:pPr>
          </w:p>
        </w:tc>
        <w:tc>
          <w:tcPr>
            <w:tcW w:w="6465" w:type="dxa"/>
            <w:gridSpan w:val="2"/>
            <w:tcMar/>
          </w:tcPr>
          <w:p w:rsidRPr="00D77B80" w:rsidR="00686C88" w:rsidP="009D137A" w:rsidRDefault="00000000" w14:paraId="463CF5E9" w14:textId="73332515">
            <w:r w:rsidR="616094BB">
              <w:rPr/>
              <w:t>Tennessee Tech Presidental Scholarship Award.</w:t>
            </w:r>
          </w:p>
          <w:p w:rsidRPr="00D77B80" w:rsidR="00686C88" w:rsidP="009D137A" w:rsidRDefault="00000000" w14:paraId="61E8CE6F" w14:textId="16310A8F">
            <w:r w:rsidR="2CCAA497">
              <w:rPr/>
              <w:t>Top Student at HHS</w:t>
            </w:r>
          </w:p>
          <w:p w:rsidRPr="00D77B80" w:rsidR="00686C88" w:rsidP="009D137A" w:rsidRDefault="00000000" w14:paraId="25C3DDFF" w14:textId="6C0FACC2">
            <w:r w:rsidR="2CCAA497">
              <w:rPr/>
              <w:t>ACT of 30</w:t>
            </w:r>
          </w:p>
          <w:p w:rsidRPr="00D77B80" w:rsidR="00686C88" w:rsidP="009D137A" w:rsidRDefault="00000000" w14:paraId="2189BC93" w14:textId="3E7A9DAC">
            <w:r w:rsidR="2CCAA497">
              <w:rPr/>
              <w:t>NHS 100 Hour Pin</w:t>
            </w:r>
          </w:p>
          <w:p w:rsidRPr="00D77B80" w:rsidR="00686C88" w:rsidP="009D137A" w:rsidRDefault="00000000" w14:paraId="6A077F47" w14:textId="28E3743F"/>
        </w:tc>
        <w:tc>
          <w:tcPr>
            <w:tcW w:w="90" w:type="dxa"/>
            <w:tcMar/>
          </w:tcPr>
          <w:p w:rsidR="00686C88" w:rsidP="00686C88" w:rsidRDefault="00686C88" w14:paraId="3CAAABDF" w14:textId="77777777">
            <w:pPr>
              <w:rPr>
                <w:shd w:val="clear" w:color="auto" w:fill="FFFFFF"/>
              </w:rPr>
            </w:pPr>
          </w:p>
        </w:tc>
      </w:tr>
    </w:tbl>
    <w:p w:rsidR="00F65859" w:rsidP="00815A12" w:rsidRDefault="00F65859" w14:paraId="29B036FE" w14:textId="041DFB9B"/>
    <w:sectPr w:rsidR="00F65859" w:rsidSect="00816833">
      <w:pgSz w:w="12240" w:h="15840" w:orient="portrait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3B669A" w:rsidP="00686C88" w:rsidRDefault="003B669A" w14:paraId="67F903E7" w14:textId="77777777">
      <w:r>
        <w:separator/>
      </w:r>
    </w:p>
  </w:endnote>
  <w:endnote w:type="continuationSeparator" w:id="0">
    <w:p w:rsidR="003B669A" w:rsidP="00686C88" w:rsidRDefault="003B669A" w14:paraId="4224E8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3B669A" w:rsidP="00686C88" w:rsidRDefault="003B669A" w14:paraId="736FE6B9" w14:textId="77777777">
      <w:r>
        <w:separator/>
      </w:r>
    </w:p>
  </w:footnote>
  <w:footnote w:type="continuationSeparator" w:id="0">
    <w:p w:rsidR="003B669A" w:rsidP="00686C88" w:rsidRDefault="003B669A" w14:paraId="5B7236A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7"/>
  </w:num>
  <w:num w:numId="4" w16cid:durableId="305203244">
    <w:abstractNumId w:val="9"/>
  </w:num>
  <w:num w:numId="5" w16cid:durableId="1712991716">
    <w:abstractNumId w:val="8"/>
  </w:num>
  <w:num w:numId="6" w16cid:durableId="979042444">
    <w:abstractNumId w:val="1"/>
  </w:num>
  <w:num w:numId="7" w16cid:durableId="1178812079">
    <w:abstractNumId w:val="4"/>
  </w:num>
  <w:num w:numId="8" w16cid:durableId="417144179">
    <w:abstractNumId w:val="5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6"/>
  </w:num>
  <w:num w:numId="12" w16cid:durableId="47306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000"/>
    <w:rsid w:val="00000D42"/>
    <w:rsid w:val="00034F88"/>
    <w:rsid w:val="000930DF"/>
    <w:rsid w:val="000C1585"/>
    <w:rsid w:val="00104ADC"/>
    <w:rsid w:val="00125E82"/>
    <w:rsid w:val="00132DD4"/>
    <w:rsid w:val="0016059D"/>
    <w:rsid w:val="001C4845"/>
    <w:rsid w:val="00247935"/>
    <w:rsid w:val="002F1938"/>
    <w:rsid w:val="003A0FE2"/>
    <w:rsid w:val="003B669A"/>
    <w:rsid w:val="003E791B"/>
    <w:rsid w:val="00414E7C"/>
    <w:rsid w:val="004C7D29"/>
    <w:rsid w:val="004F248F"/>
    <w:rsid w:val="005024EA"/>
    <w:rsid w:val="00513C3B"/>
    <w:rsid w:val="00567DB7"/>
    <w:rsid w:val="00686C88"/>
    <w:rsid w:val="006C2DD3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51153"/>
    <w:rsid w:val="00A55D81"/>
    <w:rsid w:val="00A62D19"/>
    <w:rsid w:val="00A97B7B"/>
    <w:rsid w:val="00AA4EC1"/>
    <w:rsid w:val="00AB79B1"/>
    <w:rsid w:val="00AF63DD"/>
    <w:rsid w:val="00B8313D"/>
    <w:rsid w:val="00BE0649"/>
    <w:rsid w:val="00C00329"/>
    <w:rsid w:val="00CD3679"/>
    <w:rsid w:val="00D50C2F"/>
    <w:rsid w:val="00DA2F33"/>
    <w:rsid w:val="00E079E7"/>
    <w:rsid w:val="00E65632"/>
    <w:rsid w:val="00E715BE"/>
    <w:rsid w:val="00E96997"/>
    <w:rsid w:val="00F53958"/>
    <w:rsid w:val="00F65859"/>
    <w:rsid w:val="00F87F27"/>
    <w:rsid w:val="00FC55B2"/>
    <w:rsid w:val="00FF0C87"/>
    <w:rsid w:val="02EBCF61"/>
    <w:rsid w:val="0417FC5A"/>
    <w:rsid w:val="05F914F9"/>
    <w:rsid w:val="1153B71A"/>
    <w:rsid w:val="15ABF6E6"/>
    <w:rsid w:val="183D40A5"/>
    <w:rsid w:val="1B0C5719"/>
    <w:rsid w:val="1B71AE8F"/>
    <w:rsid w:val="1F2EC5DF"/>
    <w:rsid w:val="22C8400C"/>
    <w:rsid w:val="266984C3"/>
    <w:rsid w:val="27BC8EDD"/>
    <w:rsid w:val="2B70E127"/>
    <w:rsid w:val="2CCAA497"/>
    <w:rsid w:val="2EF7FE8E"/>
    <w:rsid w:val="370D6D52"/>
    <w:rsid w:val="3D622E48"/>
    <w:rsid w:val="3D8705C7"/>
    <w:rsid w:val="3E8D7C48"/>
    <w:rsid w:val="4252F6D0"/>
    <w:rsid w:val="45826B3E"/>
    <w:rsid w:val="494305AC"/>
    <w:rsid w:val="49696461"/>
    <w:rsid w:val="4ADF73EF"/>
    <w:rsid w:val="4BD7D901"/>
    <w:rsid w:val="4BDCD4E8"/>
    <w:rsid w:val="4C2899BB"/>
    <w:rsid w:val="4CA9B48A"/>
    <w:rsid w:val="4D86B4EB"/>
    <w:rsid w:val="4DBC2E6F"/>
    <w:rsid w:val="4FB295AD"/>
    <w:rsid w:val="4FEDD3D2"/>
    <w:rsid w:val="511AB783"/>
    <w:rsid w:val="51DB7FBD"/>
    <w:rsid w:val="58833B0F"/>
    <w:rsid w:val="5ADEC1B9"/>
    <w:rsid w:val="616094BB"/>
    <w:rsid w:val="6231F496"/>
    <w:rsid w:val="6508FA4E"/>
    <w:rsid w:val="672648B8"/>
    <w:rsid w:val="6774A957"/>
    <w:rsid w:val="6B73D09D"/>
    <w:rsid w:val="720BACED"/>
    <w:rsid w:val="729A2EDE"/>
    <w:rsid w:val="73C6B018"/>
    <w:rsid w:val="770A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3D09D"/>
  <w15:chartTrackingRefBased/>
  <w15:docId w15:val="{6E22864C-B0C2-41B6-80FF-D49B3F4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cs="Times New Roman (Headings CS)" w:asciiTheme="majorHAnsi" w:hAnsiTheme="majorHAnsi" w:eastAsiaTheme="majorEastAsia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semiHidden/>
    <w:rsid w:val="00815A12"/>
    <w:rPr>
      <w:rFonts w:asciiTheme="majorHAnsi" w:hAnsiTheme="majorHAnsi" w:eastAsiaTheme="majorEastAsia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C55B2"/>
    <w:rPr>
      <w:rFonts w:cs="Times New Roman (Headings CS)" w:asciiTheme="majorHAnsi" w:hAnsiTheme="majorHAnsi" w:eastAsiaTheme="majorEastAsia"/>
      <w:b/>
      <w:caps/>
      <w:color w:val="292733" w:themeColor="text2" w:themeShade="BF"/>
      <w:sz w:val="2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15A12"/>
    <w:rPr>
      <w:rFonts w:asciiTheme="majorHAnsi" w:hAnsiTheme="majorHAnsi" w:eastAsiaTheme="majorEastAsia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hAnsiTheme="majorHAnsi" w:eastAsiaTheme="minorEastAsia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styleId="CurrentList1" w:customStyle="1">
    <w:name w:val="Current List1"/>
    <w:uiPriority w:val="99"/>
    <w:rsid w:val="00132DD4"/>
    <w:pPr>
      <w:numPr>
        <w:numId w:val="11"/>
      </w:numPr>
    </w:pPr>
  </w:style>
  <w:style w:type="numbering" w:styleId="CurrentList2" w:customStyle="1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hAnsiTheme="majorHAnsi" w:eastAsiaTheme="majorEastAsia" w:cstheme="majorBidi"/>
      <w:b/>
      <w:color w:val="7691CA" w:themeColor="accent3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55B2"/>
    <w:rPr>
      <w:rFonts w:asciiTheme="majorHAnsi" w:hAnsiTheme="majorHAnsi" w:eastAsiaTheme="majorEastAsia" w:cstheme="majorBidi"/>
      <w:b/>
      <w:color w:val="7691CA" w:themeColor="accent3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C55B2"/>
    <w:rPr>
      <w:rFonts w:asciiTheme="majorHAnsi" w:hAnsiTheme="majorHAnsi" w:eastAsiaTheme="minorEastAsia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3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customXml" Target="/customXml/item24.xml" Id="rId11" /><Relationship Type="http://schemas.openxmlformats.org/officeDocument/2006/relationships/webSettings" Target="webSettings.xml" Id="rId5" /><Relationship Type="http://schemas.openxmlformats.org/officeDocument/2006/relationships/theme" Target="theme/theme1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DF9ADD03F24A2C982F8EA050C6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F71F-A3AD-459C-9D61-000B2E83FA65}"/>
      </w:docPartPr>
      <w:docPartBody>
        <w:p w:rsidR="00392570" w:rsidP="005C7CB4" w:rsidRDefault="005C7CB4">
          <w:pPr>
            <w:pStyle w:val="66DF9ADD03F24A2C982F8EA050C686BD5"/>
          </w:pPr>
          <w:r w:rsidRPr="00AA4EC1">
            <w:rPr>
              <w:rStyle w:val="Heading1Char"/>
            </w:rPr>
            <w:t>Skills &amp; Abilities</w:t>
          </w:r>
        </w:p>
      </w:docPartBody>
    </w:docPart>
    <w:docPart>
      <w:docPartPr>
        <w:name w:val="FD26C0E8EDB34BAF99FB943D214C4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19F1-3DA7-40C0-8966-9A172B5D3797}"/>
      </w:docPartPr>
      <w:docPartBody>
        <w:p w:rsidR="00392570" w:rsidP="005C0BE0" w:rsidRDefault="005C7CB4">
          <w:pPr>
            <w:pStyle w:val="FD26C0E8EDB34BAF99FB943D214C45F5"/>
          </w:pPr>
          <w:r w:rsidRPr="00812E93">
            <w:t>Accomplishments</w:t>
          </w:r>
        </w:p>
      </w:docPartBody>
    </w:docPart>
    <w:docPart>
      <w:docPartPr>
        <w:name w:val="406B08D573684170A7DED7F0B94E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5B8CC-A14C-4FBE-9E99-80AD9B18738C}"/>
      </w:docPartPr>
      <w:docPartBody>
        <w:p w:rsidR="00392570" w:rsidRDefault="005C7CB4">
          <w:r w:rsidRPr="00815A12">
            <w:t>Professional experience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253B6F"/>
    <w:rsid w:val="00392570"/>
    <w:rsid w:val="004635A8"/>
    <w:rsid w:val="005617D0"/>
    <w:rsid w:val="005C0BE0"/>
    <w:rsid w:val="005C7CB4"/>
    <w:rsid w:val="005E3D01"/>
    <w:rsid w:val="007835A1"/>
    <w:rsid w:val="00822900"/>
    <w:rsid w:val="008B4A3A"/>
    <w:rsid w:val="008C6E1C"/>
    <w:rsid w:val="009C348D"/>
    <w:rsid w:val="00AC756D"/>
    <w:rsid w:val="00B51DD1"/>
    <w:rsid w:val="00CB7EE3"/>
    <w:rsid w:val="00E82F6D"/>
    <w:rsid w:val="00ED7DCD"/>
    <w:rsid w:val="00F2285C"/>
    <w:rsid w:val="00F3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B4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5C7C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C7CB4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">
    <w:name w:val="8349317F857746EF9DA7098130838B7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4">
    <w:name w:val="66DF9ADD03F24A2C982F8EA050C686BD4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1">
    <w:name w:val="8349317F857746EF9DA7098130838B7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1">
    <w:name w:val="0443F148858E43538BB4E3F78A079E5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1">
    <w:name w:val="7C73A747DCC745F7B52C90EE9AAD824F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1">
    <w:name w:val="CC84D3AC27F644728AD2ACAF1A05FEA2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5">
    <w:name w:val="66DF9ADD03F24A2C982F8EA050C686BD5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88A069C-4EEF-48C0-A520-18394B10453B}"/>
</file>

<file path=customXml/itemProps32.xml><?xml version="1.0" encoding="utf-8"?>
<ds:datastoreItem xmlns:ds="http://schemas.openxmlformats.org/officeDocument/2006/customXml" ds:itemID="{E53EB055-27EA-4C90-AE6B-80C59D12D2D8}"/>
</file>

<file path=customXml/itemProps41.xml><?xml version="1.0" encoding="utf-8"?>
<ds:datastoreItem xmlns:ds="http://schemas.openxmlformats.org/officeDocument/2006/customXml" ds:itemID="{625C7267-7363-42CA-ADEE-55EA740E46D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TM03464381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Owens, Asher (acowens43)</dc:creator>
  <keywords/>
  <dc:description/>
  <lastModifiedBy>Owens, Asher (acowens43)</lastModifiedBy>
  <revision>2</revision>
  <dcterms:created xsi:type="dcterms:W3CDTF">2024-12-03T21:37:02.4951081Z</dcterms:created>
  <dcterms:modified xsi:type="dcterms:W3CDTF">2024-12-05T17:48:41.0240799Z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