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Sungpil</w:t>
      </w:r>
    </w:p>
    <w:p>
      <w:pPr>
        <w:pStyle w:val="Date"/>
      </w:pPr>
      <w:r>
        <w:t xml:space="preserve">2017-05-10</w:t>
      </w:r>
    </w:p>
    <w:p>
      <w:pPr>
        <w:pStyle w:val="Heading1"/>
      </w:pPr>
      <w:bookmarkStart w:id="21" w:name="rmarkdown-"/>
      <w:bookmarkEnd w:id="21"/>
      <w:r>
        <w:t xml:space="preserve">Rmarkdown에 대하여</w:t>
      </w:r>
    </w:p>
    <w:p>
      <w:pPr>
        <w:pStyle w:val="Heading2"/>
      </w:pPr>
      <w:bookmarkStart w:id="22" w:name="text-formatting"/>
      <w:bookmarkEnd w:id="22"/>
      <w:r>
        <w:t xml:space="preserve">Text formatting</w:t>
      </w:r>
    </w:p>
    <w:p>
      <w:pPr>
        <w:pStyle w:val="FirstParagraph"/>
      </w:pPr>
      <w:r>
        <w:t xml:space="preserve">문자 모양을 결정합니다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</w:t>
      </w:r>
      <w:r>
        <w:br w:type="textWrapping"/>
      </w: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bold</w:t>
      </w:r>
      <w:r>
        <w:br w:type="textWrapping"/>
      </w:r>
      <w:r>
        <w:rPr>
          <w:rStyle w:val="VerbatimChar"/>
        </w:rPr>
        <w:t xml:space="preserve">code</w:t>
      </w:r>
      <w:r>
        <w:br w:type="textWrapping"/>
      </w:r>
      <w:r>
        <w:t xml:space="preserve">위첨자</w:t>
      </w:r>
      <w:r>
        <w:rPr>
          <w:vertAlign w:val="superscript"/>
        </w:rPr>
        <w:t xml:space="preserve">2</w:t>
      </w:r>
      <w:r>
        <w:t xml:space="preserve"> </w:t>
      </w:r>
      <w:r>
        <w:t xml:space="preserve">아래첨자</w:t>
      </w:r>
      <w:r>
        <w:rPr>
          <w:vertAlign w:val="subscript"/>
        </w:rPr>
        <w:t xml:space="preserve">2</w:t>
      </w:r>
    </w:p>
    <w:p>
      <w:pPr>
        <w:pStyle w:val="Heading2"/>
      </w:pPr>
      <w:bookmarkStart w:id="23" w:name="headings"/>
      <w:bookmarkEnd w:id="23"/>
      <w:r>
        <w:t xml:space="preserve">Headings</w:t>
      </w:r>
    </w:p>
    <w:p>
      <w:pPr>
        <w:pStyle w:val="Heading1"/>
      </w:pPr>
      <w:bookmarkStart w:id="24" w:name="st-level-header"/>
      <w:bookmarkEnd w:id="24"/>
      <w:r>
        <w:t xml:space="preserve">1st Level Header</w:t>
      </w:r>
    </w:p>
    <w:p>
      <w:pPr>
        <w:pStyle w:val="Heading2"/>
      </w:pPr>
      <w:bookmarkStart w:id="25" w:name="nd-level-header"/>
      <w:bookmarkEnd w:id="25"/>
      <w:r>
        <w:t xml:space="preserve">2nd Level Header</w:t>
      </w:r>
    </w:p>
    <w:p>
      <w:pPr>
        <w:pStyle w:val="Heading3"/>
      </w:pPr>
      <w:bookmarkStart w:id="26" w:name="rd-level-header"/>
      <w:bookmarkEnd w:id="26"/>
      <w:r>
        <w:t xml:space="preserve">3rd Level Header</w:t>
      </w:r>
    </w:p>
    <w:p>
      <w:pPr>
        <w:pStyle w:val="Heading2"/>
      </w:pPr>
      <w:bookmarkStart w:id="27" w:name="lists"/>
      <w:bookmarkEnd w:id="27"/>
      <w:r>
        <w:t xml:space="preserve">Lists</w:t>
      </w:r>
    </w:p>
    <w:p>
      <w:pPr>
        <w:numPr>
          <w:numId w:val="1001"/>
          <w:ilvl w:val="0"/>
        </w:numPr>
      </w:pPr>
      <w:r>
        <w:t xml:space="preserve">Bulleted list item 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2"/>
          <w:ilvl w:val="1"/>
        </w:numPr>
      </w:pPr>
      <w:r>
        <w:t xml:space="preserve">Item 2a</w:t>
      </w:r>
    </w:p>
    <w:p>
      <w:pPr>
        <w:numPr>
          <w:numId w:val="1002"/>
          <w:ilvl w:val="1"/>
        </w:numPr>
      </w:pPr>
      <w:r>
        <w:t xml:space="preserve">Item 2b</w:t>
      </w:r>
    </w:p>
    <w:p>
      <w:pPr>
        <w:numPr>
          <w:numId w:val="1003"/>
          <w:ilvl w:val="0"/>
        </w:numPr>
      </w:pPr>
      <w:r>
        <w:t xml:space="preserve">Numbered list item 1</w:t>
      </w:r>
    </w:p>
    <w:p>
      <w:pPr>
        <w:numPr>
          <w:numId w:val="1003"/>
          <w:ilvl w:val="0"/>
        </w:numPr>
      </w:pPr>
      <w:r>
        <w:t xml:space="preserve">Item 2. The numbers are incremented automatically in the output.</w:t>
      </w:r>
    </w:p>
    <w:p>
      <w:pPr>
        <w:pStyle w:val="Heading2"/>
      </w:pPr>
      <w:bookmarkStart w:id="28" w:name="links-and-images"/>
      <w:bookmarkEnd w:id="28"/>
      <w:r>
        <w:t xml:space="preserve">Links and images</w:t>
      </w:r>
    </w:p>
    <w:p>
      <w:pPr>
        <w:pStyle w:val="FirstParagraph"/>
      </w:pPr>
      <w:hyperlink r:id="rId29">
        <w:r>
          <w:rPr>
            <w:rStyle w:val="Hyperlink"/>
          </w:rPr>
          <w:t xml:space="preserve">http://rpubs.com/shanmdphd/274885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Rpubs</w:t>
        </w:r>
      </w:hyperlink>
    </w:p>
    <w:p>
      <w:pPr>
        <w:pStyle w:val="FigureWithCaption"/>
      </w:pPr>
      <w:r>
        <w:drawing>
          <wp:inline>
            <wp:extent cx="4000500" cy="2032000"/>
            <wp:effectExtent b="0" l="0" r="0" t="0"/>
            <wp:docPr descr="피카츄" title="" id="1" name="Picture"/>
            <a:graphic>
              <a:graphicData uri="http://schemas.openxmlformats.org/drawingml/2006/picture">
                <pic:pic>
                  <pic:nvPicPr>
                    <pic:cNvPr descr="pic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피카츄</w:t>
      </w:r>
    </w:p>
    <w:p>
      <w:pPr>
        <w:pStyle w:val="Heading2"/>
      </w:pPr>
      <w:bookmarkStart w:id="31" w:name="tables"/>
      <w:bookmarkEnd w:id="31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Heading2"/>
      </w:pPr>
      <w:bookmarkStart w:id="32" w:name="head-of-theoph"/>
      <w:bookmarkEnd w:id="32"/>
      <w:r>
        <w:t xml:space="preserve">Head of Theoph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(Theoph))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</w:tr>
    </w:tbl>
    <w:p>
      <w:pPr>
        <w:pStyle w:val="Heading2"/>
      </w:pPr>
      <w:bookmarkStart w:id="33" w:name="plot-of-theoph"/>
      <w:bookmarkEnd w:id="33"/>
      <w:r>
        <w:t xml:space="preserve">Plot of Theoph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Example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ndering"/>
      <w:bookmarkEnd w:id="35"/>
      <w:r>
        <w:t xml:space="preserve">Rendering</w:t>
      </w:r>
    </w:p>
    <w:p>
      <w:pPr>
        <w:pStyle w:val="SourceCode"/>
      </w:pPr>
      <w:r>
        <w:rPr>
          <w:rStyle w:val="NormalTok"/>
        </w:rPr>
        <w:t xml:space="preserve">rmarkdown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"1-example.Rmd"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navigation"/>
      <w:bookmarkEnd w:id="36"/>
      <w:r>
        <w:t xml:space="preserve">Navigation</w:t>
      </w:r>
    </w:p>
    <w:p>
      <w:pPr>
        <w:pStyle w:val="FirstParagraph"/>
      </w:pPr>
      <w:r>
        <w:t xml:space="preserve">Ctrl + Alt + J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236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6b31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3196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0" Target="media/rId30.jpg" /><Relationship Type="http://schemas.openxmlformats.org/officeDocument/2006/relationships/hyperlink" Id="rId29" Target="http://rpubs.com/shanmdphd/2748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pubs.com/shanmdphd/2748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Sungpil</dc:creator>
  <dcterms:created xsi:type="dcterms:W3CDTF">2017-05-10T02:54:31Z</dcterms:created>
  <dcterms:modified xsi:type="dcterms:W3CDTF">2017-05-10T02:54:31Z</dcterms:modified>
</cp:coreProperties>
</file>