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6BF011E" wp14:textId="77777777">
      <w:pPr>
        <w:spacing w:after="20"/>
      </w:pPr>
      <w:r>
        <w:rPr>
          <w:rFonts w:ascii="Calibri" w:hAnsi="Calibri" w:eastAsia="Calibri" w:cs="Calibri"/>
          <w:b/>
          <w:bCs/>
          <w:color w:val="2E6E6A"/>
          <w:sz w:val="18"/>
          <w:szCs w:val="18"/>
        </w:rPr>
        <w:t xml:space="preserve">AFRICA CLINICAL RESEARCH NETWORK (ACRN)</w:t>
      </w:r>
    </w:p>
    <w:p xmlns:wp14="http://schemas.microsoft.com/office/word/2010/wordml" w14:paraId="672A6659" wp14:textId="77777777">
      <w:pPr>
        <w:pBdr>
          <w:bottom w:val="single" w:color="1F3864" w:sz="10"/>
        </w:pBdr>
        <w:spacing w:after="130"/>
      </w:pPr>
      <w:r>
        <w:rPr>
          <w:rFonts w:ascii="Calibri" w:hAnsi="Calibri" w:eastAsia="Calibri" w:cs="Calibri"/>
          <w:color w:val="222222"/>
          <w:sz w:val="20"/>
          <w:szCs w:val="20"/>
        </w:rPr>
      </w:r>
    </w:p>
    <w:p xmlns:wp14="http://schemas.microsoft.com/office/word/2010/wordml" w14:paraId="16EFBD43" wp14:textId="77777777">
      <w:pPr>
        <w:spacing w:after="20"/>
      </w:pPr>
      <w:r>
        <w:rPr>
          <w:rFonts w:ascii="Calibri" w:hAnsi="Calibri" w:eastAsia="Calibri" w:cs="Calibri"/>
          <w:b/>
          <w:bCs/>
          <w:color w:val="595959"/>
          <w:sz w:val="18"/>
          <w:szCs w:val="18"/>
        </w:rPr>
        <w:t xml:space="preserve">Standard Operating Procedure</w:t>
      </w:r>
    </w:p>
    <w:p xmlns:wp14="http://schemas.microsoft.com/office/word/2010/wordml" w14:paraId="45DD6CAF" wp14:textId="77777777">
      <w:pPr>
        <w:spacing w:after="40"/>
      </w:pPr>
      <w:r>
        <w:rPr>
          <w:rFonts w:ascii="Calibri" w:hAnsi="Calibri" w:eastAsia="Calibri" w:cs="Calibri"/>
          <w:b/>
          <w:bCs/>
          <w:color w:val="1F3864"/>
          <w:sz w:val="32"/>
          <w:szCs w:val="32"/>
        </w:rPr>
        <w:t xml:space="preserve">Conflict of Interest, Recusal &amp; Committee Independence</w:t>
      </w:r>
    </w:p>
    <w:p xmlns:wp14="http://schemas.microsoft.com/office/word/2010/wordml" w14:paraId="4C6606A8" wp14:textId="77777777">
      <w:pPr>
        <w:spacing w:after="140"/>
      </w:pPr>
      <w:r>
        <w:rPr>
          <w:rFonts w:ascii="Calibri" w:hAnsi="Calibri" w:eastAsia="Calibri" w:cs="Calibri"/>
          <w:b/>
          <w:bCs/>
          <w:color w:val="444444"/>
          <w:sz w:val="20"/>
          <w:szCs w:val="20"/>
        </w:rPr>
        <w:t xml:space="preserve">SOP-ADJ-003   ·   Version 1.0</w:t>
      </w:r>
    </w:p>
    <w:tbl>
      <w:tblPr>
        <w:tblW w:w="9400" w:type="dxa"/>
        <w:tblBorders>
          <w:top w:val="single" w:color="B7C3D6" w:sz="4"/>
          <w:left w:val="single" w:color="B7C3D6" w:sz="4"/>
          <w:bottom w:val="single" w:color="B7C3D6" w:sz="4"/>
          <w:right w:val="single" w:color="B7C3D6" w:sz="4"/>
          <w:insideH w:val="single" w:color="B7C3D6" w:sz="4"/>
          <w:insideV w:val="single" w:color="B7C3D6" w:sz="4"/>
        </w:tblBorders>
      </w:tblPr>
      <w:tblGrid>
        <w:gridCol w:w="2600"/>
        <w:gridCol w:w="6800"/>
      </w:tblGrid>
      <w:tr xmlns:wp14="http://schemas.microsoft.com/office/word/2010/wordml" w14:paraId="59485C5F" wp14:textId="77777777">
        <w:tc>
          <w:tcPr>
            <w:tcW w:w="2600" w:type="dxa"/>
            <w:shd w:val="clear" w:color="auto" w:fill="E7ECF5"/>
            <w:tcMar>
              <w:top w:w="40" w:type="dxa"/>
              <w:left w:w="70" w:type="dxa"/>
              <w:bottom w:w="40" w:type="dxa"/>
              <w:right w:w="70" w:type="dxa"/>
            </w:tcMar>
            <w:vAlign w:val="center"/>
          </w:tcPr>
          <w:p w14:paraId="0DDDE6DB" wp14:textId="77777777">
            <w:pPr>
              <w:spacing w:after="20" w:line="240"/>
            </w:pPr>
            <w:r>
              <w:rPr>
                <w:rFonts w:ascii="Calibri" w:hAnsi="Calibri" w:eastAsia="Calibri" w:cs="Calibri"/>
                <w:b/>
                <w:bCs/>
                <w:color w:val="1F3864"/>
                <w:sz w:val="18"/>
                <w:szCs w:val="18"/>
              </w:rPr>
              <w:t xml:space="preserve">SOP number / title</w:t>
            </w:r>
          </w:p>
        </w:tc>
        <w:tc>
          <w:tcPr>
            <w:tcW w:w="6800" w:type="dxa"/>
            <w:shd w:val="clear" w:color="auto" w:fill="FFFFFF"/>
            <w:tcMar>
              <w:top w:w="40" w:type="dxa"/>
              <w:left w:w="70" w:type="dxa"/>
              <w:bottom w:w="40" w:type="dxa"/>
              <w:right w:w="70" w:type="dxa"/>
            </w:tcMar>
            <w:vAlign w:val="center"/>
          </w:tcPr>
          <w:p w14:paraId="7AD2A5FB" wp14:textId="77777777">
            <w:pPr>
              <w:spacing w:after="20" w:line="240"/>
            </w:pPr>
            <w:r>
              <w:rPr>
                <w:rFonts w:ascii="Calibri" w:hAnsi="Calibri" w:eastAsia="Calibri" w:cs="Calibri"/>
                <w:color w:val="222222"/>
                <w:sz w:val="18"/>
                <w:szCs w:val="18"/>
              </w:rPr>
              <w:t xml:space="preserve">SOP-ADJ-003 — Conflict of Interest, Recusal &amp; Committee Independence</w:t>
            </w:r>
          </w:p>
        </w:tc>
      </w:tr>
      <w:tr xmlns:wp14="http://schemas.microsoft.com/office/word/2010/wordml" w14:paraId="1F403FEB" wp14:textId="77777777">
        <w:tc>
          <w:tcPr>
            <w:tcW w:w="2600" w:type="dxa"/>
            <w:shd w:val="clear" w:color="auto" w:fill="E7ECF5"/>
            <w:tcMar>
              <w:top w:w="40" w:type="dxa"/>
              <w:left w:w="70" w:type="dxa"/>
              <w:bottom w:w="40" w:type="dxa"/>
              <w:right w:w="70" w:type="dxa"/>
            </w:tcMar>
            <w:vAlign w:val="center"/>
          </w:tcPr>
          <w:p w14:paraId="6B814A1E" wp14:textId="77777777">
            <w:pPr>
              <w:spacing w:after="20" w:line="240"/>
            </w:pPr>
            <w:r>
              <w:rPr>
                <w:rFonts w:ascii="Calibri" w:hAnsi="Calibri" w:eastAsia="Calibri" w:cs="Calibri"/>
                <w:b/>
                <w:bCs/>
                <w:color w:val="1F3864"/>
                <w:sz w:val="18"/>
                <w:szCs w:val="18"/>
              </w:rPr>
              <w:t xml:space="preserve">Version</w:t>
            </w:r>
          </w:p>
        </w:tc>
        <w:tc>
          <w:tcPr>
            <w:tcW w:w="6800" w:type="dxa"/>
            <w:shd w:val="clear" w:color="auto" w:fill="F5F8FC"/>
            <w:tcMar>
              <w:top w:w="40" w:type="dxa"/>
              <w:left w:w="70" w:type="dxa"/>
              <w:bottom w:w="40" w:type="dxa"/>
              <w:right w:w="70" w:type="dxa"/>
            </w:tcMar>
            <w:vAlign w:val="center"/>
          </w:tcPr>
          <w:p w14:paraId="7AE40086" wp14:textId="77777777">
            <w:pPr>
              <w:spacing w:after="20" w:line="240"/>
            </w:pPr>
            <w:r>
              <w:rPr>
                <w:rFonts w:ascii="Calibri" w:hAnsi="Calibri" w:eastAsia="Calibri" w:cs="Calibri"/>
                <w:color w:val="222222"/>
                <w:sz w:val="18"/>
                <w:szCs w:val="18"/>
              </w:rPr>
              <w:t xml:space="preserve">1.0 (Effective on approval by all signatories)</w:t>
            </w:r>
          </w:p>
        </w:tc>
      </w:tr>
      <w:tr xmlns:wp14="http://schemas.microsoft.com/office/word/2010/wordml" w14:paraId="1540A570" wp14:textId="77777777">
        <w:tc>
          <w:tcPr>
            <w:tcW w:w="2600" w:type="dxa"/>
            <w:shd w:val="clear" w:color="auto" w:fill="E7ECF5"/>
            <w:tcMar>
              <w:top w:w="40" w:type="dxa"/>
              <w:left w:w="70" w:type="dxa"/>
              <w:bottom w:w="40" w:type="dxa"/>
              <w:right w:w="70" w:type="dxa"/>
            </w:tcMar>
            <w:vAlign w:val="center"/>
          </w:tcPr>
          <w:p w14:paraId="554F346A" wp14:textId="77777777">
            <w:pPr>
              <w:spacing w:after="20" w:line="240"/>
            </w:pPr>
            <w:r>
              <w:rPr>
                <w:rFonts w:ascii="Calibri" w:hAnsi="Calibri" w:eastAsia="Calibri" w:cs="Calibri"/>
                <w:b/>
                <w:bCs/>
                <w:color w:val="1F3864"/>
                <w:sz w:val="18"/>
                <w:szCs w:val="18"/>
              </w:rPr>
              <w:t xml:space="preserve">Sponsor / Owner</w:t>
            </w:r>
          </w:p>
        </w:tc>
        <w:tc>
          <w:tcPr>
            <w:tcW w:w="6800" w:type="dxa"/>
            <w:shd w:val="clear" w:color="auto" w:fill="FFFFFF"/>
            <w:tcMar>
              <w:top w:w="40" w:type="dxa"/>
              <w:left w:w="70" w:type="dxa"/>
              <w:bottom w:w="40" w:type="dxa"/>
              <w:right w:w="70" w:type="dxa"/>
            </w:tcMar>
            <w:vAlign w:val="center"/>
          </w:tcPr>
          <w:p w14:paraId="64025DA3" wp14:textId="77777777">
            <w:pPr>
              <w:spacing w:after="20" w:line="240"/>
            </w:pPr>
            <w:r>
              <w:rPr>
                <w:rFonts w:ascii="Calibri" w:hAnsi="Calibri" w:eastAsia="Calibri" w:cs="Calibri"/>
                <w:color w:val="222222"/>
                <w:sz w:val="18"/>
                <w:szCs w:val="18"/>
              </w:rPr>
              <w:t xml:space="preserve">Africa Clinical Research Network (ACRN) Foundation / ACRN Clinical Operations</w:t>
            </w:r>
          </w:p>
        </w:tc>
      </w:tr>
      <w:tr xmlns:wp14="http://schemas.microsoft.com/office/word/2010/wordml" w14:paraId="3E5C6D3F" wp14:textId="77777777">
        <w:tc>
          <w:tcPr>
            <w:tcW w:w="2600" w:type="dxa"/>
            <w:shd w:val="clear" w:color="auto" w:fill="E7ECF5"/>
            <w:tcMar>
              <w:top w:w="40" w:type="dxa"/>
              <w:left w:w="70" w:type="dxa"/>
              <w:bottom w:w="40" w:type="dxa"/>
              <w:right w:w="70" w:type="dxa"/>
            </w:tcMar>
            <w:vAlign w:val="center"/>
          </w:tcPr>
          <w:p w14:paraId="084AA67F" wp14:textId="77777777">
            <w:pPr>
              <w:spacing w:after="20" w:line="240"/>
            </w:pPr>
            <w:r>
              <w:rPr>
                <w:rFonts w:ascii="Calibri" w:hAnsi="Calibri" w:eastAsia="Calibri" w:cs="Calibri"/>
                <w:b/>
                <w:bCs/>
                <w:color w:val="1F3864"/>
                <w:sz w:val="18"/>
                <w:szCs w:val="18"/>
              </w:rPr>
              <w:t xml:space="preserve">Studies in scope</w:t>
            </w:r>
          </w:p>
        </w:tc>
        <w:tc>
          <w:tcPr>
            <w:tcW w:w="6800" w:type="dxa"/>
            <w:shd w:val="clear" w:color="auto" w:fill="F5F8FC"/>
            <w:tcMar>
              <w:top w:w="40" w:type="dxa"/>
              <w:left w:w="70" w:type="dxa"/>
              <w:bottom w:w="40" w:type="dxa"/>
              <w:right w:w="70" w:type="dxa"/>
            </w:tcMar>
            <w:vAlign w:val="center"/>
          </w:tcPr>
          <w:p w14:paraId="6D034F75" wp14:textId="77777777">
            <w:pPr>
              <w:spacing w:after="20" w:line="240"/>
            </w:pPr>
            <w:r>
              <w:rPr>
                <w:rFonts w:ascii="Calibri" w:hAnsi="Calibri" w:eastAsia="Calibri" w:cs="Calibri"/>
                <w:color w:val="222222"/>
                <w:sz w:val="18"/>
                <w:szCs w:val="18"/>
              </w:rPr>
              <w:t xml:space="preserve">PROTECT-Africa (EOPE) and LOPE-Nigeria (LOPE)</w:t>
            </w:r>
          </w:p>
        </w:tc>
      </w:tr>
      <w:tr xmlns:wp14="http://schemas.microsoft.com/office/word/2010/wordml" w14:paraId="1941B946" wp14:textId="77777777">
        <w:tc>
          <w:tcPr>
            <w:tcW w:w="2600" w:type="dxa"/>
            <w:shd w:val="clear" w:color="auto" w:fill="E7ECF5"/>
            <w:tcMar>
              <w:top w:w="40" w:type="dxa"/>
              <w:left w:w="70" w:type="dxa"/>
              <w:bottom w:w="40" w:type="dxa"/>
              <w:right w:w="70" w:type="dxa"/>
            </w:tcMar>
            <w:vAlign w:val="center"/>
          </w:tcPr>
          <w:p w14:paraId="5FB40785" wp14:textId="77777777">
            <w:pPr>
              <w:spacing w:after="20" w:line="240"/>
            </w:pPr>
            <w:r>
              <w:rPr>
                <w:rFonts w:ascii="Calibri" w:hAnsi="Calibri" w:eastAsia="Calibri" w:cs="Calibri"/>
                <w:b/>
                <w:bCs/>
                <w:color w:val="1F3864"/>
                <w:sz w:val="18"/>
                <w:szCs w:val="18"/>
              </w:rPr>
              <w:t xml:space="preserve">Applicable standards</w:t>
            </w:r>
          </w:p>
        </w:tc>
        <w:tc>
          <w:tcPr>
            <w:tcW w:w="6800" w:type="dxa"/>
            <w:shd w:val="clear" w:color="auto" w:fill="FFFFFF"/>
            <w:tcMar>
              <w:top w:w="40" w:type="dxa"/>
              <w:left w:w="70" w:type="dxa"/>
              <w:bottom w:w="40" w:type="dxa"/>
              <w:right w:w="70" w:type="dxa"/>
            </w:tcMar>
            <w:vAlign w:val="center"/>
          </w:tcPr>
          <w:p w14:paraId="76602D17" wp14:textId="77777777">
            <w:pPr>
              <w:spacing w:after="20" w:line="240"/>
            </w:pPr>
            <w:r>
              <w:rPr>
                <w:rFonts w:ascii="Calibri" w:hAnsi="Calibri" w:eastAsia="Calibri" w:cs="Calibri"/>
                <w:color w:val="222222"/>
                <w:sz w:val="18"/>
                <w:szCs w:val="18"/>
              </w:rPr>
              <w:t xml:space="preserve">ICH E6(R2) GCP; ICH E9(R1); Declaration of Helsinki; applicable national regulations</w:t>
            </w:r>
          </w:p>
        </w:tc>
      </w:tr>
      <w:tr xmlns:wp14="http://schemas.microsoft.com/office/word/2010/wordml" w14:paraId="3E79253C" wp14:textId="77777777">
        <w:tc>
          <w:tcPr>
            <w:tcW w:w="2600" w:type="dxa"/>
            <w:shd w:val="clear" w:color="auto" w:fill="E7ECF5"/>
            <w:tcMar>
              <w:top w:w="40" w:type="dxa"/>
              <w:left w:w="70" w:type="dxa"/>
              <w:bottom w:w="40" w:type="dxa"/>
              <w:right w:w="70" w:type="dxa"/>
            </w:tcMar>
            <w:vAlign w:val="center"/>
          </w:tcPr>
          <w:p w14:paraId="38DB83F5" wp14:textId="77777777">
            <w:pPr>
              <w:spacing w:after="20" w:line="240"/>
            </w:pPr>
            <w:r>
              <w:rPr>
                <w:rFonts w:ascii="Calibri" w:hAnsi="Calibri" w:eastAsia="Calibri" w:cs="Calibri"/>
                <w:b/>
                <w:bCs/>
                <w:color w:val="1F3864"/>
                <w:sz w:val="18"/>
                <w:szCs w:val="18"/>
              </w:rPr>
              <w:t xml:space="preserve">Related documents</w:t>
            </w:r>
          </w:p>
        </w:tc>
        <w:tc>
          <w:tcPr>
            <w:tcW w:w="6800" w:type="dxa"/>
            <w:shd w:val="clear" w:color="auto" w:fill="F5F8FC"/>
            <w:tcMar>
              <w:top w:w="40" w:type="dxa"/>
              <w:left w:w="70" w:type="dxa"/>
              <w:bottom w:w="40" w:type="dxa"/>
              <w:right w:w="70" w:type="dxa"/>
            </w:tcMar>
            <w:vAlign w:val="center"/>
          </w:tcPr>
          <w:p w14:paraId="1D27A4BD" wp14:textId="77777777">
            <w:pPr>
              <w:spacing w:after="20" w:line="240"/>
            </w:pPr>
            <w:r>
              <w:rPr>
                <w:rFonts w:ascii="Calibri" w:hAnsi="Calibri" w:eastAsia="Calibri" w:cs="Calibri"/>
                <w:color w:val="222222"/>
                <w:sz w:val="18"/>
                <w:szCs w:val="18"/>
              </w:rPr>
              <w:t xml:space="preserve">Independent OAC Charter v2.0; Adjudication Manual; OAC Portal Specification; Adjudication Forms Pack</w:t>
            </w:r>
          </w:p>
        </w:tc>
      </w:tr>
      <w:tr xmlns:wp14="http://schemas.microsoft.com/office/word/2010/wordml" w14:paraId="48D0ED1C" wp14:textId="77777777">
        <w:tc>
          <w:tcPr>
            <w:tcW w:w="2600" w:type="dxa"/>
            <w:shd w:val="clear" w:color="auto" w:fill="E7ECF5"/>
            <w:tcMar>
              <w:top w:w="40" w:type="dxa"/>
              <w:left w:w="70" w:type="dxa"/>
              <w:bottom w:w="40" w:type="dxa"/>
              <w:right w:w="70" w:type="dxa"/>
            </w:tcMar>
            <w:vAlign w:val="center"/>
          </w:tcPr>
          <w:p w14:paraId="682FDFB4" wp14:textId="77777777">
            <w:pPr>
              <w:spacing w:after="20" w:line="240"/>
            </w:pPr>
            <w:r>
              <w:rPr>
                <w:rFonts w:ascii="Calibri" w:hAnsi="Calibri" w:eastAsia="Calibri" w:cs="Calibri"/>
                <w:b/>
                <w:bCs/>
                <w:color w:val="1F3864"/>
                <w:sz w:val="18"/>
                <w:szCs w:val="18"/>
              </w:rPr>
              <w:t xml:space="preserve">Classification</w:t>
            </w:r>
          </w:p>
        </w:tc>
        <w:tc>
          <w:tcPr>
            <w:tcW w:w="6800" w:type="dxa"/>
            <w:shd w:val="clear" w:color="auto" w:fill="FFFFFF"/>
            <w:tcMar>
              <w:top w:w="40" w:type="dxa"/>
              <w:left w:w="70" w:type="dxa"/>
              <w:bottom w:w="40" w:type="dxa"/>
              <w:right w:w="70" w:type="dxa"/>
            </w:tcMar>
            <w:vAlign w:val="center"/>
          </w:tcPr>
          <w:p w14:paraId="4238E2E4" wp14:textId="77777777">
            <w:pPr>
              <w:spacing w:after="20" w:line="240"/>
            </w:pPr>
            <w:r>
              <w:rPr>
                <w:rFonts w:ascii="Calibri" w:hAnsi="Calibri" w:eastAsia="Calibri" w:cs="Calibri"/>
                <w:color w:val="222222"/>
                <w:sz w:val="18"/>
                <w:szCs w:val="18"/>
              </w:rPr>
              <w:t xml:space="preserve">Confidential — Sponsor and study governance use</w:t>
            </w:r>
          </w:p>
        </w:tc>
      </w:tr>
    </w:tbl>
    <w:p xmlns:wp14="http://schemas.microsoft.com/office/word/2010/wordml" w14:paraId="7AE94D59" wp14:textId="77777777">
      <w:pPr>
        <w:pStyle w:val="Heading1"/>
        <w:spacing w:before="200" w:after="80"/>
      </w:pPr>
      <w:r w:rsidRPr="41F893A1" w:rsidR="41F893A1">
        <w:rPr>
          <w:rFonts w:ascii="Calibri" w:hAnsi="Calibri" w:eastAsia="Calibri" w:cs="Calibri"/>
          <w:b w:val="1"/>
          <w:bCs w:val="1"/>
          <w:color w:val="1F3864"/>
          <w:sz w:val="25"/>
          <w:szCs w:val="25"/>
          <w:lang w:val="en-US"/>
        </w:rPr>
        <w:t>1  Purpose</w:t>
      </w:r>
    </w:p>
    <w:p xmlns:wp14="http://schemas.microsoft.com/office/word/2010/wordml" w14:paraId="2D3BF315" wp14:textId="77777777">
      <w:pPr>
        <w:spacing w:after="90" w:line="264" w:lineRule="auto"/>
      </w:pPr>
      <w:r w:rsidRPr="41F893A1" w:rsidR="41F893A1">
        <w:rPr>
          <w:rFonts w:ascii="Calibri" w:hAnsi="Calibri" w:eastAsia="Calibri" w:cs="Calibri"/>
          <w:color w:val="222222"/>
          <w:sz w:val="20"/>
          <w:szCs w:val="20"/>
          <w:lang w:val="en-US"/>
        </w:rPr>
        <w:t>To preserve the independence of the OAC and the integrity of its classifications by defining how conflicts of interest are declared, assessed and managed, and how members recuse from affected cases (OAC Charter §5).</w:t>
      </w:r>
    </w:p>
    <w:p xmlns:wp14="http://schemas.microsoft.com/office/word/2010/wordml" w14:paraId="6A769C57" wp14:textId="77777777">
      <w:pPr>
        <w:pStyle w:val="Heading1"/>
        <w:spacing w:before="200" w:after="80"/>
      </w:pPr>
      <w:r w:rsidRPr="41F893A1" w:rsidR="41F893A1">
        <w:rPr>
          <w:rFonts w:ascii="Calibri" w:hAnsi="Calibri" w:eastAsia="Calibri" w:cs="Calibri"/>
          <w:b w:val="1"/>
          <w:bCs w:val="1"/>
          <w:color w:val="1F3864"/>
          <w:sz w:val="25"/>
          <w:szCs w:val="25"/>
          <w:lang w:val="en-US"/>
        </w:rPr>
        <w:t>2  Scope</w:t>
      </w:r>
    </w:p>
    <w:p xmlns:wp14="http://schemas.microsoft.com/office/word/2010/wordml" w14:paraId="27100076" wp14:textId="77777777">
      <w:pPr>
        <w:spacing w:after="90" w:line="264"/>
      </w:pPr>
      <w:r>
        <w:rPr>
          <w:rFonts w:ascii="Calibri" w:hAnsi="Calibri" w:eastAsia="Calibri" w:cs="Calibri"/>
          <w:color w:val="222222"/>
          <w:sz w:val="20"/>
          <w:szCs w:val="20"/>
        </w:rPr>
        <w:t xml:space="preserve">Applies to all OAC members (voting and non-voting) and ad-hoc subject-matter experts, for both studies, throughout the adjudication period.</w:t>
      </w:r>
    </w:p>
    <w:p xmlns:wp14="http://schemas.microsoft.com/office/word/2010/wordml" w14:paraId="1167898B" wp14:textId="77777777">
      <w:pPr>
        <w:pStyle w:val="Heading1"/>
        <w:spacing w:before="200" w:after="80"/>
      </w:pPr>
      <w:r w:rsidRPr="41F893A1" w:rsidR="41F893A1">
        <w:rPr>
          <w:rFonts w:ascii="Calibri" w:hAnsi="Calibri" w:eastAsia="Calibri" w:cs="Calibri"/>
          <w:b w:val="1"/>
          <w:bCs w:val="1"/>
          <w:color w:val="1F3864"/>
          <w:sz w:val="25"/>
          <w:szCs w:val="25"/>
          <w:lang w:val="en-US"/>
        </w:rPr>
        <w:t>3  Definitions</w:t>
      </w:r>
    </w:p>
    <w:p xmlns:wp14="http://schemas.microsoft.com/office/word/2010/wordml" w14:paraId="66843D30" wp14:textId="77777777">
      <w:pPr>
        <w:pStyle w:val="ListParagraph"/>
        <w:numPr>
          <w:ilvl w:val="0"/>
          <w:numId w:val="2"/>
        </w:numPr>
        <w:spacing w:after="60" w:line="258" w:lineRule="auto"/>
        <w:rPr/>
      </w:pPr>
      <w:r w:rsidRPr="41F893A1" w:rsidR="41F893A1">
        <w:rPr>
          <w:rFonts w:ascii="Calibri" w:hAnsi="Calibri" w:eastAsia="Calibri" w:cs="Calibri"/>
          <w:b w:val="1"/>
          <w:bCs w:val="1"/>
          <w:color w:val="222222"/>
          <w:sz w:val="20"/>
          <w:szCs w:val="20"/>
          <w:lang w:val="en-US"/>
        </w:rPr>
        <w:t xml:space="preserve">Conflict of interest (COI) — </w:t>
      </w:r>
      <w:r w:rsidRPr="41F893A1" w:rsidR="41F893A1">
        <w:rPr>
          <w:rFonts w:ascii="Calibri" w:hAnsi="Calibri" w:eastAsia="Calibri" w:cs="Calibri"/>
          <w:color w:val="222222"/>
          <w:sz w:val="20"/>
          <w:szCs w:val="20"/>
          <w:lang w:val="en-US"/>
        </w:rPr>
        <w:t>any financial, professional, institutional or personal interest that could influence, or be perceived to influence, a member's judgement.</w:t>
      </w:r>
    </w:p>
    <w:p xmlns:wp14="http://schemas.microsoft.com/office/word/2010/wordml" w14:paraId="0E90FE9E" wp14:textId="77777777">
      <w:pPr>
        <w:pStyle w:val="ListParagraph"/>
        <w:numPr>
          <w:ilvl w:val="0"/>
          <w:numId w:val="2"/>
        </w:numPr>
        <w:spacing w:after="60" w:line="258" w:lineRule="auto"/>
        <w:rPr/>
      </w:pPr>
      <w:r w:rsidRPr="41F893A1" w:rsidR="41F893A1">
        <w:rPr>
          <w:rFonts w:ascii="Calibri" w:hAnsi="Calibri" w:eastAsia="Calibri" w:cs="Calibri"/>
          <w:b w:val="1"/>
          <w:bCs w:val="1"/>
          <w:color w:val="222222"/>
          <w:sz w:val="20"/>
          <w:szCs w:val="20"/>
          <w:lang w:val="en-US"/>
        </w:rPr>
        <w:t xml:space="preserve">Recusal — </w:t>
      </w:r>
      <w:r w:rsidRPr="41F893A1" w:rsidR="41F893A1">
        <w:rPr>
          <w:rFonts w:ascii="Calibri" w:hAnsi="Calibri" w:eastAsia="Calibri" w:cs="Calibri"/>
          <w:color w:val="222222"/>
          <w:sz w:val="20"/>
          <w:szCs w:val="20"/>
          <w:lang w:val="en-US"/>
        </w:rPr>
        <w:t>a member's withdrawal from adjudicating a specific case for which they have a conflict.</w:t>
      </w:r>
    </w:p>
    <w:p xmlns:wp14="http://schemas.microsoft.com/office/word/2010/wordml" w14:paraId="36C9827E" wp14:textId="77777777">
      <w:pPr>
        <w:pStyle w:val="Heading1"/>
        <w:spacing w:before="200" w:after="80"/>
      </w:pPr>
      <w:r w:rsidRPr="41F893A1" w:rsidR="41F893A1">
        <w:rPr>
          <w:rFonts w:ascii="Calibri" w:hAnsi="Calibri" w:eastAsia="Calibri" w:cs="Calibri"/>
          <w:b w:val="1"/>
          <w:bCs w:val="1"/>
          <w:color w:val="1F3864"/>
          <w:sz w:val="25"/>
          <w:szCs w:val="25"/>
          <w:lang w:val="en-US"/>
        </w:rPr>
        <w:t>4  Responsibilities</w:t>
      </w:r>
    </w:p>
    <w:tbl>
      <w:tblPr>
        <w:tblW w:w="9400" w:type="dxa"/>
        <w:tblBorders>
          <w:top w:val="single" w:color="B7C3D6" w:sz="4"/>
          <w:left w:val="single" w:color="B7C3D6" w:sz="4"/>
          <w:bottom w:val="single" w:color="B7C3D6" w:sz="4"/>
          <w:right w:val="single" w:color="B7C3D6" w:sz="4"/>
          <w:insideH w:val="single" w:color="B7C3D6" w:sz="4"/>
          <w:insideV w:val="single" w:color="B7C3D6" w:sz="4"/>
        </w:tblBorders>
      </w:tblPr>
      <w:tblGrid>
        <w:gridCol w:w="3000"/>
        <w:gridCol w:w="6400"/>
      </w:tblGrid>
      <w:tr xmlns:wp14="http://schemas.microsoft.com/office/word/2010/wordml" w:rsidTr="41F893A1" w14:paraId="64F964B9" wp14:textId="77777777">
        <w:trPr>
          <w:tblHeader/>
        </w:trPr>
        <w:tc>
          <w:tcPr>
            <w:tcW w:w="3000" w:type="dxa"/>
            <w:shd w:val="clear" w:color="auto" w:fill="1F3864"/>
            <w:tcMar>
              <w:top w:w="40" w:type="dxa"/>
              <w:left w:w="70" w:type="dxa"/>
              <w:bottom w:w="40" w:type="dxa"/>
              <w:right w:w="70" w:type="dxa"/>
            </w:tcMar>
            <w:vAlign w:val="center"/>
          </w:tcPr>
          <w:p w14:paraId="7810568A" wp14:textId="77777777">
            <w:pPr>
              <w:spacing w:after="20" w:line="240"/>
              <w:jc w:val="center"/>
            </w:pPr>
            <w:r>
              <w:rPr>
                <w:rFonts w:ascii="Calibri" w:hAnsi="Calibri" w:eastAsia="Calibri" w:cs="Calibri"/>
                <w:b/>
                <w:bCs/>
                <w:color w:val="FFFFFF"/>
                <w:sz w:val="17"/>
                <w:szCs w:val="17"/>
              </w:rPr>
              <w:t xml:space="preserve">Role</w:t>
            </w:r>
          </w:p>
        </w:tc>
        <w:tc>
          <w:tcPr>
            <w:tcW w:w="6400" w:type="dxa"/>
            <w:shd w:val="clear" w:color="auto" w:fill="1F3864"/>
            <w:tcMar>
              <w:top w:w="40" w:type="dxa"/>
              <w:left w:w="70" w:type="dxa"/>
              <w:bottom w:w="40" w:type="dxa"/>
              <w:right w:w="70" w:type="dxa"/>
            </w:tcMar>
            <w:vAlign w:val="center"/>
          </w:tcPr>
          <w:p w14:paraId="0719A626" wp14:textId="77777777">
            <w:pPr>
              <w:spacing w:after="20" w:line="240"/>
              <w:jc w:val="center"/>
            </w:pPr>
            <w:r>
              <w:rPr>
                <w:rFonts w:ascii="Calibri" w:hAnsi="Calibri" w:eastAsia="Calibri" w:cs="Calibri"/>
                <w:b/>
                <w:bCs/>
                <w:color w:val="FFFFFF"/>
                <w:sz w:val="17"/>
                <w:szCs w:val="17"/>
              </w:rPr>
              <w:t xml:space="preserve">Responsibility</w:t>
            </w:r>
          </w:p>
        </w:tc>
      </w:tr>
      <w:tr xmlns:wp14="http://schemas.microsoft.com/office/word/2010/wordml" w:rsidTr="41F893A1" w14:paraId="37CD602F" wp14:textId="77777777">
        <w:tc>
          <w:tcPr>
            <w:tcW w:w="3000" w:type="dxa"/>
            <w:shd w:val="clear" w:color="auto" w:fill="FFFFFF"/>
            <w:tcMar>
              <w:top w:w="40" w:type="dxa"/>
              <w:left w:w="70" w:type="dxa"/>
              <w:bottom w:w="40" w:type="dxa"/>
              <w:right w:w="70" w:type="dxa"/>
            </w:tcMar>
            <w:vAlign w:val="center"/>
          </w:tcPr>
          <w:p w14:paraId="1647EFCF" wp14:textId="77777777">
            <w:pPr>
              <w:spacing w:after="20" w:line="240"/>
            </w:pPr>
            <w:r>
              <w:rPr>
                <w:rFonts w:ascii="Calibri" w:hAnsi="Calibri" w:eastAsia="Calibri" w:cs="Calibri"/>
                <w:b/>
                <w:bCs/>
                <w:color w:val="1F3864"/>
                <w:sz w:val="18"/>
                <w:szCs w:val="18"/>
              </w:rPr>
              <w:t xml:space="preserve">OAC members</w:t>
            </w:r>
          </w:p>
        </w:tc>
        <w:tc>
          <w:tcPr>
            <w:tcW w:w="6400" w:type="dxa"/>
            <w:shd w:val="clear" w:color="auto" w:fill="FFFFFF"/>
            <w:tcMar>
              <w:top w:w="40" w:type="dxa"/>
              <w:left w:w="70" w:type="dxa"/>
              <w:bottom w:w="40" w:type="dxa"/>
              <w:right w:w="70" w:type="dxa"/>
            </w:tcMar>
            <w:vAlign w:val="center"/>
          </w:tcPr>
          <w:p w14:paraId="5FC435AA" wp14:textId="77777777">
            <w:pPr>
              <w:spacing w:after="20" w:line="240"/>
            </w:pPr>
            <w:r>
              <w:rPr>
                <w:rFonts w:ascii="Calibri" w:hAnsi="Calibri" w:eastAsia="Calibri" w:cs="Calibri"/>
                <w:color w:val="222222"/>
                <w:sz w:val="18"/>
                <w:szCs w:val="18"/>
              </w:rPr>
              <w:t xml:space="preserve">Declare conflicts at appointment, at each meeting and whenever circumstances change; recuse from affected cases.</w:t>
            </w:r>
          </w:p>
        </w:tc>
      </w:tr>
      <w:tr xmlns:wp14="http://schemas.microsoft.com/office/word/2010/wordml" w:rsidTr="41F893A1" w14:paraId="5E6C5BFF" wp14:textId="77777777">
        <w:tc>
          <w:tcPr>
            <w:tcW w:w="3000" w:type="dxa"/>
            <w:shd w:val="clear" w:color="auto" w:fill="F5F8FC"/>
            <w:tcMar>
              <w:top w:w="40" w:type="dxa"/>
              <w:left w:w="70" w:type="dxa"/>
              <w:bottom w:w="40" w:type="dxa"/>
              <w:right w:w="70" w:type="dxa"/>
            </w:tcMar>
            <w:vAlign w:val="center"/>
          </w:tcPr>
          <w:p w14:paraId="617154D3" wp14:textId="77777777">
            <w:pPr>
              <w:spacing w:after="20" w:line="240"/>
            </w:pPr>
            <w:r>
              <w:rPr>
                <w:rFonts w:ascii="Calibri" w:hAnsi="Calibri" w:eastAsia="Calibri" w:cs="Calibri"/>
                <w:b/>
                <w:bCs/>
                <w:color w:val="1F3864"/>
                <w:sz w:val="18"/>
                <w:szCs w:val="18"/>
              </w:rPr>
              <w:t xml:space="preserve">OAC Chair</w:t>
            </w:r>
          </w:p>
        </w:tc>
        <w:tc>
          <w:tcPr>
            <w:tcW w:w="6400" w:type="dxa"/>
            <w:shd w:val="clear" w:color="auto" w:fill="F5F8FC"/>
            <w:tcMar>
              <w:top w:w="40" w:type="dxa"/>
              <w:left w:w="70" w:type="dxa"/>
              <w:bottom w:w="40" w:type="dxa"/>
              <w:right w:w="70" w:type="dxa"/>
            </w:tcMar>
            <w:vAlign w:val="center"/>
          </w:tcPr>
          <w:p w14:paraId="7B317E5E" wp14:textId="77777777">
            <w:pPr>
              <w:spacing w:after="20" w:line="240"/>
            </w:pPr>
            <w:r>
              <w:rPr>
                <w:rFonts w:ascii="Calibri" w:hAnsi="Calibri" w:eastAsia="Calibri" w:cs="Calibri"/>
                <w:color w:val="222222"/>
                <w:sz w:val="18"/>
                <w:szCs w:val="18"/>
              </w:rPr>
              <w:t xml:space="preserve">Confirms independence; rules on borderline COI; ensures quorum excludes conflicted members for the affected case.</w:t>
            </w:r>
          </w:p>
        </w:tc>
      </w:tr>
      <w:tr xmlns:wp14="http://schemas.microsoft.com/office/word/2010/wordml" w:rsidTr="41F893A1" w14:paraId="5692397F" wp14:textId="77777777">
        <w:tc>
          <w:tcPr>
            <w:tcW w:w="3000" w:type="dxa"/>
            <w:shd w:val="clear" w:color="auto" w:fill="FFFFFF"/>
            <w:tcMar>
              <w:top w:w="40" w:type="dxa"/>
              <w:left w:w="70" w:type="dxa"/>
              <w:bottom w:w="40" w:type="dxa"/>
              <w:right w:w="70" w:type="dxa"/>
            </w:tcMar>
            <w:vAlign w:val="center"/>
          </w:tcPr>
          <w:p w14:paraId="05BE0AF3" wp14:textId="77777777">
            <w:pPr>
              <w:spacing w:after="20" w:line="240"/>
            </w:pPr>
            <w:r>
              <w:rPr>
                <w:rFonts w:ascii="Calibri" w:hAnsi="Calibri" w:eastAsia="Calibri" w:cs="Calibri"/>
                <w:b/>
                <w:bCs/>
                <w:color w:val="1F3864"/>
                <w:sz w:val="18"/>
                <w:szCs w:val="18"/>
              </w:rPr>
              <w:t xml:space="preserve">Adjudication Coordinator</w:t>
            </w:r>
          </w:p>
        </w:tc>
        <w:tc>
          <w:tcPr>
            <w:tcW w:w="6400" w:type="dxa"/>
            <w:shd w:val="clear" w:color="auto" w:fill="FFFFFF"/>
            <w:tcMar>
              <w:top w:w="40" w:type="dxa"/>
              <w:left w:w="70" w:type="dxa"/>
              <w:bottom w:w="40" w:type="dxa"/>
              <w:right w:w="70" w:type="dxa"/>
            </w:tcMar>
            <w:vAlign w:val="center"/>
          </w:tcPr>
          <w:p w14:paraId="1E96EF3C" wp14:textId="77777777">
            <w:pPr>
              <w:spacing w:after="20" w:line="240"/>
            </w:pPr>
            <w:r>
              <w:rPr>
                <w:rFonts w:ascii="Calibri" w:hAnsi="Calibri" w:eastAsia="Calibri" w:cs="Calibri"/>
                <w:color w:val="222222"/>
                <w:sz w:val="18"/>
                <w:szCs w:val="18"/>
              </w:rPr>
              <w:t xml:space="preserve">Collects and files declarations; does not assign conflicted members to affected cases; records recusals in the log.</w:t>
            </w:r>
          </w:p>
        </w:tc>
      </w:tr>
      <w:tr xmlns:wp14="http://schemas.microsoft.com/office/word/2010/wordml" w:rsidTr="41F893A1" w14:paraId="4167C08D" wp14:textId="77777777">
        <w:tc>
          <w:tcPr>
            <w:tcW w:w="3000" w:type="dxa"/>
            <w:shd w:val="clear" w:color="auto" w:fill="F5F8FC"/>
            <w:tcMar>
              <w:top w:w="40" w:type="dxa"/>
              <w:left w:w="70" w:type="dxa"/>
              <w:bottom w:w="40" w:type="dxa"/>
              <w:right w:w="70" w:type="dxa"/>
            </w:tcMar>
            <w:vAlign w:val="center"/>
          </w:tcPr>
          <w:p w14:paraId="26133950" wp14:textId="77777777">
            <w:pPr>
              <w:spacing w:after="20" w:line="240"/>
            </w:pPr>
            <w:r>
              <w:rPr>
                <w:rFonts w:ascii="Calibri" w:hAnsi="Calibri" w:eastAsia="Calibri" w:cs="Calibri"/>
                <w:b/>
                <w:bCs/>
                <w:color w:val="1F3864"/>
                <w:sz w:val="18"/>
                <w:szCs w:val="18"/>
              </w:rPr>
              <w:t xml:space="preserve">Quality Assurance / Clin Ops</w:t>
            </w:r>
          </w:p>
        </w:tc>
        <w:tc>
          <w:tcPr>
            <w:tcW w:w="6400" w:type="dxa"/>
            <w:shd w:val="clear" w:color="auto" w:fill="F5F8FC"/>
            <w:tcMar>
              <w:top w:w="40" w:type="dxa"/>
              <w:left w:w="70" w:type="dxa"/>
              <w:bottom w:w="40" w:type="dxa"/>
              <w:right w:w="70" w:type="dxa"/>
            </w:tcMar>
            <w:vAlign w:val="center"/>
          </w:tcPr>
          <w:p w14:paraId="1A1BFDC0" wp14:textId="77777777">
            <w:pPr>
              <w:spacing w:after="20" w:line="240" w:lineRule="auto"/>
            </w:pPr>
            <w:r w:rsidRPr="41F893A1" w:rsidR="41F893A1">
              <w:rPr>
                <w:rFonts w:ascii="Calibri" w:hAnsi="Calibri" w:eastAsia="Calibri" w:cs="Calibri"/>
                <w:color w:val="222222"/>
                <w:sz w:val="18"/>
                <w:szCs w:val="18"/>
                <w:lang w:val="en-US"/>
              </w:rPr>
              <w:t>Reviews COI assessments; confirms independence from sponsor, statisticians, sites and the SOC.</w:t>
            </w:r>
          </w:p>
        </w:tc>
      </w:tr>
    </w:tbl>
    <w:p xmlns:wp14="http://schemas.microsoft.com/office/word/2010/wordml" w14:paraId="285C0CF3" wp14:textId="77777777">
      <w:pPr>
        <w:pStyle w:val="Heading1"/>
        <w:spacing w:before="200" w:after="80"/>
      </w:pPr>
      <w:r w:rsidRPr="41F893A1" w:rsidR="41F893A1">
        <w:rPr>
          <w:rFonts w:ascii="Calibri" w:hAnsi="Calibri" w:eastAsia="Calibri" w:cs="Calibri"/>
          <w:b w:val="1"/>
          <w:bCs w:val="1"/>
          <w:color w:val="1F3864"/>
          <w:sz w:val="25"/>
          <w:szCs w:val="25"/>
          <w:lang w:val="en-US"/>
        </w:rPr>
        <w:t>5  Procedure</w:t>
      </w:r>
    </w:p>
    <w:p xmlns:wp14="http://schemas.microsoft.com/office/word/2010/wordml" w14:paraId="51C4DE6C" wp14:textId="77777777">
      <w:pPr>
        <w:spacing w:before="130" w:after="50"/>
      </w:pPr>
      <w:r w:rsidRPr="41F893A1" w:rsidR="41F893A1">
        <w:rPr>
          <w:rFonts w:ascii="Calibri" w:hAnsi="Calibri" w:eastAsia="Calibri" w:cs="Calibri"/>
          <w:b w:val="1"/>
          <w:bCs w:val="1"/>
          <w:color w:val="2E6E6A"/>
          <w:sz w:val="21"/>
          <w:szCs w:val="21"/>
          <w:lang w:val="en-US"/>
        </w:rPr>
        <w:t>5.1  Declaration</w:t>
      </w:r>
    </w:p>
    <w:p xmlns:wp14="http://schemas.microsoft.com/office/word/2010/wordml" w14:paraId="252A944C" wp14:textId="77777777">
      <w:pPr>
        <w:spacing w:after="90" w:line="264" w:lineRule="auto"/>
      </w:pPr>
      <w:r w:rsidRPr="41F893A1" w:rsidR="41F893A1">
        <w:rPr>
          <w:rFonts w:ascii="Calibri" w:hAnsi="Calibri" w:eastAsia="Calibri" w:cs="Calibri"/>
          <w:color w:val="222222"/>
          <w:sz w:val="20"/>
          <w:szCs w:val="20"/>
          <w:lang w:val="en-US"/>
        </w:rPr>
        <w:t>Each member completes a COI declaration (FORM-ADJ-08) at appointment, reaffirms it at each meeting, and updates it whenever circumstances change. Declarations are documented and retained.</w:t>
      </w:r>
    </w:p>
    <w:p xmlns:wp14="http://schemas.microsoft.com/office/word/2010/wordml" w14:paraId="71E68DA2" wp14:textId="77777777">
      <w:pPr>
        <w:spacing w:before="130" w:after="50"/>
      </w:pPr>
      <w:r w:rsidRPr="41F893A1" w:rsidR="41F893A1">
        <w:rPr>
          <w:rFonts w:ascii="Calibri" w:hAnsi="Calibri" w:eastAsia="Calibri" w:cs="Calibri"/>
          <w:b w:val="1"/>
          <w:bCs w:val="1"/>
          <w:color w:val="2E6E6A"/>
          <w:sz w:val="21"/>
          <w:szCs w:val="21"/>
          <w:lang w:val="en-US"/>
        </w:rPr>
        <w:t>5.2  Assessment and outcome</w:t>
      </w:r>
    </w:p>
    <w:p xmlns:wp14="http://schemas.microsoft.com/office/word/2010/wordml" w14:paraId="601A93B5" wp14:textId="77777777">
      <w:pPr>
        <w:spacing w:after="90" w:line="264" w:lineRule="auto"/>
      </w:pPr>
      <w:r w:rsidRPr="41F893A1" w:rsidR="41F893A1">
        <w:rPr>
          <w:rFonts w:ascii="Calibri" w:hAnsi="Calibri" w:eastAsia="Calibri" w:cs="Calibri"/>
          <w:color w:val="222222"/>
          <w:sz w:val="20"/>
          <w:szCs w:val="20"/>
          <w:lang w:val="en-US"/>
        </w:rPr>
        <w:t>Clinical Operations/QA assess each declaration and record an outcome (no conflict / conflict managed by recusal / not eligible). Borderline cases are referred to the Chair.</w:t>
      </w:r>
    </w:p>
    <w:p xmlns:wp14="http://schemas.microsoft.com/office/word/2010/wordml" w14:paraId="2945B4F8" wp14:textId="77777777">
      <w:pPr>
        <w:spacing w:before="130" w:after="50"/>
      </w:pPr>
      <w:r w:rsidRPr="41F893A1" w:rsidR="41F893A1">
        <w:rPr>
          <w:rFonts w:ascii="Calibri" w:hAnsi="Calibri" w:eastAsia="Calibri" w:cs="Calibri"/>
          <w:b w:val="1"/>
          <w:bCs w:val="1"/>
          <w:color w:val="2E6E6A"/>
          <w:sz w:val="21"/>
          <w:szCs w:val="21"/>
          <w:lang w:val="en-US"/>
        </w:rPr>
        <w:t>5.3  Site-conflict rule</w:t>
      </w:r>
    </w:p>
    <w:p xmlns:wp14="http://schemas.microsoft.com/office/word/2010/wordml" w14:paraId="09F3AFDC" wp14:textId="77777777">
      <w:pPr>
        <w:spacing w:after="90" w:line="264" w:lineRule="auto"/>
      </w:pPr>
      <w:r w:rsidRPr="41F893A1" w:rsidR="41F893A1">
        <w:rPr>
          <w:rFonts w:ascii="Calibri" w:hAnsi="Calibri" w:eastAsia="Calibri" w:cs="Calibri"/>
          <w:color w:val="222222"/>
          <w:sz w:val="20"/>
          <w:szCs w:val="20"/>
          <w:lang w:val="en-US"/>
        </w:rPr>
        <w:t>A member must not adjudicate any case originating from a site at which the member is an investigator, provides clinical care, or otherwise has a conflict.</w:t>
      </w:r>
    </w:p>
    <w:p xmlns:wp14="http://schemas.microsoft.com/office/word/2010/wordml" w14:paraId="1E5BD3F4" wp14:textId="77777777">
      <w:pPr>
        <w:spacing w:before="130" w:after="50"/>
      </w:pPr>
      <w:r w:rsidRPr="41F893A1" w:rsidR="41F893A1">
        <w:rPr>
          <w:rFonts w:ascii="Calibri" w:hAnsi="Calibri" w:eastAsia="Calibri" w:cs="Calibri"/>
          <w:b w:val="1"/>
          <w:bCs w:val="1"/>
          <w:color w:val="2E6E6A"/>
          <w:sz w:val="21"/>
          <w:szCs w:val="21"/>
          <w:lang w:val="en-US"/>
        </w:rPr>
        <w:t>5.4  Recusal and quorum</w:t>
      </w:r>
    </w:p>
    <w:p xmlns:wp14="http://schemas.microsoft.com/office/word/2010/wordml" w14:paraId="0E952306" wp14:textId="77777777">
      <w:pPr>
        <w:pStyle w:val="ListParagraph"/>
        <w:numPr>
          <w:ilvl w:val="0"/>
          <w:numId w:val="2"/>
        </w:numPr>
        <w:spacing w:after="60" w:line="258" w:lineRule="auto"/>
        <w:rPr/>
      </w:pPr>
      <w:r w:rsidRPr="41F893A1" w:rsidR="41F893A1">
        <w:rPr>
          <w:rFonts w:ascii="Calibri" w:hAnsi="Calibri" w:eastAsia="Calibri" w:cs="Calibri"/>
          <w:color w:val="222222"/>
          <w:sz w:val="20"/>
          <w:szCs w:val="20"/>
          <w:lang w:val="en-US"/>
        </w:rPr>
        <w:t>A conflicted member recuses from the affected case, is recorded as recused, and — for that case only — does not count toward quorum.</w:t>
      </w:r>
    </w:p>
    <w:p xmlns:wp14="http://schemas.microsoft.com/office/word/2010/wordml" w14:paraId="5808F94A" wp14:textId="77777777">
      <w:pPr>
        <w:pStyle w:val="ListParagraph"/>
        <w:numPr>
          <w:ilvl w:val="0"/>
          <w:numId w:val="2"/>
        </w:numPr>
        <w:spacing w:after="60" w:line="258" w:lineRule="auto"/>
        <w:rPr/>
      </w:pPr>
      <w:r w:rsidRPr="41F893A1" w:rsidR="41F893A1">
        <w:rPr>
          <w:rFonts w:ascii="Calibri" w:hAnsi="Calibri" w:eastAsia="Calibri" w:cs="Calibri"/>
          <w:color w:val="222222"/>
          <w:sz w:val="20"/>
          <w:szCs w:val="20"/>
          <w:lang w:val="en-US"/>
        </w:rPr>
        <w:t>The Coordinator ensures conflicted members are not assigned to, and cannot access, the affected case.</w:t>
      </w:r>
    </w:p>
    <w:p xmlns:wp14="http://schemas.microsoft.com/office/word/2010/wordml" w14:paraId="747662C0" wp14:textId="77777777">
      <w:pPr>
        <w:spacing w:before="130" w:after="50"/>
      </w:pPr>
      <w:r w:rsidRPr="41F893A1" w:rsidR="41F893A1">
        <w:rPr>
          <w:rFonts w:ascii="Calibri" w:hAnsi="Calibri" w:eastAsia="Calibri" w:cs="Calibri"/>
          <w:b w:val="1"/>
          <w:bCs w:val="1"/>
          <w:color w:val="2E6E6A"/>
          <w:sz w:val="21"/>
          <w:szCs w:val="21"/>
          <w:lang w:val="en-US"/>
        </w:rPr>
        <w:t>5.5  Independence</w:t>
      </w:r>
    </w:p>
    <w:p xmlns:wp14="http://schemas.microsoft.com/office/word/2010/wordml" w14:paraId="44A409AC" wp14:textId="77777777">
      <w:pPr>
        <w:spacing w:after="90" w:line="264"/>
      </w:pPr>
      <w:r>
        <w:rPr>
          <w:rFonts w:ascii="Calibri" w:hAnsi="Calibri" w:eastAsia="Calibri" w:cs="Calibri"/>
          <w:color w:val="222222"/>
          <w:sz w:val="20"/>
          <w:szCs w:val="20"/>
        </w:rPr>
        <w:t xml:space="preserve">The OAC is functionally and reporting-independent of site investigators/treating clinicians, the biomarker/POC laboratory teams, the study statisticians, and the Safety Oversight Committee. Members are independent of site-level clinical care and of study statistical analysis.</w:t>
      </w:r>
    </w:p>
    <w:p xmlns:wp14="http://schemas.microsoft.com/office/word/2010/wordml" w14:paraId="0731DC50" wp14:textId="77777777">
      <w:pPr>
        <w:spacing w:before="130" w:after="50"/>
      </w:pPr>
      <w:r w:rsidRPr="41F893A1" w:rsidR="41F893A1">
        <w:rPr>
          <w:rFonts w:ascii="Calibri" w:hAnsi="Calibri" w:eastAsia="Calibri" w:cs="Calibri"/>
          <w:b w:val="1"/>
          <w:bCs w:val="1"/>
          <w:color w:val="2E6E6A"/>
          <w:sz w:val="21"/>
          <w:szCs w:val="21"/>
          <w:lang w:val="en-US"/>
        </w:rPr>
        <w:t>5.6  Documentation and periodic review</w:t>
      </w:r>
    </w:p>
    <w:p xmlns:wp14="http://schemas.microsoft.com/office/word/2010/wordml" w14:paraId="12BDF1FF" wp14:textId="77777777">
      <w:pPr>
        <w:spacing w:after="90" w:line="264" w:lineRule="auto"/>
      </w:pPr>
      <w:r w:rsidRPr="41F893A1" w:rsidR="41F893A1">
        <w:rPr>
          <w:rFonts w:ascii="Calibri" w:hAnsi="Calibri" w:eastAsia="Calibri" w:cs="Calibri"/>
          <w:color w:val="222222"/>
          <w:sz w:val="20"/>
          <w:szCs w:val="20"/>
          <w:lang w:val="en-US"/>
        </w:rPr>
        <w:t>All declarations, assessments and recusals are filed in the OAC administrative file and reflected in the adjudication log. COI status is reviewed at each meeting and at defined intervals.</w:t>
      </w:r>
    </w:p>
    <w:p xmlns:wp14="http://schemas.microsoft.com/office/word/2010/wordml" w14:paraId="0A838DDC" wp14:textId="77777777">
      <w:pPr>
        <w:pStyle w:val="Heading1"/>
        <w:spacing w:before="200" w:after="80"/>
      </w:pPr>
      <w:r w:rsidRPr="41F893A1" w:rsidR="41F893A1">
        <w:rPr>
          <w:rFonts w:ascii="Calibri" w:hAnsi="Calibri" w:eastAsia="Calibri" w:cs="Calibri"/>
          <w:b w:val="1"/>
          <w:bCs w:val="1"/>
          <w:color w:val="1F3864"/>
          <w:sz w:val="25"/>
          <w:szCs w:val="25"/>
          <w:lang w:val="en-US"/>
        </w:rPr>
        <w:t>6  Records and Forms</w:t>
      </w:r>
    </w:p>
    <w:tbl>
      <w:tblPr>
        <w:tblW w:w="9400" w:type="dxa"/>
        <w:tblBorders>
          <w:top w:val="single" w:color="B7C3D6" w:sz="4"/>
          <w:left w:val="single" w:color="B7C3D6" w:sz="4"/>
          <w:bottom w:val="single" w:color="B7C3D6" w:sz="4"/>
          <w:right w:val="single" w:color="B7C3D6" w:sz="4"/>
          <w:insideH w:val="single" w:color="B7C3D6" w:sz="4"/>
          <w:insideV w:val="single" w:color="B7C3D6" w:sz="4"/>
        </w:tblBorders>
      </w:tblPr>
      <w:tblGrid>
        <w:gridCol w:w="3400"/>
        <w:gridCol w:w="6000"/>
      </w:tblGrid>
      <w:tr xmlns:wp14="http://schemas.microsoft.com/office/word/2010/wordml" w14:paraId="65AD0661" wp14:textId="77777777">
        <w:trPr>
          <w:tblHeader/>
        </w:trPr>
        <w:tc>
          <w:tcPr>
            <w:tcW w:w="3400" w:type="dxa"/>
            <w:shd w:val="clear" w:color="auto" w:fill="1F3864"/>
            <w:tcMar>
              <w:top w:w="40" w:type="dxa"/>
              <w:left w:w="70" w:type="dxa"/>
              <w:bottom w:w="40" w:type="dxa"/>
              <w:right w:w="70" w:type="dxa"/>
            </w:tcMar>
            <w:vAlign w:val="center"/>
          </w:tcPr>
          <w:p w14:paraId="0CB20B8D" wp14:textId="77777777">
            <w:pPr>
              <w:spacing w:after="20" w:line="240"/>
              <w:jc w:val="center"/>
            </w:pPr>
            <w:r>
              <w:rPr>
                <w:rFonts w:ascii="Calibri" w:hAnsi="Calibri" w:eastAsia="Calibri" w:cs="Calibri"/>
                <w:b/>
                <w:bCs/>
                <w:color w:val="FFFFFF"/>
                <w:sz w:val="17"/>
                <w:szCs w:val="17"/>
              </w:rPr>
              <w:t xml:space="preserve">Form / record</w:t>
            </w:r>
          </w:p>
        </w:tc>
        <w:tc>
          <w:tcPr>
            <w:tcW w:w="6000" w:type="dxa"/>
            <w:shd w:val="clear" w:color="auto" w:fill="1F3864"/>
            <w:tcMar>
              <w:top w:w="40" w:type="dxa"/>
              <w:left w:w="70" w:type="dxa"/>
              <w:bottom w:w="40" w:type="dxa"/>
              <w:right w:w="70" w:type="dxa"/>
            </w:tcMar>
            <w:vAlign w:val="center"/>
          </w:tcPr>
          <w:p w14:paraId="689F036F" wp14:textId="77777777">
            <w:pPr>
              <w:spacing w:after="20" w:line="240"/>
              <w:jc w:val="center"/>
            </w:pPr>
            <w:r>
              <w:rPr>
                <w:rFonts w:ascii="Calibri" w:hAnsi="Calibri" w:eastAsia="Calibri" w:cs="Calibri"/>
                <w:b/>
                <w:bCs/>
                <w:color w:val="FFFFFF"/>
                <w:sz w:val="17"/>
                <w:szCs w:val="17"/>
              </w:rPr>
              <w:t xml:space="preserve">Used for</w:t>
            </w:r>
          </w:p>
        </w:tc>
      </w:tr>
      <w:tr xmlns:wp14="http://schemas.microsoft.com/office/word/2010/wordml" w14:paraId="6B85C1E4" wp14:textId="77777777">
        <w:tc>
          <w:tcPr>
            <w:tcW w:w="3400" w:type="dxa"/>
            <w:shd w:val="clear" w:color="auto" w:fill="FFFFFF"/>
            <w:tcMar>
              <w:top w:w="40" w:type="dxa"/>
              <w:left w:w="70" w:type="dxa"/>
              <w:bottom w:w="40" w:type="dxa"/>
              <w:right w:w="70" w:type="dxa"/>
            </w:tcMar>
            <w:vAlign w:val="center"/>
          </w:tcPr>
          <w:p w14:paraId="47633EA0" wp14:textId="77777777">
            <w:pPr>
              <w:spacing w:after="20" w:line="240"/>
            </w:pPr>
            <w:r>
              <w:rPr>
                <w:rFonts w:ascii="Calibri" w:hAnsi="Calibri" w:eastAsia="Calibri" w:cs="Calibri"/>
                <w:b/>
                <w:bCs/>
                <w:color w:val="1F3864"/>
                <w:sz w:val="18"/>
                <w:szCs w:val="18"/>
              </w:rPr>
              <w:t xml:space="preserve">FORM-ADJ-08</w:t>
            </w:r>
          </w:p>
        </w:tc>
        <w:tc>
          <w:tcPr>
            <w:tcW w:w="6000" w:type="dxa"/>
            <w:shd w:val="clear" w:color="auto" w:fill="FFFFFF"/>
            <w:tcMar>
              <w:top w:w="40" w:type="dxa"/>
              <w:left w:w="70" w:type="dxa"/>
              <w:bottom w:w="40" w:type="dxa"/>
              <w:right w:w="70" w:type="dxa"/>
            </w:tcMar>
            <w:vAlign w:val="center"/>
          </w:tcPr>
          <w:p w14:paraId="6F815B1C" wp14:textId="77777777">
            <w:pPr>
              <w:spacing w:after="20" w:line="240"/>
            </w:pPr>
            <w:r>
              <w:rPr>
                <w:rFonts w:ascii="Calibri" w:hAnsi="Calibri" w:eastAsia="Calibri" w:cs="Calibri"/>
                <w:color w:val="222222"/>
                <w:sz w:val="18"/>
                <w:szCs w:val="18"/>
              </w:rPr>
              <w:t xml:space="preserve">Conflict of interest declaration &amp; recusal log</w:t>
            </w:r>
          </w:p>
        </w:tc>
      </w:tr>
      <w:tr xmlns:wp14="http://schemas.microsoft.com/office/word/2010/wordml" w14:paraId="1914AA91" wp14:textId="77777777">
        <w:tc>
          <w:tcPr>
            <w:tcW w:w="3400" w:type="dxa"/>
            <w:shd w:val="clear" w:color="auto" w:fill="F5F8FC"/>
            <w:tcMar>
              <w:top w:w="40" w:type="dxa"/>
              <w:left w:w="70" w:type="dxa"/>
              <w:bottom w:w="40" w:type="dxa"/>
              <w:right w:w="70" w:type="dxa"/>
            </w:tcMar>
            <w:vAlign w:val="center"/>
          </w:tcPr>
          <w:p w14:paraId="243BF474" wp14:textId="77777777">
            <w:pPr>
              <w:spacing w:after="20" w:line="240"/>
            </w:pPr>
            <w:r>
              <w:rPr>
                <w:rFonts w:ascii="Calibri" w:hAnsi="Calibri" w:eastAsia="Calibri" w:cs="Calibri"/>
                <w:b/>
                <w:bCs/>
                <w:color w:val="1F3864"/>
                <w:sz w:val="18"/>
                <w:szCs w:val="18"/>
              </w:rPr>
              <w:t xml:space="preserve">FORM-ADJ-11</w:t>
            </w:r>
          </w:p>
        </w:tc>
        <w:tc>
          <w:tcPr>
            <w:tcW w:w="6000" w:type="dxa"/>
            <w:shd w:val="clear" w:color="auto" w:fill="F5F8FC"/>
            <w:tcMar>
              <w:top w:w="40" w:type="dxa"/>
              <w:left w:w="70" w:type="dxa"/>
              <w:bottom w:w="40" w:type="dxa"/>
              <w:right w:w="70" w:type="dxa"/>
            </w:tcMar>
            <w:vAlign w:val="center"/>
          </w:tcPr>
          <w:p w14:paraId="7F85638B" wp14:textId="77777777">
            <w:pPr>
              <w:spacing w:after="20" w:line="240"/>
            </w:pPr>
            <w:r>
              <w:rPr>
                <w:rFonts w:ascii="Calibri" w:hAnsi="Calibri" w:eastAsia="Calibri" w:cs="Calibri"/>
                <w:color w:val="222222"/>
                <w:sz w:val="18"/>
                <w:szCs w:val="18"/>
              </w:rPr>
              <w:t xml:space="preserve">Adjudication log (recusal entries)</w:t>
            </w:r>
          </w:p>
        </w:tc>
      </w:tr>
    </w:tbl>
    <w:p xmlns:wp14="http://schemas.microsoft.com/office/word/2010/wordml" w14:paraId="6D552047" wp14:textId="77777777">
      <w:pPr>
        <w:pStyle w:val="Heading1"/>
        <w:spacing w:before="200" w:after="80"/>
      </w:pPr>
      <w:r w:rsidRPr="41F893A1" w:rsidR="41F893A1">
        <w:rPr>
          <w:rFonts w:ascii="Calibri" w:hAnsi="Calibri" w:eastAsia="Calibri" w:cs="Calibri"/>
          <w:b w:val="1"/>
          <w:bCs w:val="1"/>
          <w:color w:val="1F3864"/>
          <w:sz w:val="25"/>
          <w:szCs w:val="25"/>
          <w:lang w:val="en-US"/>
        </w:rPr>
        <w:t>7  References</w:t>
      </w:r>
    </w:p>
    <w:p xmlns:wp14="http://schemas.microsoft.com/office/word/2010/wordml" w14:paraId="2DC7AFBC" wp14:textId="77777777">
      <w:pPr>
        <w:pStyle w:val="ListParagraph"/>
        <w:numPr>
          <w:ilvl w:val="0"/>
          <w:numId w:val="2"/>
        </w:numPr>
        <w:spacing w:after="60" w:line="258"/>
      </w:pPr>
      <w:r>
        <w:rPr>
          <w:rFonts w:ascii="Calibri" w:hAnsi="Calibri" w:eastAsia="Calibri" w:cs="Calibri"/>
          <w:color w:val="222222"/>
          <w:sz w:val="20"/>
          <w:szCs w:val="20"/>
        </w:rPr>
        <w:t xml:space="preserve">OAC Charter v2.0 §4 (Composition), §5 (Independence, Blinding, COI), §8 (Quorum).</w:t>
      </w:r>
    </w:p>
    <w:p xmlns:wp14="http://schemas.microsoft.com/office/word/2010/wordml" w14:paraId="4B249433" wp14:textId="77777777">
      <w:pPr>
        <w:pStyle w:val="Heading1"/>
        <w:spacing w:before="200" w:after="80"/>
      </w:pPr>
      <w:r w:rsidRPr="41F893A1" w:rsidR="41F893A1">
        <w:rPr>
          <w:rFonts w:ascii="Calibri" w:hAnsi="Calibri" w:eastAsia="Calibri" w:cs="Calibri"/>
          <w:b w:val="1"/>
          <w:bCs w:val="1"/>
          <w:color w:val="1F3864"/>
          <w:sz w:val="25"/>
          <w:szCs w:val="25"/>
          <w:lang w:val="en-US"/>
        </w:rPr>
        <w:t>8  Revision History</w:t>
      </w:r>
    </w:p>
    <w:tbl>
      <w:tblPr>
        <w:tblW w:w="9400" w:type="dxa"/>
        <w:tblBorders>
          <w:top w:val="single" w:color="B7C3D6" w:sz="4"/>
          <w:left w:val="single" w:color="B7C3D6" w:sz="4"/>
          <w:bottom w:val="single" w:color="B7C3D6" w:sz="4"/>
          <w:right w:val="single" w:color="B7C3D6" w:sz="4"/>
          <w:insideH w:val="single" w:color="B7C3D6" w:sz="4"/>
          <w:insideV w:val="single" w:color="B7C3D6" w:sz="4"/>
        </w:tblBorders>
      </w:tblPr>
      <w:tblGrid>
        <w:gridCol w:w="1400"/>
        <w:gridCol w:w="1700"/>
        <w:gridCol w:w="2600"/>
        <w:gridCol w:w="3700"/>
      </w:tblGrid>
      <w:tr xmlns:wp14="http://schemas.microsoft.com/office/word/2010/wordml" w14:paraId="3FED0B94" wp14:textId="77777777">
        <w:trPr>
          <w:tblHeader/>
        </w:trPr>
        <w:tc>
          <w:tcPr>
            <w:tcW w:w="1400" w:type="dxa"/>
            <w:shd w:val="clear" w:color="auto" w:fill="1F3864"/>
            <w:tcMar>
              <w:top w:w="40" w:type="dxa"/>
              <w:left w:w="70" w:type="dxa"/>
              <w:bottom w:w="40" w:type="dxa"/>
              <w:right w:w="70" w:type="dxa"/>
            </w:tcMar>
            <w:vAlign w:val="center"/>
          </w:tcPr>
          <w:p w14:paraId="2AE331A5" wp14:textId="77777777">
            <w:pPr>
              <w:spacing w:after="20" w:line="240"/>
              <w:jc w:val="center"/>
            </w:pPr>
            <w:r>
              <w:rPr>
                <w:rFonts w:ascii="Calibri" w:hAnsi="Calibri" w:eastAsia="Calibri" w:cs="Calibri"/>
                <w:b/>
                <w:bCs/>
                <w:color w:val="FFFFFF"/>
                <w:sz w:val="17"/>
                <w:szCs w:val="17"/>
              </w:rPr>
              <w:t xml:space="preserve">Version</w:t>
            </w:r>
          </w:p>
        </w:tc>
        <w:tc>
          <w:tcPr>
            <w:tcW w:w="1700" w:type="dxa"/>
            <w:shd w:val="clear" w:color="auto" w:fill="1F3864"/>
            <w:tcMar>
              <w:top w:w="40" w:type="dxa"/>
              <w:left w:w="70" w:type="dxa"/>
              <w:bottom w:w="40" w:type="dxa"/>
              <w:right w:w="70" w:type="dxa"/>
            </w:tcMar>
            <w:vAlign w:val="center"/>
          </w:tcPr>
          <w:p w14:paraId="491072FA" wp14:textId="77777777">
            <w:pPr>
              <w:spacing w:after="20" w:line="240"/>
              <w:jc w:val="center"/>
            </w:pPr>
            <w:r>
              <w:rPr>
                <w:rFonts w:ascii="Calibri" w:hAnsi="Calibri" w:eastAsia="Calibri" w:cs="Calibri"/>
                <w:b/>
                <w:bCs/>
                <w:color w:val="FFFFFF"/>
                <w:sz w:val="17"/>
                <w:szCs w:val="17"/>
              </w:rPr>
              <w:t xml:space="preserve">Date</w:t>
            </w:r>
          </w:p>
        </w:tc>
        <w:tc>
          <w:tcPr>
            <w:tcW w:w="2600" w:type="dxa"/>
            <w:shd w:val="clear" w:color="auto" w:fill="1F3864"/>
            <w:tcMar>
              <w:top w:w="40" w:type="dxa"/>
              <w:left w:w="70" w:type="dxa"/>
              <w:bottom w:w="40" w:type="dxa"/>
              <w:right w:w="70" w:type="dxa"/>
            </w:tcMar>
            <w:vAlign w:val="center"/>
          </w:tcPr>
          <w:p w14:paraId="1C7DF0E4" wp14:textId="77777777">
            <w:pPr>
              <w:spacing w:after="20" w:line="240"/>
              <w:jc w:val="center"/>
            </w:pPr>
            <w:r>
              <w:rPr>
                <w:rFonts w:ascii="Calibri" w:hAnsi="Calibri" w:eastAsia="Calibri" w:cs="Calibri"/>
                <w:b/>
                <w:bCs/>
                <w:color w:val="FFFFFF"/>
                <w:sz w:val="17"/>
                <w:szCs w:val="17"/>
              </w:rPr>
              <w:t xml:space="preserve">Author</w:t>
            </w:r>
          </w:p>
        </w:tc>
        <w:tc>
          <w:tcPr>
            <w:tcW w:w="3700" w:type="dxa"/>
            <w:shd w:val="clear" w:color="auto" w:fill="1F3864"/>
            <w:tcMar>
              <w:top w:w="40" w:type="dxa"/>
              <w:left w:w="70" w:type="dxa"/>
              <w:bottom w:w="40" w:type="dxa"/>
              <w:right w:w="70" w:type="dxa"/>
            </w:tcMar>
            <w:vAlign w:val="center"/>
          </w:tcPr>
          <w:p w14:paraId="6778EC64" wp14:textId="77777777">
            <w:pPr>
              <w:spacing w:after="20" w:line="240"/>
              <w:jc w:val="center"/>
            </w:pPr>
            <w:r>
              <w:rPr>
                <w:rFonts w:ascii="Calibri" w:hAnsi="Calibri" w:eastAsia="Calibri" w:cs="Calibri"/>
                <w:b/>
                <w:bCs/>
                <w:color w:val="FFFFFF"/>
                <w:sz w:val="17"/>
                <w:szCs w:val="17"/>
              </w:rPr>
              <w:t xml:space="preserve">Summary of change</w:t>
            </w:r>
          </w:p>
        </w:tc>
      </w:tr>
      <w:tr xmlns:wp14="http://schemas.microsoft.com/office/word/2010/wordml" w14:paraId="499EECC3" wp14:textId="77777777">
        <w:tc>
          <w:tcPr>
            <w:tcW w:w="1400" w:type="dxa"/>
            <w:shd w:val="clear" w:color="auto" w:fill="FFFFFF"/>
            <w:tcMar>
              <w:top w:w="40" w:type="dxa"/>
              <w:left w:w="70" w:type="dxa"/>
              <w:bottom w:w="40" w:type="dxa"/>
              <w:right w:w="70" w:type="dxa"/>
            </w:tcMar>
            <w:vAlign w:val="center"/>
          </w:tcPr>
          <w:p w14:paraId="4B3AA50C" wp14:textId="77777777">
            <w:pPr>
              <w:spacing w:after="20" w:line="240"/>
              <w:jc w:val="center"/>
            </w:pPr>
            <w:r>
              <w:rPr>
                <w:rFonts w:ascii="Calibri" w:hAnsi="Calibri" w:eastAsia="Calibri" w:cs="Calibri"/>
                <w:color w:val="222222"/>
                <w:sz w:val="17"/>
                <w:szCs w:val="17"/>
              </w:rPr>
              <w:t xml:space="preserve">1.0</w:t>
            </w:r>
          </w:p>
        </w:tc>
        <w:tc>
          <w:tcPr>
            <w:tcW w:w="1700" w:type="dxa"/>
            <w:shd w:val="clear" w:color="auto" w:fill="FFFFFF"/>
            <w:tcMar>
              <w:top w:w="40" w:type="dxa"/>
              <w:left w:w="70" w:type="dxa"/>
              <w:bottom w:w="40" w:type="dxa"/>
              <w:right w:w="70" w:type="dxa"/>
            </w:tcMar>
            <w:vAlign w:val="center"/>
          </w:tcPr>
          <w:p w14:paraId="2F861B9C" wp14:textId="77777777">
            <w:pPr>
              <w:spacing w:after="20" w:line="240"/>
            </w:pPr>
            <w:r>
              <w:rPr>
                <w:rFonts w:ascii="Calibri" w:hAnsi="Calibri" w:eastAsia="Calibri" w:cs="Calibri"/>
                <w:color w:val="222222"/>
                <w:sz w:val="17"/>
                <w:szCs w:val="17"/>
              </w:rPr>
              <w:t xml:space="preserve">2026-07-15</w:t>
            </w:r>
          </w:p>
        </w:tc>
        <w:tc>
          <w:tcPr>
            <w:tcW w:w="2600" w:type="dxa"/>
            <w:shd w:val="clear" w:color="auto" w:fill="FFFFFF"/>
            <w:tcMar>
              <w:top w:w="40" w:type="dxa"/>
              <w:left w:w="70" w:type="dxa"/>
              <w:bottom w:w="40" w:type="dxa"/>
              <w:right w:w="70" w:type="dxa"/>
            </w:tcMar>
            <w:vAlign w:val="center"/>
          </w:tcPr>
          <w:p w14:paraId="6F171E24" wp14:textId="77777777">
            <w:pPr>
              <w:spacing w:after="20" w:line="240"/>
            </w:pPr>
            <w:r>
              <w:rPr>
                <w:rFonts w:ascii="Calibri" w:hAnsi="Calibri" w:eastAsia="Calibri" w:cs="Calibri"/>
                <w:color w:val="222222"/>
                <w:sz w:val="17"/>
                <w:szCs w:val="17"/>
              </w:rPr>
              <w:t xml:space="preserve">ACRN Clinical Operations</w:t>
            </w:r>
          </w:p>
        </w:tc>
        <w:tc>
          <w:tcPr>
            <w:tcW w:w="3700" w:type="dxa"/>
            <w:shd w:val="clear" w:color="auto" w:fill="FFFFFF"/>
            <w:tcMar>
              <w:top w:w="40" w:type="dxa"/>
              <w:left w:w="70" w:type="dxa"/>
              <w:bottom w:w="40" w:type="dxa"/>
              <w:right w:w="70" w:type="dxa"/>
            </w:tcMar>
            <w:vAlign w:val="center"/>
          </w:tcPr>
          <w:p w14:paraId="1F74890E" wp14:textId="77777777">
            <w:pPr>
              <w:spacing w:after="20" w:line="240"/>
            </w:pPr>
            <w:r>
              <w:rPr>
                <w:rFonts w:ascii="Calibri" w:hAnsi="Calibri" w:eastAsia="Calibri" w:cs="Calibri"/>
                <w:color w:val="222222"/>
                <w:sz w:val="17"/>
                <w:szCs w:val="17"/>
              </w:rPr>
              <w:t xml:space="preserve">Initial issue.</w:t>
            </w:r>
          </w:p>
        </w:tc>
      </w:tr>
    </w:tbl>
    <w:p xmlns:wp14="http://schemas.microsoft.com/office/word/2010/wordml" w14:paraId="21D07E5C" wp14:textId="77777777">
      <w:pPr>
        <w:pStyle w:val="Heading1"/>
        <w:spacing w:before="200" w:after="80"/>
      </w:pPr>
      <w:r w:rsidRPr="41F893A1" w:rsidR="41F893A1">
        <w:rPr>
          <w:rFonts w:ascii="Calibri" w:hAnsi="Calibri" w:eastAsia="Calibri" w:cs="Calibri"/>
          <w:b w:val="1"/>
          <w:bCs w:val="1"/>
          <w:color w:val="1F3864"/>
          <w:sz w:val="25"/>
          <w:szCs w:val="25"/>
          <w:lang w:val="en-US"/>
        </w:rPr>
        <w:t>9  Approval</w:t>
      </w:r>
    </w:p>
    <w:tbl>
      <w:tblPr>
        <w:tblW w:w="9400" w:type="dxa"/>
        <w:tblBorders>
          <w:top w:val="single" w:color="B7C3D6" w:sz="4"/>
          <w:left w:val="single" w:color="B7C3D6" w:sz="4"/>
          <w:bottom w:val="single" w:color="B7C3D6" w:sz="4"/>
          <w:right w:val="single" w:color="B7C3D6" w:sz="4"/>
          <w:insideH w:val="single" w:color="B7C3D6" w:sz="4"/>
          <w:insideV w:val="single" w:color="B7C3D6" w:sz="4"/>
        </w:tblBorders>
      </w:tblPr>
      <w:tblGrid>
        <w:gridCol w:w="2600"/>
        <w:gridCol w:w="2800"/>
        <w:gridCol w:w="2500"/>
        <w:gridCol w:w="1500"/>
      </w:tblGrid>
      <w:tr xmlns:wp14="http://schemas.microsoft.com/office/word/2010/wordml" w14:paraId="2B03807F" wp14:textId="77777777">
        <w:trPr>
          <w:tblHeader/>
        </w:trPr>
        <w:tc>
          <w:tcPr>
            <w:tcW w:w="2600" w:type="dxa"/>
            <w:shd w:val="clear" w:color="auto" w:fill="1F3864"/>
            <w:tcMar>
              <w:top w:w="40" w:type="dxa"/>
              <w:left w:w="70" w:type="dxa"/>
              <w:bottom w:w="40" w:type="dxa"/>
              <w:right w:w="70" w:type="dxa"/>
            </w:tcMar>
            <w:vAlign w:val="center"/>
          </w:tcPr>
          <w:p w14:paraId="58CD447F" wp14:textId="77777777">
            <w:pPr>
              <w:spacing w:after="20" w:line="240"/>
              <w:jc w:val="center"/>
            </w:pPr>
            <w:r>
              <w:rPr>
                <w:rFonts w:ascii="Calibri" w:hAnsi="Calibri" w:eastAsia="Calibri" w:cs="Calibri"/>
                <w:b/>
                <w:bCs/>
                <w:color w:val="FFFFFF"/>
                <w:sz w:val="17"/>
                <w:szCs w:val="17"/>
              </w:rPr>
              <w:t xml:space="preserve">Role</w:t>
            </w:r>
          </w:p>
        </w:tc>
        <w:tc>
          <w:tcPr>
            <w:tcW w:w="2800" w:type="dxa"/>
            <w:shd w:val="clear" w:color="auto" w:fill="1F3864"/>
            <w:tcMar>
              <w:top w:w="40" w:type="dxa"/>
              <w:left w:w="70" w:type="dxa"/>
              <w:bottom w:w="40" w:type="dxa"/>
              <w:right w:w="70" w:type="dxa"/>
            </w:tcMar>
            <w:vAlign w:val="center"/>
          </w:tcPr>
          <w:p w14:paraId="0D909AED" wp14:textId="77777777">
            <w:pPr>
              <w:spacing w:after="20" w:line="240"/>
              <w:jc w:val="center"/>
            </w:pPr>
            <w:r>
              <w:rPr>
                <w:rFonts w:ascii="Calibri" w:hAnsi="Calibri" w:eastAsia="Calibri" w:cs="Calibri"/>
                <w:b/>
                <w:bCs/>
                <w:color w:val="FFFFFF"/>
                <w:sz w:val="17"/>
                <w:szCs w:val="17"/>
              </w:rPr>
              <w:t xml:space="preserve">Name</w:t>
            </w:r>
          </w:p>
        </w:tc>
        <w:tc>
          <w:tcPr>
            <w:tcW w:w="2500" w:type="dxa"/>
            <w:shd w:val="clear" w:color="auto" w:fill="1F3864"/>
            <w:tcMar>
              <w:top w:w="40" w:type="dxa"/>
              <w:left w:w="70" w:type="dxa"/>
              <w:bottom w:w="40" w:type="dxa"/>
              <w:right w:w="70" w:type="dxa"/>
            </w:tcMar>
            <w:vAlign w:val="center"/>
          </w:tcPr>
          <w:p w14:paraId="4CCB031D" wp14:textId="77777777">
            <w:pPr>
              <w:spacing w:after="20" w:line="240"/>
              <w:jc w:val="center"/>
            </w:pPr>
            <w:r>
              <w:rPr>
                <w:rFonts w:ascii="Calibri" w:hAnsi="Calibri" w:eastAsia="Calibri" w:cs="Calibri"/>
                <w:b/>
                <w:bCs/>
                <w:color w:val="FFFFFF"/>
                <w:sz w:val="17"/>
                <w:szCs w:val="17"/>
              </w:rPr>
              <w:t xml:space="preserve">Signature</w:t>
            </w:r>
          </w:p>
        </w:tc>
        <w:tc>
          <w:tcPr>
            <w:tcW w:w="1500" w:type="dxa"/>
            <w:shd w:val="clear" w:color="auto" w:fill="1F3864"/>
            <w:tcMar>
              <w:top w:w="40" w:type="dxa"/>
              <w:left w:w="70" w:type="dxa"/>
              <w:bottom w:w="40" w:type="dxa"/>
              <w:right w:w="70" w:type="dxa"/>
            </w:tcMar>
            <w:vAlign w:val="center"/>
          </w:tcPr>
          <w:p w14:paraId="5F3F821A" wp14:textId="77777777">
            <w:pPr>
              <w:spacing w:after="20" w:line="240"/>
              <w:jc w:val="center"/>
            </w:pPr>
            <w:r>
              <w:rPr>
                <w:rFonts w:ascii="Calibri" w:hAnsi="Calibri" w:eastAsia="Calibri" w:cs="Calibri"/>
                <w:b/>
                <w:bCs/>
                <w:color w:val="FFFFFF"/>
                <w:sz w:val="17"/>
                <w:szCs w:val="17"/>
              </w:rPr>
              <w:t xml:space="preserve">Date</w:t>
            </w:r>
          </w:p>
        </w:tc>
      </w:tr>
      <w:tr xmlns:wp14="http://schemas.microsoft.com/office/word/2010/wordml" w14:paraId="0DDC8D98" wp14:textId="77777777">
        <w:tc>
          <w:tcPr>
            <w:tcW w:w="2600" w:type="dxa"/>
            <w:tcMar>
              <w:top w:w="40" w:type="dxa"/>
              <w:left w:w="70" w:type="dxa"/>
              <w:bottom w:w="40" w:type="dxa"/>
              <w:right w:w="70" w:type="dxa"/>
            </w:tcMar>
            <w:vAlign w:val="center"/>
          </w:tcPr>
          <w:p w14:paraId="13AF1154" wp14:textId="77777777">
            <w:pPr>
              <w:spacing w:after="20" w:line="240"/>
            </w:pPr>
            <w:r>
              <w:rPr>
                <w:rFonts w:ascii="Calibri" w:hAnsi="Calibri" w:eastAsia="Calibri" w:cs="Calibri"/>
                <w:b/>
                <w:bCs/>
                <w:color w:val="1F3864"/>
                <w:sz w:val="17"/>
                <w:szCs w:val="17"/>
              </w:rPr>
              <w:t xml:space="preserve">Author — Clinical Operations</w:t>
            </w:r>
          </w:p>
        </w:tc>
        <w:tc>
          <w:tcPr>
            <w:tcW w:w="2800" w:type="dxa"/>
            <w:tcMar>
              <w:top w:w="40" w:type="dxa"/>
              <w:left w:w="70" w:type="dxa"/>
              <w:bottom w:w="40" w:type="dxa"/>
              <w:right w:w="70" w:type="dxa"/>
            </w:tcMar>
            <w:vAlign w:val="center"/>
          </w:tcPr>
          <w:p w14:paraId="29D6B04F" wp14:textId="77777777">
            <w:pPr>
              <w:spacing w:after="20" w:line="240"/>
            </w:pPr>
            <w:r>
              <w:rPr>
                <w:rFonts w:ascii="Calibri" w:hAnsi="Calibri" w:eastAsia="Calibri" w:cs="Calibri"/>
                <w:color w:val="222222"/>
                <w:sz w:val="17"/>
                <w:szCs w:val="17"/>
              </w:rPr>
              <w:t xml:space="preserve"> </w:t>
            </w:r>
          </w:p>
        </w:tc>
        <w:tc>
          <w:tcPr>
            <w:tcW w:w="2500" w:type="dxa"/>
            <w:tcMar>
              <w:top w:w="40" w:type="dxa"/>
              <w:left w:w="70" w:type="dxa"/>
              <w:bottom w:w="40" w:type="dxa"/>
              <w:right w:w="70" w:type="dxa"/>
            </w:tcMar>
            <w:vAlign w:val="center"/>
          </w:tcPr>
          <w:p w14:paraId="0A6959E7" wp14:textId="77777777">
            <w:pPr>
              <w:spacing w:after="20" w:line="240"/>
            </w:pPr>
            <w:r>
              <w:rPr>
                <w:rFonts w:ascii="Calibri" w:hAnsi="Calibri" w:eastAsia="Calibri" w:cs="Calibri"/>
                <w:color w:val="222222"/>
                <w:sz w:val="17"/>
                <w:szCs w:val="17"/>
              </w:rPr>
              <w:t xml:space="preserve"> </w:t>
            </w:r>
          </w:p>
        </w:tc>
        <w:tc>
          <w:tcPr>
            <w:tcW w:w="1500" w:type="dxa"/>
            <w:tcMar>
              <w:top w:w="40" w:type="dxa"/>
              <w:left w:w="70" w:type="dxa"/>
              <w:bottom w:w="40" w:type="dxa"/>
              <w:right w:w="70" w:type="dxa"/>
            </w:tcMar>
            <w:vAlign w:val="center"/>
          </w:tcPr>
          <w:p w14:paraId="100C5B58" wp14:textId="77777777">
            <w:pPr>
              <w:spacing w:after="20" w:line="240"/>
            </w:pPr>
            <w:r>
              <w:rPr>
                <w:rFonts w:ascii="Calibri" w:hAnsi="Calibri" w:eastAsia="Calibri" w:cs="Calibri"/>
                <w:color w:val="222222"/>
                <w:sz w:val="17"/>
                <w:szCs w:val="17"/>
              </w:rPr>
              <w:t xml:space="preserve"> </w:t>
            </w:r>
          </w:p>
        </w:tc>
      </w:tr>
      <w:tr xmlns:wp14="http://schemas.microsoft.com/office/word/2010/wordml" w14:paraId="320A22CB" wp14:textId="77777777">
        <w:tc>
          <w:tcPr>
            <w:tcW w:w="2600" w:type="dxa"/>
            <w:tcMar>
              <w:top w:w="40" w:type="dxa"/>
              <w:left w:w="70" w:type="dxa"/>
              <w:bottom w:w="40" w:type="dxa"/>
              <w:right w:w="70" w:type="dxa"/>
            </w:tcMar>
            <w:vAlign w:val="center"/>
          </w:tcPr>
          <w:p w14:paraId="42C3C5B4" wp14:textId="77777777">
            <w:pPr>
              <w:spacing w:after="20" w:line="240"/>
            </w:pPr>
            <w:r>
              <w:rPr>
                <w:rFonts w:ascii="Calibri" w:hAnsi="Calibri" w:eastAsia="Calibri" w:cs="Calibri"/>
                <w:b/>
                <w:bCs/>
                <w:color w:val="1F3864"/>
                <w:sz w:val="17"/>
                <w:szCs w:val="17"/>
              </w:rPr>
              <w:t xml:space="preserve">Reviewer — Quality Assurance</w:t>
            </w:r>
          </w:p>
        </w:tc>
        <w:tc>
          <w:tcPr>
            <w:tcW w:w="2800" w:type="dxa"/>
            <w:tcMar>
              <w:top w:w="40" w:type="dxa"/>
              <w:left w:w="70" w:type="dxa"/>
              <w:bottom w:w="40" w:type="dxa"/>
              <w:right w:w="70" w:type="dxa"/>
            </w:tcMar>
            <w:vAlign w:val="center"/>
          </w:tcPr>
          <w:p w14:paraId="12F40E89" wp14:textId="77777777">
            <w:pPr>
              <w:spacing w:after="20" w:line="240"/>
            </w:pPr>
            <w:r>
              <w:rPr>
                <w:rFonts w:ascii="Calibri" w:hAnsi="Calibri" w:eastAsia="Calibri" w:cs="Calibri"/>
                <w:color w:val="222222"/>
                <w:sz w:val="17"/>
                <w:szCs w:val="17"/>
              </w:rPr>
              <w:t xml:space="preserve"> </w:t>
            </w:r>
          </w:p>
        </w:tc>
        <w:tc>
          <w:tcPr>
            <w:tcW w:w="2500" w:type="dxa"/>
            <w:tcMar>
              <w:top w:w="40" w:type="dxa"/>
              <w:left w:w="70" w:type="dxa"/>
              <w:bottom w:w="40" w:type="dxa"/>
              <w:right w:w="70" w:type="dxa"/>
            </w:tcMar>
            <w:vAlign w:val="center"/>
          </w:tcPr>
          <w:p w14:paraId="608DEACE" wp14:textId="77777777">
            <w:pPr>
              <w:spacing w:after="20" w:line="240"/>
            </w:pPr>
            <w:r>
              <w:rPr>
                <w:rFonts w:ascii="Calibri" w:hAnsi="Calibri" w:eastAsia="Calibri" w:cs="Calibri"/>
                <w:color w:val="222222"/>
                <w:sz w:val="17"/>
                <w:szCs w:val="17"/>
              </w:rPr>
              <w:t xml:space="preserve"> </w:t>
            </w:r>
          </w:p>
        </w:tc>
        <w:tc>
          <w:tcPr>
            <w:tcW w:w="1500" w:type="dxa"/>
            <w:tcMar>
              <w:top w:w="40" w:type="dxa"/>
              <w:left w:w="70" w:type="dxa"/>
              <w:bottom w:w="40" w:type="dxa"/>
              <w:right w:w="70" w:type="dxa"/>
            </w:tcMar>
            <w:vAlign w:val="center"/>
          </w:tcPr>
          <w:p w14:paraId="2BAC6FC9" wp14:textId="77777777">
            <w:pPr>
              <w:spacing w:after="20" w:line="240"/>
            </w:pPr>
            <w:r>
              <w:rPr>
                <w:rFonts w:ascii="Calibri" w:hAnsi="Calibri" w:eastAsia="Calibri" w:cs="Calibri"/>
                <w:color w:val="222222"/>
                <w:sz w:val="17"/>
                <w:szCs w:val="17"/>
              </w:rPr>
              <w:t xml:space="preserve"> </w:t>
            </w:r>
          </w:p>
        </w:tc>
      </w:tr>
      <w:tr xmlns:wp14="http://schemas.microsoft.com/office/word/2010/wordml" w14:paraId="19042571" wp14:textId="77777777">
        <w:tc>
          <w:tcPr>
            <w:tcW w:w="2600" w:type="dxa"/>
            <w:tcMar>
              <w:top w:w="40" w:type="dxa"/>
              <w:left w:w="70" w:type="dxa"/>
              <w:bottom w:w="40" w:type="dxa"/>
              <w:right w:w="70" w:type="dxa"/>
            </w:tcMar>
            <w:vAlign w:val="center"/>
          </w:tcPr>
          <w:p w14:paraId="5F89C282" wp14:textId="77777777">
            <w:pPr>
              <w:spacing w:after="20" w:line="240"/>
            </w:pPr>
            <w:r>
              <w:rPr>
                <w:rFonts w:ascii="Calibri" w:hAnsi="Calibri" w:eastAsia="Calibri" w:cs="Calibri"/>
                <w:b/>
                <w:bCs/>
                <w:color w:val="1F3864"/>
                <w:sz w:val="17"/>
                <w:szCs w:val="17"/>
              </w:rPr>
              <w:t xml:space="preserve">Approver — OAC Chair</w:t>
            </w:r>
          </w:p>
        </w:tc>
        <w:tc>
          <w:tcPr>
            <w:tcW w:w="2800" w:type="dxa"/>
            <w:tcMar>
              <w:top w:w="40" w:type="dxa"/>
              <w:left w:w="70" w:type="dxa"/>
              <w:bottom w:w="40" w:type="dxa"/>
              <w:right w:w="70" w:type="dxa"/>
            </w:tcMar>
            <w:vAlign w:val="center"/>
          </w:tcPr>
          <w:p w14:paraId="156A6281" wp14:textId="77777777">
            <w:pPr>
              <w:spacing w:after="20" w:line="240"/>
            </w:pPr>
            <w:r>
              <w:rPr>
                <w:rFonts w:ascii="Calibri" w:hAnsi="Calibri" w:eastAsia="Calibri" w:cs="Calibri"/>
                <w:color w:val="222222"/>
                <w:sz w:val="17"/>
                <w:szCs w:val="17"/>
              </w:rPr>
              <w:t xml:space="preserve"> </w:t>
            </w:r>
          </w:p>
        </w:tc>
        <w:tc>
          <w:tcPr>
            <w:tcW w:w="2500" w:type="dxa"/>
            <w:tcMar>
              <w:top w:w="40" w:type="dxa"/>
              <w:left w:w="70" w:type="dxa"/>
              <w:bottom w:w="40" w:type="dxa"/>
              <w:right w:w="70" w:type="dxa"/>
            </w:tcMar>
            <w:vAlign w:val="center"/>
          </w:tcPr>
          <w:p w14:paraId="20876B09" wp14:textId="77777777">
            <w:pPr>
              <w:spacing w:after="20" w:line="240"/>
            </w:pPr>
            <w:r>
              <w:rPr>
                <w:rFonts w:ascii="Calibri" w:hAnsi="Calibri" w:eastAsia="Calibri" w:cs="Calibri"/>
                <w:color w:val="222222"/>
                <w:sz w:val="17"/>
                <w:szCs w:val="17"/>
              </w:rPr>
              <w:t xml:space="preserve"> </w:t>
            </w:r>
          </w:p>
        </w:tc>
        <w:tc>
          <w:tcPr>
            <w:tcW w:w="1500" w:type="dxa"/>
            <w:tcMar>
              <w:top w:w="40" w:type="dxa"/>
              <w:left w:w="70" w:type="dxa"/>
              <w:bottom w:w="40" w:type="dxa"/>
              <w:right w:w="70" w:type="dxa"/>
            </w:tcMar>
            <w:vAlign w:val="center"/>
          </w:tcPr>
          <w:p w14:paraId="10146664" wp14:textId="77777777">
            <w:pPr>
              <w:spacing w:after="20" w:line="240"/>
            </w:pPr>
            <w:r>
              <w:rPr>
                <w:rFonts w:ascii="Calibri" w:hAnsi="Calibri" w:eastAsia="Calibri" w:cs="Calibri"/>
                <w:color w:val="222222"/>
                <w:sz w:val="17"/>
                <w:szCs w:val="17"/>
              </w:rPr>
              <w:t xml:space="preserve"> </w:t>
            </w:r>
          </w:p>
        </w:tc>
      </w:tr>
      <w:tr xmlns:wp14="http://schemas.microsoft.com/office/word/2010/wordml" w14:paraId="0A43C13C" wp14:textId="77777777">
        <w:tc>
          <w:tcPr>
            <w:tcW w:w="2600" w:type="dxa"/>
            <w:tcMar>
              <w:top w:w="40" w:type="dxa"/>
              <w:left w:w="70" w:type="dxa"/>
              <w:bottom w:w="40" w:type="dxa"/>
              <w:right w:w="70" w:type="dxa"/>
            </w:tcMar>
            <w:vAlign w:val="center"/>
          </w:tcPr>
          <w:p w14:paraId="273D48E7" wp14:textId="77777777">
            <w:pPr>
              <w:spacing w:after="20" w:line="240"/>
            </w:pPr>
            <w:r>
              <w:rPr>
                <w:rFonts w:ascii="Calibri" w:hAnsi="Calibri" w:eastAsia="Calibri" w:cs="Calibri"/>
                <w:b/>
                <w:bCs/>
                <w:color w:val="1F3864"/>
                <w:sz w:val="17"/>
                <w:szCs w:val="17"/>
              </w:rPr>
              <w:t xml:space="preserve">Approver — Sponsor Representative</w:t>
            </w:r>
          </w:p>
        </w:tc>
        <w:tc>
          <w:tcPr>
            <w:tcW w:w="2800" w:type="dxa"/>
            <w:tcMar>
              <w:top w:w="40" w:type="dxa"/>
              <w:left w:w="70" w:type="dxa"/>
              <w:bottom w:w="40" w:type="dxa"/>
              <w:right w:w="70" w:type="dxa"/>
            </w:tcMar>
            <w:vAlign w:val="center"/>
          </w:tcPr>
          <w:p w14:paraId="5B68B9CD" wp14:textId="77777777">
            <w:pPr>
              <w:spacing w:after="20" w:line="240"/>
            </w:pPr>
            <w:r>
              <w:rPr>
                <w:rFonts w:ascii="Calibri" w:hAnsi="Calibri" w:eastAsia="Calibri" w:cs="Calibri"/>
                <w:color w:val="222222"/>
                <w:sz w:val="17"/>
                <w:szCs w:val="17"/>
              </w:rPr>
              <w:t xml:space="preserve"> </w:t>
            </w:r>
          </w:p>
        </w:tc>
        <w:tc>
          <w:tcPr>
            <w:tcW w:w="2500" w:type="dxa"/>
            <w:tcMar>
              <w:top w:w="40" w:type="dxa"/>
              <w:left w:w="70" w:type="dxa"/>
              <w:bottom w:w="40" w:type="dxa"/>
              <w:right w:w="70" w:type="dxa"/>
            </w:tcMar>
            <w:vAlign w:val="center"/>
          </w:tcPr>
          <w:p w14:paraId="1B7172F4" wp14:textId="77777777">
            <w:pPr>
              <w:spacing w:after="20" w:line="240"/>
            </w:pPr>
            <w:r>
              <w:rPr>
                <w:rFonts w:ascii="Calibri" w:hAnsi="Calibri" w:eastAsia="Calibri" w:cs="Calibri"/>
                <w:color w:val="222222"/>
                <w:sz w:val="17"/>
                <w:szCs w:val="17"/>
              </w:rPr>
              <w:t xml:space="preserve"> </w:t>
            </w:r>
          </w:p>
        </w:tc>
        <w:tc>
          <w:tcPr>
            <w:tcW w:w="1500" w:type="dxa"/>
            <w:tcMar>
              <w:top w:w="40" w:type="dxa"/>
              <w:left w:w="70" w:type="dxa"/>
              <w:bottom w:w="40" w:type="dxa"/>
              <w:right w:w="70" w:type="dxa"/>
            </w:tcMar>
            <w:vAlign w:val="center"/>
          </w:tcPr>
          <w:p w14:paraId="325CE300" wp14:textId="77777777">
            <w:pPr>
              <w:spacing w:after="20" w:line="240"/>
            </w:pPr>
            <w:r>
              <w:rPr>
                <w:rFonts w:ascii="Calibri" w:hAnsi="Calibri" w:eastAsia="Calibri" w:cs="Calibri"/>
                <w:color w:val="222222"/>
                <w:sz w:val="17"/>
                <w:szCs w:val="17"/>
              </w:rPr>
              <w:t xml:space="preserve"> </w:t>
            </w:r>
          </w:p>
        </w:tc>
      </w:tr>
    </w:tbl>
    <w:sectPr>
      <w:footerReference w:type="default" r:id="rId7"/>
      <w:pgSz w:w="11906" w:h="16838" w:orient="portrait"/>
      <w:pgMar w:top="1080" w:right="1080" w:bottom="100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D8A7FF4" wp14:textId="77777777">
    <w:pPr>
      <w:pBdr>
        <w:top w:val="single" w:color="B7C3D6" w:sz="4"/>
      </w:pBdr>
      <w:jc w:val="center"/>
    </w:pPr>
    <w:r>
      <w:rPr>
        <w:rFonts w:ascii="Calibri" w:hAnsi="Calibri" w:eastAsia="Calibri" w:cs="Calibri"/>
        <w:color w:val="595959"/>
        <w:sz w:val="14"/>
        <w:szCs w:val="14"/>
      </w:rPr>
      <w:t xml:space="preserve">Confidential — SOP-ADJ-003   |   Uncontrolled when printed   |   Page </w:t>
    </w:r>
    <w:r>
      <w:rPr>
        <w:rFonts w:ascii="Calibri" w:hAnsi="Calibri" w:eastAsia="Calibri" w:cs="Calibri"/>
        <w:color w:val="595959"/>
        <w:sz w:val="14"/>
        <w:szCs w:val="14"/>
      </w:rPr>
      <w:fldChar w:fldCharType="begin"/>
    </w:r>
    <w:r>
      <w:rPr>
        <w:rFonts w:ascii="Calibri" w:hAnsi="Calibri" w:eastAsia="Calibri" w:cs="Calibri"/>
        <w:color w:val="595959"/>
        <w:sz w:val="14"/>
        <w:szCs w:val="14"/>
      </w:rPr>
      <w:instrText xml:space="preserve">PAGE</w:instrText>
    </w:r>
    <w:r>
      <w:rPr>
        <w:rFonts w:ascii="Calibri" w:hAnsi="Calibri" w:eastAsia="Calibri" w:cs="Calibri"/>
        <w:color w:val="595959"/>
        <w:sz w:val="14"/>
        <w:szCs w:val="14"/>
      </w:rPr>
      <w:fldChar w:fldCharType="separate"/>
    </w:r>
    <w:r>
      <w:rPr>
        <w:rFonts w:ascii="Calibri" w:hAnsi="Calibri" w:eastAsia="Calibri" w:cs="Calibri"/>
        <w:color w:val="595959"/>
        <w:sz w:val="14"/>
        <w:szCs w:val="14"/>
      </w:rPr>
      <w:fldChar w:fldCharType="end"/>
    </w:r>
    <w:r>
      <w:rPr>
        <w:rFonts w:ascii="Calibri" w:hAnsi="Calibri" w:eastAsia="Calibri" w:cs="Calibri"/>
        <w:color w:val="595959"/>
        <w:sz w:val="14"/>
        <w:szCs w:val="14"/>
      </w:rPr>
      <w:t xml:space="preserve"> of </w:t>
    </w:r>
    <w:r>
      <w:rPr>
        <w:rFonts w:ascii="Calibri" w:hAnsi="Calibri" w:eastAsia="Calibri" w:cs="Calibri"/>
        <w:color w:val="595959"/>
        <w:sz w:val="14"/>
        <w:szCs w:val="14"/>
      </w:rPr>
      <w:fldChar w:fldCharType="begin"/>
    </w:r>
    <w:r>
      <w:rPr>
        <w:rFonts w:ascii="Calibri" w:hAnsi="Calibri" w:eastAsia="Calibri" w:cs="Calibri"/>
        <w:color w:val="595959"/>
        <w:sz w:val="14"/>
        <w:szCs w:val="14"/>
      </w:rPr>
      <w:instrText xml:space="preserve">NUMPAGES</w:instrText>
    </w:r>
    <w:r>
      <w:rPr>
        <w:rFonts w:ascii="Calibri" w:hAnsi="Calibri" w:eastAsia="Calibri" w:cs="Calibri"/>
        <w:color w:val="595959"/>
        <w:sz w:val="14"/>
        <w:szCs w:val="14"/>
      </w:rPr>
      <w:fldChar w:fldCharType="separate"/>
    </w:r>
    <w:r>
      <w:rPr>
        <w:rFonts w:ascii="Calibri" w:hAnsi="Calibri" w:eastAsia="Calibri" w:cs="Calibri"/>
        <w:color w:val="595959"/>
        <w:sz w:val="14"/>
        <w:szCs w:val="1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0bbe8c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fcf3b59"/>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5B74DAF"/>
  <w15:docId w15:val="{A6C377EE-F25D-4807-886D-03418B382661}"/>
  <w:rsids>
    <w:rsidRoot w:val="41F893A1"/>
    <w:rsid w:val="41F893A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3.xml" Id="rId11" /><Relationship Type="http://schemas.openxmlformats.org/officeDocument/2006/relationships/settings" Target="settings.xml" Id="rId5" /><Relationship Type="http://schemas.openxmlformats.org/officeDocument/2006/relationships/customXml" Target="../customXml/item2.xml" Id="rId10"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EC51555B8BFE47A4CFAD7C04A353B6" ma:contentTypeVersion="13" ma:contentTypeDescription="Create a new document." ma:contentTypeScope="" ma:versionID="864d585d86900435544a3f971e060651">
  <xsd:schema xmlns:xsd="http://www.w3.org/2001/XMLSchema" xmlns:xs="http://www.w3.org/2001/XMLSchema" xmlns:p="http://schemas.microsoft.com/office/2006/metadata/properties" xmlns:ns2="1b9cae08-e700-4ddd-903a-e5ae625b7249" xmlns:ns3="ef5e9d52-c684-46df-886b-07099fa6e267" targetNamespace="http://schemas.microsoft.com/office/2006/metadata/properties" ma:root="true" ma:fieldsID="fcdde8b40362df24944794ad36aad2a1" ns2:_="" ns3:_="">
    <xsd:import namespace="1b9cae08-e700-4ddd-903a-e5ae625b7249"/>
    <xsd:import namespace="ef5e9d52-c684-46df-886b-07099fa6e2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Remin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9cae08-e700-4ddd-903a-e5ae625b7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4caa78d-8d5e-4fb5-a44a-f74055cb050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Reminder" ma:index="20" nillable="true" ma:displayName="Reminder" ma:description="To help maintain updated information" ma:format="Dropdown" ma:internalName="Remind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5e9d52-c684-46df-886b-07099fa6e26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913440b-523d-481a-8623-875baf869bfc}" ma:internalName="TaxCatchAll" ma:showField="CatchAllData" ma:web="ef5e9d52-c684-46df-886b-07099fa6e2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f5e9d52-c684-46df-886b-07099fa6e267" xsi:nil="true"/>
    <Reminder xmlns="1b9cae08-e700-4ddd-903a-e5ae625b7249" xsi:nil="true"/>
    <lcf76f155ced4ddcb4097134ff3c332f xmlns="1b9cae08-e700-4ddd-903a-e5ae625b72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A38F50-0B47-4874-B4F9-DE7E084E4D63}"/>
</file>

<file path=customXml/itemProps2.xml><?xml version="1.0" encoding="utf-8"?>
<ds:datastoreItem xmlns:ds="http://schemas.openxmlformats.org/officeDocument/2006/customXml" ds:itemID="{A6A23609-A10B-47D7-98D3-8F2B033FD5C4}"/>
</file>

<file path=customXml/itemProps3.xml><?xml version="1.0" encoding="utf-8"?>
<ds:datastoreItem xmlns:ds="http://schemas.openxmlformats.org/officeDocument/2006/customXml" ds:itemID="{87CC81BD-6642-42E5-9538-993FB999DA8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SOP-ADJ-003 Conflict of Interest, Recusal &amp; Committee Independence</dc:title>
  <dc:creator>ACRN Clinical Operations</dc:creator>
  <cp:lastModifiedBy>Nqobani Ncube</cp:lastModifiedBy>
  <cp:revision>2</cp:revision>
  <dcterms:created xsi:type="dcterms:W3CDTF">2026-07-17T12:25:52Z</dcterms:created>
  <dcterms:modified xsi:type="dcterms:W3CDTF">2026-07-21T17:17:20Z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0x0101004EEC51555B8BFE47A4CFAD7C04A353B6</vt:lpwstr>
  </property>
  <property fmtid="{D5CDD505-2E9C-101B-9397-08002B2CF9AE}" pid="3" name="MediaServiceImageTags">
    <vt:lpwstr/>
  </property>
</Properties>
</file>