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8"/>
        </w:rPr>
        <w:t>DroneArjuna</w:t>
      </w:r>
    </w:p>
    <w:p>
      <w:pPr>
        <w:jc w:val="center"/>
      </w:pPr>
      <w:r>
        <w:rPr>
          <w:color w:val="595959"/>
          <w:sz w:val="34"/>
        </w:rPr>
        <w:t>Ground Control Station — Frontend Overview</w:t>
      </w:r>
    </w:p>
    <w:p/>
    <w:p>
      <w:pPr>
        <w:jc w:val="center"/>
      </w:pPr>
      <w:r>
        <w:rPr>
          <w:i/>
          <w:color w:val="595959"/>
          <w:sz w:val="24"/>
        </w:rPr>
        <w:t>Features, Technology Choices and APIs</w:t>
      </w:r>
    </w:p>
    <w:p/>
    <w:p/>
    <w:p/>
    <w:p/>
    <w:p/>
    <w:p/>
    <w:p/>
    <w:p/>
    <w:p/>
    <w:p>
      <w:pPr>
        <w:jc w:val="center"/>
      </w:pPr>
      <w:r>
        <w:rPr>
          <w:color w:val="595959"/>
          <w:sz w:val="21"/>
        </w:rPr>
        <w:t>A non-technical guide to what the application does,</w:t>
        <w:br/>
        <w:t>what it is built with, and why those choices were made.</w:t>
      </w:r>
    </w:p>
    <w:p>
      <w:r>
        <w:br w:type="page"/>
      </w:r>
    </w:p>
    <w:p>
      <w:pPr>
        <w:pStyle w:val="Heading1"/>
      </w:pPr>
      <w:r>
        <w:t>1. Introduction</w:t>
      </w:r>
    </w:p>
    <w:p>
      <w:r>
        <w:rPr>
          <w:b w:val="0"/>
          <w:i w:val="0"/>
        </w:rPr>
        <w:t>DroneArjuna is a Ground Control Station (GCS) — the software a drone operator uses to plan a flight, watch the drone while it is in the air, send it commands, and review what happened afterwards. Think of it as the cockpit, except it stays on the ground.</w:t>
      </w:r>
    </w:p>
    <w:p>
      <w:r>
        <w:rPr>
          <w:b w:val="0"/>
          <w:i w:val="0"/>
        </w:rPr>
        <w:t>What makes this project different is that it runs entirely in a web browser. Traditional ground control software (such as Mission Planner or QGroundControl) must be installed on each computer. Here, an authorised operator simply opens a web address.</w:t>
      </w:r>
    </w:p>
    <w:p>
      <w:pPr>
        <w:pStyle w:val="Heading2"/>
      </w:pPr>
      <w:r>
        <w:t>Why a browser instead of installed software</w:t>
      </w:r>
    </w:p>
    <w:p>
      <w:pPr>
        <w:pStyle w:val="ListBullet"/>
      </w:pPr>
      <w:r>
        <w:rPr>
          <w:b/>
        </w:rPr>
        <w:t xml:space="preserve">Nothing to install —  </w:t>
      </w:r>
      <w:r>
        <w:t>no setup on each operator’s machine, and no version mismatches between team members.</w:t>
      </w:r>
    </w:p>
    <w:p>
      <w:pPr>
        <w:pStyle w:val="ListBullet"/>
      </w:pPr>
      <w:r>
        <w:rPr>
          <w:b/>
        </w:rPr>
        <w:t xml:space="preserve">Central updates —  </w:t>
      </w:r>
      <w:r>
        <w:t>an improvement is deployed once and everyone has it immediately.</w:t>
      </w:r>
    </w:p>
    <w:p>
      <w:pPr>
        <w:pStyle w:val="ListBullet"/>
      </w:pPr>
      <w:r>
        <w:rPr>
          <w:b/>
        </w:rPr>
        <w:t xml:space="preserve">Shared visibility —  </w:t>
      </w:r>
      <w:r>
        <w:t>several people in different locations can watch the same operation at the same time.</w:t>
      </w:r>
    </w:p>
    <w:p>
      <w:pPr>
        <w:pStyle w:val="ListBullet"/>
      </w:pPr>
      <w:r>
        <w:rPr>
          <w:b/>
        </w:rPr>
        <w:t xml:space="preserve">Works on any device —  </w:t>
      </w:r>
      <w:r>
        <w:t>a laptop in the field or a large screen in a control room, with no separate build for each.</w:t>
      </w:r>
    </w:p>
    <w:p>
      <w:r>
        <w:rPr>
          <w:b w:val="0"/>
          <w:i w:val="0"/>
        </w:rPr>
        <w:t>An important point about safety: the browser never talks to the drone directly. It talks to our own server, and the server holds the actual radio or cable link to the aircraft. This means the drone is never exposed to the internet, and a flight is not interrupted if someone closes a browser tab.</w:t>
      </w:r>
    </w:p>
    <w:p>
      <w:r>
        <w:br w:type="page"/>
      </w:r>
    </w:p>
    <w:p>
      <w:pPr>
        <w:pStyle w:val="Heading1"/>
      </w:pPr>
      <w:r>
        <w:t>2. Modules and Features</w:t>
      </w:r>
    </w:p>
    <w:p>
      <w:r>
        <w:rPr>
          <w:b w:val="0"/>
          <w:i w:val="0"/>
        </w:rPr>
        <w:t>The application is divided into five main areas, chosen from a menu on the left-hand side. Each corresponds to a real stage of a drone operation.</w:t>
      </w:r>
    </w:p>
    <w:tbl>
      <w:tblPr>
        <w:tblStyle w:val="LightGrid-Accent1"/>
        <w:tblW w:type="auto" w:w="0"/>
        <w:jc w:val="center"/>
        <w:tblLook w:firstColumn="1" w:firstRow="1" w:lastColumn="0" w:lastRow="0" w:noHBand="0" w:noVBand="1" w:val="04A0"/>
      </w:tblPr>
      <w:tblGrid>
        <w:gridCol w:w="4320"/>
        <w:gridCol w:w="4320"/>
      </w:tblGrid>
      <w:tr>
        <w:tc>
          <w:tcPr>
            <w:tcW w:type="dxa" w:w="2016"/>
          </w:tcPr>
          <w:p>
            <w:r/>
            <w:r>
              <w:rPr>
                <w:b/>
                <w:sz w:val="20"/>
              </w:rPr>
              <w:t>Module</w:t>
            </w:r>
          </w:p>
        </w:tc>
        <w:tc>
          <w:tcPr>
            <w:tcW w:type="dxa" w:w="7056"/>
          </w:tcPr>
          <w:p>
            <w:r/>
            <w:r>
              <w:rPr>
                <w:b/>
                <w:sz w:val="20"/>
              </w:rPr>
              <w:t>What the operator does here</w:t>
            </w:r>
          </w:p>
        </w:tc>
      </w:tr>
      <w:tr>
        <w:tc>
          <w:tcPr>
            <w:tcW w:type="dxa" w:w="2016"/>
          </w:tcPr>
          <w:p>
            <w:r/>
            <w:r>
              <w:rPr>
                <w:sz w:val="20"/>
              </w:rPr>
              <w:t>Fleet</w:t>
            </w:r>
          </w:p>
        </w:tc>
        <w:tc>
          <w:tcPr>
            <w:tcW w:type="dxa" w:w="7056"/>
          </w:tcPr>
          <w:p>
            <w:r/>
            <w:r>
              <w:rPr>
                <w:sz w:val="20"/>
              </w:rPr>
              <w:t>View every drone in the organisation and connect or disconnect each one from its radio, cable or network link.</w:t>
            </w:r>
          </w:p>
        </w:tc>
      </w:tr>
      <w:tr>
        <w:tc>
          <w:tcPr>
            <w:tcW w:type="dxa" w:w="2016"/>
          </w:tcPr>
          <w:p>
            <w:r/>
            <w:r>
              <w:rPr>
                <w:sz w:val="20"/>
              </w:rPr>
              <w:t>Plan</w:t>
            </w:r>
          </w:p>
        </w:tc>
        <w:tc>
          <w:tcPr>
            <w:tcW w:type="dxa" w:w="7056"/>
          </w:tcPr>
          <w:p>
            <w:r/>
            <w:r>
              <w:rPr>
                <w:sz w:val="20"/>
              </w:rPr>
              <w:t>Draw the flight path and the safety boundary on a map, then save it as a reusable mission.</w:t>
            </w:r>
          </w:p>
        </w:tc>
      </w:tr>
      <w:tr>
        <w:tc>
          <w:tcPr>
            <w:tcW w:type="dxa" w:w="2016"/>
          </w:tcPr>
          <w:p>
            <w:r/>
            <w:r>
              <w:rPr>
                <w:sz w:val="20"/>
              </w:rPr>
              <w:t>Fly</w:t>
            </w:r>
          </w:p>
        </w:tc>
        <w:tc>
          <w:tcPr>
            <w:tcW w:type="dxa" w:w="7056"/>
          </w:tcPr>
          <w:p>
            <w:r/>
            <w:r>
              <w:rPr>
                <w:sz w:val="20"/>
              </w:rPr>
              <w:t>Watch the drone live on a map, view cockpit-style instruments, and send commands while it is airborne.</w:t>
            </w:r>
          </w:p>
        </w:tc>
      </w:tr>
      <w:tr>
        <w:tc>
          <w:tcPr>
            <w:tcW w:type="dxa" w:w="2016"/>
          </w:tcPr>
          <w:p>
            <w:r/>
            <w:r>
              <w:rPr>
                <w:sz w:val="20"/>
              </w:rPr>
              <w:t>Monitor</w:t>
            </w:r>
          </w:p>
        </w:tc>
        <w:tc>
          <w:tcPr>
            <w:tcW w:type="dxa" w:w="7056"/>
          </w:tcPr>
          <w:p>
            <w:r/>
            <w:r>
              <w:rPr>
                <w:sz w:val="20"/>
              </w:rPr>
              <w:t>Review charts, gauges and an event log — used both during and after a flight.</w:t>
            </w:r>
          </w:p>
        </w:tc>
      </w:tr>
      <w:tr>
        <w:tc>
          <w:tcPr>
            <w:tcW w:type="dxa" w:w="2016"/>
          </w:tcPr>
          <w:p>
            <w:r/>
            <w:r>
              <w:rPr>
                <w:sz w:val="20"/>
              </w:rPr>
              <w:t>Settings</w:t>
            </w:r>
          </w:p>
        </w:tc>
        <w:tc>
          <w:tcPr>
            <w:tcW w:type="dxa" w:w="7056"/>
          </w:tcPr>
          <w:p>
            <w:r/>
            <w:r>
              <w:rPr>
                <w:sz w:val="20"/>
              </w:rPr>
              <w:t>Manage the reference data: drone types, individual aircraft, payloads, vessels and user accounts.</w:t>
            </w:r>
          </w:p>
        </w:tc>
      </w:tr>
    </w:tbl>
    <w:p/>
    <w:p>
      <w:pPr>
        <w:pStyle w:val="Heading2"/>
      </w:pPr>
      <w:r>
        <w:t>2.1 Fleet — managing the aircraft</w:t>
      </w:r>
    </w:p>
    <w:p>
      <w:pPr>
        <w:pStyle w:val="ListBullet"/>
      </w:pPr>
      <w:r>
        <w:t>A card for each drone showing whether it is connected, and how.</w:t>
      </w:r>
    </w:p>
    <w:p>
      <w:pPr>
        <w:pStyle w:val="ListBullet"/>
      </w:pPr>
      <w:r>
        <w:t>Support for several connection types: radio, serial cable, and network links.</w:t>
      </w:r>
    </w:p>
    <w:p>
      <w:pPr>
        <w:pStyle w:val="ListBullet"/>
      </w:pPr>
      <w:r>
        <w:t>An automatic connection option that searches for the drone rather than requiring manual settings.</w:t>
      </w:r>
    </w:p>
    <w:p>
      <w:pPr>
        <w:pStyle w:val="ListBullet"/>
      </w:pPr>
      <w:r>
        <w:t>A clear distinction between a real aircraft and a simulated one, so a test is never mistaken for a live flight.</w:t>
      </w:r>
    </w:p>
    <w:p>
      <w:pPr>
        <w:pStyle w:val="Heading2"/>
      </w:pPr>
      <w:r>
        <w:t>2.2 Plan — designing the mission</w:t>
      </w:r>
    </w:p>
    <w:p>
      <w:pPr>
        <w:pStyle w:val="ListBullet"/>
      </w:pPr>
      <w:r>
        <w:t>Click on the map to place waypoints; the flight path is drawn as you go.</w:t>
      </w:r>
    </w:p>
    <w:p>
      <w:pPr>
        <w:pStyle w:val="ListBullet"/>
      </w:pPr>
      <w:r>
        <w:t>Draw a geofence — a boundary the drone is expected to stay inside.</w:t>
      </w:r>
    </w:p>
    <w:p>
      <w:pPr>
        <w:pStyle w:val="ListBullet"/>
      </w:pPr>
      <w:r>
        <w:t>Type exact coordinates where survey-grade precision is required.</w:t>
      </w:r>
    </w:p>
    <w:p>
      <w:pPr>
        <w:pStyle w:val="ListBullet"/>
      </w:pPr>
      <w:r>
        <w:t>Automatic warnings when a planned route would come too close to another drone’s route.</w:t>
      </w:r>
    </w:p>
    <w:p>
      <w:pPr>
        <w:pStyle w:val="ListBullet"/>
      </w:pPr>
      <w:r>
        <w:t>Restricted airspace is checked as you draw, so an unsafe plan cannot be created in the first place.</w:t>
      </w:r>
    </w:p>
    <w:p>
      <w:pPr>
        <w:pStyle w:val="ListBullet"/>
      </w:pPr>
      <w:r>
        <w:t>Missions are saved and can be reused, edited or assigned to different aircraft.</w:t>
      </w:r>
    </w:p>
    <w:p>
      <w:pPr>
        <w:pStyle w:val="Heading2"/>
      </w:pPr>
      <w:r>
        <w:t>2.3 Fly — the live operation</w:t>
      </w:r>
    </w:p>
    <w:p>
      <w:pPr>
        <w:pStyle w:val="ListBullet"/>
      </w:pPr>
      <w:r>
        <w:t>The drone appears on the map and the view follows it automatically.</w:t>
      </w:r>
    </w:p>
    <w:p>
      <w:pPr>
        <w:pStyle w:val="ListBullet"/>
      </w:pPr>
      <w:r>
        <w:t>A trail shows where it has actually flown, next to the route that was planned.</w:t>
      </w:r>
    </w:p>
    <w:p>
      <w:pPr>
        <w:pStyle w:val="ListBullet"/>
      </w:pPr>
      <w:r>
        <w:t>Cockpit-style instruments: artificial horizon, altitude, speed and battery.</w:t>
      </w:r>
    </w:p>
    <w:p>
      <w:pPr>
        <w:pStyle w:val="ListBullet"/>
      </w:pPr>
      <w:r>
        <w:t>Command buttons for arm, take-off, land, return-to-launch and emergency stop.</w:t>
      </w:r>
    </w:p>
    <w:p>
      <w:pPr>
        <w:pStyle w:val="ListBullet"/>
      </w:pPr>
      <w:r>
        <w:t>Manual control for direct steering when the operator needs to take over.</w:t>
      </w:r>
    </w:p>
    <w:p>
      <w:pPr>
        <w:pStyle w:val="ListBullet"/>
      </w:pPr>
      <w:r>
        <w:t>Live warnings if the drone leaves its boundary or approaches restricted airspace.</w:t>
      </w:r>
    </w:p>
    <w:p>
      <w:pPr>
        <w:pStyle w:val="Heading2"/>
      </w:pPr>
      <w:r>
        <w:t>2.4 Monitor — understanding the data</w:t>
      </w:r>
    </w:p>
    <w:p>
      <w:pPr>
        <w:pStyle w:val="ListBullet"/>
      </w:pPr>
      <w:r>
        <w:t>Graphs of how altitude, speed and battery change over the course of a flight.</w:t>
      </w:r>
    </w:p>
    <w:p>
      <w:pPr>
        <w:pStyle w:val="ListBullet"/>
      </w:pPr>
      <w:r>
        <w:t>A dashboard of gauges showing the current readings at a glance.</w:t>
      </w:r>
    </w:p>
    <w:p>
      <w:pPr>
        <w:pStyle w:val="ListBullet"/>
      </w:pPr>
      <w:r>
        <w:t>A time-stamped log of everything that happened, useful for debriefing and record-keeping.</w:t>
      </w:r>
    </w:p>
    <w:p>
      <w:pPr>
        <w:pStyle w:val="Heading2"/>
      </w:pPr>
      <w:r>
        <w:t>2.5 Settings — reference data</w:t>
      </w:r>
    </w:p>
    <w:p>
      <w:pPr>
        <w:pStyle w:val="ListBullet"/>
      </w:pPr>
      <w:r>
        <w:t>Drone types (the model) and drone instances (the specific individual aircraft).</w:t>
      </w:r>
    </w:p>
    <w:p>
      <w:pPr>
        <w:pStyle w:val="ListBullet"/>
      </w:pPr>
      <w:r>
        <w:t>Payload definitions — cameras and sensors a drone may carry.</w:t>
      </w:r>
    </w:p>
    <w:p>
      <w:pPr>
        <w:pStyle w:val="ListBullet"/>
      </w:pPr>
      <w:r>
        <w:t>Vessels, so a drone can launch from and return to a moving ship.</w:t>
      </w:r>
    </w:p>
    <w:p>
      <w:pPr>
        <w:pStyle w:val="ListBullet"/>
      </w:pPr>
      <w:r>
        <w:t>User accounts and their permission levels.</w:t>
      </w:r>
    </w:p>
    <w:p>
      <w:pPr>
        <w:pStyle w:val="Heading2"/>
      </w:pPr>
      <w:r>
        <w:t>2.6 Features that run throughout the application</w:t>
      </w:r>
    </w:p>
    <w:p>
      <w:pPr>
        <w:pStyle w:val="ListBullet"/>
      </w:pPr>
      <w:r>
        <w:rPr>
          <w:b/>
        </w:rPr>
        <w:t xml:space="preserve">Airspace safety —  </w:t>
      </w:r>
      <w:r>
        <w:t>restricted zones are shown on the map and enforced automatically.</w:t>
      </w:r>
    </w:p>
    <w:p>
      <w:pPr>
        <w:pStyle w:val="ListBullet"/>
      </w:pPr>
      <w:r>
        <w:rPr>
          <w:b/>
        </w:rPr>
        <w:t xml:space="preserve">Live alerts —  </w:t>
      </w:r>
      <w:r>
        <w:t>warnings appear the moment something changes, not repeatedly afterwards.</w:t>
      </w:r>
    </w:p>
    <w:p>
      <w:pPr>
        <w:pStyle w:val="ListBullet"/>
      </w:pPr>
      <w:r>
        <w:rPr>
          <w:b/>
        </w:rPr>
        <w:t xml:space="preserve">Connection health —  </w:t>
      </w:r>
      <w:r>
        <w:t>a permanent indicator shows the quality of the link to each drone.</w:t>
      </w:r>
    </w:p>
    <w:p>
      <w:pPr>
        <w:pStyle w:val="ListBullet"/>
      </w:pPr>
      <w:r>
        <w:rPr>
          <w:b/>
        </w:rPr>
        <w:t xml:space="preserve">Simulation —  </w:t>
      </w:r>
      <w:r>
        <w:t>a mission can be flown virtually before any real aircraft leaves the ground.</w:t>
      </w:r>
    </w:p>
    <w:p>
      <w:pPr>
        <w:pStyle w:val="ListBullet"/>
      </w:pPr>
      <w:r>
        <w:rPr>
          <w:b/>
        </w:rPr>
        <w:t xml:space="preserve">Camera window —  </w:t>
      </w:r>
      <w:r>
        <w:t>a video feed that stays visible while moving between modules.</w:t>
      </w:r>
    </w:p>
    <w:p>
      <w:pPr>
        <w:pStyle w:val="ListBullet"/>
      </w:pPr>
      <w:r>
        <w:rPr>
          <w:b/>
        </w:rPr>
        <w:t xml:space="preserve">Secure sign-in —  </w:t>
      </w:r>
      <w:r>
        <w:t>each operator logs in, and permissions determine what they can do.</w:t>
      </w:r>
    </w:p>
    <w:p>
      <w:r>
        <w:br w:type="page"/>
      </w:r>
    </w:p>
    <w:p>
      <w:pPr>
        <w:pStyle w:val="Heading1"/>
      </w:pPr>
      <w:r>
        <w:t>3. Technology Choices and Why</w:t>
      </w:r>
    </w:p>
    <w:p>
      <w:r>
        <w:rPr>
          <w:b w:val="0"/>
          <w:i w:val="0"/>
        </w:rPr>
        <w:t>This section explains what each part of the application is built with, and — more importantly — why that option was chosen over the alternatives.</w:t>
      </w:r>
    </w:p>
    <w:p>
      <w:pPr>
        <w:pStyle w:val="Heading2"/>
      </w:pPr>
      <w:r>
        <w:t>3.1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20"/>
              </w:rPr>
              <w:t>Purpose</w:t>
            </w:r>
          </w:p>
        </w:tc>
        <w:tc>
          <w:tcPr>
            <w:tcW w:type="dxa" w:w="2016"/>
          </w:tcPr>
          <w:p>
            <w:r/>
            <w:r>
              <w:rPr>
                <w:b/>
                <w:sz w:val="20"/>
              </w:rPr>
              <w:t>Chosen</w:t>
            </w:r>
          </w:p>
        </w:tc>
        <w:tc>
          <w:tcPr>
            <w:tcW w:type="dxa" w:w="4752"/>
          </w:tcPr>
          <w:p>
            <w:r/>
            <w:r>
              <w:rPr>
                <w:b/>
                <w:sz w:val="20"/>
              </w:rPr>
              <w:t>Main reason</w:t>
            </w:r>
          </w:p>
        </w:tc>
      </w:tr>
      <w:tr>
        <w:tc>
          <w:tcPr>
            <w:tcW w:type="dxa" w:w="2304"/>
          </w:tcPr>
          <w:p>
            <w:r/>
            <w:r>
              <w:rPr>
                <w:sz w:val="20"/>
              </w:rPr>
              <w:t>User interface</w:t>
            </w:r>
          </w:p>
        </w:tc>
        <w:tc>
          <w:tcPr>
            <w:tcW w:type="dxa" w:w="2016"/>
          </w:tcPr>
          <w:p>
            <w:r/>
            <w:r>
              <w:rPr>
                <w:sz w:val="20"/>
              </w:rPr>
              <w:t>React</w:t>
            </w:r>
          </w:p>
        </w:tc>
        <w:tc>
          <w:tcPr>
            <w:tcW w:type="dxa" w:w="4752"/>
          </w:tcPr>
          <w:p>
            <w:r/>
            <w:r>
              <w:rPr>
                <w:sz w:val="20"/>
              </w:rPr>
              <w:t>Largest ecosystem; reusable components suit an instrument panel.</w:t>
            </w:r>
          </w:p>
        </w:tc>
      </w:tr>
      <w:tr>
        <w:tc>
          <w:tcPr>
            <w:tcW w:type="dxa" w:w="2304"/>
          </w:tcPr>
          <w:p>
            <w:r/>
            <w:r>
              <w:rPr>
                <w:sz w:val="20"/>
              </w:rPr>
              <w:t>Code safety</w:t>
            </w:r>
          </w:p>
        </w:tc>
        <w:tc>
          <w:tcPr>
            <w:tcW w:type="dxa" w:w="2016"/>
          </w:tcPr>
          <w:p>
            <w:r/>
            <w:r>
              <w:rPr>
                <w:sz w:val="20"/>
              </w:rPr>
              <w:t>TypeScript</w:t>
            </w:r>
          </w:p>
        </w:tc>
        <w:tc>
          <w:tcPr>
            <w:tcW w:type="dxa" w:w="4752"/>
          </w:tcPr>
          <w:p>
            <w:r/>
            <w:r>
              <w:rPr>
                <w:sz w:val="20"/>
              </w:rPr>
              <w:t>Catches mistakes before the software is released.</w:t>
            </w:r>
          </w:p>
        </w:tc>
      </w:tr>
      <w:tr>
        <w:tc>
          <w:tcPr>
            <w:tcW w:type="dxa" w:w="2304"/>
          </w:tcPr>
          <w:p>
            <w:r/>
            <w:r>
              <w:rPr>
                <w:sz w:val="20"/>
              </w:rPr>
              <w:t>Development tooling</w:t>
            </w:r>
          </w:p>
        </w:tc>
        <w:tc>
          <w:tcPr>
            <w:tcW w:type="dxa" w:w="2016"/>
          </w:tcPr>
          <w:p>
            <w:r/>
            <w:r>
              <w:rPr>
                <w:sz w:val="20"/>
              </w:rPr>
              <w:t>Vite</w:t>
            </w:r>
          </w:p>
        </w:tc>
        <w:tc>
          <w:tcPr>
            <w:tcW w:type="dxa" w:w="4752"/>
          </w:tcPr>
          <w:p>
            <w:r/>
            <w:r>
              <w:rPr>
                <w:sz w:val="20"/>
              </w:rPr>
              <w:t>Changes appear on screen almost instantly while building.</w:t>
            </w:r>
          </w:p>
        </w:tc>
      </w:tr>
      <w:tr>
        <w:tc>
          <w:tcPr>
            <w:tcW w:type="dxa" w:w="2304"/>
          </w:tcPr>
          <w:p>
            <w:r/>
            <w:r>
              <w:rPr>
                <w:sz w:val="20"/>
              </w:rPr>
              <w:t>Maps</w:t>
            </w:r>
          </w:p>
        </w:tc>
        <w:tc>
          <w:tcPr>
            <w:tcW w:type="dxa" w:w="2016"/>
          </w:tcPr>
          <w:p>
            <w:r/>
            <w:r>
              <w:rPr>
                <w:sz w:val="20"/>
              </w:rPr>
              <w:t>Leaflet</w:t>
            </w:r>
          </w:p>
        </w:tc>
        <w:tc>
          <w:tcPr>
            <w:tcW w:type="dxa" w:w="4752"/>
          </w:tcPr>
          <w:p>
            <w:r/>
            <w:r>
              <w:rPr>
                <w:sz w:val="20"/>
              </w:rPr>
              <w:t>Free, open-source and needs no paid API key.</w:t>
            </w:r>
          </w:p>
        </w:tc>
      </w:tr>
      <w:tr>
        <w:tc>
          <w:tcPr>
            <w:tcW w:type="dxa" w:w="2304"/>
          </w:tcPr>
          <w:p>
            <w:r/>
            <w:r>
              <w:rPr>
                <w:sz w:val="20"/>
              </w:rPr>
              <w:t>Shared information</w:t>
            </w:r>
          </w:p>
        </w:tc>
        <w:tc>
          <w:tcPr>
            <w:tcW w:type="dxa" w:w="2016"/>
          </w:tcPr>
          <w:p>
            <w:r/>
            <w:r>
              <w:rPr>
                <w:sz w:val="20"/>
              </w:rPr>
              <w:t>Zustand</w:t>
            </w:r>
          </w:p>
        </w:tc>
        <w:tc>
          <w:tcPr>
            <w:tcW w:type="dxa" w:w="4752"/>
          </w:tcPr>
          <w:p>
            <w:r/>
            <w:r>
              <w:rPr>
                <w:sz w:val="20"/>
              </w:rPr>
              <w:t>Keeps every screen in step with far less code than the alternatives.</w:t>
            </w:r>
          </w:p>
        </w:tc>
      </w:tr>
      <w:tr>
        <w:tc>
          <w:tcPr>
            <w:tcW w:type="dxa" w:w="2304"/>
          </w:tcPr>
          <w:p>
            <w:r/>
            <w:r>
              <w:rPr>
                <w:sz w:val="20"/>
              </w:rPr>
              <w:t>Charts</w:t>
            </w:r>
          </w:p>
        </w:tc>
        <w:tc>
          <w:tcPr>
            <w:tcW w:type="dxa" w:w="2016"/>
          </w:tcPr>
          <w:p>
            <w:r/>
            <w:r>
              <w:rPr>
                <w:sz w:val="20"/>
              </w:rPr>
              <w:t>Recharts</w:t>
            </w:r>
          </w:p>
        </w:tc>
        <w:tc>
          <w:tcPr>
            <w:tcW w:type="dxa" w:w="4752"/>
          </w:tcPr>
          <w:p>
            <w:r/>
            <w:r>
              <w:rPr>
                <w:sz w:val="20"/>
              </w:rPr>
              <w:t>Designed for React; graphs stay readable at any window size.</w:t>
            </w:r>
          </w:p>
        </w:tc>
      </w:tr>
      <w:tr>
        <w:tc>
          <w:tcPr>
            <w:tcW w:type="dxa" w:w="2304"/>
          </w:tcPr>
          <w:p>
            <w:r/>
            <w:r>
              <w:rPr>
                <w:sz w:val="20"/>
              </w:rPr>
              <w:t>Server communication</w:t>
            </w:r>
          </w:p>
        </w:tc>
        <w:tc>
          <w:tcPr>
            <w:tcW w:type="dxa" w:w="2016"/>
          </w:tcPr>
          <w:p>
            <w:r/>
            <w:r>
              <w:rPr>
                <w:sz w:val="20"/>
              </w:rPr>
              <w:t>Axios</w:t>
            </w:r>
          </w:p>
        </w:tc>
        <w:tc>
          <w:tcPr>
            <w:tcW w:type="dxa" w:w="4752"/>
          </w:tcPr>
          <w:p>
            <w:r/>
            <w:r>
              <w:rPr>
                <w:sz w:val="20"/>
              </w:rPr>
              <w:t>Reliable, with security handled centrally in one place.</w:t>
            </w:r>
          </w:p>
        </w:tc>
      </w:tr>
      <w:tr>
        <w:tc>
          <w:tcPr>
            <w:tcW w:type="dxa" w:w="2304"/>
          </w:tcPr>
          <w:p>
            <w:r/>
            <w:r>
              <w:rPr>
                <w:sz w:val="20"/>
              </w:rPr>
              <w:t>Live data</w:t>
            </w:r>
          </w:p>
        </w:tc>
        <w:tc>
          <w:tcPr>
            <w:tcW w:type="dxa" w:w="2016"/>
          </w:tcPr>
          <w:p>
            <w:r/>
            <w:r>
              <w:rPr>
                <w:sz w:val="20"/>
              </w:rPr>
              <w:t>WebSocket</w:t>
            </w:r>
          </w:p>
        </w:tc>
        <w:tc>
          <w:tcPr>
            <w:tcW w:type="dxa" w:w="4752"/>
          </w:tcPr>
          <w:p>
            <w:r/>
            <w:r>
              <w:rPr>
                <w:sz w:val="20"/>
              </w:rPr>
              <w:t>A permanent connection, essential for real-time tracking.</w:t>
            </w:r>
          </w:p>
        </w:tc>
      </w:tr>
      <w:tr>
        <w:tc>
          <w:tcPr>
            <w:tcW w:type="dxa" w:w="2304"/>
          </w:tcPr>
          <w:p>
            <w:r/>
            <w:r>
              <w:rPr>
                <w:sz w:val="20"/>
              </w:rPr>
              <w:t>Appearance</w:t>
            </w:r>
          </w:p>
        </w:tc>
        <w:tc>
          <w:tcPr>
            <w:tcW w:type="dxa" w:w="2016"/>
          </w:tcPr>
          <w:p>
            <w:r/>
            <w:r>
              <w:rPr>
                <w:sz w:val="20"/>
              </w:rPr>
              <w:t>Tailwind CSS</w:t>
            </w:r>
          </w:p>
        </w:tc>
        <w:tc>
          <w:tcPr>
            <w:tcW w:type="dxa" w:w="4752"/>
          </w:tcPr>
          <w:p>
            <w:r/>
            <w:r>
              <w:rPr>
                <w:sz w:val="20"/>
              </w:rPr>
              <w:t>Fast, consistent styling across all screens.</w:t>
            </w:r>
          </w:p>
        </w:tc>
      </w:tr>
    </w:tbl>
    <w:p/>
    <w:p>
      <w:pPr>
        <w:pStyle w:val="Heading2"/>
      </w:pPr>
      <w:r>
        <w:t>3.2 React — for the user interface</w:t>
      </w:r>
    </w:p>
    <w:p>
      <w:r>
        <w:rPr>
          <w:b w:val="0"/>
          <w:i w:val="0"/>
        </w:rPr>
        <w:t>React is the tool that builds what you see on screen. It was chosen mainly because it has the largest supporting ecosystem of the available options, which matters for a project that needs maps, charts and live data working together. Ready-made, well-maintained components existed for each of those needs.</w:t>
      </w:r>
    </w:p>
    <w:p>
      <w:r>
        <w:rPr>
          <w:b w:val="0"/>
          <w:i w:val="0"/>
        </w:rPr>
        <w:t>It also suits this application structurally. A battery gauge, for example, is written once and then used on three different screens. Angular and Vue would both have worked; React won on the depth of available, actively maintained libraries.</w:t>
      </w:r>
    </w:p>
    <w:p>
      <w:pPr>
        <w:pStyle w:val="Heading2"/>
      </w:pPr>
      <w:r>
        <w:t>3.3 TypeScript — for reliability</w:t>
      </w:r>
    </w:p>
    <w:p>
      <w:r>
        <w:rPr>
          <w:b w:val="0"/>
          <w:i w:val="0"/>
        </w:rPr>
        <w:t>TypeScript checks the code for mistakes before the software is ever run. This matters here more than in a typical web application, because a single reading arriving from a drone contains over eighty separate values. A simple spelling error in one of them would, without this check, produce a blank gauge in the middle of a flight with no warning.</w:t>
      </w:r>
    </w:p>
    <w:p>
      <w:r>
        <w:rPr>
          <w:b w:val="0"/>
          <w:i w:val="0"/>
        </w:rPr>
        <w:t>It adds a small amount of work up front and prevents a category of problem that is very difficult to find later. For software that assists a flight operation, that is a worthwhile trade.</w:t>
      </w:r>
    </w:p>
    <w:p>
      <w:pPr>
        <w:pStyle w:val="Heading2"/>
      </w:pPr>
      <w:r>
        <w:t>3.4 Vite — for building the application</w:t>
      </w:r>
    </w:p>
    <w:p>
      <w:r>
        <w:rPr>
          <w:b w:val="0"/>
          <w:i w:val="0"/>
        </w:rPr>
        <w:t>Vite is the tool developers use while writing the software. Its advantage is speed: a change to the code appears on screen in under a second, rather than the ten to thirty seconds older tools required. Over months of development this is a substantial difference in productivity.</w:t>
      </w:r>
    </w:p>
    <w:p>
      <w:r>
        <w:rPr>
          <w:b w:val="0"/>
          <w:i w:val="0"/>
        </w:rPr>
        <w:t>It also handles a practical problem elegantly. Browsers block a web page from contacting a different website for security reasons. Vite quietly forwards those requests on the application’s behalf, which is how the map data and our own server are reached without weakening any security setting.</w:t>
      </w:r>
    </w:p>
    <w:p>
      <w:pPr>
        <w:pStyle w:val="Heading2"/>
      </w:pPr>
      <w:r>
        <w:t>3.5 Leaflet — for the map</w:t>
      </w:r>
    </w:p>
    <w:p>
      <w:r>
        <w:rPr>
          <w:b w:val="0"/>
          <w:i w:val="0"/>
        </w:rPr>
        <w:t>The map is central to this application, so this was the most carefully considered choice. Leaflet was selected over the commercial alternatives:</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20"/>
              </w:rPr>
              <w:t>Option</w:t>
            </w:r>
          </w:p>
        </w:tc>
        <w:tc>
          <w:tcPr>
            <w:tcW w:type="dxa" w:w="6912"/>
          </w:tcPr>
          <w:p>
            <w:r/>
            <w:r>
              <w:rPr>
                <w:b/>
                <w:sz w:val="20"/>
              </w:rPr>
              <w:t>Why it was not chosen</w:t>
            </w:r>
          </w:p>
        </w:tc>
      </w:tr>
      <w:tr>
        <w:tc>
          <w:tcPr>
            <w:tcW w:type="dxa" w:w="2160"/>
          </w:tcPr>
          <w:p>
            <w:r/>
            <w:r>
              <w:rPr>
                <w:sz w:val="20"/>
              </w:rPr>
              <w:t>Google Maps</w:t>
            </w:r>
          </w:p>
        </w:tc>
        <w:tc>
          <w:tcPr>
            <w:tcW w:type="dxa" w:w="6912"/>
          </w:tcPr>
          <w:p>
            <w:r/>
            <w:r>
              <w:rPr>
                <w:sz w:val="20"/>
              </w:rPr>
              <w:t>Requires a paid key and charges by usage. A ground station refreshes the map constantly, so cost rises with every operation.</w:t>
            </w:r>
          </w:p>
        </w:tc>
      </w:tr>
      <w:tr>
        <w:tc>
          <w:tcPr>
            <w:tcW w:type="dxa" w:w="2160"/>
          </w:tcPr>
          <w:p>
            <w:r/>
            <w:r>
              <w:rPr>
                <w:sz w:val="20"/>
              </w:rPr>
              <w:t>Mapbox</w:t>
            </w:r>
          </w:p>
        </w:tc>
        <w:tc>
          <w:tcPr>
            <w:tcW w:type="dxa" w:w="6912"/>
          </w:tcPr>
          <w:p>
            <w:r/>
            <w:r>
              <w:rPr>
                <w:sz w:val="20"/>
              </w:rPr>
              <w:t>Also key-based and metered. If a key is disabled or a usage limit is reached, the map could fail during a live flight.</w:t>
            </w:r>
          </w:p>
        </w:tc>
      </w:tr>
      <w:tr>
        <w:tc>
          <w:tcPr>
            <w:tcW w:type="dxa" w:w="2160"/>
          </w:tcPr>
          <w:p>
            <w:r/>
            <w:r>
              <w:rPr>
                <w:sz w:val="20"/>
              </w:rPr>
              <w:t>Cesium</w:t>
            </w:r>
          </w:p>
        </w:tc>
        <w:tc>
          <w:tcPr>
            <w:tcW w:type="dxa" w:w="6912"/>
          </w:tcPr>
          <w:p>
            <w:r/>
            <w:r>
              <w:rPr>
                <w:sz w:val="20"/>
              </w:rPr>
              <w:t>Excellent for 3-D globes, but much heavier. The decisions this application makes — where the boundary is, which zone a point falls in — are two-dimensional.</w:t>
            </w:r>
          </w:p>
        </w:tc>
      </w:tr>
      <w:tr>
        <w:tc>
          <w:tcPr>
            <w:tcW w:type="dxa" w:w="2160"/>
          </w:tcPr>
          <w:p>
            <w:r/>
            <w:r>
              <w:rPr>
                <w:sz w:val="20"/>
              </w:rPr>
              <w:t>Leaflet (chosen)</w:t>
            </w:r>
          </w:p>
        </w:tc>
        <w:tc>
          <w:tcPr>
            <w:tcW w:type="dxa" w:w="6912"/>
          </w:tcPr>
          <w:p>
            <w:r/>
            <w:r>
              <w:rPr>
                <w:sz w:val="20"/>
              </w:rPr>
              <w:t>Free, open-source, no key, no usage limit, and does exactly what is needed: map imagery, shapes and markers.</w:t>
            </w:r>
          </w:p>
        </w:tc>
      </w:tr>
    </w:tbl>
    <w:p/>
    <w:p>
      <w:r>
        <w:rPr>
          <w:b w:val="0"/>
          <w:i w:val="0"/>
        </w:rPr>
        <w:t>The practical result is that there is no map API key anywhere in this project, no bill that grows with usage, and no external company able to interrupt an operation by changing its terms.</w:t>
      </w:r>
    </w:p>
    <w:p>
      <w:r>
        <w:rPr>
          <w:b w:val="0"/>
          <w:i/>
        </w:rPr>
        <w:t>The honest trade-off: with many thousands of shapes on screen at once, Leaflet would become slower than the commercial options. At this project’s scale — a few hundred airspace zones and a handful of routes — it performs comfortably.</w:t>
      </w:r>
    </w:p>
    <w:p>
      <w:pPr>
        <w:pStyle w:val="Heading2"/>
      </w:pPr>
      <w:r>
        <w:t>3.6 Zustand — for keeping screens in step</w:t>
      </w:r>
    </w:p>
    <w:p>
      <w:r>
        <w:rPr>
          <w:b w:val="0"/>
          <w:i w:val="0"/>
        </w:rPr>
        <w:t>When a drone moves, its new position must appear on the map, on the instruments and on the charts at the same moment. Zustand is what holds that shared information in one place so every screen stays consistent.</w:t>
      </w:r>
    </w:p>
    <w:p>
      <w:r>
        <w:rPr>
          <w:b w:val="0"/>
          <w:i w:val="0"/>
        </w:rPr>
        <w:t>The better-known alternative is Redux. Redux is more elaborate and offers advantages for very large teams, but requires considerably more code for the same result. Zustand achieves what this project needs in a fraction of that, and updates only the parts of the screen that actually changed — which matters when readings arrive ten times a second.</w:t>
      </w:r>
    </w:p>
    <w:p>
      <w:pPr>
        <w:pStyle w:val="Heading2"/>
      </w:pPr>
      <w:r>
        <w:t>3.7 The remaining choices</w:t>
      </w:r>
    </w:p>
    <w:p>
      <w:pPr>
        <w:pStyle w:val="ListBullet"/>
      </w:pPr>
      <w:r>
        <w:rPr>
          <w:b/>
        </w:rPr>
        <w:t xml:space="preserve">Recharts —  </w:t>
      </w:r>
      <w:r>
        <w:t>draws the telemetry graphs. Built specifically for React, and charts resize sensibly on any screen.</w:t>
      </w:r>
    </w:p>
    <w:p>
      <w:pPr>
        <w:pStyle w:val="ListBullet"/>
      </w:pPr>
      <w:r>
        <w:rPr>
          <w:b/>
        </w:rPr>
        <w:t xml:space="preserve">Axios —  </w:t>
      </w:r>
      <w:r>
        <w:t>handles communication with our server. Its advantage is that security credentials and error handling are configured once, centrally, rather than repeated everywhere.</w:t>
      </w:r>
    </w:p>
    <w:p>
      <w:pPr>
        <w:pStyle w:val="ListBullet"/>
      </w:pPr>
      <w:r>
        <w:rPr>
          <w:b/>
        </w:rPr>
        <w:t xml:space="preserve">WebSocket —  </w:t>
      </w:r>
      <w:r>
        <w:t>used for live tracking. Explained in the next section.</w:t>
      </w:r>
    </w:p>
    <w:p>
      <w:pPr>
        <w:pStyle w:val="ListBullet"/>
      </w:pPr>
      <w:r>
        <w:rPr>
          <w:b/>
        </w:rPr>
        <w:t xml:space="preserve">Tailwind CSS —  </w:t>
      </w:r>
      <w:r>
        <w:t>controls appearance, keeping colours and spacing consistent across every screen without designing each one separately.</w:t>
      </w:r>
    </w:p>
    <w:p>
      <w:pPr>
        <w:pStyle w:val="ListBullet"/>
      </w:pPr>
      <w:r>
        <w:rPr>
          <w:b/>
        </w:rPr>
        <w:t xml:space="preserve">Lucide —  </w:t>
      </w:r>
      <w:r>
        <w:t>supplies the icons, in a single consistent visual style.</w:t>
      </w:r>
    </w:p>
    <w:p>
      <w:r>
        <w:br w:type="page"/>
      </w:r>
    </w:p>
    <w:p>
      <w:pPr>
        <w:pStyle w:val="Heading1"/>
      </w:pPr>
      <w:r>
        <w:t>4. How Live Tracking Works</w:t>
      </w:r>
    </w:p>
    <w:p>
      <w:r>
        <w:rPr>
          <w:b w:val="0"/>
          <w:i w:val="0"/>
        </w:rPr>
        <w:t>A drone reports its position, altitude, speed and battery roughly five to ten times every second. Getting that onto the screen smoothly required a specific choice.</w:t>
      </w:r>
    </w:p>
    <w:p>
      <w:pPr>
        <w:pStyle w:val="Heading2"/>
      </w:pPr>
      <w:r>
        <w:t>Why a permanent connection instead of repeated requests</w:t>
      </w:r>
    </w:p>
    <w:p>
      <w:r>
        <w:rPr>
          <w:b w:val="0"/>
          <w:i w:val="0"/>
        </w:rPr>
        <w:t>The obvious approach is to ask the server for an update every second. This was rejected for two reasons: it would mean around ten separate requests per second for every aircraft, and the map would still lag behind reality by up to a second.</w:t>
      </w:r>
    </w:p>
    <w:p>
      <w:r>
        <w:rPr>
          <w:b w:val="0"/>
          <w:i w:val="0"/>
        </w:rPr>
        <w:t>Instead the application opens a WebSocket — a connection that stays open in both directions. The server sends each new reading the moment it arrives. The comparison is a telephone call that stays connected, rather than hanging up and redialling for every sentence.</w:t>
      </w:r>
    </w:p>
    <w:p>
      <w:pPr>
        <w:pStyle w:val="Heading2"/>
      </w:pPr>
      <w:r>
        <w:t>Keeping it dependable</w:t>
      </w:r>
    </w:p>
    <w:p>
      <w:pPr>
        <w:pStyle w:val="ListBullet"/>
      </w:pPr>
      <w:r>
        <w:rPr>
          <w:b/>
        </w:rPr>
        <w:t xml:space="preserve">Automatic reconnection —  </w:t>
      </w:r>
      <w:r>
        <w:t>if the connection drops, the application retries several times with increasing gaps between attempts.</w:t>
      </w:r>
    </w:p>
    <w:p>
      <w:pPr>
        <w:pStyle w:val="ListBullet"/>
      </w:pPr>
      <w:r>
        <w:rPr>
          <w:b/>
        </w:rPr>
        <w:t xml:space="preserve">Health monitoring —  </w:t>
      </w:r>
      <w:r>
        <w:t>connection quality is measured continuously and shown as a simple indicator.</w:t>
      </w:r>
    </w:p>
    <w:p>
      <w:pPr>
        <w:pStyle w:val="ListBullet"/>
      </w:pPr>
      <w:r>
        <w:rPr>
          <w:b/>
        </w:rPr>
        <w:t xml:space="preserve">Honest display —  </w:t>
      </w:r>
      <w:r>
        <w:t>if contact is lost, the map holds the last known position and shows a warning rather than displaying something misleading.</w:t>
      </w:r>
    </w:p>
    <w:p>
      <w:pPr>
        <w:pStyle w:val="ListBullet"/>
      </w:pPr>
      <w:r>
        <w:rPr>
          <w:b/>
        </w:rPr>
        <w:t xml:space="preserve">One connection per drone —  </w:t>
      </w:r>
      <w:r>
        <w:t>however many screens are watching the same aircraft, only one connection is used.</w:t>
      </w:r>
    </w:p>
    <w:p>
      <w:r>
        <w:rPr>
          <w:b w:val="0"/>
          <w:i/>
        </w:rPr>
        <w:t>It is worth repeating that the drone continues flying its programmed mission regardless of what happens to the browser. The connection carries information and commands; it is not what keeps the aircraft in the air.</w:t>
      </w:r>
    </w:p>
    <w:p>
      <w:r>
        <w:br w:type="page"/>
      </w:r>
    </w:p>
    <w:p>
      <w:pPr>
        <w:pStyle w:val="Heading1"/>
      </w:pPr>
      <w:r>
        <w:t>5. APIs Used and Why</w:t>
      </w:r>
    </w:p>
    <w:p>
      <w:r>
        <w:rPr>
          <w:b w:val="0"/>
          <w:i w:val="0"/>
        </w:rPr>
        <w:t>An API is simply how two pieces of software exchange information. This application uses two.</w:t>
      </w:r>
    </w:p>
    <w:p>
      <w:pPr>
        <w:pStyle w:val="Heading2"/>
      </w:pPr>
      <w:r>
        <w:t>5.1 The DroneArjuna server (our own)</w:t>
      </w:r>
    </w:p>
    <w:p>
      <w:r>
        <w:rPr>
          <w:b w:val="0"/>
          <w:i w:val="0"/>
        </w:rPr>
        <w:t>This handles everything operational. It sits between the browser and the aircraft.</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20"/>
              </w:rPr>
              <w:t>Area</w:t>
            </w:r>
          </w:p>
        </w:tc>
        <w:tc>
          <w:tcPr>
            <w:tcW w:type="dxa" w:w="6912"/>
          </w:tcPr>
          <w:p>
            <w:r/>
            <w:r>
              <w:rPr>
                <w:b/>
                <w:sz w:val="20"/>
              </w:rPr>
              <w:t>What it provides</w:t>
            </w:r>
          </w:p>
        </w:tc>
      </w:tr>
      <w:tr>
        <w:tc>
          <w:tcPr>
            <w:tcW w:type="dxa" w:w="2160"/>
          </w:tcPr>
          <w:p>
            <w:r/>
            <w:r>
              <w:rPr>
                <w:sz w:val="20"/>
              </w:rPr>
              <w:t>Sign-in</w:t>
            </w:r>
          </w:p>
        </w:tc>
        <w:tc>
          <w:tcPr>
            <w:tcW w:type="dxa" w:w="6912"/>
          </w:tcPr>
          <w:p>
            <w:r/>
            <w:r>
              <w:rPr>
                <w:sz w:val="20"/>
              </w:rPr>
              <w:t>Verifying who the operator is and what they are permitted to do.</w:t>
            </w:r>
          </w:p>
        </w:tc>
      </w:tr>
      <w:tr>
        <w:tc>
          <w:tcPr>
            <w:tcW w:type="dxa" w:w="2160"/>
          </w:tcPr>
          <w:p>
            <w:r/>
            <w:r>
              <w:rPr>
                <w:sz w:val="20"/>
              </w:rPr>
              <w:t>Drone control</w:t>
            </w:r>
          </w:p>
        </w:tc>
        <w:tc>
          <w:tcPr>
            <w:tcW w:type="dxa" w:w="6912"/>
          </w:tcPr>
          <w:p>
            <w:r/>
            <w:r>
              <w:rPr>
                <w:sz w:val="20"/>
              </w:rPr>
              <w:t>Connecting to an aircraft, and sending commands — arm, take-off, land, return home, emergency stop.</w:t>
            </w:r>
          </w:p>
        </w:tc>
      </w:tr>
      <w:tr>
        <w:tc>
          <w:tcPr>
            <w:tcW w:type="dxa" w:w="2160"/>
          </w:tcPr>
          <w:p>
            <w:r/>
            <w:r>
              <w:rPr>
                <w:sz w:val="20"/>
              </w:rPr>
              <w:t>Live telemetry</w:t>
            </w:r>
          </w:p>
        </w:tc>
        <w:tc>
          <w:tcPr>
            <w:tcW w:type="dxa" w:w="6912"/>
          </w:tcPr>
          <w:p>
            <w:r/>
            <w:r>
              <w:rPr>
                <w:sz w:val="20"/>
              </w:rPr>
              <w:t>The continuous stream of position, altitude, speed and battery readings.</w:t>
            </w:r>
          </w:p>
        </w:tc>
      </w:tr>
      <w:tr>
        <w:tc>
          <w:tcPr>
            <w:tcW w:type="dxa" w:w="2160"/>
          </w:tcPr>
          <w:p>
            <w:r/>
            <w:r>
              <w:rPr>
                <w:sz w:val="20"/>
              </w:rPr>
              <w:t>Missions</w:t>
            </w:r>
          </w:p>
        </w:tc>
        <w:tc>
          <w:tcPr>
            <w:tcW w:type="dxa" w:w="6912"/>
          </w:tcPr>
          <w:p>
            <w:r/>
            <w:r>
              <w:rPr>
                <w:sz w:val="20"/>
              </w:rPr>
              <w:t>Saving, editing, listing and deleting flight plans.</w:t>
            </w:r>
          </w:p>
        </w:tc>
      </w:tr>
      <w:tr>
        <w:tc>
          <w:tcPr>
            <w:tcW w:type="dxa" w:w="2160"/>
          </w:tcPr>
          <w:p>
            <w:r/>
            <w:r>
              <w:rPr>
                <w:sz w:val="20"/>
              </w:rPr>
              <w:t>Fleet assignment</w:t>
            </w:r>
          </w:p>
        </w:tc>
        <w:tc>
          <w:tcPr>
            <w:tcW w:type="dxa" w:w="6912"/>
          </w:tcPr>
          <w:p>
            <w:r/>
            <w:r>
              <w:rPr>
                <w:sz w:val="20"/>
              </w:rPr>
              <w:t>Working out which drone should be sent to which target.</w:t>
            </w:r>
          </w:p>
        </w:tc>
      </w:tr>
      <w:tr>
        <w:tc>
          <w:tcPr>
            <w:tcW w:type="dxa" w:w="2160"/>
          </w:tcPr>
          <w:p>
            <w:r/>
            <w:r>
              <w:rPr>
                <w:sz w:val="20"/>
              </w:rPr>
              <w:t>Simulation</w:t>
            </w:r>
          </w:p>
        </w:tc>
        <w:tc>
          <w:tcPr>
            <w:tcW w:type="dxa" w:w="6912"/>
          </w:tcPr>
          <w:p>
            <w:r/>
            <w:r>
              <w:rPr>
                <w:sz w:val="20"/>
              </w:rPr>
              <w:t>Running a mission virtually before flying it for real.</w:t>
            </w:r>
          </w:p>
        </w:tc>
      </w:tr>
      <w:tr>
        <w:tc>
          <w:tcPr>
            <w:tcW w:type="dxa" w:w="2160"/>
          </w:tcPr>
          <w:p>
            <w:r/>
            <w:r>
              <w:rPr>
                <w:sz w:val="20"/>
              </w:rPr>
              <w:t>Reference data</w:t>
            </w:r>
          </w:p>
        </w:tc>
        <w:tc>
          <w:tcPr>
            <w:tcW w:type="dxa" w:w="6912"/>
          </w:tcPr>
          <w:p>
            <w:r/>
            <w:r>
              <w:rPr>
                <w:sz w:val="20"/>
              </w:rPr>
              <w:t>Drone types, individual aircraft, payloads, vessels and users.</w:t>
            </w:r>
          </w:p>
        </w:tc>
      </w:tr>
    </w:tbl>
    <w:p/>
    <w:p>
      <w:r>
        <w:rPr>
          <w:b w:val="0"/>
          <w:i w:val="0"/>
        </w:rPr>
        <w:t>Why our own server rather than connecting to the drone directly: a browser cannot speak the radio protocol that drones use, and exposing an aircraft to the internet would be a serious security risk. The server translates between the two and keeps the aircraft on a protected network.</w:t>
      </w:r>
    </w:p>
    <w:p>
      <w:pPr>
        <w:pStyle w:val="Heading2"/>
      </w:pPr>
      <w:r>
        <w:t>5.2 The DGCA DigitalSky API (external)</w:t>
      </w:r>
    </w:p>
    <w:p>
      <w:r>
        <w:rPr>
          <w:b w:val="0"/>
          <w:i w:val="0"/>
        </w:rPr>
        <w:t>DigitalSky is the Government of India’s official platform for drone airspace, operated under the Directorate General of Civil Aviation. It publishes which areas of the country drones may and may not fly in.</w:t>
      </w:r>
    </w:p>
    <w:p>
      <w:r>
        <w:rPr>
          <w:b w:val="0"/>
          <w:i w:val="0"/>
        </w:rPr>
        <w:t>The application requests this data and receives the official zones: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20"/>
              </w:rPr>
              <w:t>Zone</w:t>
            </w:r>
          </w:p>
        </w:tc>
        <w:tc>
          <w:tcPr>
            <w:tcW w:type="dxa" w:w="3888"/>
          </w:tcPr>
          <w:p>
            <w:r/>
            <w:r>
              <w:rPr>
                <w:b/>
                <w:sz w:val="20"/>
              </w:rPr>
              <w:t>Meaning</w:t>
            </w:r>
          </w:p>
        </w:tc>
        <w:tc>
          <w:tcPr>
            <w:tcW w:type="dxa" w:w="3456"/>
          </w:tcPr>
          <w:p>
            <w:r/>
            <w:r>
              <w:rPr>
                <w:b/>
                <w:sz w:val="20"/>
              </w:rPr>
              <w:t>What the application does</w:t>
            </w:r>
          </w:p>
        </w:tc>
      </w:tr>
      <w:tr>
        <w:tc>
          <w:tcPr>
            <w:tcW w:type="dxa" w:w="1728"/>
          </w:tcPr>
          <w:p>
            <w:r/>
            <w:r>
              <w:rPr>
                <w:sz w:val="20"/>
              </w:rPr>
              <w:t>Red</w:t>
            </w:r>
          </w:p>
        </w:tc>
        <w:tc>
          <w:tcPr>
            <w:tcW w:type="dxa" w:w="3888"/>
          </w:tcPr>
          <w:p>
            <w:r/>
            <w:r>
              <w:rPr>
                <w:sz w:val="20"/>
              </w:rPr>
              <w:t>No drones permitted — airports, borders, sensitive sites.</w:t>
            </w:r>
          </w:p>
        </w:tc>
        <w:tc>
          <w:tcPr>
            <w:tcW w:type="dxa" w:w="3456"/>
          </w:tcPr>
          <w:p>
            <w:r/>
            <w:r>
              <w:rPr>
                <w:sz w:val="20"/>
              </w:rPr>
              <w:t>Prevents planning here; sends the drone home if it enters.</w:t>
            </w:r>
          </w:p>
        </w:tc>
      </w:tr>
      <w:tr>
        <w:tc>
          <w:tcPr>
            <w:tcW w:type="dxa" w:w="1728"/>
          </w:tcPr>
          <w:p>
            <w:r/>
            <w:r>
              <w:rPr>
                <w:sz w:val="20"/>
              </w:rPr>
              <w:t>Yellow / Orange</w:t>
            </w:r>
          </w:p>
        </w:tc>
        <w:tc>
          <w:tcPr>
            <w:tcW w:type="dxa" w:w="3888"/>
          </w:tcPr>
          <w:p>
            <w:r/>
            <w:r>
              <w:rPr>
                <w:sz w:val="20"/>
              </w:rPr>
              <w:t>Permission required, with height limits.</w:t>
            </w:r>
          </w:p>
        </w:tc>
        <w:tc>
          <w:tcPr>
            <w:tcW w:type="dxa" w:w="3456"/>
          </w:tcPr>
          <w:p>
            <w:r/>
            <w:r>
              <w:rPr>
                <w:sz w:val="20"/>
              </w:rPr>
              <w:t>Warns the operator; holds position or reduces altitude.</w:t>
            </w:r>
          </w:p>
        </w:tc>
      </w:tr>
      <w:tr>
        <w:tc>
          <w:tcPr>
            <w:tcW w:type="dxa" w:w="1728"/>
          </w:tcPr>
          <w:p>
            <w:r/>
            <w:r>
              <w:rPr>
                <w:sz w:val="20"/>
              </w:rPr>
              <w:t>Green</w:t>
            </w:r>
          </w:p>
        </w:tc>
        <w:tc>
          <w:tcPr>
            <w:tcW w:type="dxa" w:w="3888"/>
          </w:tcPr>
          <w:p>
            <w:r/>
            <w:r>
              <w:rPr>
                <w:sz w:val="20"/>
              </w:rPr>
              <w:t>Open airspace, up to 120 metres.</w:t>
            </w:r>
          </w:p>
        </w:tc>
        <w:tc>
          <w:tcPr>
            <w:tcW w:type="dxa" w:w="3456"/>
          </w:tcPr>
          <w:p>
            <w:r/>
            <w:r>
              <w:rPr>
                <w:sz w:val="20"/>
              </w:rPr>
              <w:t>Normal operation.</w:t>
            </w:r>
          </w:p>
        </w:tc>
      </w:tr>
    </w:tbl>
    <w:p/>
    <w:p>
      <w:pPr>
        <w:pStyle w:val="Heading2"/>
      </w:pPr>
      <w:r>
        <w:t>Why this API specifically</w:t>
      </w:r>
    </w:p>
    <w:p>
      <w:pPr>
        <w:pStyle w:val="ListBullet"/>
      </w:pPr>
      <w:r>
        <w:rPr>
          <w:b/>
        </w:rPr>
        <w:t xml:space="preserve">It is the official source —  </w:t>
      </w:r>
      <w:r>
        <w:t>these are the actual legal restrictions, not an approximation. For software that can command an aircraft, the rules must come from the authority that sets them.</w:t>
      </w:r>
    </w:p>
    <w:p>
      <w:pPr>
        <w:pStyle w:val="ListBullet"/>
      </w:pPr>
      <w:r>
        <w:rPr>
          <w:b/>
        </w:rPr>
        <w:t xml:space="preserve">It is publicly available —  </w:t>
      </w:r>
      <w:r>
        <w:t>no commercial agreement or licence fee is required.</w:t>
      </w:r>
    </w:p>
    <w:p>
      <w:pPr>
        <w:pStyle w:val="ListBullet"/>
      </w:pPr>
      <w:r>
        <w:rPr>
          <w:b/>
        </w:rPr>
        <w:t xml:space="preserve">It is kept current —  </w:t>
      </w:r>
      <w:r>
        <w:t>restrictions change, and the application picks up the latest version rather than relying on a fixed copy.</w:t>
      </w:r>
    </w:p>
    <w:p>
      <w:pPr>
        <w:pStyle w:val="Heading2"/>
      </w:pPr>
      <w:r>
        <w:t>What happens if it is unavailable</w:t>
      </w:r>
    </w:p>
    <w:p>
      <w:r>
        <w:rPr>
          <w:b w:val="0"/>
          <w:i w:val="0"/>
        </w:rPr>
        <w:t>The application does not simply stop. It falls back to airspace data built into the software itself, covering restricted areas around more than eighty Indian airports, international border corridors and known sensitive sites. Crucially, the application also indicates which source is currently in use, so the operator always knows whether they are looking at live official data or the built-in fallback.</w:t>
      </w:r>
    </w:p>
    <w:p>
      <w:r>
        <w:br w:type="page"/>
      </w:r>
    </w:p>
    <w:p>
      <w:pPr>
        <w:pStyle w:val="Heading1"/>
      </w:pPr>
      <w:r>
        <w:t>6. Safety Features</w:t>
      </w:r>
    </w:p>
    <w:p>
      <w:r>
        <w:rPr>
          <w:b w:val="0"/>
          <w:i w:val="0"/>
        </w:rPr>
        <w:t>This is where the application does more than display information.</w:t>
      </w:r>
    </w:p>
    <w:p>
      <w:pPr>
        <w:pStyle w:val="Heading2"/>
      </w:pPr>
      <w:r>
        <w:t>6.1 Preventing an unsafe plan</w:t>
      </w:r>
    </w:p>
    <w:p>
      <w:r>
        <w:rPr>
          <w:b w:val="0"/>
          <w:i w:val="0"/>
        </w:rPr>
        <w:t>While a route is being drawn, four separate checks run before each point is accepted:</w:t>
      </w:r>
    </w:p>
    <w:p>
      <w:pPr>
        <w:pStyle w:val="ListBullet"/>
      </w:pPr>
      <w:r>
        <w:t>The point itself must not lie in a restricted zone.</w:t>
      </w:r>
    </w:p>
    <w:p>
      <w:pPr>
        <w:pStyle w:val="ListBullet"/>
      </w:pPr>
      <w:r>
        <w:t>The straight line from the previous point must not cross one.</w:t>
      </w:r>
    </w:p>
    <w:p>
      <w:pPr>
        <w:pStyle w:val="ListBullet"/>
      </w:pPr>
      <w:r>
        <w:t>For a boundary, the closing edge back to the start must not cross one.</w:t>
      </w:r>
    </w:p>
    <w:p>
      <w:pPr>
        <w:pStyle w:val="ListBullet"/>
      </w:pPr>
      <w:r>
        <w:t>The resulting shape must not surround a restricted zone.</w:t>
      </w:r>
    </w:p>
    <w:p>
      <w:r>
        <w:rPr>
          <w:b w:val="0"/>
          <w:i w:val="0"/>
        </w:rPr>
        <w:t>The last two are the ones people rarely anticipate. A route can be perfectly legal at every single waypoint and still fly directly over an airport on the way between two of them. A boundary can encircle a restricted zone without ever touching its edge. Both are refused, with a message naming the specific zone involved.</w:t>
      </w:r>
    </w:p>
    <w:p>
      <w:pPr>
        <w:pStyle w:val="Heading2"/>
      </w:pPr>
      <w:r>
        <w:t>6.2 During the flight</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20"/>
              </w:rPr>
              <w:t>Situation</w:t>
            </w:r>
          </w:p>
        </w:tc>
        <w:tc>
          <w:tcPr>
            <w:tcW w:type="dxa" w:w="5328"/>
          </w:tcPr>
          <w:p>
            <w:r/>
            <w:r>
              <w:rPr>
                <w:b/>
                <w:sz w:val="20"/>
              </w:rPr>
              <w:t>Automatic response</w:t>
            </w:r>
          </w:p>
        </w:tc>
      </w:tr>
      <w:tr>
        <w:tc>
          <w:tcPr>
            <w:tcW w:type="dxa" w:w="3744"/>
          </w:tcPr>
          <w:p>
            <w:r/>
            <w:r>
              <w:rPr>
                <w:sz w:val="20"/>
              </w:rPr>
              <w:t>Drone enters a no-fly zone</w:t>
            </w:r>
          </w:p>
        </w:tc>
        <w:tc>
          <w:tcPr>
            <w:tcW w:type="dxa" w:w="5328"/>
          </w:tcPr>
          <w:p>
            <w:r/>
            <w:r>
              <w:rPr>
                <w:sz w:val="20"/>
              </w:rPr>
              <w:t>Commanded to return to its launch point.</w:t>
            </w:r>
          </w:p>
        </w:tc>
      </w:tr>
      <w:tr>
        <w:tc>
          <w:tcPr>
            <w:tcW w:type="dxa" w:w="3744"/>
          </w:tcPr>
          <w:p>
            <w:r/>
            <w:r>
              <w:rPr>
                <w:sz w:val="20"/>
              </w:rPr>
              <w:t>Drone enters controlled airspace</w:t>
            </w:r>
          </w:p>
        </w:tc>
        <w:tc>
          <w:tcPr>
            <w:tcW w:type="dxa" w:w="5328"/>
          </w:tcPr>
          <w:p>
            <w:r/>
            <w:r>
              <w:rPr>
                <w:sz w:val="20"/>
              </w:rPr>
              <w:t>Told to hold position while the operator seeks clearance.</w:t>
            </w:r>
          </w:p>
        </w:tc>
      </w:tr>
      <w:tr>
        <w:tc>
          <w:tcPr>
            <w:tcW w:type="dxa" w:w="3744"/>
          </w:tcPr>
          <w:p>
            <w:r/>
            <w:r>
              <w:rPr>
                <w:sz w:val="20"/>
              </w:rPr>
              <w:t>Drone climbs above the permitted height</w:t>
            </w:r>
          </w:p>
        </w:tc>
        <w:tc>
          <w:tcPr>
            <w:tcW w:type="dxa" w:w="5328"/>
          </w:tcPr>
          <w:p>
            <w:r/>
            <w:r>
              <w:rPr>
                <w:sz w:val="20"/>
              </w:rPr>
              <w:t>Instructed to descend to the allowed altitude.</w:t>
            </w:r>
          </w:p>
        </w:tc>
      </w:tr>
      <w:tr>
        <w:tc>
          <w:tcPr>
            <w:tcW w:type="dxa" w:w="3744"/>
          </w:tcPr>
          <w:p>
            <w:r/>
            <w:r>
              <w:rPr>
                <w:sz w:val="20"/>
              </w:rPr>
              <w:t>Drone leaves its boundary</w:t>
            </w:r>
          </w:p>
        </w:tc>
        <w:tc>
          <w:tcPr>
            <w:tcW w:type="dxa" w:w="5328"/>
          </w:tcPr>
          <w:p>
            <w:r/>
            <w:r>
              <w:rPr>
                <w:sz w:val="20"/>
              </w:rPr>
              <w:t>The operator is alerted and offered manual control.</w:t>
            </w:r>
          </w:p>
        </w:tc>
      </w:tr>
    </w:tbl>
    <w:p/>
    <w:p>
      <w:r>
        <w:rPr>
          <w:b w:val="0"/>
          <w:i w:val="0"/>
        </w:rPr>
        <w:t>These automatic actions are deliberately limited: each is sent at most once every fifteen seconds, and the operator is always told what was sent and why. The intention is a safety net beneath the operator, not a replacement for them.</w:t>
      </w:r>
    </w:p>
    <w:p>
      <w:pPr>
        <w:pStyle w:val="Heading2"/>
      </w:pPr>
      <w:r>
        <w:t>6.3 Avoiding collisions</w:t>
      </w:r>
    </w:p>
    <w:p>
      <w:r>
        <w:rPr>
          <w:b w:val="0"/>
          <w:i w:val="0"/>
        </w:rPr>
        <w:t>When several drones operate in the same area, their routes are compared against each other. Any place where two flight paths pass too close is marked on the map with a numbered warning and listed alongside it, so the operator can adjust the plan before anyone takes off.</w:t>
      </w:r>
    </w:p>
    <w:p>
      <w:pPr>
        <w:pStyle w:val="Heading2"/>
      </w:pPr>
      <w:r>
        <w:t>6.4 Sensible alerting</w:t>
      </w:r>
    </w:p>
    <w:p>
      <w:r>
        <w:rPr>
          <w:b w:val="0"/>
          <w:i w:val="0"/>
        </w:rPr>
        <w:t>Alerts appear when a situation changes — the moment a boundary is crossed, or the moment the aircraft returns inside it. They are not repeated every second while the condition persists. This is a deliberate design decision: an operator buried in repeated warnings stops reading them, which defeats the purpose entirely.</w:t>
      </w:r>
    </w:p>
    <w:p>
      <w:r>
        <w:br w:type="page"/>
      </w:r>
    </w:p>
    <w:p>
      <w:pPr>
        <w:pStyle w:val="Heading1"/>
      </w:pPr>
      <w:r>
        <w:t>7. Summary</w:t>
      </w:r>
    </w:p>
    <w:p>
      <w:r>
        <w:rPr>
          <w:b w:val="0"/>
          <w:i w:val="0"/>
        </w:rPr>
        <w:t>DroneArjuna delivers ground control station capability through a web browser, organised into five modules covering the full sequence of an operation: managing aircraft, planning a mission, flying it, monitoring the data and maintaining reference records.</w:t>
      </w:r>
    </w:p>
    <w:p>
      <w:pPr>
        <w:pStyle w:val="Heading2"/>
      </w:pPr>
      <w:r>
        <w:t>The reasoning behind the main choices</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20"/>
              </w:rPr>
              <w:t>Choice</w:t>
            </w:r>
          </w:p>
        </w:tc>
        <w:tc>
          <w:tcPr>
            <w:tcW w:type="dxa" w:w="6192"/>
          </w:tcPr>
          <w:p>
            <w:r/>
            <w:r>
              <w:rPr>
                <w:b/>
                <w:sz w:val="20"/>
              </w:rPr>
              <w:t>Why</w:t>
            </w:r>
          </w:p>
        </w:tc>
      </w:tr>
      <w:tr>
        <w:tc>
          <w:tcPr>
            <w:tcW w:type="dxa" w:w="2880"/>
          </w:tcPr>
          <w:p>
            <w:r/>
            <w:r>
              <w:rPr>
                <w:sz w:val="20"/>
              </w:rPr>
              <w:t>A browser application</w:t>
            </w:r>
          </w:p>
        </w:tc>
        <w:tc>
          <w:tcPr>
            <w:tcW w:type="dxa" w:w="6192"/>
          </w:tcPr>
          <w:p>
            <w:r/>
            <w:r>
              <w:rPr>
                <w:sz w:val="20"/>
              </w:rPr>
              <w:t>No installation, central updates, and several people can observe the same operation.</w:t>
            </w:r>
          </w:p>
        </w:tc>
      </w:tr>
      <w:tr>
        <w:tc>
          <w:tcPr>
            <w:tcW w:type="dxa" w:w="2880"/>
          </w:tcPr>
          <w:p>
            <w:r/>
            <w:r>
              <w:rPr>
                <w:sz w:val="20"/>
              </w:rPr>
              <w:t>React and TypeScript</w:t>
            </w:r>
          </w:p>
        </w:tc>
        <w:tc>
          <w:tcPr>
            <w:tcW w:type="dxa" w:w="6192"/>
          </w:tcPr>
          <w:p>
            <w:r/>
            <w:r>
              <w:rPr>
                <w:sz w:val="20"/>
              </w:rPr>
              <w:t>A large, well-supported ecosystem, with errors caught before release.</w:t>
            </w:r>
          </w:p>
        </w:tc>
      </w:tr>
      <w:tr>
        <w:tc>
          <w:tcPr>
            <w:tcW w:type="dxa" w:w="2880"/>
          </w:tcPr>
          <w:p>
            <w:r/>
            <w:r>
              <w:rPr>
                <w:sz w:val="20"/>
              </w:rPr>
              <w:t>Leaflet for maps</w:t>
            </w:r>
          </w:p>
        </w:tc>
        <w:tc>
          <w:tcPr>
            <w:tcW w:type="dxa" w:w="6192"/>
          </w:tcPr>
          <w:p>
            <w:r/>
            <w:r>
              <w:rPr>
                <w:sz w:val="20"/>
              </w:rPr>
              <w:t>No API key, no usage charges, and no external company able to interrupt an operation.</w:t>
            </w:r>
          </w:p>
        </w:tc>
      </w:tr>
      <w:tr>
        <w:tc>
          <w:tcPr>
            <w:tcW w:type="dxa" w:w="2880"/>
          </w:tcPr>
          <w:p>
            <w:r/>
            <w:r>
              <w:rPr>
                <w:sz w:val="20"/>
              </w:rPr>
              <w:t>A permanent live connection</w:t>
            </w:r>
          </w:p>
        </w:tc>
        <w:tc>
          <w:tcPr>
            <w:tcW w:type="dxa" w:w="6192"/>
          </w:tcPr>
          <w:p>
            <w:r/>
            <w:r>
              <w:rPr>
                <w:sz w:val="20"/>
              </w:rPr>
              <w:t>Smooth real-time tracking that repeated requests could not deliver.</w:t>
            </w:r>
          </w:p>
        </w:tc>
      </w:tr>
      <w:tr>
        <w:tc>
          <w:tcPr>
            <w:tcW w:type="dxa" w:w="2880"/>
          </w:tcPr>
          <w:p>
            <w:r/>
            <w:r>
              <w:rPr>
                <w:sz w:val="20"/>
              </w:rPr>
              <w:t>The official DGCA API</w:t>
            </w:r>
          </w:p>
        </w:tc>
        <w:tc>
          <w:tcPr>
            <w:tcW w:type="dxa" w:w="6192"/>
          </w:tcPr>
          <w:p>
            <w:r/>
            <w:r>
              <w:rPr>
                <w:sz w:val="20"/>
              </w:rPr>
              <w:t>Airspace rules taken from the authority that sets them, not an approximation.</w:t>
            </w:r>
          </w:p>
        </w:tc>
      </w:tr>
      <w:tr>
        <w:tc>
          <w:tcPr>
            <w:tcW w:type="dxa" w:w="2880"/>
          </w:tcPr>
          <w:p>
            <w:r/>
            <w:r>
              <w:rPr>
                <w:sz w:val="20"/>
              </w:rPr>
              <w:t>Built-in fallback data</w:t>
            </w:r>
          </w:p>
        </w:tc>
        <w:tc>
          <w:tcPr>
            <w:tcW w:type="dxa" w:w="6192"/>
          </w:tcPr>
          <w:p>
            <w:r/>
            <w:r>
              <w:rPr>
                <w:sz w:val="20"/>
              </w:rPr>
              <w:t>The application remains usable and honest about its source if the official feed is unavailable.</w:t>
            </w:r>
          </w:p>
        </w:tc>
      </w:tr>
    </w:tbl>
    <w:p/>
    <w:p>
      <w:r>
        <w:rPr>
          <w:b w:val="0"/>
          <w:i w:val="0"/>
        </w:rPr>
        <w:t>The consistent theme across these decisions is avoiding dependence on anything that could fail, expire or become costly at an inconvenient moment — while ensuring that the information the operator relies on is accurate, current, and clearly labelled as to where it came from.</w:t>
      </w:r>
    </w:p>
    <w:p/>
    <w:p>
      <w:pPr>
        <w:jc w:val="center"/>
      </w:pPr>
      <w:r>
        <w:rPr>
          <w:i/>
          <w:color w:val="595959"/>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