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app.modules.drone_control.hf_link_adapter. Test Case Documentation</w:t>
      </w:r>
    </w:p>
    <w:p>
      <w:r>
        <w:t>Generated at: 2026-08-04T09:15:31+00:00</w:t>
      </w:r>
    </w:p>
    <w:p>
      <w:r>
        <w:t>Test session started: 2026-08-04T09:15:22+00:00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19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app.modules.drone_control.hf_link_adapter.</w:t>
      </w:r>
    </w:p>
    <w:p>
      <w:r>
        <w:t>Source file: C:\Users\Chandrasekhar\Downloads\DroneArjuna_final\DroneArjuna\backend\app\tests\test_hf_link_adapter.py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test_get_all_statuses_returns_status_for_every_registered_adapter</w:t>
            </w:r>
          </w:p>
        </w:tc>
        <w:tc>
          <w:tcPr>
            <w:tcW w:w="2400" w:type="dxa"/>
          </w:tcPr>
          <w:p>
            <w:r>
              <w:t>Get all statuses returns status for every registered adapter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test_get_or_create_creates_distinct_adapters_per_drone_id</w:t>
            </w:r>
          </w:p>
        </w:tc>
        <w:tc>
          <w:tcPr>
            <w:tcW w:w="2400" w:type="dxa"/>
          </w:tcPr>
          <w:p>
            <w:r>
              <w:t>Get or create creates distinct adapters per drone id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test_get_or_create_returns_same_instance_for_same_drone_id</w:t>
            </w:r>
          </w:p>
        </w:tc>
        <w:tc>
          <w:tcPr>
            <w:tcW w:w="2400" w:type="dxa"/>
          </w:tcPr>
          <w:p>
            <w:r>
              <w:t>Get or create returns same instance for same drone id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test_get_status_reports_expected_fields</w:t>
            </w:r>
          </w:p>
        </w:tc>
        <w:tc>
          <w:tcPr>
            <w:tcW w:w="2400" w:type="dxa"/>
          </w:tcPr>
          <w:p>
            <w:r>
              <w:t>Get status reports expected fields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test_initial_state_is_connected</w:t>
            </w:r>
          </w:p>
        </w:tc>
        <w:tc>
          <w:tcPr>
            <w:tcW w:w="2400" w:type="dxa"/>
          </w:tcPr>
          <w:p>
            <w:r>
              <w:t>Initial state is connected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test_on_message_received_restores_connected_state_from_degraded</w:t>
            </w:r>
          </w:p>
        </w:tc>
        <w:tc>
          <w:tcPr>
            <w:tcW w:w="2400" w:type="dxa"/>
          </w:tcPr>
          <w:p>
            <w:r>
              <w:t>On message received restores connected state from degraded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test_on_message_received_updates_last_rx_timestamp</w:t>
            </w:r>
          </w:p>
        </w:tc>
        <w:tc>
          <w:tcPr>
            <w:tcW w:w="2400" w:type="dxa"/>
          </w:tcPr>
          <w:p>
            <w:r>
              <w:t>On message received updates last rx timestamp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test_remove_deletes_adapter_and_is_idempotent</w:t>
            </w:r>
          </w:p>
        </w:tc>
        <w:tc>
          <w:tcPr>
            <w:tcW w:w="2400" w:type="dxa"/>
          </w:tcPr>
          <w:p>
            <w:r>
              <w:t>Remove deletes adapter and is idempotent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test_run_tick_loop_ticks_all_registered_adapters</w:t>
            </w:r>
          </w:p>
        </w:tc>
        <w:tc>
          <w:tcPr>
            <w:tcW w:w="2400" w:type="dxa"/>
          </w:tcPr>
          <w:p>
            <w:r>
              <w:t>Run tick loop ticks all registered adapters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test_should_forward_critical_never_rate_limited</w:t>
            </w:r>
          </w:p>
        </w:tc>
        <w:tc>
          <w:tcPr>
            <w:tcW w:w="2400" w:type="dxa"/>
          </w:tcPr>
          <w:p>
            <w:r>
              <w:t>Should forward critical never rate limited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test_should_forward_high_priority_rate_limited</w:t>
            </w:r>
          </w:p>
        </w:tc>
        <w:tc>
          <w:tcPr>
            <w:tcW w:w="2400" w:type="dxa"/>
          </w:tcPr>
          <w:p>
            <w:r>
              <w:t>Should forward high priority rate limited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test_should_forward_low_priority_always_blocked</w:t>
            </w:r>
          </w:p>
        </w:tc>
        <w:tc>
          <w:tcPr>
            <w:tcW w:w="2400" w:type="dxa"/>
          </w:tcPr>
          <w:p>
            <w:r>
              <w:t>Should forward low priority always blocked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test_should_forward_medium_priority_rate_limited_independently_of_high</w:t>
            </w:r>
          </w:p>
        </w:tc>
        <w:tc>
          <w:tcPr>
            <w:tcW w:w="2400" w:type="dxa"/>
          </w:tcPr>
          <w:p>
            <w:r>
              <w:t>Should forward medium priority rate limited independently of high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test_should_forward_unknown_message_type_defaults_to_low_and_is_blocked</w:t>
            </w:r>
          </w:p>
        </w:tc>
        <w:tc>
          <w:tcPr>
            <w:tcW w:w="2400" w:type="dxa"/>
          </w:tcPr>
          <w:p>
            <w:r>
              <w:t>Should forward unknown message type defaults to low and is blocked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test_tick_stays_connected_within_degraded_threshold</w:t>
            </w:r>
          </w:p>
        </w:tc>
        <w:tc>
          <w:tcPr>
            <w:tcW w:w="2400" w:type="dxa"/>
          </w:tcPr>
          <w:p>
            <w:r>
              <w:t>Tick stays connected within degraded threshold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test_tick_transitions_to_degraded_after_threshold</w:t>
            </w:r>
          </w:p>
        </w:tc>
        <w:tc>
          <w:tcPr>
            <w:tcW w:w="2400" w:type="dxa"/>
          </w:tcPr>
          <w:p>
            <w:r>
              <w:t>Tick transitions to degraded after threshold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test_tick_transitions_to_lost_after_lost_threshold</w:t>
            </w:r>
          </w:p>
        </w:tc>
        <w:tc>
          <w:tcPr>
            <w:tcW w:w="2400" w:type="dxa"/>
          </w:tcPr>
          <w:p>
            <w:r>
              <w:t>Tick transitions to lost after lost threshold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test_update_link_quality_logs_warning_on_poor_snr</w:t>
            </w:r>
          </w:p>
        </w:tc>
        <w:tc>
          <w:tcPr>
            <w:tcW w:w="2400" w:type="dxa"/>
          </w:tcPr>
          <w:p>
            <w:r>
              <w:t>Update link quality logs warning on poor snr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test_update_link_quality_stores_snr_and_ber</w:t>
            </w:r>
          </w:p>
        </w:tc>
        <w:tc>
          <w:tcPr>
            <w:tcW w:w="2400" w:type="dxa"/>
          </w:tcPr>
          <w:p>
            <w:r>
              <w:t>Update link quality stores snr and ber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