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9CA8" w14:textId="433092B0" w:rsidR="00666460" w:rsidRDefault="009E3605" w:rsidP="00D0467D">
      <w:pPr>
        <w:pStyle w:val="Title"/>
      </w:pPr>
      <w:r>
        <w:t>Blockchain Working Group</w:t>
      </w:r>
      <w:r w:rsidR="00330CC2">
        <w:t xml:space="preserve"> Agenda</w:t>
      </w:r>
    </w:p>
    <w:p w14:paraId="39783BE9" w14:textId="6F514A04" w:rsidR="006156F9" w:rsidRDefault="006156F9" w:rsidP="00D0467D">
      <w:pPr>
        <w:pStyle w:val="Title"/>
      </w:pPr>
      <w:r>
        <w:t>Fridays 10am -11am EST</w:t>
      </w:r>
    </w:p>
    <w:p w14:paraId="2D3B82F6" w14:textId="2DBCFD9D" w:rsidR="006A75F0" w:rsidRDefault="001462FB" w:rsidP="001462FB">
      <w:r>
        <w:t xml:space="preserve">VA SHAREPOINT: </w:t>
      </w:r>
      <w:hyperlink r:id="rId7" w:history="1">
        <w:r>
          <w:rPr>
            <w:rStyle w:val="Hyperlink"/>
          </w:rPr>
          <w:t>Blockchain - Subject (sharepoint.com)</w:t>
        </w:r>
      </w:hyperlink>
    </w:p>
    <w:p w14:paraId="3529C424" w14:textId="77777777" w:rsidR="001462FB" w:rsidRDefault="001462FB" w:rsidP="00CD0CE6"/>
    <w:p w14:paraId="54E8AD08" w14:textId="2FACF691" w:rsidR="001366E9" w:rsidRPr="00E801C4" w:rsidRDefault="002D4CED" w:rsidP="001366E9">
      <w:pPr>
        <w:pStyle w:val="Heading1"/>
      </w:pPr>
      <w:r>
        <w:t>0</w:t>
      </w:r>
      <w:r w:rsidR="001C457D">
        <w:t>3</w:t>
      </w:r>
      <w:r w:rsidR="001366E9">
        <w:t>/</w:t>
      </w:r>
      <w:r w:rsidR="001C457D">
        <w:t>04</w:t>
      </w:r>
      <w:r w:rsidR="001366E9">
        <w:t>/202</w:t>
      </w:r>
      <w:r w:rsidR="009136A6">
        <w:t>2</w:t>
      </w:r>
    </w:p>
    <w:tbl>
      <w:tblPr>
        <w:tblStyle w:val="TableGrid"/>
        <w:tblW w:w="50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ference agenda information layout table #2"/>
      </w:tblPr>
      <w:tblGrid>
        <w:gridCol w:w="2398"/>
        <w:gridCol w:w="7067"/>
      </w:tblGrid>
      <w:tr w:rsidR="001366E9" w14:paraId="19A71B94" w14:textId="77777777" w:rsidTr="00266B53">
        <w:trPr>
          <w:trHeight w:val="434"/>
        </w:trPr>
        <w:tc>
          <w:tcPr>
            <w:tcW w:w="2398" w:type="dxa"/>
            <w:tcMar>
              <w:right w:w="58" w:type="dxa"/>
            </w:tcMar>
            <w:vAlign w:val="center"/>
          </w:tcPr>
          <w:p w14:paraId="7D42EFDB" w14:textId="48A57133" w:rsidR="001366E9" w:rsidRPr="00093B54" w:rsidRDefault="001366E9" w:rsidP="00030290">
            <w:r>
              <w:t>10:00am to 10:1</w:t>
            </w:r>
            <w:r w:rsidR="00266B53">
              <w:t>5</w:t>
            </w:r>
            <w:r>
              <w:t>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5E9BCA27" w14:textId="0B20963C" w:rsidR="001366E9" w:rsidRPr="00093B54" w:rsidRDefault="001366E9" w:rsidP="00030290">
            <w:r>
              <w:t>Opening meeting, reintroductions, upcoming events</w:t>
            </w:r>
          </w:p>
        </w:tc>
      </w:tr>
      <w:tr w:rsidR="00563075" w14:paraId="66E2F0A1" w14:textId="77777777" w:rsidTr="00266B53">
        <w:trPr>
          <w:trHeight w:val="450"/>
        </w:trPr>
        <w:tc>
          <w:tcPr>
            <w:tcW w:w="2398" w:type="dxa"/>
            <w:tcMar>
              <w:right w:w="58" w:type="dxa"/>
            </w:tcMar>
            <w:vAlign w:val="center"/>
          </w:tcPr>
          <w:p w14:paraId="10073897" w14:textId="4FA62667" w:rsidR="00563075" w:rsidRDefault="003079C3" w:rsidP="00030290">
            <w:r>
              <w:t>10:1</w:t>
            </w:r>
            <w:r w:rsidR="00266B53">
              <w:t>5</w:t>
            </w:r>
            <w:r>
              <w:t>am</w:t>
            </w:r>
            <w:r w:rsidR="00F7427C">
              <w:t xml:space="preserve"> to 10:30am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0012A8D0" w14:textId="045CE46A" w:rsidR="002F5CEE" w:rsidRPr="00D54AB7" w:rsidRDefault="008503EB" w:rsidP="00030290">
            <w:pPr>
              <w:rPr>
                <w:b/>
                <w:bCs/>
              </w:rPr>
            </w:pPr>
            <w:r>
              <w:rPr>
                <w:b/>
                <w:bCs/>
              </w:rPr>
              <w:t>GitHub Discussion</w:t>
            </w:r>
          </w:p>
        </w:tc>
      </w:tr>
      <w:tr w:rsidR="00F7427C" w14:paraId="171E04AF" w14:textId="77777777" w:rsidTr="00266B53">
        <w:trPr>
          <w:trHeight w:val="450"/>
        </w:trPr>
        <w:tc>
          <w:tcPr>
            <w:tcW w:w="2398" w:type="dxa"/>
            <w:tcMar>
              <w:right w:w="58" w:type="dxa"/>
            </w:tcMar>
            <w:vAlign w:val="center"/>
          </w:tcPr>
          <w:p w14:paraId="42163234" w14:textId="3CB537CF" w:rsidR="00F7427C" w:rsidRDefault="00F7427C" w:rsidP="00F7427C">
            <w:r>
              <w:t xml:space="preserve">10:30am </w:t>
            </w:r>
            <w:r>
              <w:t>to 10:</w:t>
            </w:r>
            <w:r w:rsidR="008503EB">
              <w:t>5</w:t>
            </w:r>
            <w:r>
              <w:t>5am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6890D3E6" w14:textId="10231887" w:rsidR="00F7427C" w:rsidRPr="00D54AB7" w:rsidRDefault="00F7427C" w:rsidP="00F7427C">
            <w:pPr>
              <w:rPr>
                <w:b/>
                <w:bCs/>
              </w:rPr>
            </w:pPr>
            <w:r w:rsidRPr="00D54AB7">
              <w:rPr>
                <w:b/>
                <w:bCs/>
              </w:rPr>
              <w:t>Update from Blockchain Primer Group</w:t>
            </w:r>
            <w:r>
              <w:rPr>
                <w:b/>
                <w:bCs/>
              </w:rPr>
              <w:t xml:space="preserve"> and Discussion</w:t>
            </w:r>
          </w:p>
        </w:tc>
      </w:tr>
      <w:tr w:rsidR="00F7427C" w14:paraId="197D6A9A" w14:textId="77777777" w:rsidTr="00B22DB9">
        <w:trPr>
          <w:trHeight w:val="434"/>
        </w:trPr>
        <w:tc>
          <w:tcPr>
            <w:tcW w:w="2398" w:type="dxa"/>
            <w:tcMar>
              <w:right w:w="58" w:type="dxa"/>
            </w:tcMar>
            <w:vAlign w:val="center"/>
          </w:tcPr>
          <w:p w14:paraId="3AD9B556" w14:textId="77F05AD7" w:rsidR="00F7427C" w:rsidRPr="00093B54" w:rsidRDefault="00F7427C" w:rsidP="00F7427C">
            <w:r>
              <w:t>10:</w:t>
            </w:r>
            <w:r w:rsidR="008503EB">
              <w:t>5</w:t>
            </w:r>
            <w:r>
              <w:t>5am to 11:00am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40D3D41E" w14:textId="68485238" w:rsidR="00F7427C" w:rsidRPr="00C35000" w:rsidRDefault="00F7427C" w:rsidP="00F7427C">
            <w:pPr>
              <w:pStyle w:val="Companyname"/>
            </w:pPr>
            <w:r>
              <w:t>Wrap Up</w:t>
            </w:r>
          </w:p>
        </w:tc>
      </w:tr>
    </w:tbl>
    <w:p w14:paraId="54192A80" w14:textId="334BAE0D" w:rsidR="00A7432E" w:rsidRDefault="00A7432E" w:rsidP="00A2498D">
      <w:pPr>
        <w:rPr>
          <w:sz w:val="28"/>
          <w:szCs w:val="28"/>
        </w:rPr>
      </w:pPr>
    </w:p>
    <w:p w14:paraId="1941C4C6" w14:textId="77777777" w:rsidR="00A2498D" w:rsidRDefault="00A2498D" w:rsidP="00A2498D"/>
    <w:p w14:paraId="0B26920F" w14:textId="61EB0A7E" w:rsidR="00A2498D" w:rsidRPr="00E801C4" w:rsidRDefault="00A2498D" w:rsidP="00A2498D">
      <w:pPr>
        <w:pStyle w:val="Heading1"/>
      </w:pPr>
      <w:r>
        <w:t>0</w:t>
      </w:r>
      <w:r w:rsidR="001C457D">
        <w:t>3</w:t>
      </w:r>
      <w:r>
        <w:t>/</w:t>
      </w:r>
      <w:r w:rsidR="001C457D">
        <w:t>11</w:t>
      </w:r>
      <w:r>
        <w:t>/2022</w:t>
      </w:r>
    </w:p>
    <w:tbl>
      <w:tblPr>
        <w:tblStyle w:val="TableGrid"/>
        <w:tblW w:w="50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ference agenda information layout table #2"/>
      </w:tblPr>
      <w:tblGrid>
        <w:gridCol w:w="2398"/>
        <w:gridCol w:w="7067"/>
      </w:tblGrid>
      <w:tr w:rsidR="00A2498D" w14:paraId="5471B8FB" w14:textId="77777777" w:rsidTr="003F57F1">
        <w:trPr>
          <w:trHeight w:val="434"/>
        </w:trPr>
        <w:tc>
          <w:tcPr>
            <w:tcW w:w="2398" w:type="dxa"/>
            <w:tcMar>
              <w:right w:w="58" w:type="dxa"/>
            </w:tcMar>
            <w:vAlign w:val="center"/>
          </w:tcPr>
          <w:p w14:paraId="61BE10C7" w14:textId="6501D7B9" w:rsidR="00A2498D" w:rsidRPr="00093B54" w:rsidRDefault="00A2498D" w:rsidP="003F57F1">
            <w:r>
              <w:t>10:00am to 10:1</w:t>
            </w:r>
            <w:r w:rsidR="008B3B99">
              <w:t>0</w:t>
            </w:r>
            <w:r>
              <w:t>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53969F7F" w14:textId="77777777" w:rsidR="00A2498D" w:rsidRPr="00093B54" w:rsidRDefault="00A2498D" w:rsidP="003F57F1">
            <w:r>
              <w:t>Opening meeting, reintroductions, upcoming events</w:t>
            </w:r>
          </w:p>
        </w:tc>
      </w:tr>
      <w:tr w:rsidR="00A2498D" w14:paraId="67EE6A9F" w14:textId="77777777" w:rsidTr="003F57F1">
        <w:trPr>
          <w:trHeight w:val="450"/>
        </w:trPr>
        <w:tc>
          <w:tcPr>
            <w:tcW w:w="2398" w:type="dxa"/>
            <w:tcMar>
              <w:right w:w="58" w:type="dxa"/>
            </w:tcMar>
            <w:vAlign w:val="center"/>
          </w:tcPr>
          <w:p w14:paraId="29D259F7" w14:textId="5ABCF572" w:rsidR="00A2498D" w:rsidRDefault="00A2498D" w:rsidP="003F57F1">
            <w:r>
              <w:t>10:1</w:t>
            </w:r>
            <w:r w:rsidR="008B3B99">
              <w:t>0</w:t>
            </w:r>
            <w:r>
              <w:t>am to 10:</w:t>
            </w:r>
            <w:r w:rsidR="008B3B99">
              <w:t>40</w:t>
            </w:r>
            <w:r>
              <w:t>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05D217F9" w14:textId="508B337E" w:rsidR="0075141D" w:rsidRPr="00D54AB7" w:rsidRDefault="005907DC" w:rsidP="003F57F1">
            <w:pPr>
              <w:rPr>
                <w:b/>
                <w:bCs/>
              </w:rPr>
            </w:pPr>
            <w:r>
              <w:rPr>
                <w:b/>
                <w:bCs/>
              </w:rPr>
              <w:t>Speaker</w:t>
            </w:r>
            <w:r w:rsidR="008503EB">
              <w:rPr>
                <w:b/>
                <w:bCs/>
              </w:rPr>
              <w:t>?</w:t>
            </w:r>
          </w:p>
        </w:tc>
      </w:tr>
      <w:tr w:rsidR="0075141D" w14:paraId="460C95AE" w14:textId="77777777" w:rsidTr="003F57F1">
        <w:trPr>
          <w:trHeight w:val="434"/>
        </w:trPr>
        <w:tc>
          <w:tcPr>
            <w:tcW w:w="2398" w:type="dxa"/>
            <w:tcMar>
              <w:right w:w="58" w:type="dxa"/>
            </w:tcMar>
            <w:vAlign w:val="center"/>
          </w:tcPr>
          <w:p w14:paraId="29853662" w14:textId="48F659EC" w:rsidR="0075141D" w:rsidRPr="00093B54" w:rsidRDefault="0075141D" w:rsidP="0075141D">
            <w:r>
              <w:t>10:40am to 10:50am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768421AB" w14:textId="70B2AE40" w:rsidR="0075141D" w:rsidRPr="00C35000" w:rsidRDefault="0075141D" w:rsidP="0075141D">
            <w:pPr>
              <w:pStyle w:val="Companyname"/>
            </w:pPr>
            <w:r w:rsidRPr="00D54AB7">
              <w:rPr>
                <w:bCs/>
              </w:rPr>
              <w:t>Update from Blockchain Primer Group</w:t>
            </w:r>
          </w:p>
        </w:tc>
      </w:tr>
      <w:tr w:rsidR="0075141D" w14:paraId="3C9C9B6E" w14:textId="77777777" w:rsidTr="003F57F1">
        <w:trPr>
          <w:trHeight w:val="450"/>
        </w:trPr>
        <w:tc>
          <w:tcPr>
            <w:tcW w:w="2398" w:type="dxa"/>
            <w:tcMar>
              <w:right w:w="58" w:type="dxa"/>
            </w:tcMar>
            <w:vAlign w:val="center"/>
          </w:tcPr>
          <w:p w14:paraId="6BD71817" w14:textId="77777777" w:rsidR="0075141D" w:rsidRPr="00093B54" w:rsidRDefault="0075141D" w:rsidP="0075141D">
            <w:r>
              <w:t>10:50am to 11:00am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35C40911" w14:textId="77777777" w:rsidR="0075141D" w:rsidRPr="008B419F" w:rsidRDefault="0075141D" w:rsidP="0075141D">
            <w:pPr>
              <w:rPr>
                <w:b/>
                <w:bCs/>
              </w:rPr>
            </w:pPr>
            <w:r>
              <w:rPr>
                <w:rFonts w:cs="Arial"/>
              </w:rPr>
              <w:t>Wrap up</w:t>
            </w:r>
          </w:p>
        </w:tc>
      </w:tr>
    </w:tbl>
    <w:p w14:paraId="7960FFC9" w14:textId="575262B9" w:rsidR="00A2498D" w:rsidRDefault="00A2498D" w:rsidP="004506A0">
      <w:pPr>
        <w:jc w:val="center"/>
        <w:rPr>
          <w:sz w:val="28"/>
          <w:szCs w:val="28"/>
        </w:rPr>
      </w:pPr>
    </w:p>
    <w:p w14:paraId="01725973" w14:textId="7497B0CC" w:rsidR="001C457D" w:rsidRPr="00E801C4" w:rsidRDefault="001C457D" w:rsidP="001C457D">
      <w:pPr>
        <w:pStyle w:val="Heading1"/>
      </w:pPr>
      <w:r>
        <w:t>03/1</w:t>
      </w:r>
      <w:r>
        <w:t>8</w:t>
      </w:r>
      <w:r>
        <w:t>/2022</w:t>
      </w:r>
    </w:p>
    <w:tbl>
      <w:tblPr>
        <w:tblStyle w:val="TableGrid"/>
        <w:tblW w:w="50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ference agenda information layout table #2"/>
      </w:tblPr>
      <w:tblGrid>
        <w:gridCol w:w="2398"/>
        <w:gridCol w:w="7067"/>
      </w:tblGrid>
      <w:tr w:rsidR="001C457D" w14:paraId="6DE4632A" w14:textId="77777777" w:rsidTr="008C5B31">
        <w:trPr>
          <w:trHeight w:val="434"/>
        </w:trPr>
        <w:tc>
          <w:tcPr>
            <w:tcW w:w="2398" w:type="dxa"/>
            <w:tcMar>
              <w:right w:w="58" w:type="dxa"/>
            </w:tcMar>
            <w:vAlign w:val="center"/>
          </w:tcPr>
          <w:p w14:paraId="1ADE308D" w14:textId="77777777" w:rsidR="001C457D" w:rsidRPr="00093B54" w:rsidRDefault="001C457D" w:rsidP="008C5B31">
            <w:r>
              <w:t>10:00am to 10:10am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58F9454C" w14:textId="77777777" w:rsidR="001C457D" w:rsidRPr="00093B54" w:rsidRDefault="001C457D" w:rsidP="008C5B31">
            <w:r>
              <w:t>Opening meeting, reintroductions, upcoming events</w:t>
            </w:r>
          </w:p>
        </w:tc>
      </w:tr>
      <w:tr w:rsidR="001C457D" w14:paraId="7E7F070A" w14:textId="77777777" w:rsidTr="008C5B31">
        <w:trPr>
          <w:trHeight w:val="450"/>
        </w:trPr>
        <w:tc>
          <w:tcPr>
            <w:tcW w:w="2398" w:type="dxa"/>
            <w:tcMar>
              <w:right w:w="58" w:type="dxa"/>
            </w:tcMar>
            <w:vAlign w:val="center"/>
          </w:tcPr>
          <w:p w14:paraId="6DBD2FA7" w14:textId="77777777" w:rsidR="001C457D" w:rsidRDefault="001C457D" w:rsidP="008C5B31">
            <w:r>
              <w:t>10:10am to 10:40am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0DD9FB01" w14:textId="4B9A1D1A" w:rsidR="001C457D" w:rsidRPr="00D54AB7" w:rsidRDefault="001C457D" w:rsidP="008C5B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Speaker: </w:t>
            </w:r>
            <w:r>
              <w:rPr>
                <w:b/>
                <w:bCs/>
              </w:rPr>
              <w:t>Mark Montoya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FDIC</w:t>
            </w:r>
            <w:r>
              <w:rPr>
                <w:b/>
                <w:bCs/>
              </w:rPr>
              <w:t xml:space="preserve">) – </w:t>
            </w:r>
            <w:r w:rsidR="003F7CFB">
              <w:rPr>
                <w:b/>
                <w:bCs/>
              </w:rPr>
              <w:t>DLT in a Virtual Environment</w:t>
            </w:r>
          </w:p>
        </w:tc>
      </w:tr>
      <w:tr w:rsidR="001C457D" w14:paraId="1BA39AAD" w14:textId="77777777" w:rsidTr="008C5B31">
        <w:trPr>
          <w:trHeight w:val="434"/>
        </w:trPr>
        <w:tc>
          <w:tcPr>
            <w:tcW w:w="2398" w:type="dxa"/>
            <w:tcMar>
              <w:right w:w="58" w:type="dxa"/>
            </w:tcMar>
            <w:vAlign w:val="center"/>
          </w:tcPr>
          <w:p w14:paraId="6A3DF4E1" w14:textId="77777777" w:rsidR="001C457D" w:rsidRPr="00093B54" w:rsidRDefault="001C457D" w:rsidP="008C5B31">
            <w:r>
              <w:t>10:40am to 10:50am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65E84B74" w14:textId="77777777" w:rsidR="001C457D" w:rsidRPr="00C35000" w:rsidRDefault="001C457D" w:rsidP="008C5B31">
            <w:pPr>
              <w:pStyle w:val="Companyname"/>
            </w:pPr>
            <w:r w:rsidRPr="00D54AB7">
              <w:rPr>
                <w:bCs/>
              </w:rPr>
              <w:t>Update from Blockchain Primer Group</w:t>
            </w:r>
          </w:p>
        </w:tc>
      </w:tr>
      <w:tr w:rsidR="001C457D" w14:paraId="2C6C4046" w14:textId="77777777" w:rsidTr="008C5B31">
        <w:trPr>
          <w:trHeight w:val="450"/>
        </w:trPr>
        <w:tc>
          <w:tcPr>
            <w:tcW w:w="2398" w:type="dxa"/>
            <w:tcMar>
              <w:right w:w="58" w:type="dxa"/>
            </w:tcMar>
            <w:vAlign w:val="center"/>
          </w:tcPr>
          <w:p w14:paraId="6E71AA26" w14:textId="77777777" w:rsidR="001C457D" w:rsidRPr="00093B54" w:rsidRDefault="001C457D" w:rsidP="008C5B31">
            <w:r>
              <w:t>10:50am to 11:00am</w:t>
            </w:r>
          </w:p>
        </w:tc>
        <w:tc>
          <w:tcPr>
            <w:tcW w:w="7067" w:type="dxa"/>
            <w:tcMar>
              <w:left w:w="58" w:type="dxa"/>
            </w:tcMar>
            <w:vAlign w:val="center"/>
          </w:tcPr>
          <w:p w14:paraId="199962B4" w14:textId="77777777" w:rsidR="001C457D" w:rsidRPr="008B419F" w:rsidRDefault="001C457D" w:rsidP="008C5B31">
            <w:pPr>
              <w:rPr>
                <w:b/>
                <w:bCs/>
              </w:rPr>
            </w:pPr>
            <w:r>
              <w:rPr>
                <w:rFonts w:cs="Arial"/>
              </w:rPr>
              <w:t>Wrap up</w:t>
            </w:r>
          </w:p>
        </w:tc>
      </w:tr>
    </w:tbl>
    <w:p w14:paraId="0EA2495F" w14:textId="77777777" w:rsidR="00EC2F22" w:rsidRPr="004506A0" w:rsidRDefault="00EC2F22" w:rsidP="001C457D">
      <w:pPr>
        <w:rPr>
          <w:sz w:val="28"/>
          <w:szCs w:val="28"/>
        </w:rPr>
      </w:pPr>
    </w:p>
    <w:sectPr w:rsidR="00EC2F22" w:rsidRPr="004506A0" w:rsidSect="00794996">
      <w:footerReference w:type="default" r:id="rId8"/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306D" w14:textId="77777777" w:rsidR="00012BDE" w:rsidRDefault="00012BDE" w:rsidP="00794996">
      <w:pPr>
        <w:spacing w:before="0" w:after="0" w:line="240" w:lineRule="auto"/>
      </w:pPr>
      <w:r>
        <w:separator/>
      </w:r>
    </w:p>
  </w:endnote>
  <w:endnote w:type="continuationSeparator" w:id="0">
    <w:p w14:paraId="04550245" w14:textId="77777777" w:rsidR="00012BDE" w:rsidRDefault="00012BDE" w:rsidP="007949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463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BD293" w14:textId="77777777" w:rsidR="00794996" w:rsidRDefault="007949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0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9607" w14:textId="77777777" w:rsidR="00012BDE" w:rsidRDefault="00012BDE" w:rsidP="00794996">
      <w:pPr>
        <w:spacing w:before="0" w:after="0" w:line="240" w:lineRule="auto"/>
      </w:pPr>
      <w:r>
        <w:separator/>
      </w:r>
    </w:p>
  </w:footnote>
  <w:footnote w:type="continuationSeparator" w:id="0">
    <w:p w14:paraId="695F1EC9" w14:textId="77777777" w:rsidR="00012BDE" w:rsidRDefault="00012BDE" w:rsidP="007949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DEF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5215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CC6E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4485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6C2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C88B6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C2E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C244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DC06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6C48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595E76"/>
    <w:multiLevelType w:val="hybridMultilevel"/>
    <w:tmpl w:val="43C8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05"/>
    <w:rsid w:val="00012BDE"/>
    <w:rsid w:val="00013B61"/>
    <w:rsid w:val="000544FF"/>
    <w:rsid w:val="000600A1"/>
    <w:rsid w:val="00062C12"/>
    <w:rsid w:val="000858DC"/>
    <w:rsid w:val="000863B7"/>
    <w:rsid w:val="00093B54"/>
    <w:rsid w:val="000C3EC1"/>
    <w:rsid w:val="000F31DD"/>
    <w:rsid w:val="001014D3"/>
    <w:rsid w:val="001366E9"/>
    <w:rsid w:val="001462FB"/>
    <w:rsid w:val="001557AC"/>
    <w:rsid w:val="00160F2D"/>
    <w:rsid w:val="00193A0C"/>
    <w:rsid w:val="001C457D"/>
    <w:rsid w:val="0020490B"/>
    <w:rsid w:val="0020569B"/>
    <w:rsid w:val="00221A9A"/>
    <w:rsid w:val="0023496C"/>
    <w:rsid w:val="00236839"/>
    <w:rsid w:val="00242E5D"/>
    <w:rsid w:val="00253386"/>
    <w:rsid w:val="002633CE"/>
    <w:rsid w:val="00266B53"/>
    <w:rsid w:val="00275648"/>
    <w:rsid w:val="00293816"/>
    <w:rsid w:val="002A4A7A"/>
    <w:rsid w:val="002A74C7"/>
    <w:rsid w:val="002D4CED"/>
    <w:rsid w:val="002E5E84"/>
    <w:rsid w:val="002F5CEE"/>
    <w:rsid w:val="00305E8D"/>
    <w:rsid w:val="003079C3"/>
    <w:rsid w:val="00316C98"/>
    <w:rsid w:val="00322038"/>
    <w:rsid w:val="00325AAA"/>
    <w:rsid w:val="00330CC2"/>
    <w:rsid w:val="00332FA9"/>
    <w:rsid w:val="00336B6F"/>
    <w:rsid w:val="00342055"/>
    <w:rsid w:val="00343983"/>
    <w:rsid w:val="00345D97"/>
    <w:rsid w:val="00351447"/>
    <w:rsid w:val="0036556E"/>
    <w:rsid w:val="00365C36"/>
    <w:rsid w:val="00370770"/>
    <w:rsid w:val="00396651"/>
    <w:rsid w:val="003B10C0"/>
    <w:rsid w:val="003B377D"/>
    <w:rsid w:val="003D69BA"/>
    <w:rsid w:val="003F7CFB"/>
    <w:rsid w:val="00402F69"/>
    <w:rsid w:val="0041378C"/>
    <w:rsid w:val="004406FA"/>
    <w:rsid w:val="004506A0"/>
    <w:rsid w:val="00452E55"/>
    <w:rsid w:val="004908C5"/>
    <w:rsid w:val="004925A3"/>
    <w:rsid w:val="004B1E9E"/>
    <w:rsid w:val="004E77BD"/>
    <w:rsid w:val="00530717"/>
    <w:rsid w:val="0053127B"/>
    <w:rsid w:val="005325C5"/>
    <w:rsid w:val="00563075"/>
    <w:rsid w:val="00567D0A"/>
    <w:rsid w:val="00582259"/>
    <w:rsid w:val="005907DC"/>
    <w:rsid w:val="00595F76"/>
    <w:rsid w:val="005A0515"/>
    <w:rsid w:val="005A0F85"/>
    <w:rsid w:val="005B3147"/>
    <w:rsid w:val="005B61CD"/>
    <w:rsid w:val="005C7890"/>
    <w:rsid w:val="005D26E9"/>
    <w:rsid w:val="005D6D58"/>
    <w:rsid w:val="0060256B"/>
    <w:rsid w:val="006075F5"/>
    <w:rsid w:val="006156F9"/>
    <w:rsid w:val="0063316C"/>
    <w:rsid w:val="00654357"/>
    <w:rsid w:val="00666066"/>
    <w:rsid w:val="00666460"/>
    <w:rsid w:val="00674B0C"/>
    <w:rsid w:val="006A75F0"/>
    <w:rsid w:val="006B41BA"/>
    <w:rsid w:val="006D7DDE"/>
    <w:rsid w:val="006E7302"/>
    <w:rsid w:val="006E7E18"/>
    <w:rsid w:val="006F294B"/>
    <w:rsid w:val="007368A5"/>
    <w:rsid w:val="0075141D"/>
    <w:rsid w:val="0075221C"/>
    <w:rsid w:val="00760382"/>
    <w:rsid w:val="00760BED"/>
    <w:rsid w:val="007739C1"/>
    <w:rsid w:val="00776F48"/>
    <w:rsid w:val="007817F5"/>
    <w:rsid w:val="00794996"/>
    <w:rsid w:val="007A42DD"/>
    <w:rsid w:val="007E4BAE"/>
    <w:rsid w:val="00811E2C"/>
    <w:rsid w:val="00826DD0"/>
    <w:rsid w:val="008503EB"/>
    <w:rsid w:val="00882812"/>
    <w:rsid w:val="008B3B99"/>
    <w:rsid w:val="008B4098"/>
    <w:rsid w:val="008B419F"/>
    <w:rsid w:val="008B7154"/>
    <w:rsid w:val="008C77DC"/>
    <w:rsid w:val="008D1FD4"/>
    <w:rsid w:val="008E69AC"/>
    <w:rsid w:val="009136A6"/>
    <w:rsid w:val="009209FE"/>
    <w:rsid w:val="00921CBA"/>
    <w:rsid w:val="00973C2C"/>
    <w:rsid w:val="0099603B"/>
    <w:rsid w:val="009C5D45"/>
    <w:rsid w:val="009D1C72"/>
    <w:rsid w:val="009D4201"/>
    <w:rsid w:val="009E3605"/>
    <w:rsid w:val="009E3BC6"/>
    <w:rsid w:val="009E68F3"/>
    <w:rsid w:val="00A12502"/>
    <w:rsid w:val="00A2498D"/>
    <w:rsid w:val="00A5271E"/>
    <w:rsid w:val="00A527ED"/>
    <w:rsid w:val="00A623DC"/>
    <w:rsid w:val="00A67B22"/>
    <w:rsid w:val="00A7432E"/>
    <w:rsid w:val="00AA2E15"/>
    <w:rsid w:val="00AC2008"/>
    <w:rsid w:val="00AC214E"/>
    <w:rsid w:val="00AD5EA4"/>
    <w:rsid w:val="00AE42BB"/>
    <w:rsid w:val="00AE7FB5"/>
    <w:rsid w:val="00B060E9"/>
    <w:rsid w:val="00B35241"/>
    <w:rsid w:val="00B35B28"/>
    <w:rsid w:val="00B60883"/>
    <w:rsid w:val="00B63707"/>
    <w:rsid w:val="00B72366"/>
    <w:rsid w:val="00B92FA8"/>
    <w:rsid w:val="00B936B6"/>
    <w:rsid w:val="00BB49D2"/>
    <w:rsid w:val="00BC2BAE"/>
    <w:rsid w:val="00C224AA"/>
    <w:rsid w:val="00C3287E"/>
    <w:rsid w:val="00C35000"/>
    <w:rsid w:val="00C6418D"/>
    <w:rsid w:val="00C71056"/>
    <w:rsid w:val="00C904F6"/>
    <w:rsid w:val="00CB4D81"/>
    <w:rsid w:val="00CB5687"/>
    <w:rsid w:val="00CC1F8C"/>
    <w:rsid w:val="00CC6400"/>
    <w:rsid w:val="00CD0CE6"/>
    <w:rsid w:val="00CF0C33"/>
    <w:rsid w:val="00D02D62"/>
    <w:rsid w:val="00D0467D"/>
    <w:rsid w:val="00D15F38"/>
    <w:rsid w:val="00D213BD"/>
    <w:rsid w:val="00D31569"/>
    <w:rsid w:val="00D34075"/>
    <w:rsid w:val="00D3753C"/>
    <w:rsid w:val="00D45F1D"/>
    <w:rsid w:val="00D54AB7"/>
    <w:rsid w:val="00D64A4C"/>
    <w:rsid w:val="00D72637"/>
    <w:rsid w:val="00DA72B0"/>
    <w:rsid w:val="00E034BA"/>
    <w:rsid w:val="00E13C03"/>
    <w:rsid w:val="00E22048"/>
    <w:rsid w:val="00E40CFB"/>
    <w:rsid w:val="00E52884"/>
    <w:rsid w:val="00E801C4"/>
    <w:rsid w:val="00E80982"/>
    <w:rsid w:val="00E87680"/>
    <w:rsid w:val="00E969E7"/>
    <w:rsid w:val="00EC2F22"/>
    <w:rsid w:val="00ED41F3"/>
    <w:rsid w:val="00EF580F"/>
    <w:rsid w:val="00F03C85"/>
    <w:rsid w:val="00F03CA5"/>
    <w:rsid w:val="00F7427C"/>
    <w:rsid w:val="00F90A1C"/>
    <w:rsid w:val="00FA39B7"/>
    <w:rsid w:val="00F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CCAC309"/>
  <w15:docId w15:val="{4D4B26F7-FE6B-41F6-BD83-B6113E32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048"/>
  </w:style>
  <w:style w:type="paragraph" w:styleId="Heading1">
    <w:name w:val="heading 1"/>
    <w:basedOn w:val="Normal"/>
    <w:link w:val="Heading1Char"/>
    <w:uiPriority w:val="2"/>
    <w:qFormat/>
    <w:rsid w:val="0023496C"/>
    <w:pPr>
      <w:pBdr>
        <w:top w:val="single" w:sz="4" w:space="1" w:color="215868" w:themeColor="accent5" w:themeShade="80"/>
        <w:bottom w:val="single" w:sz="4" w:space="1" w:color="215868" w:themeColor="accent5" w:themeShade="80"/>
      </w:pBdr>
      <w:shd w:val="clear" w:color="auto" w:fill="215868" w:themeFill="accent5" w:themeFillShade="80"/>
      <w:spacing w:before="240"/>
      <w:contextualSpacing/>
      <w:jc w:val="center"/>
      <w:outlineLvl w:val="0"/>
    </w:pPr>
    <w:rPr>
      <w:b/>
      <w:color w:val="FFFFFF" w:themeColor="background1"/>
      <w:sz w:val="24"/>
    </w:rPr>
  </w:style>
  <w:style w:type="paragraph" w:styleId="Heading2">
    <w:name w:val="heading 2"/>
    <w:basedOn w:val="Normal"/>
    <w:next w:val="Normal"/>
    <w:uiPriority w:val="2"/>
    <w:semiHidden/>
    <w:unhideWhenUsed/>
    <w:qFormat/>
    <w:rsid w:val="00973C2C"/>
    <w:pPr>
      <w:keepNext/>
      <w:spacing w:before="240"/>
      <w:contextualSpacing/>
      <w:outlineLvl w:val="1"/>
    </w:pPr>
    <w:rPr>
      <w:rFonts w:asciiTheme="majorHAnsi" w:hAnsiTheme="majorHAnsi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973C2C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3496C"/>
    <w:rPr>
      <w:b/>
      <w:color w:val="FFFFFF" w:themeColor="background1"/>
      <w:sz w:val="24"/>
      <w:shd w:val="clear" w:color="auto" w:fill="215868" w:themeFill="accent5" w:themeFillShade="80"/>
    </w:rPr>
  </w:style>
  <w:style w:type="paragraph" w:styleId="BalloonText">
    <w:name w:val="Balloon Text"/>
    <w:basedOn w:val="Normal"/>
    <w:uiPriority w:val="99"/>
    <w:semiHidden/>
    <w:rsid w:val="00B936B6"/>
    <w:rPr>
      <w:rFonts w:cs="Tahoma"/>
      <w:szCs w:val="16"/>
    </w:rPr>
  </w:style>
  <w:style w:type="paragraph" w:styleId="Title">
    <w:name w:val="Title"/>
    <w:basedOn w:val="Normal"/>
    <w:uiPriority w:val="1"/>
    <w:qFormat/>
    <w:rsid w:val="00973C2C"/>
    <w:pPr>
      <w:spacing w:before="0" w:after="240"/>
      <w:contextualSpacing/>
      <w:jc w:val="center"/>
    </w:pPr>
    <w:rPr>
      <w:rFonts w:asciiTheme="majorHAnsi" w:hAnsiTheme="majorHAnsi" w:cs="Arial"/>
      <w:b/>
      <w:bCs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093B54"/>
    <w:rPr>
      <w:color w:val="808080"/>
    </w:rPr>
  </w:style>
  <w:style w:type="table" w:styleId="TableGrid">
    <w:name w:val="Table Grid"/>
    <w:basedOn w:val="TableNormal"/>
    <w:uiPriority w:val="59"/>
    <w:rsid w:val="00E87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4"/>
    <w:qFormat/>
    <w:rsid w:val="007368A5"/>
    <w:rPr>
      <w:b/>
      <w:bCs/>
    </w:rPr>
  </w:style>
  <w:style w:type="paragraph" w:customStyle="1" w:styleId="Companyname">
    <w:name w:val="Company name"/>
    <w:basedOn w:val="Normal"/>
    <w:uiPriority w:val="3"/>
    <w:qFormat/>
    <w:rsid w:val="00973C2C"/>
    <w:rPr>
      <w:b/>
    </w:rPr>
  </w:style>
  <w:style w:type="paragraph" w:styleId="Header">
    <w:name w:val="header"/>
    <w:basedOn w:val="Normal"/>
    <w:link w:val="HeaderChar"/>
    <w:uiPriority w:val="99"/>
    <w:unhideWhenUsed/>
    <w:rsid w:val="00794996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96"/>
  </w:style>
  <w:style w:type="paragraph" w:styleId="Footer">
    <w:name w:val="footer"/>
    <w:basedOn w:val="Normal"/>
    <w:link w:val="FooterChar"/>
    <w:uiPriority w:val="99"/>
    <w:unhideWhenUsed/>
    <w:rsid w:val="00794996"/>
    <w:pPr>
      <w:spacing w:before="0"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94996"/>
  </w:style>
  <w:style w:type="paragraph" w:styleId="Bibliography">
    <w:name w:val="Bibliography"/>
    <w:basedOn w:val="Normal"/>
    <w:next w:val="Normal"/>
    <w:uiPriority w:val="37"/>
    <w:semiHidden/>
    <w:unhideWhenUsed/>
    <w:rsid w:val="00CD0CE6"/>
  </w:style>
  <w:style w:type="paragraph" w:styleId="BlockText">
    <w:name w:val="Block Text"/>
    <w:basedOn w:val="Normal"/>
    <w:uiPriority w:val="99"/>
    <w:semiHidden/>
    <w:unhideWhenUsed/>
    <w:rsid w:val="00CD0CE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D0C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0CE6"/>
  </w:style>
  <w:style w:type="paragraph" w:styleId="BodyText2">
    <w:name w:val="Body Text 2"/>
    <w:basedOn w:val="Normal"/>
    <w:link w:val="BodyText2Char"/>
    <w:uiPriority w:val="99"/>
    <w:semiHidden/>
    <w:unhideWhenUsed/>
    <w:rsid w:val="00CD0C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0CE6"/>
  </w:style>
  <w:style w:type="paragraph" w:styleId="BodyText3">
    <w:name w:val="Body Text 3"/>
    <w:basedOn w:val="Normal"/>
    <w:link w:val="BodyText3Char"/>
    <w:uiPriority w:val="99"/>
    <w:semiHidden/>
    <w:unhideWhenUsed/>
    <w:rsid w:val="00CD0CE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0CE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D0CE6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D0CE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0CE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0CE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D0CE6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D0CE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0C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0CE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0CE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0CE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D0CE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0CE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D0CE6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D0CE6"/>
  </w:style>
  <w:style w:type="table" w:styleId="ColorfulGrid">
    <w:name w:val="Colorful Grid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0C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CE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CE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CE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D0CE6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D0CE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0CE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D0CE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D0CE6"/>
  </w:style>
  <w:style w:type="character" w:styleId="Emphasis">
    <w:name w:val="Emphasis"/>
    <w:basedOn w:val="DefaultParagraphFont"/>
    <w:uiPriority w:val="20"/>
    <w:semiHidden/>
    <w:unhideWhenUsed/>
    <w:qFormat/>
    <w:rsid w:val="00CD0CE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D0CE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0CE6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CE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D0CE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CE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D0C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CE6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CE6"/>
    <w:rPr>
      <w:szCs w:val="20"/>
    </w:rPr>
  </w:style>
  <w:style w:type="table" w:styleId="GridTable1Light">
    <w:name w:val="Grid Table 1 Light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D0C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D0C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D0C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D0C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D0C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D0CE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D0C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D0C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D0C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D0C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D0C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D0CE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2"/>
    <w:semiHidden/>
    <w:rsid w:val="00973C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973C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973C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973C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973C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973C2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973C2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D0CE6"/>
  </w:style>
  <w:style w:type="paragraph" w:styleId="HTMLAddress">
    <w:name w:val="HTML Address"/>
    <w:basedOn w:val="Normal"/>
    <w:link w:val="HTMLAddressChar"/>
    <w:uiPriority w:val="99"/>
    <w:semiHidden/>
    <w:unhideWhenUsed/>
    <w:rsid w:val="00CD0CE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D0CE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D0C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0C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D0CE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D0C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CE6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CE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D0C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D0C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D0CE6"/>
    <w:rPr>
      <w:i/>
      <w:iCs/>
    </w:rPr>
  </w:style>
  <w:style w:type="character" w:styleId="Hyperlink">
    <w:name w:val="Hyperlink"/>
    <w:basedOn w:val="DefaultParagraphFont"/>
    <w:uiPriority w:val="99"/>
    <w:unhideWhenUsed/>
    <w:rsid w:val="00CD0CE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0CE6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D0C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2204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220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204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22048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D0CE6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D0CE6"/>
  </w:style>
  <w:style w:type="paragraph" w:styleId="List">
    <w:name w:val="List"/>
    <w:basedOn w:val="Normal"/>
    <w:uiPriority w:val="99"/>
    <w:semiHidden/>
    <w:unhideWhenUsed/>
    <w:rsid w:val="00CD0CE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D0CE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D0CE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D0CE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D0CE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D0CE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D0CE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0CE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D0CE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D0CE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D0CE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D0CE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D0CE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D0CE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D0CE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D0CE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D0CE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D0CE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D0CE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D0CE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D0CE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D0C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D0C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D0C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D0C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D0C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D0CE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D0C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D0C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D0C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D0C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D0C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D0CE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D0C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0CE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D0CE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D0CE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D0CE6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0C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0C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CD0CE6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0CE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D0C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D0CE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0CE6"/>
  </w:style>
  <w:style w:type="character" w:styleId="PageNumber">
    <w:name w:val="page number"/>
    <w:basedOn w:val="DefaultParagraphFont"/>
    <w:uiPriority w:val="99"/>
    <w:semiHidden/>
    <w:unhideWhenUsed/>
    <w:rsid w:val="00CD0CE6"/>
  </w:style>
  <w:style w:type="table" w:styleId="PlainTable1">
    <w:name w:val="Plain Table 1"/>
    <w:basedOn w:val="TableNormal"/>
    <w:uiPriority w:val="41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D0C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D0CE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0CE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2204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2204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D0C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0CE6"/>
  </w:style>
  <w:style w:type="paragraph" w:styleId="Signature">
    <w:name w:val="Signature"/>
    <w:basedOn w:val="Normal"/>
    <w:link w:val="SignatureChar"/>
    <w:uiPriority w:val="99"/>
    <w:semiHidden/>
    <w:unhideWhenUsed/>
    <w:rsid w:val="00CD0CE6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0CE6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E22048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22048"/>
    <w:rPr>
      <w:rFonts w:eastAsiaTheme="minorEastAsia" w:cstheme="minorBidi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D0CE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2048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D0CE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D0CE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D0C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D0C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D0CE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D0C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D0C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D0CE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D0CE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D0CE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D0CE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D0CE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D0CE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D0CE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D0C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D0CE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D0C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D0CE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D0CE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D0CE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D0CE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D0CE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D0C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D0C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D0C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D0CE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D0C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D0C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D0C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D0C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D0CE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D0CE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D0C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D0CE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D0C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D0C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D0C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D0C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D0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D0CE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D0CE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D0CE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D0C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0C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D0C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D0C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D0C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0C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0C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0C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0C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0CE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AAA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B4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vagov.sharepoint.com/sites/vacovhacomm/National-AI-Institute/AIVA/Lists/Blockchain/AllItem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washakakj\AppData\Roaming\Microsoft\Templates\Conference%20event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Conference event agenda</Template>
  <TotalTime>182</TotalTime>
  <Pages>1</Pages>
  <Words>103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Hakakian, Joshua A.</dc:creator>
  <cp:lastModifiedBy>Hakakian, Joshua A.</cp:lastModifiedBy>
  <cp:revision>73</cp:revision>
  <cp:lastPrinted>2003-04-23T20:06:00Z</cp:lastPrinted>
  <dcterms:created xsi:type="dcterms:W3CDTF">2021-09-15T19:07:00Z</dcterms:created>
  <dcterms:modified xsi:type="dcterms:W3CDTF">2022-03-04T14:41:00Z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