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F305" w14:textId="6A29F71A" w:rsidR="000D491B" w:rsidRDefault="000D491B">
      <w:r>
        <w:t xml:space="preserve">Trabajo de diques </w:t>
      </w:r>
    </w:p>
    <w:p w14:paraId="26A2E39A" w14:textId="68C8AE05" w:rsidR="005D45B0" w:rsidRDefault="000D491B">
      <w:r>
        <w:t xml:space="preserve">Enlaces de noticias: </w:t>
      </w:r>
    </w:p>
    <w:p w14:paraId="700B939D" w14:textId="77777777" w:rsidR="000D491B" w:rsidRDefault="000D491B"/>
    <w:p w14:paraId="24E65A47" w14:textId="61CBE3F2" w:rsidR="000D491B" w:rsidRDefault="000D491B">
      <w:r>
        <w:t xml:space="preserve">1: </w:t>
      </w:r>
      <w:hyperlink r:id="rId4" w:history="1">
        <w:r w:rsidRPr="00761D42">
          <w:rPr>
            <w:rStyle w:val="Hipervnculo"/>
          </w:rPr>
          <w:t>https://www.perfil.com/noticias/cordoba/la-justicia-intimo-a-la-provincia-para-que-sanee-el-lago-san-roque-en-un-plazo-maximo-de-15-anos.phtml</w:t>
        </w:r>
      </w:hyperlink>
    </w:p>
    <w:p w14:paraId="56419ED2" w14:textId="523507C7" w:rsidR="000D491B" w:rsidRDefault="000D491B">
      <w:r>
        <w:t xml:space="preserve">2: Página del registro de los diques: </w:t>
      </w:r>
      <w:hyperlink r:id="rId5" w:history="1">
        <w:r w:rsidRPr="00761D42">
          <w:rPr>
            <w:rStyle w:val="Hipervnculo"/>
          </w:rPr>
          <w:t>https://www.diquesdecordoba.com.ar/</w:t>
        </w:r>
      </w:hyperlink>
    </w:p>
    <w:p w14:paraId="2D7B1831" w14:textId="449C7B21" w:rsidR="000D491B" w:rsidRDefault="000D491B">
      <w:r>
        <w:t xml:space="preserve">3: </w:t>
      </w:r>
      <w:hyperlink r:id="rId6" w:history="1">
        <w:r w:rsidRPr="00761D42">
          <w:rPr>
            <w:rStyle w:val="Hipervnculo"/>
          </w:rPr>
          <w:t>https://www.lavoz.com.ar/ciudadanos/lleno-total-para-el-dique-la-quebrada-ya-son-cinco-los-que-superaron-su-nivel-de-vertedero-en-cordoba/</w:t>
        </w:r>
      </w:hyperlink>
    </w:p>
    <w:p w14:paraId="75044FF6" w14:textId="4F1D222F" w:rsidR="000D491B" w:rsidRDefault="000D491B">
      <w:r>
        <w:t>4:</w:t>
      </w:r>
      <w:r w:rsidRPr="000D491B">
        <w:t xml:space="preserve"> </w:t>
      </w:r>
      <w:hyperlink r:id="rId7" w:history="1">
        <w:r w:rsidRPr="00761D42">
          <w:rPr>
            <w:rStyle w:val="Hipervnculo"/>
          </w:rPr>
          <w:t>https://www.cadena3.com/noticia/radioinforme-3/este-es-el-motivo-por-el-que-no-se-construyeron-nuevos-diques-en-cordoba_410424</w:t>
        </w:r>
      </w:hyperlink>
    </w:p>
    <w:p w14:paraId="723FADFE" w14:textId="058CBF3F" w:rsidR="000D491B" w:rsidRDefault="000D491B">
      <w:r>
        <w:t xml:space="preserve">5: </w:t>
      </w:r>
      <w:hyperlink r:id="rId8" w:history="1">
        <w:r w:rsidRPr="00761D42">
          <w:rPr>
            <w:rStyle w:val="Hipervnculo"/>
          </w:rPr>
          <w:t>https://prensa.cba.gov.ar/no-home/avanzan-las-gestiones-para-traer-agua-del-parana-a-cordoba/</w:t>
        </w:r>
      </w:hyperlink>
    </w:p>
    <w:p w14:paraId="20F9D8FC" w14:textId="36FB645C" w:rsidR="000D491B" w:rsidRDefault="000D491B">
      <w:r>
        <w:t xml:space="preserve">6: </w:t>
      </w:r>
      <w:hyperlink r:id="rId9" w:history="1">
        <w:r w:rsidRPr="00761D42">
          <w:rPr>
            <w:rStyle w:val="Hipervnculo"/>
          </w:rPr>
          <w:t>https://www.lavoz.com.ar/politica/otra-cuenta-regresiva-para-passerini-aguas-cordobesas-vence-en-dos-anos/</w:t>
        </w:r>
      </w:hyperlink>
    </w:p>
    <w:p w14:paraId="4FA6C073" w14:textId="3F8B9465" w:rsidR="000D491B" w:rsidRDefault="000D491B">
      <w:r>
        <w:t>7:</w:t>
      </w:r>
      <w:r w:rsidRPr="000D491B">
        <w:t xml:space="preserve"> </w:t>
      </w:r>
      <w:hyperlink r:id="rId10" w:anchor="google_vignette" w:history="1">
        <w:r w:rsidRPr="00761D42">
          <w:rPr>
            <w:rStyle w:val="Hipervnculo"/>
          </w:rPr>
          <w:t>https://www.eldiariodecarlospaz.com.ar/sociedad/2025/3/8/dos-grandes-crecientes-entraron-al-lago-san-roque-228707.html#google_vignette</w:t>
        </w:r>
      </w:hyperlink>
    </w:p>
    <w:p w14:paraId="4F7E8E61" w14:textId="77777777" w:rsidR="000D491B" w:rsidRDefault="000D491B"/>
    <w:p w14:paraId="664D9598" w14:textId="77777777" w:rsidR="000D491B" w:rsidRDefault="000D491B"/>
    <w:p w14:paraId="2D0A42F2" w14:textId="77777777" w:rsidR="000D491B" w:rsidRDefault="000D491B"/>
    <w:sectPr w:rsidR="000D49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1B"/>
    <w:rsid w:val="0009141F"/>
    <w:rsid w:val="000D491B"/>
    <w:rsid w:val="00213EA3"/>
    <w:rsid w:val="003363CC"/>
    <w:rsid w:val="00541D05"/>
    <w:rsid w:val="005D45B0"/>
    <w:rsid w:val="00600A47"/>
    <w:rsid w:val="00AC54E1"/>
    <w:rsid w:val="00C0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A06FA"/>
  <w15:chartTrackingRefBased/>
  <w15:docId w15:val="{B7B93770-2447-4FF3-933A-473499F2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4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4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4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9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9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9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49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49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49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9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491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49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nsa.cba.gov.ar/no-home/avanzan-las-gestiones-para-traer-agua-del-parana-a-cordob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adena3.com/noticia/radioinforme-3/este-es-el-motivo-por-el-que-no-se-construyeron-nuevos-diques-en-cordoba_410424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avoz.com.ar/ciudadanos/lleno-total-para-el-dique-la-quebrada-ya-son-cinco-los-que-superaron-su-nivel-de-vertedero-en-cordob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iquesdecordoba.com.ar/" TargetMode="External"/><Relationship Id="rId10" Type="http://schemas.openxmlformats.org/officeDocument/2006/relationships/hyperlink" Target="https://www.eldiariodecarlospaz.com.ar/sociedad/2025/3/8/dos-grandes-crecientes-entraron-al-lago-san-roque-228707.html" TargetMode="External"/><Relationship Id="rId4" Type="http://schemas.openxmlformats.org/officeDocument/2006/relationships/hyperlink" Target="https://www.perfil.com/noticias/cordoba/la-justicia-intimo-a-la-provincia-para-que-sanee-el-lago-san-roque-en-un-plazo-maximo-de-15-anos.phtml" TargetMode="External"/><Relationship Id="rId9" Type="http://schemas.openxmlformats.org/officeDocument/2006/relationships/hyperlink" Target="https://www.lavoz.com.ar/politica/otra-cuenta-regresiva-para-passerini-aguas-cordobesas-vence-en-dos-ano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Canton</dc:creator>
  <cp:keywords/>
  <dc:description/>
  <cp:lastModifiedBy>Alejandro Canton</cp:lastModifiedBy>
  <cp:revision>2</cp:revision>
  <dcterms:created xsi:type="dcterms:W3CDTF">2025-06-02T23:28:00Z</dcterms:created>
  <dcterms:modified xsi:type="dcterms:W3CDTF">2025-06-02T23:28:00Z</dcterms:modified>
</cp:coreProperties>
</file>