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p>
    <w:p>
      <w:pPr>
        <w:spacing w:after="80"/>
        <w:jc w:val="center"/>
      </w:pPr>
      <w:r>
        <w:rPr>
          <w:rFonts w:ascii="Times New Roman" w:cs="Times New Roman" w:eastAsia="Times New Roman" w:hAnsi="Times New Roman"/>
          <w:b/>
          <w:bCs/>
          <w:sz w:val="60"/>
          <w:szCs w:val="60"/>
        </w:rPr>
        <w:t xml:space="preserve">CAMS</w:t>
      </w:r>
    </w:p>
    <w:p>
      <w:pPr>
        <w:spacing w:after="560"/>
        <w:jc w:val="center"/>
      </w:pPr>
      <w:r>
        <w:rPr>
          <w:rFonts w:ascii="Times New Roman" w:cs="Times New Roman" w:eastAsia="Times New Roman" w:hAnsi="Times New Roman"/>
          <w:sz w:val="28"/>
          <w:szCs w:val="28"/>
        </w:rPr>
        <w:t xml:space="preserve">Computer Account Management System</w:t>
      </w:r>
    </w:p>
    <w:p>
      <w:pPr>
        <w:spacing w:after="400"/>
        <w:jc w:val="center"/>
      </w:pPr>
      <w:r>
        <w:rPr>
          <w:rFonts w:ascii="Times New Roman" w:cs="Times New Roman" w:eastAsia="Times New Roman" w:hAnsi="Times New Roman"/>
          <w:b/>
          <w:bCs/>
          <w:spacing w:val="40"/>
          <w:sz w:val="34"/>
          <w:szCs w:val="34"/>
        </w:rPr>
        <w:t xml:space="preserve">WRITTEN USE CASES</w:t>
      </w:r>
    </w:p>
    <w:p>
      <w:pPr>
        <w:spacing w:after="80"/>
        <w:jc w:val="center"/>
      </w:pPr>
      <w:r>
        <w:rPr>
          <w:rFonts w:ascii="Times New Roman" w:cs="Times New Roman" w:eastAsia="Times New Roman" w:hAnsi="Times New Roman"/>
          <w:sz w:val="24"/>
          <w:szCs w:val="24"/>
        </w:rPr>
        <w:t xml:space="preserve">201 use cases across 28 modules and 3 actors</w:t>
      </w:r>
    </w:p>
    <w:p>
      <w:pPr>
        <w:spacing w:after="80"/>
        <w:jc w:val="center"/>
      </w:pPr>
      <w:r>
        <w:rPr>
          <w:rFonts w:ascii="Times New Roman" w:cs="Times New Roman" w:eastAsia="Times New Roman" w:hAnsi="Times New Roman"/>
          <w:sz w:val="24"/>
          <w:szCs w:val="24"/>
        </w:rPr>
        <w:t xml:space="preserve">Administrator 85  ·  Teacher 101  ·  Student 15</w:t>
      </w:r>
    </w:p>
    <w:p>
      <w:r>
        <w:br w:type="page"/>
      </w:r>
    </w:p>
    <w:p>
      <w:pPr>
        <w:pStyle w:val="Heading1"/>
        <w:spacing w:after="200"/>
      </w:pPr>
      <w:r>
        <w:rPr>
          <w:rFonts w:ascii="Times New Roman" w:cs="Times New Roman" w:eastAsia="Times New Roman" w:hAnsi="Times New Roman"/>
          <w:b/>
          <w:bCs/>
          <w:sz w:val="28"/>
          <w:szCs w:val="28"/>
        </w:rPr>
        <w:t xml:space="preserve">About this document</w:t>
      </w:r>
    </w:p>
    <w:p>
      <w:pPr>
        <w:spacing w:line="480" w:lineRule="auto"/>
        <w:ind w:firstLine="720"/>
        <w:jc w:val="both"/>
      </w:pPr>
      <w:r>
        <w:rPr>
          <w:rFonts w:ascii="Times New Roman" w:cs="Times New Roman" w:eastAsia="Times New Roman" w:hAnsi="Times New Roman"/>
          <w:sz w:val="24"/>
          <w:szCs w:val="24"/>
        </w:rPr>
        <w:t xml:space="preserve">Each written use case below follows the ten fields set out for a use case specification: use case name, purpose, actors, input parameters, output parameters, pre-condition, post-condition, successful scenario, exception scenario and additional remarks. Every module is drawn first, with its figure caption, and the use cases inside it follow.</w:t>
      </w:r>
    </w:p>
    <w:p>
      <w:pPr>
        <w:spacing w:line="480" w:lineRule="auto"/>
        <w:ind w:firstLine="720"/>
        <w:jc w:val="both"/>
      </w:pPr>
      <w:r>
        <w:rPr>
          <w:rFonts w:ascii="Times New Roman" w:cs="Times New Roman" w:eastAsia="Times New Roman" w:hAnsi="Times New Roman"/>
          <w:sz w:val="24"/>
          <w:szCs w:val="24"/>
        </w:rPr>
        <w:t xml:space="preserve">Each use case name is strict verb-noun: an imperative verb, then the noun it acts on. Every name still maps to the function in the CAMS source that implements it, and the module heading names the declaring type, so a use case named CREATE STUDENT describes AdminController.CreateStudent. Where the identifier is a bare noun or puts its modifier first, the name supplies the word order a reader expects: AdminController.Teachers is VIEW TEACHERS and TeacherController.GlobalEndSession is END LAB SESSIONS. Where the identifier and the behaviour disagree, the behaviour decides the name: AdminController.DeleteComputer archives the workstation rather than deleting it, so it is ARCHIVE COMPUTER, and PermanentlyDeleteComputer is DELETE COMPUTER.</w:t>
      </w:r>
    </w:p>
    <w:p>
      <w:pPr>
        <w:spacing w:line="480" w:lineRule="auto"/>
        <w:ind w:firstLine="720"/>
        <w:jc w:val="both"/>
      </w:pPr>
      <w:r>
        <w:rPr>
          <w:rFonts w:ascii="Times New Roman" w:cs="Times New Roman" w:eastAsia="Times New Roman" w:hAnsi="Times New Roman"/>
          <w:sz w:val="24"/>
          <w:szCs w:val="24"/>
        </w:rPr>
        <w:t xml:space="preserve">The fields that can be got wrong are read out of the source rather than written from memory. Input parameters come from the action signature and its [Bind] list, so a use case cannot name a field the form does not submit. The pre-condition comes from the [Authorize] attribute, including the [TeacherSharedAction] marker that admits a teacher to an administrator action. The antiforgery step appears only where the controller validates one, and a hub method is described as a SignalR relay rather than a form post, because that is what it is.</w:t>
      </w:r>
    </w:p>
    <w:p>
      <w:pPr>
        <w:spacing w:line="480" w:lineRule="auto"/>
        <w:ind w:firstLine="720"/>
        <w:jc w:val="both"/>
      </w:pPr>
      <w:r>
        <w:rPr>
          <w:rFonts w:ascii="Times New Roman" w:cs="Times New Roman" w:eastAsia="Times New Roman" w:hAnsi="Times New Roman"/>
          <w:sz w:val="24"/>
          <w:szCs w:val="24"/>
        </w:rPr>
        <w:t xml:space="preserve">The companion diagram is CAMS-Use-Case-Diagram.drawio, in the same folder.</w:t>
      </w:r>
    </w:p>
    <w:p>
      <w:pPr>
        <w:spacing w:after="160" w:before="260"/>
      </w:pPr>
      <w:r>
        <w:rPr>
          <w:rFonts w:ascii="Times New Roman" w:cs="Times New Roman" w:eastAsia="Times New Roman" w:hAnsi="Times New Roman"/>
          <w:b/>
          <w:bCs/>
          <w:sz w:val="26"/>
          <w:szCs w:val="26"/>
        </w:rPr>
        <w:t xml:space="preserve">Contents</w:t>
      </w:r>
    </w:p>
    <w:sdt>
      <w:sdtPr>
        <w:alias w:val="Right click and choose Update Field to build the contents list."/>
      </w:sdtPr>
      <w:sdtContent>
        <w:p>
          <w:r>
            <w:fldChar w:fldCharType="begin" w:dirty="true"/>
            <w:instrText xml:space="preserve">TOC \o "1-3"</w:instrText>
            <w:fldChar w:fldCharType="separate"/>
          </w:r>
        </w:p>
        <w:p>
          <w:r>
            <w:fldChar w:fldCharType="end"/>
          </w:r>
        </w:p>
      </w:sdtContent>
    </w:sdt>
    <w:p>
      <w:r>
        <w:br w:type="page"/>
      </w:r>
    </w:p>
    <w:p>
      <w:pPr>
        <w:pStyle w:val="Heading1"/>
        <w:spacing w:after="200"/>
        <w:jc w:val="center"/>
      </w:pPr>
      <w:r>
        <w:rPr>
          <w:rFonts w:ascii="Times New Roman" w:cs="Times New Roman" w:eastAsia="Times New Roman" w:hAnsi="Times New Roman"/>
          <w:b/>
          <w:bCs/>
          <w:spacing w:val="20"/>
          <w:sz w:val="28"/>
          <w:szCs w:val="28"/>
        </w:rPr>
        <w:t xml:space="preserve">ADMIN</w:t>
      </w:r>
    </w:p>
    <w:p>
      <w:pPr>
        <w:pStyle w:val="Heading2"/>
        <w:spacing w:after="120" w:before="240"/>
      </w:pPr>
      <w:r>
        <w:rPr>
          <w:rFonts w:ascii="Times New Roman" w:cs="Times New Roman" w:eastAsia="Times New Roman" w:hAnsi="Times New Roman"/>
          <w:b/>
          <w:bCs/>
          <w:sz w:val="24"/>
          <w:szCs w:val="24"/>
        </w:rPr>
        <w:t xml:space="preserve">Process Log In</w:t>
      </w:r>
      <w:r>
        <w:rPr>
          <w:rFonts w:ascii="Times New Roman" w:cs="Times New Roman" w:eastAsia="Times New Roman" w:hAnsi="Times New Roman"/>
          <w:b w:val="false"/>
          <w:bCs w:val="false"/>
          <w:i/>
          <w:iCs/>
          <w:sz w:val="24"/>
          <w:szCs w:val="24"/>
        </w:rPr>
        <w:t xml:space="preserve">   AccountController</w:t>
      </w:r>
    </w:p>
    <w:p>
      <w:pPr>
        <w:spacing w:after="120"/>
        <w:jc w:val="center"/>
      </w:pPr>
      <w:r>
        <w:drawing>
          <wp:inline distT="0" distB="0" distL="0" distR="0">
            <wp:extent cx="349567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95675" cy="297180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3.1: System Use Case for Process Log In</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AUTHENTICATE USER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Let a person sign in to the CAMS web portal with a username and password, and place them in the part of the system their role allows.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username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password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An authentication cookie carrying the account role as a claim, and a redirect to the landing page for that role.</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None. This is the sign-in endpoint and is reachable without an account session; the CAMS server must be running and reachable.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CAMS sign-in page.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enters a username and a password and submits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credentials against each account table in turn and finds the matching account.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confirms the account is active and not locked out.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issues an authentication cookie carrying the role as a claim.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is redirected to the landing page for that role.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username matches no account</w:t>
      </w:r>
      <w:r>
        <w:rPr>
          <w:rFonts w:ascii="Times New Roman" w:cs="Times New Roman" w:eastAsia="Times New Roman" w:hAnsi="Times New Roman"/>
          <w:sz w:val="24"/>
          <w:szCs w:val="24"/>
        </w:rPr>
        <w:t xml:space="preserve"> — the page reports that the sign-in failed, without saying which half was wrong.</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password does not match the stored hash</w:t>
      </w:r>
      <w:r>
        <w:rPr>
          <w:rFonts w:ascii="Times New Roman" w:cs="Times New Roman" w:eastAsia="Times New Roman" w:hAnsi="Times New Roman"/>
          <w:sz w:val="24"/>
          <w:szCs w:val="24"/>
        </w:rPr>
        <w:t xml:space="preserve"> — the failed-attempt counter is raised and the same message is shown.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account is locked out</w:t>
      </w:r>
      <w:r>
        <w:rPr>
          <w:rFonts w:ascii="Times New Roman" w:cs="Times New Roman" w:eastAsia="Times New Roman" w:hAnsi="Times New Roman"/>
          <w:sz w:val="24"/>
          <w:szCs w:val="24"/>
        </w:rPr>
        <w:t xml:space="preserve"> — the sign-in is refused until the lockout expires, even with the right password.</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account is deactivated</w:t>
      </w:r>
      <w:r>
        <w:rPr>
          <w:rFonts w:ascii="Times New Roman" w:cs="Times New Roman" w:eastAsia="Times New Roman" w:hAnsi="Times New Roman"/>
          <w:sz w:val="24"/>
          <w:szCs w:val="24"/>
        </w:rPr>
        <w:t xml:space="preserve"> — the sign-in is refused and the person is told to contact an administrator.</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AccountController.Login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PROCESS LOG IN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SIGN OUT USER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End the signed-in session and clear the authentication cookie, so the next visitor to the browser starts as an anonymous user.</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authentication cookie is cleared and the browser is returned to the sign-in page.</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chooses to sign out.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closes any lab session the account still has open.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clears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is returned to the sign-in page as an anonymous visitor.</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AccountController.Logout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PROCESS LOG IN</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View Admin Home</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218122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18122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3.2: System Use Case for View Admin Home</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ADMIN DASHBOARD</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the administrator landing page, summarising the state of the laboratory.</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AdminController.Index</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ADMIN HOME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SETTINGS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the settings page for the signed-in user.</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 or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AdminController.Settings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ADMIN HOME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CONFIGURE LAN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the network configuration the server detected, as a read-only diagnostic.</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 or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AdminController.LanConfig</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ADMIN HOME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CHANGE PASSWORD</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Let the signed-in user replace their own password after proving they know the current one.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PasswordChangeInput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 or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AdminController.ChangePassword</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ADMIN HOME</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Admin Account</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27432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74320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3.3: System Use Case for Manage Admin Account</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ADMIN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administrator account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admin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Admin</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 or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AdminController.CreateAdmin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ADMIN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ADMIN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administrator account.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admin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Admin</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newPassword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 or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AdminController.UpdateAdmin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ADMIN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ADMIN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administrator account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AdminController.DeleteAdmin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ADMIN ACCOUNT</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Teacher Account</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15525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55257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3.4: System Use Case for Manage Teacher Account</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TEACHERS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teachers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AdminController.Teachers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TEACHER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TEACHER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teacher account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teacher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Teacher</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AdminController.CreateTeacher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TEACHER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TEACHER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teacher account.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teacher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Teacher</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newPassword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AdminController.UpdateTeacher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TEACHER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TEACHER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teacher account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AdminController.DeleteTeacher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TEACHER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UNLOCK ACCOUNT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Clear the lockout on an account that has been locked by repeated failed sign-in attempts.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accountRole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AccountRole</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AdminController.UnlockAccount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TEACHER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TOGGLE ACCOUNT STATUS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Activate or deactivate an account without deleting it, so a person can be kept out of the system while their records survive.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accountRole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AccountRole</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isActive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bool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AdminController.SetAccountActive</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TEACHER ACCOUNT</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Student Account</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294322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4322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3.5: System Use Case for Manage Student Account</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STUDENTS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students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AdminController.Students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STUDENT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STUDENT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student account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student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Student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AdminController.CreateStudent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STUDENT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STUDENT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student account.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Student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newPassword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AdminController.UpdateStudent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STUDENT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STUDENT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student account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AdminController.DeleteStudent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STUDENT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IMPORT STUDENT ROSTER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Create many student accounts in one operation from pasted or uploaded CSV rows.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bulkFirstNames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List&lt;string&gt;?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bulkLastNames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List&lt;string&gt;?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bulkUserNames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List&lt;string&gt;?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bulkPasswords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List&lt;string&gt;?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AdminController.BulkCreateStudents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STUDENT ACCOUNT</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Pulls in </w:t>
      </w:r>
      <w:r>
        <w:rPr>
          <w:rFonts w:ascii="Times New Roman" w:cs="Times New Roman" w:eastAsia="Times New Roman" w:hAnsi="Times New Roman"/>
          <w:b/>
          <w:bCs/>
          <w:sz w:val="24"/>
          <w:szCs w:val="24"/>
        </w:rPr>
        <w:t xml:space="preserve">PREVIEW ROSTER FILE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PREVIEW ROSTER FILE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Parse the submitted CSV and show what would be created, so mistakes are caught before any account exists.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IMPORT STUDENT ROSTER</w:t>
      </w:r>
      <w:r>
        <w:rPr>
          <w:rFonts w:ascii="Times New Roman" w:cs="Times New Roman" w:eastAsia="Times New Roman" w:hAnsi="Times New Roman"/>
          <w:sz w:val="24"/>
          <w:szCs w:val="24"/>
        </w:rPr>
        <w:t xml:space="preserve"> (Secondary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file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IFormFile?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IMPORT STUDENT ROSTER</w:t>
      </w:r>
      <w:r>
        <w:rPr>
          <w:rFonts w:ascii="Times New Roman" w:cs="Times New Roman" w:eastAsia="Times New Roman" w:hAnsi="Times New Roman"/>
          <w:sz w:val="24"/>
          <w:szCs w:val="24"/>
        </w:rPr>
        <w:t xml:space="preserve"> has reached the point where this is always performed.</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AdminController.BulkPreviewCsv</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STUDENT ACCOUNT</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from </w:t>
      </w:r>
      <w:r>
        <w:rPr>
          <w:rFonts w:ascii="Times New Roman" w:cs="Times New Roman" w:eastAsia="Times New Roman" w:hAnsi="Times New Roman"/>
          <w:b/>
          <w:bCs/>
          <w:sz w:val="24"/>
          <w:szCs w:val="24"/>
        </w:rPr>
        <w:t xml:space="preserve">IMPORT STUDENT ROSTER</w:t>
      </w:r>
      <w:r>
        <w:rPr>
          <w:rFonts w:ascii="Times New Roman" w:cs="Times New Roman" w:eastAsia="Times New Roman" w:hAnsi="Times New Roman"/>
          <w:sz w:val="24"/>
          <w:szCs w:val="24"/>
        </w:rPr>
        <w:t xml:space="preserve">.</w:t>
      </w:r>
    </w:p>
    <w:p>
      <w:pPr>
        <w:spacing w:after="240"/>
      </w:pPr>
    </w:p>
    <w:p>
      <w:pPr>
        <w:pStyle w:val="Heading2"/>
        <w:spacing w:after="120" w:before="240"/>
      </w:pPr>
      <w:r>
        <w:rPr>
          <w:rFonts w:ascii="Times New Roman" w:cs="Times New Roman" w:eastAsia="Times New Roman" w:hAnsi="Times New Roman"/>
          <w:b/>
          <w:bCs/>
          <w:sz w:val="24"/>
          <w:szCs w:val="24"/>
        </w:rPr>
        <w:t xml:space="preserve">Manage Computer Profile</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13525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35255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3.6: System Use Case for Manage Computer Profile</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COMPUTERS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computers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AdminController.Computers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COMPUTER PROFILE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REGISTER COMPUTER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workstation profile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computer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Computer</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AdminController.CreateComputer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COMPUTER PROFILE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COMPUTER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workstation profile.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computer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Computer</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AdminController.UpdateComputer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COMPUTER PROFILE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ARCHIVE COMPUTER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Retire a workstation from the laboratory without erasing it. The record is marked archived and unassigned, so past lab sessions and status history still resolve to a named station. Refused while a lab session is running on it.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AdminController.DeleteComputer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COMPUTER PROFILE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COMPUTER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workstation record outright, for a station entered by mistake or one that has left the laboratory for good. Past lab sessions are kept and merely lose their link to the station; the status history for the station is discarded. Refused while a lab session is running on it.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behaviour completes and its effect is visible to the use case that includes it.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including use case reaches the point where this behaviour is required.</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runs </w:t>
      </w:r>
      <w:r>
        <w:rPr>
          <w:rFonts w:ascii="Times New Roman" w:cs="Times New Roman" w:eastAsia="Times New Roman" w:hAnsi="Times New Roman"/>
          <w:i/>
          <w:iCs/>
          <w:sz w:val="24"/>
          <w:szCs w:val="24"/>
        </w:rPr>
        <w:t xml:space="preserve">PermanentlyDeleteComputer</w:t>
      </w:r>
      <w:r>
        <w:rPr>
          <w:rFonts w:ascii="Times New Roman" w:cs="Times New Roman" w:eastAsia="Times New Roman" w:hAnsi="Times New Roman"/>
          <w:sz w:val="24"/>
          <w:szCs w:val="24"/>
        </w:rPr>
        <w:t xml:space="preserve"> and applies its result.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Control returns to the including use case, which continues.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behaviour fails and the including use case reports the failure rather than continuing as if it had succeeded.</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PermanentlyDeleteComputer</w:t>
      </w:r>
      <w:r>
        <w:rPr>
          <w:rFonts w:ascii="Times New Roman" w:cs="Times New Roman" w:eastAsia="Times New Roman" w:hAnsi="Times New Roman"/>
          <w:sz w:val="24"/>
          <w:szCs w:val="24"/>
        </w:rPr>
        <w:t xml:space="preser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COMPUTER PROFILE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MAP STUDENT WORKSTATION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Map a workstation to a student so the workstation is recognised when that student signs in at it. An archived station cannot be mapped.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computerId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AdminController.AssignComputer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COMPUTER PROFILE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COMPUTER HISTORY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the recorded status changes for a workstation, and who made each one.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AdminController.ComputerHistory</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COMPUTER PROFILE</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Class</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15525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55257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3.7: System Use Case for Manage Class</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CLASSES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classes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AdminController.Classes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CLASS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class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cls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Class</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AdminController.CreateClass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CLASS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class.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cls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Class</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AdminController.UpdateClass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CLASS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class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AdminController.DeleteClass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ASSIGN TEACHER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Put a teacher in charge of a class.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teacherId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AdminController.AssignTeacher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ARCHIVE CLASS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Take a class out of active use while keeping its roster and records.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AdminController.ArchiveClass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Class Roster</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15525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55257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3.8: System Use Case for Manage Class Roster</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CLASS DETAILS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one class with its roster and the students enrolled in it.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AdminController.ClassDetails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 ROSTER</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ENROLL STUDENT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Add an existing student to a class roster.</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moveStudent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bool</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AdminController.EnrollStudent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 ROSTER</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ENROLL STUDENT GROUP</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Add several existing students to a class roster in one operation.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studentIds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List&lt;int&gt;?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moveStudent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bool</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AdminController.EnrollStudents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 ROSTER</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ADD CLASS MEMBER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Create a new student account and place it on a class roster in one step.</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firstName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lastName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username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password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AdminController.AddStudentToClass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 ROSTER</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ASSIGN CLASS STUDENT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Set the primary class a student belongs to.</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moveStudent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bool</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AdminController.AssignStudentToClass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 ROSTER</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REMOVE STUDENT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Take a student off a class roster while leaving the student account intact.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AdminController.RemoveStudent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 ROSTER</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Restriction Rule</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218122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18122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3.9: System Use Case for Manage Restriction Rule</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RESTRICTIONS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restrictions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AdminController.Restrictions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RESTRICTION RULE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RESTRICTION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restriction rule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rule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RestrictionRule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AdminController.CreateRestriction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RESTRICTION RULE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RESTRICTION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restriction rule.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RestrictionRule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AdminController.UpdateRestriction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RESTRICTION RULE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RESTRICTION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restriction rule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AdminController.DeleteRestriction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RESTRICTION RULE</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Blacklist And Whitelist</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13525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35255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3.10: System Use Case for Manage Blacklist And Whitelist</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BLACKLISTS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blacklists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AdminController.Blacklists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BLACKLIST AND WHITELIST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WHITELISTS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whitelists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AdminController.Whitelists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BLACKLIST AND WHITELIST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BLACKLIST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blacklist entry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RestrictionRuleId</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RuleType</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Target</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Description</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IsGlobal</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IsActive</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item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BlacklistItem</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AdminController.CreateBlacklist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BLACKLIST AND WHITELIST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BLACKLIST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blacklist entry.</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BlacklistItem</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AdminController.UpdateBlacklist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BLACKLIST AND WHITELIST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BLACKLIST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blacklist entry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AdminController.DeleteBlacklist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BLACKLIST AND WHITELIST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WHITELIST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whitelist entry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rule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RestrictionRule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AdminController.CreateWhitelist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BLACKLIST AND WHITELIST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WHITELIST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whitelist entry.</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RuleType</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Target</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Description</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IsGlobal</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IsActive</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rule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RestrictionRule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AdminController.UpdateWhitelist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BLACKLIST AND WHITELIST</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Category</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15525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55257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3.11: System Use Case for Manage Category</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APPLICATION CATEGORY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application category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category</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ApplicationCategory</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AdminController.CreateApplicationCategory</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CATEGORY</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APPLICATION CATEGORY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application category.</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ApplicationCategory</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AdminController.UpdateApplicationCategory</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CATEGORY</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APPLICATION CATEGORY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application category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AdminController.DeleteApplicationCategory</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CATEGORY</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WEBSITE CATEGORY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website category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category</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WebsiteCategory</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AdminController.CreateWebsiteCategory</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CATEGORY</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WEBSITE CATEGORY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website category.</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WebsiteCategory</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AdminController.UpdateWebsiteCategory</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CATEGORY</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WEBSITE CATEGORY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website category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AdminController.DeleteWebsiteCategory</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CATEGORY</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Session Rule</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218122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18122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3.12: System Use Case for Manage Session Rule</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SESSION RULES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session rules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AdminController.SessionRules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SESSION RULE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SESSION RULE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session rule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rule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SessionRule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AdminController.CreateSessionRule</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SESSION RULE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SESSION RULE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session rule.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SessionRule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AdminController.UpdateSessionRule</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SESSION RULE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DEACTIVATE SESSION RULE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Take a session rule out of use while keeping it on file. The rule is marked inactive and loses any default flag, and sessions already recorded against it still resolve to a named rule; where the rule allowed remote control, open remote sessions under it are closed.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AdminController.DeleteSessionRule</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SESSION RULE</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Role And Permission</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27432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74320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3.13: System Use Case for Manage Role And Permission</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ROLES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the seeded roles and the permissions attached to them.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 or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AdminController.Roles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ROLE AND PERMISSION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ROLE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Add a role to the seeded reference data.</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role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Role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 or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AdminController.CreateRole</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ROLE AND PERMISSION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ROLE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role from the seeded reference data.</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AdminController.DeleteRole</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ROLE AND PERMISSION</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Control Laboratory Session</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27432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74320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3.14: System Use Case for Control Laboratory Session</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PAUSE ALL SESSIONS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Pause every active laboratory session at once, freezing the timers across the room.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AdminController.PauseAllSessions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LABORATORY SESSION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RESUME ALL SESSIONS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Resume every paused laboratory session at once.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AdminController.ResumeAllSessions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LABORATORY SESSION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END ALL SESSIONS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End every active laboratory session at once and tell the workstations.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AdminController.EndAllSessions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LABORATORY SESSION</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View Reports And Logs</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25146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51460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3.15: System Use Case for View Reports And Logs</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REPORTS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the laboratory reports an administrator uses for oversight.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station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page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pageSize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AdminController.Reports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REPORTS AND LOGS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Pulls in </w:t>
      </w:r>
      <w:r>
        <w:rPr>
          <w:rFonts w:ascii="Times New Roman" w:cs="Times New Roman" w:eastAsia="Times New Roman" w:hAnsi="Times New Roman"/>
          <w:b/>
          <w:bCs/>
          <w:sz w:val="24"/>
          <w:szCs w:val="24"/>
        </w:rPr>
        <w:t xml:space="preserve">EXPORT REPORTS CSV</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EXPORT ATTENDANCE CSV</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EXPORT USAGE CSV</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EXPORT REMOTE COMMANDS CSV</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AUDIT LOGS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the audit trail of administrative actions.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 or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AdminController.AuditLogs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REPORTS AND LOGS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Pulls in </w:t>
      </w:r>
      <w:r>
        <w:rPr>
          <w:rFonts w:ascii="Times New Roman" w:cs="Times New Roman" w:eastAsia="Times New Roman" w:hAnsi="Times New Roman"/>
          <w:b/>
          <w:bCs/>
          <w:sz w:val="24"/>
          <w:szCs w:val="24"/>
        </w:rPr>
        <w:t xml:space="preserve">EXPORT AUDIT CSV</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SYSTEM LOGS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the technical log the server writes.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 or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AdminController.SystemLogs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REPORTS AND LOGS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Pulls in </w:t>
      </w:r>
      <w:r>
        <w:rPr>
          <w:rFonts w:ascii="Times New Roman" w:cs="Times New Roman" w:eastAsia="Times New Roman" w:hAnsi="Times New Roman"/>
          <w:b/>
          <w:bCs/>
          <w:sz w:val="24"/>
          <w:szCs w:val="24"/>
        </w:rPr>
        <w:t xml:space="preserve">EXPORT SYSTEM LOGS CSV</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EXPORT REPORTS CSV</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Produce the reports view as a CSV file the user can download.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VIEW REPORTS</w:t>
      </w:r>
      <w:r>
        <w:rPr>
          <w:rFonts w:ascii="Times New Roman" w:cs="Times New Roman" w:eastAsia="Times New Roman" w:hAnsi="Times New Roman"/>
          <w:sz w:val="24"/>
          <w:szCs w:val="24"/>
        </w:rPr>
        <w:t xml:space="preserve"> (Secondary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station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VIEW REPORTS</w:t>
      </w:r>
      <w:r>
        <w:rPr>
          <w:rFonts w:ascii="Times New Roman" w:cs="Times New Roman" w:eastAsia="Times New Roman" w:hAnsi="Times New Roman"/>
          <w:sz w:val="24"/>
          <w:szCs w:val="24"/>
        </w:rPr>
        <w:t xml:space="preserve"> has reached the point where this is optionally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AdminController.ExportReportsCsv</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REPORTS AND LOGS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to </w:t>
      </w:r>
      <w:r>
        <w:rPr>
          <w:rFonts w:ascii="Times New Roman" w:cs="Times New Roman" w:eastAsia="Times New Roman" w:hAnsi="Times New Roman"/>
          <w:b/>
          <w:bCs/>
          <w:sz w:val="24"/>
          <w:szCs w:val="24"/>
        </w:rPr>
        <w:t xml:space="preserve">VIEW REPORTS</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EXPORT ATTENDANCE CSV</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Produce the attendance view as a CSV file the user can download.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VIEW REPORTS</w:t>
      </w:r>
      <w:r>
        <w:rPr>
          <w:rFonts w:ascii="Times New Roman" w:cs="Times New Roman" w:eastAsia="Times New Roman" w:hAnsi="Times New Roman"/>
          <w:sz w:val="24"/>
          <w:szCs w:val="24"/>
        </w:rPr>
        <w:t xml:space="preserve"> (Secondary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VIEW REPORTS</w:t>
      </w:r>
      <w:r>
        <w:rPr>
          <w:rFonts w:ascii="Times New Roman" w:cs="Times New Roman" w:eastAsia="Times New Roman" w:hAnsi="Times New Roman"/>
          <w:sz w:val="24"/>
          <w:szCs w:val="24"/>
        </w:rPr>
        <w:t xml:space="preserve"> has reached the point where this is optionally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AdminController.ExportAttendanceCsv</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REPORTS AND LOGS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to </w:t>
      </w:r>
      <w:r>
        <w:rPr>
          <w:rFonts w:ascii="Times New Roman" w:cs="Times New Roman" w:eastAsia="Times New Roman" w:hAnsi="Times New Roman"/>
          <w:b/>
          <w:bCs/>
          <w:sz w:val="24"/>
          <w:szCs w:val="24"/>
        </w:rPr>
        <w:t xml:space="preserve">VIEW REPORTS</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EXPORT USAGE CSV</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Produce the usage view as a CSV file the user can download.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VIEW REPORTS</w:t>
      </w:r>
      <w:r>
        <w:rPr>
          <w:rFonts w:ascii="Times New Roman" w:cs="Times New Roman" w:eastAsia="Times New Roman" w:hAnsi="Times New Roman"/>
          <w:sz w:val="24"/>
          <w:szCs w:val="24"/>
        </w:rPr>
        <w:t xml:space="preserve"> (Secondary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VIEW REPORTS</w:t>
      </w:r>
      <w:r>
        <w:rPr>
          <w:rFonts w:ascii="Times New Roman" w:cs="Times New Roman" w:eastAsia="Times New Roman" w:hAnsi="Times New Roman"/>
          <w:sz w:val="24"/>
          <w:szCs w:val="24"/>
        </w:rPr>
        <w:t xml:space="preserve"> has reached the point where this is optionally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AdminController.ExportUsageCsv</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REPORTS AND LOGS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to </w:t>
      </w:r>
      <w:r>
        <w:rPr>
          <w:rFonts w:ascii="Times New Roman" w:cs="Times New Roman" w:eastAsia="Times New Roman" w:hAnsi="Times New Roman"/>
          <w:b/>
          <w:bCs/>
          <w:sz w:val="24"/>
          <w:szCs w:val="24"/>
        </w:rPr>
        <w:t xml:space="preserve">VIEW REPORTS</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EXPORT REMOTE COMMANDS CSV</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Produce the remote commands view as a CSV file the user can download.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VIEW REPORTS</w:t>
      </w:r>
      <w:r>
        <w:rPr>
          <w:rFonts w:ascii="Times New Roman" w:cs="Times New Roman" w:eastAsia="Times New Roman" w:hAnsi="Times New Roman"/>
          <w:sz w:val="24"/>
          <w:szCs w:val="24"/>
        </w:rPr>
        <w:t xml:space="preserve"> (Secondary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teacherId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VIEW REPORTS</w:t>
      </w:r>
      <w:r>
        <w:rPr>
          <w:rFonts w:ascii="Times New Roman" w:cs="Times New Roman" w:eastAsia="Times New Roman" w:hAnsi="Times New Roman"/>
          <w:sz w:val="24"/>
          <w:szCs w:val="24"/>
        </w:rPr>
        <w:t xml:space="preserve"> has reached the point where this is optionally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AdminController.ExportRemoteCommandsCsv</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REPORTS AND LOGS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to </w:t>
      </w:r>
      <w:r>
        <w:rPr>
          <w:rFonts w:ascii="Times New Roman" w:cs="Times New Roman" w:eastAsia="Times New Roman" w:hAnsi="Times New Roman"/>
          <w:b/>
          <w:bCs/>
          <w:sz w:val="24"/>
          <w:szCs w:val="24"/>
        </w:rPr>
        <w:t xml:space="preserve">VIEW REPORTS</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EXPORT AUDIT CSV</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Produce the audit view as a CSV file the user can download.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VIEW AUDIT LOGS</w:t>
      </w:r>
      <w:r>
        <w:rPr>
          <w:rFonts w:ascii="Times New Roman" w:cs="Times New Roman" w:eastAsia="Times New Roman" w:hAnsi="Times New Roman"/>
          <w:sz w:val="24"/>
          <w:szCs w:val="24"/>
        </w:rPr>
        <w:t xml:space="preserve">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VIEW AUDIT LOGS</w:t>
      </w:r>
      <w:r>
        <w:rPr>
          <w:rFonts w:ascii="Times New Roman" w:cs="Times New Roman" w:eastAsia="Times New Roman" w:hAnsi="Times New Roman"/>
          <w:sz w:val="24"/>
          <w:szCs w:val="24"/>
        </w:rPr>
        <w:t xml:space="preserve"> has reached the point where this is optionally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AdminController.ExportAuditCsv</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REPORTS AND LOGS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to </w:t>
      </w:r>
      <w:r>
        <w:rPr>
          <w:rFonts w:ascii="Times New Roman" w:cs="Times New Roman" w:eastAsia="Times New Roman" w:hAnsi="Times New Roman"/>
          <w:b/>
          <w:bCs/>
          <w:sz w:val="24"/>
          <w:szCs w:val="24"/>
        </w:rPr>
        <w:t xml:space="preserve">VIEW AUDIT LOGS</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EXPORT SYSTEM LOGS CSV</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Produce the system logs view as a CSV file the user can download.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VIEW SYSTEM LOGS</w:t>
      </w:r>
      <w:r>
        <w:rPr>
          <w:rFonts w:ascii="Times New Roman" w:cs="Times New Roman" w:eastAsia="Times New Roman" w:hAnsi="Times New Roman"/>
          <w:sz w:val="24"/>
          <w:szCs w:val="24"/>
        </w:rPr>
        <w:t xml:space="preserve">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VIEW SYSTEM LOGS</w:t>
      </w:r>
      <w:r>
        <w:rPr>
          <w:rFonts w:ascii="Times New Roman" w:cs="Times New Roman" w:eastAsia="Times New Roman" w:hAnsi="Times New Roman"/>
          <w:sz w:val="24"/>
          <w:szCs w:val="24"/>
        </w:rPr>
        <w:t xml:space="preserve"> has reached the point where this is optionally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AdminController.ExportSystemLogsCsv</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REPORTS AND LOGS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to </w:t>
      </w:r>
      <w:r>
        <w:rPr>
          <w:rFonts w:ascii="Times New Roman" w:cs="Times New Roman" w:eastAsia="Times New Roman" w:hAnsi="Times New Roman"/>
          <w:b/>
          <w:bCs/>
          <w:sz w:val="24"/>
          <w:szCs w:val="24"/>
        </w:rPr>
        <w:t xml:space="preserve">VIEW SYSTEM LOGS</w:t>
      </w:r>
      <w:r>
        <w:rPr>
          <w:rFonts w:ascii="Times New Roman" w:cs="Times New Roman" w:eastAsia="Times New Roman" w:hAnsi="Times New Roman"/>
          <w:sz w:val="24"/>
          <w:szCs w:val="24"/>
        </w:rPr>
        <w:t xml:space="preserve">.</w:t>
      </w:r>
    </w:p>
    <w:p>
      <w:pPr>
        <w:spacing w:after="240"/>
      </w:pPr>
    </w:p>
    <w:p>
      <w:pPr>
        <w:pStyle w:val="Heading2"/>
        <w:spacing w:after="120" w:before="240"/>
      </w:pPr>
      <w:r>
        <w:rPr>
          <w:rFonts w:ascii="Times New Roman" w:cs="Times New Roman" w:eastAsia="Times New Roman" w:hAnsi="Times New Roman"/>
          <w:b/>
          <w:bCs/>
          <w:sz w:val="24"/>
          <w:szCs w:val="24"/>
        </w:rPr>
        <w:t xml:space="preserve">Manage Database</w:t>
      </w:r>
      <w:r>
        <w:rPr>
          <w:rFonts w:ascii="Times New Roman" w:cs="Times New Roman" w:eastAsia="Times New Roman" w:hAnsi="Times New Roman"/>
          <w:b w:val="false"/>
          <w:bCs w:val="false"/>
          <w:i/>
          <w:iCs/>
          <w:sz w:val="24"/>
          <w:szCs w:val="24"/>
        </w:rPr>
        <w:t xml:space="preserve">   AdminDatabaseController</w:t>
      </w:r>
    </w:p>
    <w:p>
      <w:pPr>
        <w:spacing w:after="120"/>
        <w:jc w:val="center"/>
      </w:pPr>
      <w:r>
        <w:drawing>
          <wp:inline distT="0" distB="0" distL="0" distR="0">
            <wp:extent cx="218122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18122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3.16: System Use Case for Manage Database</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DATABASE TOOLS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database health: file size, integrity check, applied and pending migrations, and the backups on disk.</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AdminDatabaseController.Index</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DATABASE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BACKUP</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Take a backup copy of the SQLite database file and store it on the server.</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label</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AdminDatabaseController.CreateBackup</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DATABASE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VALIDATE BACKUP</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Check that a backup file is a readable, intact database before anybody relies on it.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backupFileName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AdminDatabaseController.ValidateBackup</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DATABASE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STAGE DATABASE RESTORE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Stage a backup so the server restores it on the next restart, rather than swapping the file underneath a running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backupFileName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confirmation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AdminDatabaseController.StageRestore</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DATABASE</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Deployment</w:t>
      </w:r>
      <w:r>
        <w:rPr>
          <w:rFonts w:ascii="Times New Roman" w:cs="Times New Roman" w:eastAsia="Times New Roman" w:hAnsi="Times New Roman"/>
          <w:b w:val="false"/>
          <w:bCs w:val="false"/>
          <w:i/>
          <w:iCs/>
          <w:sz w:val="24"/>
          <w:szCs w:val="24"/>
        </w:rPr>
        <w:t xml:space="preserve">   AdminDeploymentController</w:t>
      </w:r>
    </w:p>
    <w:p>
      <w:pPr>
        <w:spacing w:after="120"/>
        <w:jc w:val="center"/>
      </w:pPr>
      <w:r>
        <w:drawing>
          <wp:inline distT="0" distB="0" distL="0" distR="0">
            <wp:extent cx="1809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80975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3.17: System Use Case for Manage Deployment</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DEPLOYMENT HUB</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the deployment hub: release version, installer and certificate state, and the endpoint clients should use.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AdminDeploymentController.Index</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DEPLOYMENT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DOWNLOAD INSTALLER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Download the client installer for deployment to a workstation.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AdminDeploymentController.Installer</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DEPLOYMENT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DOWNLOAD MANIFEST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Download the release manifest listing the files and their hashes.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AdminDeploymentController.Manifest</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DEPLOYMENT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DOWNLOAD ROOT CERTIFICATE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Download the root certificate a workstation must trust to reach the server over HTTPS.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AdminDeploymentController.RootCertificate</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DEPLOYMENT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BUNDLE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Build and download an offline client bundle for a workstation with no access to the server yet.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Admin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endpoint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an administrator.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Admin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AdminDeploymentController.Bundle</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DEPLOYMENT</w:t>
      </w:r>
      <w:r>
        <w:rPr>
          <w:rFonts w:ascii="Times New Roman" w:cs="Times New Roman" w:eastAsia="Times New Roman" w:hAnsi="Times New Roman"/>
          <w:sz w:val="24"/>
          <w:szCs w:val="24"/>
        </w:rPr>
        <w:t xml:space="preserve"> module of the use case diagram.</w:t>
      </w:r>
    </w:p>
    <w:p>
      <w:pPr>
        <w:spacing w:after="240"/>
      </w:pPr>
    </w:p>
    <w:p>
      <w:r>
        <w:br w:type="page"/>
      </w:r>
    </w:p>
    <w:p>
      <w:pPr>
        <w:pStyle w:val="Heading1"/>
        <w:spacing w:after="200"/>
        <w:jc w:val="center"/>
      </w:pPr>
      <w:r>
        <w:rPr>
          <w:rFonts w:ascii="Times New Roman" w:cs="Times New Roman" w:eastAsia="Times New Roman" w:hAnsi="Times New Roman"/>
          <w:b/>
          <w:bCs/>
          <w:spacing w:val="20"/>
          <w:sz w:val="28"/>
          <w:szCs w:val="28"/>
        </w:rPr>
        <w:t xml:space="preserve">TEACHER</w:t>
      </w:r>
    </w:p>
    <w:p>
      <w:pPr>
        <w:pStyle w:val="Heading2"/>
        <w:spacing w:after="120" w:before="240"/>
      </w:pPr>
      <w:r>
        <w:rPr>
          <w:rFonts w:ascii="Times New Roman" w:cs="Times New Roman" w:eastAsia="Times New Roman" w:hAnsi="Times New Roman"/>
          <w:b/>
          <w:bCs/>
          <w:sz w:val="24"/>
          <w:szCs w:val="24"/>
        </w:rPr>
        <w:t xml:space="preserve">Process Log In</w:t>
      </w:r>
      <w:r>
        <w:rPr>
          <w:rFonts w:ascii="Times New Roman" w:cs="Times New Roman" w:eastAsia="Times New Roman" w:hAnsi="Times New Roman"/>
          <w:b w:val="false"/>
          <w:bCs w:val="false"/>
          <w:i/>
          <w:iCs/>
          <w:sz w:val="24"/>
          <w:szCs w:val="24"/>
        </w:rPr>
        <w:t xml:space="preserve">   AccountController</w:t>
      </w:r>
    </w:p>
    <w:p>
      <w:pPr>
        <w:spacing w:after="120"/>
        <w:jc w:val="center"/>
      </w:pPr>
      <w:r>
        <w:drawing>
          <wp:inline distT="0" distB="0" distL="0" distR="0">
            <wp:extent cx="349567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95675" cy="297180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3.18: System Use Case for Process Log In</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AUTHENTICATE USER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Let a person sign in to the CAMS web portal with a username and password, and place them in the part of the system their role allows.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username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password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An authentication cookie carrying the account role as a claim, and a redirect to the landing page for that role.</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None. This is the sign-in endpoint and is reachable without an account session; the CAMS server must be running and reachable.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CAMS sign-in page.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enters a username and a password and submits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credentials against each account table in turn and finds the matching account.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confirms the account is active and not locked out.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issues an authentication cookie carrying the role as a claim.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is redirected to the landing page for that role.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username matches no account</w:t>
      </w:r>
      <w:r>
        <w:rPr>
          <w:rFonts w:ascii="Times New Roman" w:cs="Times New Roman" w:eastAsia="Times New Roman" w:hAnsi="Times New Roman"/>
          <w:sz w:val="24"/>
          <w:szCs w:val="24"/>
        </w:rPr>
        <w:t xml:space="preserve"> — the page reports that the sign-in failed, without saying which half was wrong.</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password does not match the stored hash</w:t>
      </w:r>
      <w:r>
        <w:rPr>
          <w:rFonts w:ascii="Times New Roman" w:cs="Times New Roman" w:eastAsia="Times New Roman" w:hAnsi="Times New Roman"/>
          <w:sz w:val="24"/>
          <w:szCs w:val="24"/>
        </w:rPr>
        <w:t xml:space="preserve"> — the failed-attempt counter is raised and the same message is shown.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account is locked out</w:t>
      </w:r>
      <w:r>
        <w:rPr>
          <w:rFonts w:ascii="Times New Roman" w:cs="Times New Roman" w:eastAsia="Times New Roman" w:hAnsi="Times New Roman"/>
          <w:sz w:val="24"/>
          <w:szCs w:val="24"/>
        </w:rPr>
        <w:t xml:space="preserve"> — the sign-in is refused until the lockout expires, even with the right password.</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account is deactivated</w:t>
      </w:r>
      <w:r>
        <w:rPr>
          <w:rFonts w:ascii="Times New Roman" w:cs="Times New Roman" w:eastAsia="Times New Roman" w:hAnsi="Times New Roman"/>
          <w:sz w:val="24"/>
          <w:szCs w:val="24"/>
        </w:rPr>
        <w:t xml:space="preserve"> — the sign-in is refused and the person is told to contact an administrator.</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AccountController.Login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PROCESS LOG IN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SIGN OUT USER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End the signed-in session and clear the authentication cookie, so the next visitor to the browser starts as an anonymous user.</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authentication cookie is cleared and the browser is returned to the sign-in page.</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chooses to sign out.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closes any lab session the account still has open.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clears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is returned to the sign-in page as an anonymous visitor.</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AccountController.Logout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PROCESS LOG IN</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Own Account</w:t>
      </w:r>
      <w:r>
        <w:rPr>
          <w:rFonts w:ascii="Times New Roman" w:cs="Times New Roman" w:eastAsia="Times New Roman" w:hAnsi="Times New Roman"/>
          <w:b w:val="false"/>
          <w:bCs w:val="false"/>
          <w:i/>
          <w:iCs/>
          <w:sz w:val="24"/>
          <w:szCs w:val="24"/>
        </w:rPr>
        <w:t xml:space="preserve">   TeacherController</w:t>
      </w:r>
    </w:p>
    <w:p>
      <w:pPr>
        <w:spacing w:after="120"/>
        <w:jc w:val="center"/>
      </w:pPr>
      <w:r>
        <w:drawing>
          <wp:inline distT="0" distB="0" distL="0" distR="0">
            <wp:extent cx="349567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495675" cy="297180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3.19: System Use Case for Manage Own Account</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SETTINGS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the settings page for the signed-in user.</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TeacherController.Settings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OWN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CHANGE PASSWORD</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Let the signed-in user replace their own password after proving they know the current one.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PasswordChangeInput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TeacherController.ChangePassword</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OWN ACCOUNT</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Peer Teacher Account</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15525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55257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3.20: System Use Case for Manage Peer Teacher Account</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TEACHERS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teachers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AdminController.Teachers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PEER TEACHER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TEACHER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teacher account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teacher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Teacher</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AdminController.CreateTeacher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PEER TEACHER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TEACHER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teacher account.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teacher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Teacher</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newPassword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AdminController.UpdateTeacher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PEER TEACHER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TEACHER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teacher account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AdminController.DeleteTeacher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PEER TEACHER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UNLOCK ACCOUNT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Clear the lockout on an account that has been locked by repeated failed sign-in attempts.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accountRole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AccountRole</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AdminController.UnlockAccount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PEER TEACHER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TOGGLE ACCOUNT STATUS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Activate or deactivate an account without deleting it, so a person can be kept out of the system while their records survive.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accountRole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AccountRole</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isActive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bool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AdminController.SetAccountActive</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PEER TEACHER ACCOUNT</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Student Account</w:t>
      </w:r>
      <w:r>
        <w:rPr>
          <w:rFonts w:ascii="Times New Roman" w:cs="Times New Roman" w:eastAsia="Times New Roman" w:hAnsi="Times New Roman"/>
          <w:b w:val="false"/>
          <w:bCs w:val="false"/>
          <w:i/>
          <w:iCs/>
          <w:sz w:val="24"/>
          <w:szCs w:val="24"/>
        </w:rPr>
        <w:t xml:space="preserve">   TeacherController</w:t>
      </w:r>
    </w:p>
    <w:p>
      <w:pPr>
        <w:spacing w:after="120"/>
        <w:jc w:val="center"/>
      </w:pPr>
      <w:r>
        <w:drawing>
          <wp:inline distT="0" distB="0" distL="0" distR="0">
            <wp:extent cx="294322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94322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3.21: System Use Case for Manage Student Account</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STUDENTS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students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search</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TeacherController.Students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STUDENT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STUDENT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student account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Student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search</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TeacherController.CreateStudent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STUDENT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STUDENT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student account.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Student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newPassword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search</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TeacherController.UpdateStudent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STUDENT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STUDENT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student account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search</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TeacherController.DeleteStudent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STUDENT ACCOUNT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IMPORT CLASS ROSTER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Create many student accounts at once and enrol them into a class in the same operation.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bulkFirstNames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List&lt;string&gt;?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bulkLastNames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List&lt;string&gt;?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bulkUserNames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List&lt;string&gt;?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bulkPasswords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List&lt;string&gt;?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TeacherController.BulkAddStudents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STUDENT ACCOUNT</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Pulls in </w:t>
      </w:r>
      <w:r>
        <w:rPr>
          <w:rFonts w:ascii="Times New Roman" w:cs="Times New Roman" w:eastAsia="Times New Roman" w:hAnsi="Times New Roman"/>
          <w:b/>
          <w:bCs/>
          <w:sz w:val="24"/>
          <w:szCs w:val="24"/>
        </w:rPr>
        <w:t xml:space="preserve">PREVIEW ROSTER FILE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PREVIEW ROSTER FILE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Parse the submitted CSV and show what would be created, so mistakes are caught before any account exists.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IMPORT CLASS ROSTER</w:t>
      </w:r>
      <w:r>
        <w:rPr>
          <w:rFonts w:ascii="Times New Roman" w:cs="Times New Roman" w:eastAsia="Times New Roman" w:hAnsi="Times New Roman"/>
          <w:sz w:val="24"/>
          <w:szCs w:val="24"/>
        </w:rPr>
        <w:t xml:space="preserve"> (Secondary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file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IFormFile?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IMPORT CLASS ROSTER</w:t>
      </w:r>
      <w:r>
        <w:rPr>
          <w:rFonts w:ascii="Times New Roman" w:cs="Times New Roman" w:eastAsia="Times New Roman" w:hAnsi="Times New Roman"/>
          <w:sz w:val="24"/>
          <w:szCs w:val="24"/>
        </w:rPr>
        <w:t xml:space="preserve"> has reached the point where this is always performed.</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TeacherController.BulkPreviewCsv</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STUDENT ACCOUNT</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from </w:t>
      </w:r>
      <w:r>
        <w:rPr>
          <w:rFonts w:ascii="Times New Roman" w:cs="Times New Roman" w:eastAsia="Times New Roman" w:hAnsi="Times New Roman"/>
          <w:b/>
          <w:bCs/>
          <w:sz w:val="24"/>
          <w:szCs w:val="24"/>
        </w:rPr>
        <w:t xml:space="preserve">IMPORT CLASS ROSTER</w:t>
      </w:r>
      <w:r>
        <w:rPr>
          <w:rFonts w:ascii="Times New Roman" w:cs="Times New Roman" w:eastAsia="Times New Roman" w:hAnsi="Times New Roman"/>
          <w:sz w:val="24"/>
          <w:szCs w:val="24"/>
        </w:rPr>
        <w:t xml:space="preserve">.</w:t>
      </w:r>
    </w:p>
    <w:p>
      <w:pPr>
        <w:spacing w:after="240"/>
      </w:pPr>
    </w:p>
    <w:p>
      <w:pPr>
        <w:pStyle w:val="Heading2"/>
        <w:spacing w:after="120" w:before="240"/>
      </w:pPr>
      <w:r>
        <w:rPr>
          <w:rFonts w:ascii="Times New Roman" w:cs="Times New Roman" w:eastAsia="Times New Roman" w:hAnsi="Times New Roman"/>
          <w:b/>
          <w:bCs/>
          <w:sz w:val="24"/>
          <w:szCs w:val="24"/>
        </w:rPr>
        <w:t xml:space="preserve">Manage Computer Profile</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13525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35255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3.22: System Use Case for Manage Computer Profile</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COMPUTERS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computers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AdminController.Computers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COMPUTER PROFILE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REGISTER COMPUTER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workstation profile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computer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Computer</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AdminController.CreateComputer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COMPUTER PROFILE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COMPUTER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workstation profile.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computer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Computer</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AdminController.UpdateComputer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COMPUTER PROFILE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ARCHIVE COMPUTER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Retire a workstation from the laboratory without erasing it. The record is marked archived and unassigned, so past lab sessions and status history still resolve to a named station. Refused while a lab session is running on it.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AdminController.DeleteComputer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COMPUTER PROFILE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COMPUTER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workstation record outright, for a station entered by mistake or one that has left the laboratory for good. Past lab sessions are kept and merely lose their link to the station; the status history for the station is discarded. Refused while a lab session is running on it.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behaviour completes and its effect is visible to the use case that includes it.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including use case reaches the point where this behaviour is required.</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runs </w:t>
      </w:r>
      <w:r>
        <w:rPr>
          <w:rFonts w:ascii="Times New Roman" w:cs="Times New Roman" w:eastAsia="Times New Roman" w:hAnsi="Times New Roman"/>
          <w:i/>
          <w:iCs/>
          <w:sz w:val="24"/>
          <w:szCs w:val="24"/>
        </w:rPr>
        <w:t xml:space="preserve">PermanentlyDeleteComputer</w:t>
      </w:r>
      <w:r>
        <w:rPr>
          <w:rFonts w:ascii="Times New Roman" w:cs="Times New Roman" w:eastAsia="Times New Roman" w:hAnsi="Times New Roman"/>
          <w:sz w:val="24"/>
          <w:szCs w:val="24"/>
        </w:rPr>
        <w:t xml:space="preserve"> and applies its result.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Control returns to the including use case, which continues.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behaviour fails and the including use case reports the failure rather than continuing as if it had succeeded.</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PermanentlyDeleteComputer</w:t>
      </w:r>
      <w:r>
        <w:rPr>
          <w:rFonts w:ascii="Times New Roman" w:cs="Times New Roman" w:eastAsia="Times New Roman" w:hAnsi="Times New Roman"/>
          <w:sz w:val="24"/>
          <w:szCs w:val="24"/>
        </w:rPr>
        <w:t xml:space="preser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COMPUTER PROFILE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MAP STUDENT WORKSTATION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Map a workstation to a student so the workstation is recognised when that student signs in at it. An archived station cannot be mapped.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computerId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AdminController.AssignComputer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COMPUTER PROFILE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COMPUTER HISTORY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the recorded status changes for a workstation, and who made each one.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AdminController.ComputerHistory</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COMPUTER PROFILE</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Class</w:t>
      </w:r>
      <w:r>
        <w:rPr>
          <w:rFonts w:ascii="Times New Roman" w:cs="Times New Roman" w:eastAsia="Times New Roman" w:hAnsi="Times New Roman"/>
          <w:b w:val="false"/>
          <w:bCs w:val="false"/>
          <w:i/>
          <w:iCs/>
          <w:sz w:val="24"/>
          <w:szCs w:val="24"/>
        </w:rPr>
        <w:t xml:space="preserve">   TeacherController</w:t>
      </w:r>
    </w:p>
    <w:p>
      <w:pPr>
        <w:spacing w:after="120"/>
        <w:jc w:val="center"/>
      </w:pPr>
      <w:r>
        <w:drawing>
          <wp:inline distT="0" distB="0" distL="0" distR="0">
            <wp:extent cx="15525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55257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3.23: System Use Case for Manage Class</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CLASSES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classes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TeacherController.Classes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CLASS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class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cls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Class</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TeacherController.CreateClass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CLASS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class.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cls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Class</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TeacherController.UpdateClass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CLASS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class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TeacherController.DeleteClass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ASSIGN TEACHER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Put a teacher in charge of a class.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teacherId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TeacherController.AssignTeacher</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ARCHIVE CLASS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Take a class out of active use while keeping its roster and records.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TeacherController.ArchiveClass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Class Roster</w:t>
      </w:r>
      <w:r>
        <w:rPr>
          <w:rFonts w:ascii="Times New Roman" w:cs="Times New Roman" w:eastAsia="Times New Roman" w:hAnsi="Times New Roman"/>
          <w:b w:val="false"/>
          <w:bCs w:val="false"/>
          <w:i/>
          <w:iCs/>
          <w:sz w:val="24"/>
          <w:szCs w:val="24"/>
        </w:rPr>
        <w:t xml:space="preserve">   TeacherController</w:t>
      </w:r>
    </w:p>
    <w:p>
      <w:pPr>
        <w:spacing w:after="120"/>
        <w:jc w:val="center"/>
      </w:pPr>
      <w:r>
        <w:drawing>
          <wp:inline distT="0" distB="0" distL="0" distR="0">
            <wp:extent cx="1809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80975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3.24: System Use Case for Manage Class Roster</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CLASS DETAILS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one class with its roster and the students enrolled in it.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TeacherController.ClassDetails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 ROSTER</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ENROLL STUDENT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Add an existing student to a class roster.</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moveStudent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bool</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TeacherController.EnrollStudent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 ROSTER</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ENROLL STUDENT GROUP</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Add several existing students to a class roster in one operation.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studentIds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List&lt;int&gt;?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moveStudent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bool</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TeacherController.EnrollStudents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 ROSTER</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ADD CLASS MEMBER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Create a new student account and place it on a class roster in one step.</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firstName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lastName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username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password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TeacherController.AddStudentToClass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 ROSTER</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REMOVE STUDENT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Take a student off a class roster while leaving the student account intact.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TeacherController.RemoveStudent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CLASS ROSTER</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Restriction Rule</w:t>
      </w:r>
      <w:r>
        <w:rPr>
          <w:rFonts w:ascii="Times New Roman" w:cs="Times New Roman" w:eastAsia="Times New Roman" w:hAnsi="Times New Roman"/>
          <w:b w:val="false"/>
          <w:bCs w:val="false"/>
          <w:i/>
          <w:iCs/>
          <w:sz w:val="24"/>
          <w:szCs w:val="24"/>
        </w:rPr>
        <w:t xml:space="preserve">   TeacherController</w:t>
      </w:r>
    </w:p>
    <w:p>
      <w:pPr>
        <w:spacing w:after="120"/>
        <w:jc w:val="center"/>
      </w:pPr>
      <w:r>
        <w:drawing>
          <wp:inline distT="0" distB="0" distL="0" distR="0">
            <wp:extent cx="218122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18122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3.25: System Use Case for Manage Restriction Rule</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RESTRICTIONS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restrictions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TeacherController.Restrictions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RESTRICTION RULE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RESTRICTION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restriction rule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rule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RestrictionRule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TeacherController.CreateRestriction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RESTRICTION RULE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RESTRICTION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restriction rule.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RestrictionRule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TeacherController.UpdateRestriction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RESTRICTION RULE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RESTRICTION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restriction rule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TeacherController.DeleteRestriction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RESTRICTION RULE</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Blacklist And Whitelist</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13525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35255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3.26: System Use Case for Manage Blacklist And Whitelist</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BLACKLISTS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blacklists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AdminController.Blacklists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BLACKLIST AND WHITELIST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WHITELISTS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whitelists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AdminController.Whitelists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BLACKLIST AND WHITELIST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BLACKLIST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blacklist entry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RestrictionRuleId</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RuleType</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Target</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Description</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IsGlobal</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IsActive</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item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BlacklistItem</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AdminController.CreateBlacklist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BLACKLIST AND WHITELIST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BLACKLIST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blacklist entry.</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BlacklistItem</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AdminController.UpdateBlacklist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BLACKLIST AND WHITELIST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BLACKLIST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blacklist entry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AdminController.DeleteBlacklist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BLACKLIST AND WHITELIST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WHITELIST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whitelist entry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rule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RestrictionRule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AdminController.CreateWhitelist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BLACKLIST AND WHITELIST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WHITELIST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whitelist entry.</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RuleType</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Target</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Description</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IsGlobal</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IsActive</w:t>
      </w:r>
      <w:r>
        <w:rPr>
          <w:rFonts w:ascii="Times New Roman" w:cs="Times New Roman" w:eastAsia="Times New Roman" w:hAnsi="Times New Roman"/>
          <w:sz w:val="24"/>
          <w:szCs w:val="24"/>
        </w:rPr>
        <w:t xml:space="preserve"> — bound from the submitted form</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rule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RestrictionRule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AdminController.UpdateWhitelist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BLACKLIST AND WHITELIST</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Category</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155257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55257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3.27: System Use Case for Manage Category</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APPLICATION CATEGORY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application category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category</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ApplicationCategory</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AdminController.CreateApplicationCategory</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CATEGORY</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APPLICATION CATEGORY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application category.</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ApplicationCategory</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AdminController.UpdateApplicationCategory</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CATEGORY</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APPLICATION CATEGORY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application category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AdminController.DeleteApplicationCategory</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CATEGORY</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WEBSITE CATEGORY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website category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category</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WebsiteCategory</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AdminController.CreateWebsiteCategory</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CATEGORY</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WEBSITE CATEGORY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website category.</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WebsiteCategory</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AdminController.UpdateWebsiteCategory</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CATEGORY</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DELETE WEBSITE CATEGORY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Remove a website category from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AdminController.DeleteWebsiteCategory</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CATEGORY</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Session Rule</w:t>
      </w:r>
      <w:r>
        <w:rPr>
          <w:rFonts w:ascii="Times New Roman" w:cs="Times New Roman" w:eastAsia="Times New Roman" w:hAnsi="Times New Roman"/>
          <w:b w:val="false"/>
          <w:bCs w:val="false"/>
          <w:i/>
          <w:iCs/>
          <w:sz w:val="24"/>
          <w:szCs w:val="24"/>
        </w:rPr>
        <w:t xml:space="preserve">   AdminController</w:t>
      </w:r>
    </w:p>
    <w:p>
      <w:pPr>
        <w:spacing w:after="120"/>
        <w:jc w:val="center"/>
      </w:pPr>
      <w:r>
        <w:drawing>
          <wp:inline distT="0" distB="0" distL="0" distR="0">
            <wp:extent cx="218122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18122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3.28: System Use Case for Manage Session Rule</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SESSION RULES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session rules the signed-in user is allowed to see.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AdminController.SessionRules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SESSION RULE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CREATE SESSION RULE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Record a new session rule in the system.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rule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SessionRule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AdminController.CreateSessionRule</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SESSION RULE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UPDATE SESSION RULE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Amend the stored details of an existing session rule.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SessionRule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AdminController.UpdateSessionRule</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SESSION RULE</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DEACTIVATE SESSION RULE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Take a session rule out of use while keeping it on file. The rule is marked inactive and loses any default flag, and sessions already recorded against it still resolve to a named rule; where the rule allowed remote control, open remote sessions under it are closed.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record is still referenced</w:t>
      </w:r>
      <w:r>
        <w:rPr>
          <w:rFonts w:ascii="Times New Roman" w:cs="Times New Roman" w:eastAsia="Times New Roman" w:hAnsi="Times New Roman"/>
          <w:sz w:val="24"/>
          <w:szCs w:val="24"/>
        </w:rPr>
        <w:t xml:space="preserve"> — the deletion is refused rather than leaving dangling references.</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AdminController.DeleteSessionRule</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SESSION RULE</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Control Laboratory Session</w:t>
      </w:r>
      <w:r>
        <w:rPr>
          <w:rFonts w:ascii="Times New Roman" w:cs="Times New Roman" w:eastAsia="Times New Roman" w:hAnsi="Times New Roman"/>
          <w:b w:val="false"/>
          <w:bCs w:val="false"/>
          <w:i/>
          <w:iCs/>
          <w:sz w:val="24"/>
          <w:szCs w:val="24"/>
        </w:rPr>
        <w:t xml:space="preserve">   TeacherController</w:t>
      </w:r>
    </w:p>
    <w:p>
      <w:pPr>
        <w:spacing w:after="120"/>
        <w:jc w:val="center"/>
      </w:pPr>
      <w:r>
        <w:drawing>
          <wp:inline distT="0" distB="0" distL="0" distR="0">
            <wp:extent cx="218122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18122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3.29: System Use Case for Control Laboratory Session</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RESUME LAB SESSIONS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Start a laboratory-wide session so every connected workstation begins at the same moment.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TeacherController.GlobalStartSession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LABORATORY SESSION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PAUSE LAB SESSIONS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Pause the laboratory-wide session for the whole room.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TeacherController.GlobalPauseSession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LABORATORY SESSION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END LAB SESSIONS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End the laboratory-wide session for the whole room.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TeacherController.GlobalEndSession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LABORATORY SESSION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SESSION STATE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Report the current laboratory-wide session state so the page can show the right timer and controls.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TeacherController.GlobalSessionState</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LABORATORY SESSION</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Control Student Session</w:t>
      </w:r>
      <w:r>
        <w:rPr>
          <w:rFonts w:ascii="Times New Roman" w:cs="Times New Roman" w:eastAsia="Times New Roman" w:hAnsi="Times New Roman"/>
          <w:b w:val="false"/>
          <w:bCs w:val="false"/>
          <w:i/>
          <w:iCs/>
          <w:sz w:val="24"/>
          <w:szCs w:val="24"/>
        </w:rPr>
        <w:t xml:space="preserve">   TeacherController</w:t>
      </w:r>
    </w:p>
    <w:p>
      <w:pPr>
        <w:spacing w:after="120"/>
        <w:jc w:val="center"/>
      </w:pPr>
      <w:r>
        <w:drawing>
          <wp:inline distT="0" distB="0" distL="0" distR="0">
            <wp:extent cx="218122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18122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3.30: System Use Case for Control Student Session</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SESSIONS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lab sessions the teacher may act 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TeacherController.Sessions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STUDENT SESSION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START SESSION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Open a lab session for one student at one workstation under a chosen session rule.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computerId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sessionRuleId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TeacherController.StartSession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STUDENT SESSION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TOGGLE SESSION PAUSE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Pause a running session, or resume a paused one, accumulating the paused time so it is not charged against the limit.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TeacherController.TogglePause</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STUDENT SESSION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END SESSION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Close one student lab session and record its end time.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TeacherController.EndSession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STUDENT SESSION</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Monitor Student Screen</w:t>
      </w:r>
      <w:r>
        <w:rPr>
          <w:rFonts w:ascii="Times New Roman" w:cs="Times New Roman" w:eastAsia="Times New Roman" w:hAnsi="Times New Roman"/>
          <w:b w:val="false"/>
          <w:bCs w:val="false"/>
          <w:i/>
          <w:iCs/>
          <w:sz w:val="24"/>
          <w:szCs w:val="24"/>
        </w:rPr>
        <w:t xml:space="preserve">   TeacherController + Hub</w:t>
      </w:r>
    </w:p>
    <w:p>
      <w:pPr>
        <w:spacing w:after="120"/>
        <w:jc w:val="center"/>
      </w:pPr>
      <w:r>
        <w:drawing>
          <wp:inline distT="0" distB="0" distL="0" distR="0">
            <wp:extent cx="44577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45770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3.31: System Use Case for Monitor Student Screen</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OPEN MONITORING WALL</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Open the live monitoring wall showing every connected student workstation.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TeacherController.Monitoring</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MONITOR STUDENT SCREEN</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Pulls in </w:t>
      </w:r>
      <w:r>
        <w:rPr>
          <w:rFonts w:ascii="Times New Roman" w:cs="Times New Roman" w:eastAsia="Times New Roman" w:hAnsi="Times New Roman"/>
          <w:b/>
          <w:bCs/>
          <w:sz w:val="24"/>
          <w:szCs w:val="24"/>
        </w:rPr>
        <w:t xml:space="preserve">SEND SCREEN FRAME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MONITORING GRID</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Serve the monitoring surface the live screen grid is built 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an administrator or a teacher. A teacher reaches this action only because it carries </w:t>
      </w:r>
      <w:r>
        <w:rPr>
          <w:rFonts w:ascii="Times New Roman" w:cs="Times New Roman" w:eastAsia="Times New Roman" w:hAnsi="Times New Roman"/>
          <w:i/>
          <w:iCs/>
          <w:sz w:val="24"/>
          <w:szCs w:val="24"/>
        </w:rPr>
        <w:t xml:space="preserve">[TeacherSharedAction]</w:t>
      </w:r>
      <w:r>
        <w:rPr>
          <w:rFonts w:ascii="Times New Roman" w:cs="Times New Roman" w:eastAsia="Times New Roman" w:hAnsi="Times New Roman"/>
          <w:sz w:val="24"/>
          <w:szCs w:val="24"/>
        </w:rPr>
        <w:t xml:space="preserve">; the teacher account must also be active.</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AdminController.Index</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MONITOR STUDENT SCREEN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LIVE STATE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Report the current state of every connected workstation so the monitoring page can refresh without reloading.</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TeacherController.LiveState</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MONITOR STUDENT SCREEN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SEND SCREEN FRAME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Send one captured frame of the workstation screen to the watching teacher.</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frame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ScreenFrameMessage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OPEN MONITORING WALL</w:t>
      </w:r>
      <w:r>
        <w:rPr>
          <w:rFonts w:ascii="Times New Roman" w:cs="Times New Roman" w:eastAsia="Times New Roman" w:hAnsi="Times New Roman"/>
          <w:sz w:val="24"/>
          <w:szCs w:val="24"/>
        </w:rPr>
        <w:t xml:space="preserve"> has reached the point where this is always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SendScreenFrame</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RemoteMonitoringHub.SendScreenFrame</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MONITOR STUDENT SCREEN</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from </w:t>
      </w:r>
      <w:r>
        <w:rPr>
          <w:rFonts w:ascii="Times New Roman" w:cs="Times New Roman" w:eastAsia="Times New Roman" w:hAnsi="Times New Roman"/>
          <w:b/>
          <w:bCs/>
          <w:sz w:val="24"/>
          <w:szCs w:val="24"/>
        </w:rPr>
        <w:t xml:space="preserve">OPEN MONITORING WALL</w:t>
      </w:r>
      <w:r>
        <w:rPr>
          <w:rFonts w:ascii="Times New Roman" w:cs="Times New Roman" w:eastAsia="Times New Roman" w:hAnsi="Times New Roman"/>
          <w:sz w:val="24"/>
          <w:szCs w:val="24"/>
        </w:rPr>
        <w:t xml:space="preserve">.</w:t>
      </w:r>
    </w:p>
    <w:p>
      <w:pPr>
        <w:spacing w:after="240"/>
      </w:pPr>
    </w:p>
    <w:p>
      <w:pPr>
        <w:pStyle w:val="Heading2"/>
        <w:spacing w:after="120" w:before="240"/>
      </w:pPr>
      <w:r>
        <w:rPr>
          <w:rFonts w:ascii="Times New Roman" w:cs="Times New Roman" w:eastAsia="Times New Roman" w:hAnsi="Times New Roman"/>
          <w:b/>
          <w:bCs/>
          <w:sz w:val="24"/>
          <w:szCs w:val="24"/>
        </w:rPr>
        <w:t xml:space="preserve">Control Student Workstation</w:t>
      </w:r>
      <w:r>
        <w:rPr>
          <w:rFonts w:ascii="Times New Roman" w:cs="Times New Roman" w:eastAsia="Times New Roman" w:hAnsi="Times New Roman"/>
          <w:b w:val="false"/>
          <w:bCs w:val="false"/>
          <w:i/>
          <w:iCs/>
          <w:sz w:val="24"/>
          <w:szCs w:val="24"/>
        </w:rPr>
        <w:t xml:space="preserve">   RemoteMonitoringHub</w:t>
      </w:r>
    </w:p>
    <w:p>
      <w:pPr>
        <w:spacing w:after="120"/>
        <w:jc w:val="center"/>
      </w:pPr>
      <w:r>
        <w:drawing>
          <wp:inline distT="0" distB="0" distL="0" distR="0">
            <wp:extent cx="17526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75260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3.32: System Use Case for Control Student Workstation</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START REMOTE CONTROL</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Take keyboard and mouse control of a student workstation, with the client showing that remote control is active.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targetConnectionId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w:t>
      </w:r>
      <w:r>
        <w:rPr>
          <w:rFonts w:ascii="Times New Roman" w:cs="Times New Roman" w:eastAsia="Times New Roman" w:hAnsi="Times New Roman"/>
          <w:i/>
          <w:iCs/>
          <w:sz w:val="24"/>
          <w:szCs w:val="24"/>
        </w:rPr>
        <w:t xml:space="preserve">RemoteCommandResult</w:t>
      </w:r>
      <w:r>
        <w:rPr>
          <w:rFonts w:ascii="Times New Roman" w:cs="Times New Roman" w:eastAsia="Times New Roman" w:hAnsi="Times New Roman"/>
          <w:sz w:val="24"/>
          <w:szCs w:val="24"/>
        </w:rPr>
        <w:t xml:space="preserve"> stating whether the workstation accepted the command, returned to the caller over SignalR.</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StartRemoteControl</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command is written to the remote command log.</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RemoteMonitoringHub.StartRemoteControl</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STUDENT WORKSTATION</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Pulls in </w:t>
      </w:r>
      <w:r>
        <w:rPr>
          <w:rFonts w:ascii="Times New Roman" w:cs="Times New Roman" w:eastAsia="Times New Roman" w:hAnsi="Times New Roman"/>
          <w:b/>
          <w:bCs/>
          <w:sz w:val="24"/>
          <w:szCs w:val="24"/>
        </w:rPr>
        <w:t xml:space="preserve">SEND REMOTE INPUT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STOP REMOTE CONTROL</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Hand control of the workstation back to the student.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targetConnectionId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w:t>
      </w:r>
      <w:r>
        <w:rPr>
          <w:rFonts w:ascii="Times New Roman" w:cs="Times New Roman" w:eastAsia="Times New Roman" w:hAnsi="Times New Roman"/>
          <w:i/>
          <w:iCs/>
          <w:sz w:val="24"/>
          <w:szCs w:val="24"/>
        </w:rPr>
        <w:t xml:space="preserve">RemoteCommandResult</w:t>
      </w:r>
      <w:r>
        <w:rPr>
          <w:rFonts w:ascii="Times New Roman" w:cs="Times New Roman" w:eastAsia="Times New Roman" w:hAnsi="Times New Roman"/>
          <w:sz w:val="24"/>
          <w:szCs w:val="24"/>
        </w:rPr>
        <w:t xml:space="preserve"> stating whether the workstation accepted the command, returned to the caller over SignalR.</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StopRemoteControl</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command is written to the remote command log.</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RemoteMonitoringHub.StopRemoteControl</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STUDENT WORKSTATION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LOCK WORKSTATION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Lock a student workstation so the student cannot use it until it is unlocked.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targetConnectionId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LockStudent</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command is written to the remote command log.</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RemoteMonitoringHub.LockStudent</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STUDENT WORKSTATION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UNLOCK WORKSTATION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Release the CAMS lock on a student workstation.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targetConnectionId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UnlockStudent</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RemoteMonitoringHub.UnlockStudent</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STUDENT WORKSTATION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FORCE STUDENT LOGOUT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Sign a student out of the workstation from the teacher console.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targetConnectionId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ForceLogout</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command is written to the remote command log.</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RemoteMonitoringHub.ForceLogout</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STUDENT WORKSTATION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SHUT DOWN WORKSTATION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Shut a student workstation down remotely.</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targetConnectionId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ShutdownStudent</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command is written to the remote command log.</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RemoteMonitoringHub.ShutdownStudent</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STUDENT WORKSTATION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RESTART WORKSTATION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Restart a student workstation remotely.</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targetConnectionId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RestartStudent</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command is written to the remote command log.</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RemoteMonitoringHub.RestartStudent</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STUDENT WORKSTATION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LOCK ALL WORKSTATIONS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Lock several student workstations in one action.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targetConnectionIds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List&lt;string&gt;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BulkLockStudents</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command is written to the remote command log.</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RemoteMonitoringHub.BulkLockStudents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STUDENT WORKSTATION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LOG OUT ALL STUDENTS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Sign several students out of their workstations in one action.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targetConnectionIds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List&lt;string&gt;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BulkForceLogoutStudents</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command is written to the remote command log.</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RemoteMonitoringHub.BulkForceLogoutStudents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STUDENT WORKSTATION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SEND REMOTE INPUT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Deliver one keyboard or mouse event to the workstation under remote control.</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targetConnectionId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input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RemoteInputMessage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w:t>
      </w:r>
      <w:r>
        <w:rPr>
          <w:rFonts w:ascii="Times New Roman" w:cs="Times New Roman" w:eastAsia="Times New Roman" w:hAnsi="Times New Roman"/>
          <w:i/>
          <w:iCs/>
          <w:sz w:val="24"/>
          <w:szCs w:val="24"/>
        </w:rPr>
        <w:t xml:space="preserve">RemoteCommandResult</w:t>
      </w:r>
      <w:r>
        <w:rPr>
          <w:rFonts w:ascii="Times New Roman" w:cs="Times New Roman" w:eastAsia="Times New Roman" w:hAnsi="Times New Roman"/>
          <w:sz w:val="24"/>
          <w:szCs w:val="24"/>
        </w:rPr>
        <w:t xml:space="preserve"> stating whether the workstation accepted the command, returned to the caller over SignalR.</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START REMOTE CONTROL</w:t>
      </w:r>
      <w:r>
        <w:rPr>
          <w:rFonts w:ascii="Times New Roman" w:cs="Times New Roman" w:eastAsia="Times New Roman" w:hAnsi="Times New Roman"/>
          <w:sz w:val="24"/>
          <w:szCs w:val="24"/>
        </w:rPr>
        <w:t xml:space="preserve"> has reached the point where this is always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SendRemoteInput</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command is written to the remote command log.</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RemoteMonitoringHub.SendRemoteInput</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CONTROL STUDENT WORKSTATION</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from </w:t>
      </w:r>
      <w:r>
        <w:rPr>
          <w:rFonts w:ascii="Times New Roman" w:cs="Times New Roman" w:eastAsia="Times New Roman" w:hAnsi="Times New Roman"/>
          <w:b/>
          <w:bCs/>
          <w:sz w:val="24"/>
          <w:szCs w:val="24"/>
        </w:rPr>
        <w:t xml:space="preserve">START REMOTE CONTROL</w:t>
      </w:r>
      <w:r>
        <w:rPr>
          <w:rFonts w:ascii="Times New Roman" w:cs="Times New Roman" w:eastAsia="Times New Roman" w:hAnsi="Times New Roman"/>
          <w:sz w:val="24"/>
          <w:szCs w:val="24"/>
        </w:rPr>
        <w:t xml:space="preserve">.</w:t>
      </w:r>
    </w:p>
    <w:p>
      <w:pPr>
        <w:spacing w:after="240"/>
      </w:pPr>
    </w:p>
    <w:p>
      <w:pPr>
        <w:pStyle w:val="Heading2"/>
        <w:spacing w:after="120" w:before="240"/>
      </w:pPr>
      <w:r>
        <w:rPr>
          <w:rFonts w:ascii="Times New Roman" w:cs="Times New Roman" w:eastAsia="Times New Roman" w:hAnsi="Times New Roman"/>
          <w:b/>
          <w:bCs/>
          <w:sz w:val="24"/>
          <w:szCs w:val="24"/>
        </w:rPr>
        <w:t xml:space="preserve">Send Message To Student</w:t>
      </w:r>
      <w:r>
        <w:rPr>
          <w:rFonts w:ascii="Times New Roman" w:cs="Times New Roman" w:eastAsia="Times New Roman" w:hAnsi="Times New Roman"/>
          <w:b w:val="false"/>
          <w:bCs w:val="false"/>
          <w:i/>
          <w:iCs/>
          <w:sz w:val="24"/>
          <w:szCs w:val="24"/>
        </w:rPr>
        <w:t xml:space="preserve">   RemoteMonitoringHub</w:t>
      </w:r>
    </w:p>
    <w:p>
      <w:pPr>
        <w:spacing w:after="120"/>
        <w:jc w:val="center"/>
      </w:pPr>
      <w:r>
        <w:drawing>
          <wp:inline distT="0" distB="0" distL="0" distR="0">
            <wp:extent cx="2181225"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181225"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3.33: System Use Case for Send Message To Student</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SEND NOTIFICATION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Send a message to connected students that appears on their workstation.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notification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NotificationMessage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SendNotification</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RemoteMonitoringHub.SendNotification</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SEND MESSAGE TO STUDENT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SEND WARNING POPUP</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Send a warning dialog to one student, shown on top of whatever they are doing.</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targetConnectionId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warning</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NotificationMessage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SendWarningPopup</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RemoteMonitoringHub.SendWarningPopup</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SEND MESSAGE TO STUDENT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BROADCAST SCREEN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Put the teacher screen on every connected student workstation.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frameBase64</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BroadcastScreen</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RemoteMonitoringHub.BroadcastScreen</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SEND MESSAGE TO STUDENT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STOP BROADCAST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Stop the teacher screen broadcast and return the workstations to the student view.</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StopBroadcast</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RemoteMonitoringHub.StopBroadcast</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SEND MESSAGE TO STUDENT</w:t>
      </w:r>
      <w:r>
        <w:rPr>
          <w:rFonts w:ascii="Times New Roman" w:cs="Times New Roman" w:eastAsia="Times New Roman" w:hAnsi="Times New Roman"/>
          <w:sz w:val="24"/>
          <w:szCs w:val="24"/>
        </w:rPr>
        <w:t xml:space="preserve"> module of the use case diagram.</w:t>
      </w:r>
    </w:p>
    <w:p>
      <w:pPr>
        <w:spacing w:after="240"/>
      </w:pPr>
    </w:p>
    <w:p>
      <w:pPr>
        <w:pStyle w:val="Heading2"/>
        <w:spacing w:after="120" w:before="240"/>
      </w:pPr>
      <w:r>
        <w:rPr>
          <w:rFonts w:ascii="Times New Roman" w:cs="Times New Roman" w:eastAsia="Times New Roman" w:hAnsi="Times New Roman"/>
          <w:b/>
          <w:bCs/>
          <w:sz w:val="24"/>
          <w:szCs w:val="24"/>
        </w:rPr>
        <w:t xml:space="preserve">Manage Monitoring Alert</w:t>
      </w:r>
      <w:r>
        <w:rPr>
          <w:rFonts w:ascii="Times New Roman" w:cs="Times New Roman" w:eastAsia="Times New Roman" w:hAnsi="Times New Roman"/>
          <w:b w:val="false"/>
          <w:bCs w:val="false"/>
          <w:i/>
          <w:iCs/>
          <w:sz w:val="24"/>
          <w:szCs w:val="24"/>
        </w:rPr>
        <w:t xml:space="preserve">   TeacherController</w:t>
      </w:r>
    </w:p>
    <w:p>
      <w:pPr>
        <w:spacing w:after="120"/>
        <w:jc w:val="center"/>
      </w:pPr>
      <w:r>
        <w:drawing>
          <wp:inline distT="0" distB="0" distL="0" distR="0">
            <wp:extent cx="219075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19075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3.34: System Use Case for Manage Monitoring Alert</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ALERTS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List the monitoring alerts raised for the classes the teacher is responsible for.</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filter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AlertListFilter</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TeacherController.Alerts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MONITORING ALERT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ALERT HISTORY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alerts that have already been acted on, with who acted and when.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TeacherController.AlertHistory</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MONITORING ALERT</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Pulls in </w:t>
      </w:r>
      <w:r>
        <w:rPr>
          <w:rFonts w:ascii="Times New Roman" w:cs="Times New Roman" w:eastAsia="Times New Roman" w:hAnsi="Times New Roman"/>
          <w:b/>
          <w:bCs/>
          <w:sz w:val="24"/>
          <w:szCs w:val="24"/>
        </w:rPr>
        <w:t xml:space="preserve">EXPORT ALERTS CSV</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COUNT OPEN ALERTS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Report how many alerts are still open, for the badge on the navigation bar.</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TeacherController.OpenAlertCount</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MONITORING ALERT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ACKNOWLEDGE ALERT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Mark one alert as seen and being handled.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acknowledged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bool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filter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AlertListFilter</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TeacherController.AcknowledgeAlert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MONITORING ALERT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ACKNOWLEDGE ALL ALERTS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Acknowledge several alerts in one action.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alertIds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List&lt;int&gt;?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filter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AlertListFilter</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TeacherController.BulkAcknowledgeAlerts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MONITORING ALERT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DISMISS ALL ALERTS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Dismiss several alerts in one action.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alertIds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List&lt;int&gt;?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reason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filter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AlertListFilter</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TeacherController.BulkDismissAlerts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MONITORING ALERT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REOPEN ALL ALERTS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Reopen several alerts that were closed too early.</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alertIds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List&lt;int&gt;?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filter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AlertListFilter</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redirect back to the listing page, carrying a success or failure message for display.</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fills the form and submits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antiforgery token that accompanied the form.</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validates the submitted values against the model rules.</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change is written to the database through </w:t>
      </w:r>
      <w:r>
        <w:rPr>
          <w:rFonts w:ascii="Times New Roman" w:cs="Times New Roman" w:eastAsia="Times New Roman" w:hAnsi="Times New Roman"/>
          <w:i/>
          <w:iCs/>
          <w:sz w:val="24"/>
          <w:szCs w:val="24"/>
        </w:rPr>
        <w:t xml:space="preserve">ApplicationDbContext</w:t>
      </w:r>
      <w:r>
        <w:rPr>
          <w:rFonts w:ascii="Times New Roman" w:cs="Times New Roman" w:eastAsia="Times New Roman" w:hAnsi="Times New Roman"/>
          <w:sz w:val="24"/>
          <w:szCs w:val="24"/>
        </w:rPr>
        <w:t xml:space="preserv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redirects back to the listing, where the result is shown.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Missing or stale antiforgery token</w:t>
      </w:r>
      <w:r>
        <w:rPr>
          <w:rFonts w:ascii="Times New Roman" w:cs="Times New Roman" w:eastAsia="Times New Roman" w:hAnsi="Times New Roman"/>
          <w:sz w:val="24"/>
          <w:szCs w:val="24"/>
        </w:rPr>
        <w:t xml:space="preserve"> — the submission is rejected and must be retried from a freshly loaded form.</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TeacherController.BulkReopenAlerts</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MONITORING ALERT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EXPORT ALERTS CSV</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Produce the alerts view as a CSV file the user can download.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VIEW ALERT HISTORY</w:t>
      </w:r>
      <w:r>
        <w:rPr>
          <w:rFonts w:ascii="Times New Roman" w:cs="Times New Roman" w:eastAsia="Times New Roman" w:hAnsi="Times New Roman"/>
          <w:sz w:val="24"/>
          <w:szCs w:val="24"/>
        </w:rPr>
        <w:t xml:space="preserve">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filter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AlertListFilter</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VIEW ALERT HISTORY</w:t>
      </w:r>
      <w:r>
        <w:rPr>
          <w:rFonts w:ascii="Times New Roman" w:cs="Times New Roman" w:eastAsia="Times New Roman" w:hAnsi="Times New Roman"/>
          <w:sz w:val="24"/>
          <w:szCs w:val="24"/>
        </w:rPr>
        <w:t xml:space="preserve"> has reached the point where this is optionally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TeacherController.ExportAlertsCsv</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MANAGE MONITORING ALERT</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to </w:t>
      </w:r>
      <w:r>
        <w:rPr>
          <w:rFonts w:ascii="Times New Roman" w:cs="Times New Roman" w:eastAsia="Times New Roman" w:hAnsi="Times New Roman"/>
          <w:b/>
          <w:bCs/>
          <w:sz w:val="24"/>
          <w:szCs w:val="24"/>
        </w:rPr>
        <w:t xml:space="preserve">VIEW ALERT HISTORY</w:t>
      </w:r>
      <w:r>
        <w:rPr>
          <w:rFonts w:ascii="Times New Roman" w:cs="Times New Roman" w:eastAsia="Times New Roman" w:hAnsi="Times New Roman"/>
          <w:sz w:val="24"/>
          <w:szCs w:val="24"/>
        </w:rPr>
        <w:t xml:space="preserve">.</w:t>
      </w:r>
    </w:p>
    <w:p>
      <w:pPr>
        <w:spacing w:after="240"/>
      </w:pPr>
    </w:p>
    <w:p>
      <w:pPr>
        <w:pStyle w:val="Heading2"/>
        <w:spacing w:after="120" w:before="240"/>
      </w:pPr>
      <w:r>
        <w:rPr>
          <w:rFonts w:ascii="Times New Roman" w:cs="Times New Roman" w:eastAsia="Times New Roman" w:hAnsi="Times New Roman"/>
          <w:b/>
          <w:bCs/>
          <w:sz w:val="24"/>
          <w:szCs w:val="24"/>
        </w:rPr>
        <w:t xml:space="preserve">View Teacher Records</w:t>
      </w:r>
      <w:r>
        <w:rPr>
          <w:rFonts w:ascii="Times New Roman" w:cs="Times New Roman" w:eastAsia="Times New Roman" w:hAnsi="Times New Roman"/>
          <w:b w:val="false"/>
          <w:bCs w:val="false"/>
          <w:i/>
          <w:iCs/>
          <w:sz w:val="24"/>
          <w:szCs w:val="24"/>
        </w:rPr>
        <w:t xml:space="preserve">   TeacherController</w:t>
      </w:r>
    </w:p>
    <w:p>
      <w:pPr>
        <w:spacing w:after="120"/>
        <w:jc w:val="center"/>
      </w:pPr>
      <w:r>
        <w:drawing>
          <wp:inline distT="0" distB="0" distL="0" distR="0">
            <wp:extent cx="17526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75260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3.35: System Use Case for View Teacher Records</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DASHBOARD</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the teacher landing page with the state of the laboratory at a glance.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TeacherController.Dashboard</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TEACHER RECORDS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RECORDS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captured application and website activity for the teacher’s students.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TeacherController.Records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TEACHER RECORDS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CLASS ANALYTICS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usage patterns for a class rather than for one student.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station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TeacherController.ClassAnalytics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TEACHER RECORDS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LAB UTILIZATION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how heavily the laboratory workstations are being used over time.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station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TeacherController.LabUtilization</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TEACHER RECORDS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UNIFIED TIMELINE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one student’s activity as a single timeline across applications, websites and idle periods.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classId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station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source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eventType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page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pageSize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TeacherController.UnifiedTimeline</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TEACHER RECORDS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ACTIVITY TIMELINE</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Serve the timeline data the unified timeline view is drawn from.</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page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pageSize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eventType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TeacherController.ActivityTimeline</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TEACHER RECORDS</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BROWSER HISTORY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the record of browser activity captured from the workstations.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browser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mode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page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pageSize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teacher.</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TeacherController.BrowserMonitoringHistory</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TEACHER RECORDS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Pulls in </w:t>
      </w:r>
      <w:r>
        <w:rPr>
          <w:rFonts w:ascii="Times New Roman" w:cs="Times New Roman" w:eastAsia="Times New Roman" w:hAnsi="Times New Roman"/>
          <w:b/>
          <w:bCs/>
          <w:sz w:val="24"/>
          <w:szCs w:val="24"/>
        </w:rPr>
        <w:t xml:space="preserve">EXPORT BROWSER MONITORING CSV</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REMOTE HISTORY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which remote commands were issued, by whom, and against which workstation.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command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page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TeacherController.RemoteHistory</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TEACHER RECORDS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Pulls in </w:t>
      </w:r>
      <w:r>
        <w:rPr>
          <w:rFonts w:ascii="Times New Roman" w:cs="Times New Roman" w:eastAsia="Times New Roman" w:hAnsi="Times New Roman"/>
          <w:b/>
          <w:bCs/>
          <w:sz w:val="24"/>
          <w:szCs w:val="24"/>
        </w:rPr>
        <w:t xml:space="preserve">EXPORT REMOTE HISTORY CSV</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VIEW STUDENT DETAILS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one student in full: account, class, sessions and captured activity.</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TeacherController.StudentDetails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TEACHER RECORDS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Pulls in </w:t>
      </w:r>
      <w:r>
        <w:rPr>
          <w:rFonts w:ascii="Times New Roman" w:cs="Times New Roman" w:eastAsia="Times New Roman" w:hAnsi="Times New Roman"/>
          <w:b/>
          <w:bCs/>
          <w:sz w:val="24"/>
          <w:szCs w:val="24"/>
        </w:rPr>
        <w:t xml:space="preserve">EXPORT STUDENT ANALYTICS CSV</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EXPORT REMOTE HISTORY CSV</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Produce the remote history view as a CSV file the user can download.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VIEW REMOTE HISTORY</w:t>
      </w:r>
      <w:r>
        <w:rPr>
          <w:rFonts w:ascii="Times New Roman" w:cs="Times New Roman" w:eastAsia="Times New Roman" w:hAnsi="Times New Roman"/>
          <w:sz w:val="24"/>
          <w:szCs w:val="24"/>
        </w:rPr>
        <w:t xml:space="preserve"> (Secondary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command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studentId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VIEW REMOTE HISTORY</w:t>
      </w:r>
      <w:r>
        <w:rPr>
          <w:rFonts w:ascii="Times New Roman" w:cs="Times New Roman" w:eastAsia="Times New Roman" w:hAnsi="Times New Roman"/>
          <w:sz w:val="24"/>
          <w:szCs w:val="24"/>
        </w:rPr>
        <w:t xml:space="preserve"> has reached the point where this is optionally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TeacherController.ExportRemoteHistoryCsv</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TEACHER RECORDS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to </w:t>
      </w:r>
      <w:r>
        <w:rPr>
          <w:rFonts w:ascii="Times New Roman" w:cs="Times New Roman" w:eastAsia="Times New Roman" w:hAnsi="Times New Roman"/>
          <w:b/>
          <w:bCs/>
          <w:sz w:val="24"/>
          <w:szCs w:val="24"/>
        </w:rPr>
        <w:t xml:space="preserve">VIEW REMOTE HISTORY</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EXPORT BROWSER MONITORING CSV</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Produce the browser monitoring view as a CSV file the user can download.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VIEW BROWSER HISTORY</w:t>
      </w:r>
      <w:r>
        <w:rPr>
          <w:rFonts w:ascii="Times New Roman" w:cs="Times New Roman" w:eastAsia="Times New Roman" w:hAnsi="Times New Roman"/>
          <w:sz w:val="24"/>
          <w:szCs w:val="24"/>
        </w:rPr>
        <w:t xml:space="preserve"> (Secondary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browser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mode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string?</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VIEW BROWSER HISTORY</w:t>
      </w:r>
      <w:r>
        <w:rPr>
          <w:rFonts w:ascii="Times New Roman" w:cs="Times New Roman" w:eastAsia="Times New Roman" w:hAnsi="Times New Roman"/>
          <w:sz w:val="24"/>
          <w:szCs w:val="24"/>
        </w:rPr>
        <w:t xml:space="preserve"> has reached the point where this is optionally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TeacherController.ExportBrowserMonitoringCsv</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TEACHER RECORDS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to </w:t>
      </w:r>
      <w:r>
        <w:rPr>
          <w:rFonts w:ascii="Times New Roman" w:cs="Times New Roman" w:eastAsia="Times New Roman" w:hAnsi="Times New Roman"/>
          <w:b/>
          <w:bCs/>
          <w:sz w:val="24"/>
          <w:szCs w:val="24"/>
        </w:rPr>
        <w:t xml:space="preserve">VIEW BROWSER HISTORY</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EXPORT STUDENT ANALYTICS CSV</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Produce the student analytics view as a CSV file the user can download.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Teacher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VIEW STUDENT DETAILS</w:t>
      </w:r>
      <w:r>
        <w:rPr>
          <w:rFonts w:ascii="Times New Roman" w:cs="Times New Roman" w:eastAsia="Times New Roman" w:hAnsi="Times New Roman"/>
          <w:sz w:val="24"/>
          <w:szCs w:val="24"/>
        </w:rPr>
        <w:t xml:space="preserve"> (Secondary Actor)</w:t>
      </w:r>
    </w:p>
    <w:p>
      <w:pPr>
        <w:spacing w:line="480" w:lineRule="auto"/>
      </w:pPr>
      <w:r>
        <w:rPr>
          <w:rFonts w:ascii="Times New Roman" w:cs="Times New Roman" w:eastAsia="Times New Roman" w:hAnsi="Times New Roman"/>
          <w:b/>
          <w:bCs/>
          <w:sz w:val="24"/>
          <w:szCs w:val="24"/>
        </w:rPr>
        <w:t xml:space="preserve">Input Parameters:</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id</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int</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from</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pStyle w:val="ListParagraph"/>
        <w:numPr>
          <w:ilvl w:val="0"/>
          <w:numId w:val="2"/>
        </w:numPr>
        <w:spacing w:line="480" w:lineRule="auto"/>
        <w:jc w:val="both"/>
      </w:pPr>
      <w:r>
        <w:rPr>
          <w:rFonts w:ascii="Times New Roman" w:cs="Times New Roman" w:eastAsia="Times New Roman" w:hAnsi="Times New Roman"/>
          <w:i/>
          <w:iCs/>
          <w:sz w:val="24"/>
          <w:szCs w:val="24"/>
        </w:rPr>
        <w:t xml:space="preserve">to</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DateTime?</w:t>
      </w:r>
      <w:r>
        <w:rPr>
          <w:rFonts w:ascii="Times New Roman" w:cs="Times New Roman" w:eastAsia="Times New Roman" w:hAnsi="Times New Roman"/>
          <w:sz w:val="24"/>
          <w:szCs w:val="24"/>
        </w:rPr>
        <w:t xml:space="preserve"> (optional)</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rendered page, or a JSON payload where the caller is the page’s own script.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 as a teacher.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record named by the identifier exists.</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VIEW STUDENT DETAILS</w:t>
      </w:r>
      <w:r>
        <w:rPr>
          <w:rFonts w:ascii="Times New Roman" w:cs="Times New Roman" w:eastAsia="Times New Roman" w:hAnsi="Times New Roman"/>
          <w:sz w:val="24"/>
          <w:szCs w:val="24"/>
        </w:rPr>
        <w:t xml:space="preserve"> has reached the point where this is optionally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Teacher opens the page and CAMS confirms the role on the authentication cookie.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reads the records the caller is entitled to see.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page renders with those records.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identifier matches no record</w:t>
      </w:r>
      <w:r>
        <w:rPr>
          <w:rFonts w:ascii="Times New Roman" w:cs="Times New Roman" w:eastAsia="Times New Roman" w:hAnsi="Times New Roman"/>
          <w:sz w:val="24"/>
          <w:szCs w:val="24"/>
        </w:rPr>
        <w:t xml:space="preserve"> — the action reports that the record was not found and makes no change.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TeacherController.ExportStudentAnalyticsCsv</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VIEW TEACHER RECORDS</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to </w:t>
      </w:r>
      <w:r>
        <w:rPr>
          <w:rFonts w:ascii="Times New Roman" w:cs="Times New Roman" w:eastAsia="Times New Roman" w:hAnsi="Times New Roman"/>
          <w:b/>
          <w:bCs/>
          <w:sz w:val="24"/>
          <w:szCs w:val="24"/>
        </w:rPr>
        <w:t xml:space="preserve">VIEW STUDENT DETAILS</w:t>
      </w:r>
      <w:r>
        <w:rPr>
          <w:rFonts w:ascii="Times New Roman" w:cs="Times New Roman" w:eastAsia="Times New Roman" w:hAnsi="Times New Roman"/>
          <w:sz w:val="24"/>
          <w:szCs w:val="24"/>
        </w:rPr>
        <w:t xml:space="preserve">.</w:t>
      </w:r>
    </w:p>
    <w:p>
      <w:pPr>
        <w:spacing w:after="240"/>
      </w:pPr>
    </w:p>
    <w:p>
      <w:r>
        <w:br w:type="page"/>
      </w:r>
    </w:p>
    <w:p>
      <w:pPr>
        <w:pStyle w:val="Heading1"/>
        <w:spacing w:after="200"/>
        <w:jc w:val="center"/>
      </w:pPr>
      <w:r>
        <w:rPr>
          <w:rFonts w:ascii="Times New Roman" w:cs="Times New Roman" w:eastAsia="Times New Roman" w:hAnsi="Times New Roman"/>
          <w:b/>
          <w:bCs/>
          <w:spacing w:val="20"/>
          <w:sz w:val="28"/>
          <w:szCs w:val="28"/>
        </w:rPr>
        <w:t xml:space="preserve">STUDENT</w:t>
      </w:r>
    </w:p>
    <w:p>
      <w:pPr>
        <w:pStyle w:val="Heading2"/>
        <w:spacing w:after="120" w:before="240"/>
      </w:pPr>
      <w:r>
        <w:rPr>
          <w:rFonts w:ascii="Times New Roman" w:cs="Times New Roman" w:eastAsia="Times New Roman" w:hAnsi="Times New Roman"/>
          <w:b/>
          <w:bCs/>
          <w:sz w:val="24"/>
          <w:szCs w:val="24"/>
        </w:rPr>
        <w:t xml:space="preserve">Log In At Workstation</w:t>
      </w:r>
      <w:r>
        <w:rPr>
          <w:rFonts w:ascii="Times New Roman" w:cs="Times New Roman" w:eastAsia="Times New Roman" w:hAnsi="Times New Roman"/>
          <w:b w:val="false"/>
          <w:bCs w:val="false"/>
          <w:i/>
          <w:iCs/>
          <w:sz w:val="24"/>
          <w:szCs w:val="24"/>
        </w:rPr>
        <w:t xml:space="preserve">   ClientAuthController</w:t>
      </w:r>
    </w:p>
    <w:p>
      <w:pPr>
        <w:spacing w:after="120"/>
        <w:jc w:val="center"/>
      </w:pPr>
      <w:r>
        <w:drawing>
          <wp:inline distT="0" distB="0" distL="0" distR="0">
            <wp:extent cx="44577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45770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3.36: System Use Case for Log In At Workstation</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AUTHENTICATE WORKSTATION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Let a student sign in from the CAMS client installed on a laboratory workstation, binding the sign-in to the machine the student is sitting at.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Student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request</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StudentClientLoginRequest</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w:t>
      </w:r>
      <w:r>
        <w:rPr>
          <w:rFonts w:ascii="Times New Roman" w:cs="Times New Roman" w:eastAsia="Times New Roman" w:hAnsi="Times New Roman"/>
          <w:i/>
          <w:iCs/>
          <w:sz w:val="24"/>
          <w:szCs w:val="24"/>
        </w:rPr>
        <w:t xml:space="preserve">StudentClientLoginResponse</w:t>
      </w:r>
      <w:r>
        <w:rPr>
          <w:rFonts w:ascii="Times New Roman" w:cs="Times New Roman" w:eastAsia="Times New Roman" w:hAnsi="Times New Roman"/>
          <w:sz w:val="24"/>
          <w:szCs w:val="24"/>
        </w:rPr>
        <w:t xml:space="preserve"> carrying the student identity, the workstation registration and the session state.</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None. The client reaches this before any session exists. The workstation must have found the server and must trust the CAMS root certificate.</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CAMS client finds the server on the laboratory network.</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student enters a username and a password in the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posts the credentials together with the name of the workstation.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verifies the credentials and confirms the account is a student that is active and not locked out.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registers the workstation against the student, reassigning it if it was held by someone else who is no longer using it.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receives the session details and the monitored session begins.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 server was found on the network</w:t>
      </w:r>
      <w:r>
        <w:rPr>
          <w:rFonts w:ascii="Times New Roman" w:cs="Times New Roman" w:eastAsia="Times New Roman" w:hAnsi="Times New Roman"/>
          <w:sz w:val="24"/>
          <w:szCs w:val="24"/>
        </w:rPr>
        <w:t xml:space="preserve"> — the client reports that it cannot reach CAMS and offers the endpoint to be entered by hand.</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already held by another active session</w:t>
      </w:r>
      <w:r>
        <w:rPr>
          <w:rFonts w:ascii="Times New Roman" w:cs="Times New Roman" w:eastAsia="Times New Roman" w:hAnsi="Times New Roman"/>
          <w:sz w:val="24"/>
          <w:szCs w:val="24"/>
        </w:rPr>
        <w:t xml:space="preserve"> — the sign-in is refused rather than displacing the student using it.</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account is not a student</w:t>
      </w:r>
      <w:r>
        <w:rPr>
          <w:rFonts w:ascii="Times New Roman" w:cs="Times New Roman" w:eastAsia="Times New Roman" w:hAnsi="Times New Roman"/>
          <w:sz w:val="24"/>
          <w:szCs w:val="24"/>
        </w:rPr>
        <w:t xml:space="preserve"> — the client refuses the sign-in; teacher and administrator accounts use the web portal.</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ClientAuthController.Login</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LOG IN AT WORKSTATION</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Pulls in </w:t>
      </w:r>
      <w:r>
        <w:rPr>
          <w:rFonts w:ascii="Times New Roman" w:cs="Times New Roman" w:eastAsia="Times New Roman" w:hAnsi="Times New Roman"/>
          <w:b/>
          <w:bCs/>
          <w:sz w:val="24"/>
          <w:szCs w:val="24"/>
        </w:rPr>
        <w:t xml:space="preserve">VERIFY ENDPOINT</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DISCOVER LAB SERVER</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SET SERVER ADDRESS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DISCONNECT WORKSTATION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End the workstation session from the client, releasing the workstation so another student may sign in to it.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Student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Confirmation that the session was closed and the workstation released.</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 as a student.</w:t>
      </w:r>
    </w:p>
    <w:p>
      <w:pPr>
        <w:spacing w:line="480" w:lineRule="auto"/>
      </w:pPr>
      <w:r>
        <w:rPr>
          <w:rFonts w:ascii="Times New Roman" w:cs="Times New Roman" w:eastAsia="Times New Roman" w:hAnsi="Times New Roman"/>
          <w:b/>
          <w:bCs/>
          <w:sz w:val="24"/>
          <w:szCs w:val="24"/>
        </w:rPr>
        <w:t xml:space="preserve">Post-Condition: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change is committed to the database and visible to the next read.</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sees the outcome reported on the page they return to.</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student signs out from the CAMS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ends the lab session and records its end time.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workstation is released so another student may sign in at it.</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Validation fails</w:t>
      </w:r>
      <w:r>
        <w:rPr>
          <w:rFonts w:ascii="Times New Roman" w:cs="Times New Roman" w:eastAsia="Times New Roman" w:hAnsi="Times New Roman"/>
          <w:sz w:val="24"/>
          <w:szCs w:val="24"/>
        </w:rPr>
        <w:t xml:space="preserve"> — the form is redisplayed with the offending fields marked and nothing is written.</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ClientAuthController.Logout</w:t>
      </w:r>
      <w:r>
        <w:rPr>
          <w:rFonts w:ascii="Times New Roman" w:cs="Times New Roman" w:eastAsia="Times New Roman" w:hAnsi="Times New Roman"/>
          <w:sz w:val="24"/>
          <w:szCs w:val="24"/>
        </w:rPr>
        <w:t xml:space="preserve"> (POST).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LOG IN AT WORKSTATION</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VERIFY ENDPOINT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Answer the discovery request a client broadcasts while looking for the CAMS server on the laboratory network.</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Student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AUTHENTICATE WORKSTATION</w:t>
      </w:r>
      <w:r>
        <w:rPr>
          <w:rFonts w:ascii="Times New Roman" w:cs="Times New Roman" w:eastAsia="Times New Roman" w:hAnsi="Times New Roman"/>
          <w:sz w:val="24"/>
          <w:szCs w:val="24"/>
        </w:rPr>
        <w:t xml:space="preserve">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server endpoint a client should connect to.</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The endpoint answers an unauthenticated broadcast, so a client can find the server before it has credentials.</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AUTHENTICATE WORKSTATION</w:t>
      </w:r>
      <w:r>
        <w:rPr>
          <w:rFonts w:ascii="Times New Roman" w:cs="Times New Roman" w:eastAsia="Times New Roman" w:hAnsi="Times New Roman"/>
          <w:sz w:val="24"/>
          <w:szCs w:val="24"/>
        </w:rPr>
        <w:t xml:space="preserve"> has reached the point where this is always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A CAMS client broadcasts on the laboratory network looking for a server.</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answers with the endpoint the client should use.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stores the endpoint and proceeds to sign in.</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broadcast does not reach the server</w:t>
      </w:r>
      <w:r>
        <w:rPr>
          <w:rFonts w:ascii="Times New Roman" w:cs="Times New Roman" w:eastAsia="Times New Roman" w:hAnsi="Times New Roman"/>
          <w:sz w:val="24"/>
          <w:szCs w:val="24"/>
        </w:rPr>
        <w:t xml:space="preserve"> — no answer is returned and the client falls back to a configured endpoint.</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DeploymentPingController.Get</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LOG IN AT WORKSTATION</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from </w:t>
      </w:r>
      <w:r>
        <w:rPr>
          <w:rFonts w:ascii="Times New Roman" w:cs="Times New Roman" w:eastAsia="Times New Roman" w:hAnsi="Times New Roman"/>
          <w:b/>
          <w:bCs/>
          <w:sz w:val="24"/>
          <w:szCs w:val="24"/>
        </w:rPr>
        <w:t xml:space="preserve">AUTHENTICATE WORKSTATION</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DISCOVER LAB SERVER</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Find the CAMS server on the laboratory network when no address has been saved, so a workstation can be set up without anyone typing one in. The client asks over the network and takes the first server that answers.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Student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AUTHENTICATE WORKSTATION</w:t>
      </w:r>
      <w:r>
        <w:rPr>
          <w:rFonts w:ascii="Times New Roman" w:cs="Times New Roman" w:eastAsia="Times New Roman" w:hAnsi="Times New Roman"/>
          <w:sz w:val="24"/>
          <w:szCs w:val="24"/>
        </w:rPr>
        <w:t xml:space="preserve">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behaviour completes and its effect is visible to the use case that includes it.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AUTHENTICATE WORKSTATION</w:t>
      </w:r>
      <w:r>
        <w:rPr>
          <w:rFonts w:ascii="Times New Roman" w:cs="Times New Roman" w:eastAsia="Times New Roman" w:hAnsi="Times New Roman"/>
          <w:sz w:val="24"/>
          <w:szCs w:val="24"/>
        </w:rPr>
        <w:t xml:space="preserve"> has reached the point where this is always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including use case reaches the point where this behaviour is required.</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runs </w:t>
      </w:r>
      <w:r>
        <w:rPr>
          <w:rFonts w:ascii="Times New Roman" w:cs="Times New Roman" w:eastAsia="Times New Roman" w:hAnsi="Times New Roman"/>
          <w:i/>
          <w:iCs/>
          <w:sz w:val="24"/>
          <w:szCs w:val="24"/>
        </w:rPr>
        <w:t xml:space="preserve">DiscoverLabServer</w:t>
      </w:r>
      <w:r>
        <w:rPr>
          <w:rFonts w:ascii="Times New Roman" w:cs="Times New Roman" w:eastAsia="Times New Roman" w:hAnsi="Times New Roman"/>
          <w:sz w:val="24"/>
          <w:szCs w:val="24"/>
        </w:rPr>
        <w:t xml:space="preserve"> and applies its result.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Control returns to the including use case, which continues.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behaviour fails and the including use case reports the failure rather than continuing as if it had succeeded.</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ServerDiscoveryClient.DiscoverAsync</w:t>
      </w:r>
      <w:r>
        <w:rPr>
          <w:rFonts w:ascii="Times New Roman" w:cs="Times New Roman" w:eastAsia="Times New Roman" w:hAnsi="Times New Roman"/>
          <w:sz w:val="24"/>
          <w:szCs w:val="24"/>
        </w:rPr>
        <w:t xml:space="preserve"> (CAMS client).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LOG IN AT WORKSTATION</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from </w:t>
      </w:r>
      <w:r>
        <w:rPr>
          <w:rFonts w:ascii="Times New Roman" w:cs="Times New Roman" w:eastAsia="Times New Roman" w:hAnsi="Times New Roman"/>
          <w:b/>
          <w:bCs/>
          <w:sz w:val="24"/>
          <w:szCs w:val="24"/>
        </w:rPr>
        <w:t xml:space="preserve">AUTHENTICATE WORKSTATION</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SET SERVER ADDRESS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Point the client at the server by hand, for the case where discovery finds nothing. The address is checked for shape before it is saved, and the client retries the sign-in with it.</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Student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None; this behaviour runs inside </w:t>
      </w:r>
      <w:r>
        <w:rPr>
          <w:rFonts w:ascii="Times New Roman" w:cs="Times New Roman" w:eastAsia="Times New Roman" w:hAnsi="Times New Roman"/>
          <w:b/>
          <w:bCs/>
          <w:sz w:val="24"/>
          <w:szCs w:val="24"/>
        </w:rPr>
        <w:t xml:space="preserve">AUTHENTICATE WORKSTATION</w:t>
      </w:r>
      <w:r>
        <w:rPr>
          <w:rFonts w:ascii="Times New Roman" w:cs="Times New Roman" w:eastAsia="Times New Roman" w:hAnsi="Times New Roman"/>
          <w:sz w:val="24"/>
          <w:szCs w:val="24"/>
        </w:rPr>
        <w:t xml:space="preserve">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behaviour completes and its effect is visible to the use case that includes it.</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AUTHENTICATE WORKSTATION</w:t>
      </w:r>
      <w:r>
        <w:rPr>
          <w:rFonts w:ascii="Times New Roman" w:cs="Times New Roman" w:eastAsia="Times New Roman" w:hAnsi="Times New Roman"/>
          <w:sz w:val="24"/>
          <w:szCs w:val="24"/>
        </w:rPr>
        <w:t xml:space="preserve"> has reached the point where this is optionally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including use case reaches the point where this behaviour is required.</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runs </w:t>
      </w:r>
      <w:r>
        <w:rPr>
          <w:rFonts w:ascii="Times New Roman" w:cs="Times New Roman" w:eastAsia="Times New Roman" w:hAnsi="Times New Roman"/>
          <w:i/>
          <w:iCs/>
          <w:sz w:val="24"/>
          <w:szCs w:val="24"/>
        </w:rPr>
        <w:t xml:space="preserve">SetServerAddress</w:t>
      </w:r>
      <w:r>
        <w:rPr>
          <w:rFonts w:ascii="Times New Roman" w:cs="Times New Roman" w:eastAsia="Times New Roman" w:hAnsi="Times New Roman"/>
          <w:sz w:val="24"/>
          <w:szCs w:val="24"/>
        </w:rPr>
        <w:t xml:space="preserve"> and applies its result.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Control returns to the including use case, which continues.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behaviour fails and the including use case reports the failure rather than continuing as if it had succeeded.</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MainForm.ShowServerUrlDialog</w:t>
      </w:r>
      <w:r>
        <w:rPr>
          <w:rFonts w:ascii="Times New Roman" w:cs="Times New Roman" w:eastAsia="Times New Roman" w:hAnsi="Times New Roman"/>
          <w:sz w:val="24"/>
          <w:szCs w:val="24"/>
        </w:rPr>
        <w:t xml:space="preserve"> (CAMS client).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LOG IN AT WORKSTATION</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to </w:t>
      </w:r>
      <w:r>
        <w:rPr>
          <w:rFonts w:ascii="Times New Roman" w:cs="Times New Roman" w:eastAsia="Times New Roman" w:hAnsi="Times New Roman"/>
          <w:b/>
          <w:bCs/>
          <w:sz w:val="24"/>
          <w:szCs w:val="24"/>
        </w:rPr>
        <w:t xml:space="preserve">AUTHENTICATE WORKSTATION</w:t>
      </w:r>
      <w:r>
        <w:rPr>
          <w:rFonts w:ascii="Times New Roman" w:cs="Times New Roman" w:eastAsia="Times New Roman" w:hAnsi="Times New Roman"/>
          <w:sz w:val="24"/>
          <w:szCs w:val="24"/>
        </w:rPr>
        <w:t xml:space="preserve">.</w:t>
      </w:r>
    </w:p>
    <w:p>
      <w:pPr>
        <w:spacing w:after="240"/>
      </w:pPr>
    </w:p>
    <w:p>
      <w:pPr>
        <w:pStyle w:val="Heading2"/>
        <w:spacing w:after="120" w:before="240"/>
      </w:pPr>
      <w:r>
        <w:rPr>
          <w:rFonts w:ascii="Times New Roman" w:cs="Times New Roman" w:eastAsia="Times New Roman" w:hAnsi="Times New Roman"/>
          <w:b/>
          <w:bCs/>
          <w:sz w:val="24"/>
          <w:szCs w:val="24"/>
        </w:rPr>
        <w:t xml:space="preserve">Work At Monitored Workstation</w:t>
      </w:r>
      <w:r>
        <w:rPr>
          <w:rFonts w:ascii="Times New Roman" w:cs="Times New Roman" w:eastAsia="Times New Roman" w:hAnsi="Times New Roman"/>
          <w:b w:val="false"/>
          <w:bCs w:val="false"/>
          <w:i/>
          <w:iCs/>
          <w:sz w:val="24"/>
          <w:szCs w:val="24"/>
        </w:rPr>
        <w:t xml:space="preserve">   RemoteMonitoringHub</w:t>
      </w:r>
    </w:p>
    <w:p>
      <w:pPr>
        <w:spacing w:after="120"/>
        <w:jc w:val="center"/>
      </w:pPr>
      <w:r>
        <w:drawing>
          <wp:inline distT="0" distB="0" distL="0" distR="0">
            <wp:extent cx="25146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51460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3.37: System Use Case for Work At Monitored Workstation</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FETCH RESTRICTIONS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Give the client the restriction rules that apply to the student signed in at that workstation.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Student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Student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FetchRestrictions</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RemoteMonitoringHub.FetchRestrictions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WORK AT MONITORED WORKSTATION</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Pulls in </w:t>
      </w:r>
      <w:r>
        <w:rPr>
          <w:rFonts w:ascii="Times New Roman" w:cs="Times New Roman" w:eastAsia="Times New Roman" w:hAnsi="Times New Roman"/>
          <w:b/>
          <w:bCs/>
          <w:sz w:val="24"/>
          <w:szCs w:val="24"/>
        </w:rPr>
        <w:t xml:space="preserve">REPORT ACTIVE APP</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REPORT WEBSITE ACTIVITY</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REPORT IDLE STATUS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REPORT BROWSER STATUS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REPORT TELEMETRY BATCH</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REPORT INFRACTION</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REPORT ACTIVE APP</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Report which application is in the foreground on the workstation.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Student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app</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ActiveAppMessage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FETCH RESTRICTIONS</w:t>
      </w:r>
      <w:r>
        <w:rPr>
          <w:rFonts w:ascii="Times New Roman" w:cs="Times New Roman" w:eastAsia="Times New Roman" w:hAnsi="Times New Roman"/>
          <w:sz w:val="24"/>
          <w:szCs w:val="24"/>
        </w:rPr>
        <w:t xml:space="preserve"> has reached the point where this is always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Student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ReportActiveApp</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RemoteMonitoringHub.ReportActiveApp</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WORK AT MONITORED WORKSTATION</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from </w:t>
      </w:r>
      <w:r>
        <w:rPr>
          <w:rFonts w:ascii="Times New Roman" w:cs="Times New Roman" w:eastAsia="Times New Roman" w:hAnsi="Times New Roman"/>
          <w:b/>
          <w:bCs/>
          <w:sz w:val="24"/>
          <w:szCs w:val="24"/>
        </w:rPr>
        <w:t xml:space="preserve">FETCH RESTRICTIONS</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REPORT WEBSITE ACTIVITY</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Report the website the student is viewing in the browser.</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Student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website</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WebsiteActivityMessage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FETCH RESTRICTIONS</w:t>
      </w:r>
      <w:r>
        <w:rPr>
          <w:rFonts w:ascii="Times New Roman" w:cs="Times New Roman" w:eastAsia="Times New Roman" w:hAnsi="Times New Roman"/>
          <w:sz w:val="24"/>
          <w:szCs w:val="24"/>
        </w:rPr>
        <w:t xml:space="preserve"> has reached the point where this is always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Student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ReportWebsiteActivity</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RemoteMonitoringHub.ReportWebsiteActivity</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WORK AT MONITORED WORKSTATION</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from </w:t>
      </w:r>
      <w:r>
        <w:rPr>
          <w:rFonts w:ascii="Times New Roman" w:cs="Times New Roman" w:eastAsia="Times New Roman" w:hAnsi="Times New Roman"/>
          <w:b/>
          <w:bCs/>
          <w:sz w:val="24"/>
          <w:szCs w:val="24"/>
        </w:rPr>
        <w:t xml:space="preserve">FETCH RESTRICTIONS</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REPORT IDLE STATUS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Report whether the workstation has gone idle.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Student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status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IdleStatusMessage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FETCH RESTRICTIONS</w:t>
      </w:r>
      <w:r>
        <w:rPr>
          <w:rFonts w:ascii="Times New Roman" w:cs="Times New Roman" w:eastAsia="Times New Roman" w:hAnsi="Times New Roman"/>
          <w:sz w:val="24"/>
          <w:szCs w:val="24"/>
        </w:rPr>
        <w:t xml:space="preserve"> has reached the point where this is always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Student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ReportIdleStatus</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RemoteMonitoringHub.ReportIdleStatus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WORK AT MONITORED WORKSTATION</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from </w:t>
      </w:r>
      <w:r>
        <w:rPr>
          <w:rFonts w:ascii="Times New Roman" w:cs="Times New Roman" w:eastAsia="Times New Roman" w:hAnsi="Times New Roman"/>
          <w:b/>
          <w:bCs/>
          <w:sz w:val="24"/>
          <w:szCs w:val="24"/>
        </w:rPr>
        <w:t xml:space="preserve">FETCH RESTRICTIONS</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REPORT BROWSER STATUS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Report whether browser monitoring is working on the workstation.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Student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status</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BrowserMonitoringStatusMessage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FETCH RESTRICTIONS</w:t>
      </w:r>
      <w:r>
        <w:rPr>
          <w:rFonts w:ascii="Times New Roman" w:cs="Times New Roman" w:eastAsia="Times New Roman" w:hAnsi="Times New Roman"/>
          <w:sz w:val="24"/>
          <w:szCs w:val="24"/>
        </w:rPr>
        <w:t xml:space="preserve"> has reached the point where this is always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Student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ReportBrowserMonitoringStatus</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RemoteMonitoringHub.ReportBrowserMonitoringStatus</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WORK AT MONITORED WORKSTATION</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from </w:t>
      </w:r>
      <w:r>
        <w:rPr>
          <w:rFonts w:ascii="Times New Roman" w:cs="Times New Roman" w:eastAsia="Times New Roman" w:hAnsi="Times New Roman"/>
          <w:b/>
          <w:bCs/>
          <w:sz w:val="24"/>
          <w:szCs w:val="24"/>
        </w:rPr>
        <w:t xml:space="preserve">FETCH RESTRICTIONS</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REPORT TELEMETRY BATCH</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Send a batch of buffered telemetry, so a brief disconnection does not lose the record.</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Student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batch</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TelemetryBatchMessage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FETCH RESTRICTIONS</w:t>
      </w:r>
      <w:r>
        <w:rPr>
          <w:rFonts w:ascii="Times New Roman" w:cs="Times New Roman" w:eastAsia="Times New Roman" w:hAnsi="Times New Roman"/>
          <w:sz w:val="24"/>
          <w:szCs w:val="24"/>
        </w:rPr>
        <w:t xml:space="preserve"> has reached the point where this is always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Student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ReportTelemetryBatch</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RemoteMonitoringHub.ReportTelemetryBatch</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WORK AT MONITORED WORKSTATION</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&lt;&lt;include&gt;&gt;</w:t>
      </w:r>
      <w:r>
        <w:rPr>
          <w:rFonts w:ascii="Times New Roman" w:cs="Times New Roman" w:eastAsia="Times New Roman" w:hAnsi="Times New Roman"/>
          <w:sz w:val="24"/>
          <w:szCs w:val="24"/>
        </w:rPr>
        <w:t xml:space="preserve"> from </w:t>
      </w:r>
      <w:r>
        <w:rPr>
          <w:rFonts w:ascii="Times New Roman" w:cs="Times New Roman" w:eastAsia="Times New Roman" w:hAnsi="Times New Roman"/>
          <w:b/>
          <w:bCs/>
          <w:sz w:val="24"/>
          <w:szCs w:val="24"/>
        </w:rPr>
        <w:t xml:space="preserve">FETCH RESTRICTIONS</w:t>
      </w:r>
      <w:r>
        <w:rPr>
          <w:rFonts w:ascii="Times New Roman" w:cs="Times New Roman" w:eastAsia="Times New Roman" w:hAnsi="Times New Roman"/>
          <w:sz w:val="24"/>
          <w:szCs w:val="24"/>
        </w:rPr>
        <w:t xml:space="preserve">.</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REPORT INFRACTION</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Report that the student tried to open something a restriction rule blocks.</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Student (Primary Actor)</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CAMS client on the target workstation (Secondary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i/>
          <w:iCs/>
          <w:sz w:val="24"/>
          <w:szCs w:val="24"/>
        </w:rPr>
        <w:t xml:space="preserve">infraction</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InfractionMessage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A SignalR message delivered to the target workstation or group; no HTTP response.</w:t>
      </w:r>
    </w:p>
    <w:p>
      <w:pPr>
        <w:spacing w:line="480" w:lineRule="auto"/>
      </w:pPr>
      <w:r>
        <w:rPr>
          <w:rFonts w:ascii="Times New Roman" w:cs="Times New Roman" w:eastAsia="Times New Roman" w:hAnsi="Times New Roman"/>
          <w:b/>
          <w:bCs/>
          <w:sz w:val="24"/>
          <w:szCs w:val="24"/>
        </w:rPr>
        <w:t xml:space="preserve">Pre-Condition:</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caller is signed in.</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FETCH RESTRICTIONS</w:t>
      </w:r>
      <w:r>
        <w:rPr>
          <w:rFonts w:ascii="Times New Roman" w:cs="Times New Roman" w:eastAsia="Times New Roman" w:hAnsi="Times New Roman"/>
          <w:sz w:val="24"/>
          <w:szCs w:val="24"/>
        </w:rPr>
        <w:t xml:space="preserve"> has reached the point where this is optionally performed.</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workstation has acted on the command and the console shows its new state.</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Student triggers the command from the monitoring console.</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browser invokes </w:t>
      </w:r>
      <w:r>
        <w:rPr>
          <w:rFonts w:ascii="Times New Roman" w:cs="Times New Roman" w:eastAsia="Times New Roman" w:hAnsi="Times New Roman"/>
          <w:i/>
          <w:iCs/>
          <w:sz w:val="24"/>
          <w:szCs w:val="24"/>
        </w:rPr>
        <w:t xml:space="preserve">ReportInfraction</w:t>
      </w:r>
      <w:r>
        <w:rPr>
          <w:rFonts w:ascii="Times New Roman" w:cs="Times New Roman" w:eastAsia="Times New Roman" w:hAnsi="Times New Roman"/>
          <w:sz w:val="24"/>
          <w:szCs w:val="24"/>
        </w:rPr>
        <w:t xml:space="preserve"> on the SignalR hub over the open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checks the caller’s role and resolves the target connection.</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relays the instruction to the workstation client.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client carries it out and the console reflects the new state.</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Not signed in or wrong role</w:t>
      </w:r>
      <w:r>
        <w:rPr>
          <w:rFonts w:ascii="Times New Roman" w:cs="Times New Roman" w:eastAsia="Times New Roman" w:hAnsi="Times New Roman"/>
          <w:sz w:val="24"/>
          <w:szCs w:val="24"/>
        </w:rPr>
        <w:t xml:space="preserve"> — the request is refused and the caller is sent to the access denied page.</w:t>
      </w:r>
    </w:p>
    <w:p>
      <w:pPr>
        <w:pStyle w:val="ListParagraph"/>
        <w:numPr>
          <w:ilvl w:val="0"/>
          <w:numId w:val="2"/>
        </w:numPr>
        <w:spacing w:line="480" w:lineRule="auto"/>
        <w:jc w:val="both"/>
      </w:pPr>
      <w:r>
        <w:rPr>
          <w:rFonts w:ascii="Times New Roman" w:cs="Times New Roman" w:eastAsia="Times New Roman" w:hAnsi="Times New Roman"/>
          <w:b/>
          <w:bCs/>
          <w:sz w:val="24"/>
          <w:szCs w:val="24"/>
        </w:rPr>
        <w:t xml:space="preserve">The workstation is not connected</w:t>
      </w:r>
      <w:r>
        <w:rPr>
          <w:rFonts w:ascii="Times New Roman" w:cs="Times New Roman" w:eastAsia="Times New Roman" w:hAnsi="Times New Roman"/>
          <w:sz w:val="24"/>
          <w:szCs w:val="24"/>
        </w:rPr>
        <w:t xml:space="preserve"> — the command cannot be delivered and the console reports the workstation as offline.</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RemoteMonitoringHub.ReportInfraction</w:t>
      </w:r>
      <w:r>
        <w:rPr>
          <w:rFonts w:ascii="Times New Roman" w:cs="Times New Roman" w:eastAsia="Times New Roman" w:hAnsi="Times New Roman"/>
          <w:sz w:val="24"/>
          <w:szCs w:val="24"/>
        </w:rPr>
        <w:t xml:space="preserve"> (GET).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WORK AT MONITORED WORKSTATION</w:t>
      </w:r>
      <w:r>
        <w:rPr>
          <w:rFonts w:ascii="Times New Roman" w:cs="Times New Roman" w:eastAsia="Times New Roman" w:hAnsi="Times New Roman"/>
          <w:sz w:val="24"/>
          <w:szCs w:val="24"/>
        </w:rPr>
        <w:t xml:space="preserve"> module of the use case diagram.</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Drawn as </w:t>
      </w:r>
      <w:r>
        <w:rPr>
          <w:rFonts w:ascii="Times New Roman" w:cs="Times New Roman" w:eastAsia="Times New Roman" w:hAnsi="Times New Roman"/>
          <w:i/>
          <w:iCs/>
          <w:sz w:val="24"/>
          <w:szCs w:val="24"/>
        </w:rPr>
        <w:t xml:space="preserve">&lt;&lt;extend&gt;&gt;</w:t>
      </w:r>
      <w:r>
        <w:rPr>
          <w:rFonts w:ascii="Times New Roman" w:cs="Times New Roman" w:eastAsia="Times New Roman" w:hAnsi="Times New Roman"/>
          <w:sz w:val="24"/>
          <w:szCs w:val="24"/>
        </w:rPr>
        <w:t xml:space="preserve"> to </w:t>
      </w:r>
      <w:r>
        <w:rPr>
          <w:rFonts w:ascii="Times New Roman" w:cs="Times New Roman" w:eastAsia="Times New Roman" w:hAnsi="Times New Roman"/>
          <w:b/>
          <w:bCs/>
          <w:sz w:val="24"/>
          <w:szCs w:val="24"/>
        </w:rPr>
        <w:t xml:space="preserve">FETCH RESTRICTIONS</w:t>
      </w:r>
      <w:r>
        <w:rPr>
          <w:rFonts w:ascii="Times New Roman" w:cs="Times New Roman" w:eastAsia="Times New Roman" w:hAnsi="Times New Roman"/>
          <w:sz w:val="24"/>
          <w:szCs w:val="24"/>
        </w:rPr>
        <w:t xml:space="preserve">.</w:t>
      </w:r>
    </w:p>
    <w:p>
      <w:pPr>
        <w:spacing w:after="240"/>
      </w:pPr>
    </w:p>
    <w:p>
      <w:pPr>
        <w:pStyle w:val="Heading2"/>
        <w:spacing w:after="120" w:before="240"/>
      </w:pPr>
      <w:r>
        <w:rPr>
          <w:rFonts w:ascii="Times New Roman" w:cs="Times New Roman" w:eastAsia="Times New Roman" w:hAnsi="Times New Roman"/>
          <w:b/>
          <w:bCs/>
          <w:sz w:val="24"/>
          <w:szCs w:val="24"/>
        </w:rPr>
        <w:t xml:space="preserve">Use The Client Agent</w:t>
      </w:r>
      <w:r>
        <w:rPr>
          <w:rFonts w:ascii="Times New Roman" w:cs="Times New Roman" w:eastAsia="Times New Roman" w:hAnsi="Times New Roman"/>
          <w:b w:val="false"/>
          <w:bCs w:val="false"/>
          <w:i/>
          <w:iCs/>
          <w:sz w:val="24"/>
          <w:szCs w:val="24"/>
        </w:rPr>
        <w:t xml:space="preserve">   MainForm + TrayIconController</w:t>
      </w:r>
    </w:p>
    <w:p>
      <w:pPr>
        <w:spacing w:after="120"/>
        <w:jc w:val="center"/>
      </w:pPr>
      <w:r>
        <w:drawing>
          <wp:inline distT="0" distB="0" distL="0" distR="0">
            <wp:extent cx="27432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743200" cy="3143250"/>
                    </a:xfrm>
                    <a:prstGeom prst="rect">
                      <a:avLst/>
                    </a:prstGeom>
                  </pic:spPr>
                </pic:pic>
              </a:graphicData>
            </a:graphic>
          </wp:inline>
        </w:drawing>
      </w:r>
    </w:p>
    <w:p>
      <w:pPr>
        <w:spacing w:after="220"/>
        <w:jc w:val="center"/>
      </w:pPr>
      <w:r>
        <w:rPr>
          <w:rFonts w:ascii="Times New Roman" w:cs="Times New Roman" w:eastAsia="Times New Roman" w:hAnsi="Times New Roman"/>
          <w:i/>
          <w:iCs/>
          <w:sz w:val="24"/>
          <w:szCs w:val="24"/>
        </w:rPr>
        <w:t xml:space="preserve">Figure 3.38: System Use Case for Use The Client Agent</w:t>
      </w: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OPEN CLIENT WINDOW</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Bring the CAMS window back from the notification area, where the agent sits while the student works. It reopens in the middle of the screen.</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Student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behaviour completes and its effect is visible to the use case that includes it.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including use case reaches the point where this behaviour is required.</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runs </w:t>
      </w:r>
      <w:r>
        <w:rPr>
          <w:rFonts w:ascii="Times New Roman" w:cs="Times New Roman" w:eastAsia="Times New Roman" w:hAnsi="Times New Roman"/>
          <w:i/>
          <w:iCs/>
          <w:sz w:val="24"/>
          <w:szCs w:val="24"/>
        </w:rPr>
        <w:t xml:space="preserve">OpenClientWindow</w:t>
      </w:r>
      <w:r>
        <w:rPr>
          <w:rFonts w:ascii="Times New Roman" w:cs="Times New Roman" w:eastAsia="Times New Roman" w:hAnsi="Times New Roman"/>
          <w:sz w:val="24"/>
          <w:szCs w:val="24"/>
        </w:rPr>
        <w:t xml:space="preserve"> and applies its result.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Control returns to the including use case, which continues.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behaviour fails and the including use case reports the failure rather than continuing as if it had succeeded.</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MainForm.RestoreFromTray</w:t>
      </w:r>
      <w:r>
        <w:rPr>
          <w:rFonts w:ascii="Times New Roman" w:cs="Times New Roman" w:eastAsia="Times New Roman" w:hAnsi="Times New Roman"/>
          <w:sz w:val="24"/>
          <w:szCs w:val="24"/>
        </w:rPr>
        <w:t xml:space="preserve"> (CAMS client).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USE THE CLIENT AGENT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CHECK CONNECTION STATUS</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Show who is signed in at this workstation, whether the agent is connected to the server, and how much of the lab session is left, without leaving what the student is doing.</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Student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behaviour completes and its effect is visible to the use case that includes it.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including use case reaches the point where this behaviour is required.</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runs </w:t>
      </w:r>
      <w:r>
        <w:rPr>
          <w:rFonts w:ascii="Times New Roman" w:cs="Times New Roman" w:eastAsia="Times New Roman" w:hAnsi="Times New Roman"/>
          <w:i/>
          <w:iCs/>
          <w:sz w:val="24"/>
          <w:szCs w:val="24"/>
        </w:rPr>
        <w:t xml:space="preserve">CheckConnectionStatus</w:t>
      </w:r>
      <w:r>
        <w:rPr>
          <w:rFonts w:ascii="Times New Roman" w:cs="Times New Roman" w:eastAsia="Times New Roman" w:hAnsi="Times New Roman"/>
          <w:sz w:val="24"/>
          <w:szCs w:val="24"/>
        </w:rPr>
        <w:t xml:space="preserve"> and applies its result.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Control returns to the including use case, which continues.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behaviour fails and the including use case reports the failure rather than continuing as if it had succeeded.</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MainForm.ShowTrayStatus</w:t>
      </w:r>
      <w:r>
        <w:rPr>
          <w:rFonts w:ascii="Times New Roman" w:cs="Times New Roman" w:eastAsia="Times New Roman" w:hAnsi="Times New Roman"/>
          <w:sz w:val="24"/>
          <w:szCs w:val="24"/>
        </w:rPr>
        <w:t xml:space="preserve"> (CAMS client).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USE THE CLIENT AGENT</w:t>
      </w:r>
      <w:r>
        <w:rPr>
          <w:rFonts w:ascii="Times New Roman" w:cs="Times New Roman" w:eastAsia="Times New Roman" w:hAnsi="Times New Roman"/>
          <w:sz w:val="24"/>
          <w:szCs w:val="24"/>
        </w:rPr>
        <w:t xml:space="preserve"> module of the use case diagram.</w:t>
      </w:r>
    </w:p>
    <w:p>
      <w:pPr>
        <w:spacing w:after="240"/>
      </w:pPr>
    </w:p>
    <w:p>
      <w:pPr>
        <w:spacing w:line="480" w:lineRule="auto"/>
        <w:jc w:val="both"/>
      </w:pPr>
      <w:r>
        <w:rPr>
          <w:rFonts w:ascii="Times New Roman" w:cs="Times New Roman" w:eastAsia="Times New Roman" w:hAnsi="Times New Roman"/>
          <w:b/>
          <w:bCs/>
          <w:sz w:val="24"/>
          <w:szCs w:val="24"/>
        </w:rPr>
        <w:t xml:space="preserve">Use Case Name: </w:t>
      </w:r>
      <w:r>
        <w:rPr>
          <w:rFonts w:ascii="Times New Roman" w:cs="Times New Roman" w:eastAsia="Times New Roman" w:hAnsi="Times New Roman"/>
          <w:sz w:val="24"/>
          <w:szCs w:val="24"/>
        </w:rPr>
        <w:t xml:space="preserve">EXIT CLIENT AGENT</w:t>
      </w:r>
    </w:p>
    <w:p>
      <w:pPr>
        <w:spacing w:line="480" w:lineRule="auto"/>
        <w:jc w:val="both"/>
      </w:pPr>
      <w:r>
        <w:rPr>
          <w:rFonts w:ascii="Times New Roman" w:cs="Times New Roman" w:eastAsia="Times New Roman" w:hAnsi="Times New Roman"/>
          <w:b/>
          <w:bCs/>
          <w:sz w:val="24"/>
          <w:szCs w:val="24"/>
        </w:rPr>
        <w:t xml:space="preserve">Purpose: </w:t>
      </w:r>
      <w:r>
        <w:rPr>
          <w:rFonts w:ascii="Times New Roman" w:cs="Times New Roman" w:eastAsia="Times New Roman" w:hAnsi="Times New Roman"/>
          <w:sz w:val="24"/>
          <w:szCs w:val="24"/>
        </w:rPr>
        <w:t xml:space="preserve">Close the agent from the notification area. Any lab session still open is signed out first, so the workstation is released rather than left showing an occupant who has gone.</w:t>
      </w:r>
    </w:p>
    <w:p>
      <w:pPr>
        <w:spacing w:line="480" w:lineRule="auto"/>
      </w:pPr>
      <w:r>
        <w:rPr>
          <w:rFonts w:ascii="Times New Roman" w:cs="Times New Roman" w:eastAsia="Times New Roman" w:hAnsi="Times New Roman"/>
          <w:b/>
          <w:bCs/>
          <w:sz w:val="24"/>
          <w:szCs w:val="24"/>
        </w:rPr>
        <w:t xml:space="preserve">Actors: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Student (Primary Actor)</w:t>
      </w:r>
    </w:p>
    <w:p>
      <w:pPr>
        <w:spacing w:line="480" w:lineRule="auto"/>
        <w:jc w:val="both"/>
      </w:pPr>
      <w:r>
        <w:rPr>
          <w:rFonts w:ascii="Times New Roman" w:cs="Times New Roman" w:eastAsia="Times New Roman" w:hAnsi="Times New Roman"/>
          <w:b/>
          <w:bCs/>
          <w:sz w:val="24"/>
          <w:szCs w:val="24"/>
        </w:rPr>
        <w:t xml:space="preserve">Input Parameters: </w:t>
      </w:r>
      <w:r>
        <w:rPr>
          <w:rFonts w:ascii="Times New Roman" w:cs="Times New Roman" w:eastAsia="Times New Roman" w:hAnsi="Times New Roman"/>
          <w:sz w:val="24"/>
          <w:szCs w:val="24"/>
        </w:rPr>
        <w:t xml:space="preserve">None beyond the signed-in identity carried on the authentication cookie.</w:t>
      </w:r>
    </w:p>
    <w:p>
      <w:pPr>
        <w:spacing w:line="480" w:lineRule="auto"/>
        <w:jc w:val="both"/>
      </w:pPr>
      <w:r>
        <w:rPr>
          <w:rFonts w:ascii="Times New Roman" w:cs="Times New Roman" w:eastAsia="Times New Roman" w:hAnsi="Times New Roman"/>
          <w:b/>
          <w:bCs/>
          <w:sz w:val="24"/>
          <w:szCs w:val="24"/>
        </w:rPr>
        <w:t xml:space="preserve">Output Parameters: </w:t>
      </w:r>
      <w:r>
        <w:rPr>
          <w:rFonts w:ascii="Times New Roman" w:cs="Times New Roman" w:eastAsia="Times New Roman" w:hAnsi="Times New Roman"/>
          <w:sz w:val="24"/>
          <w:szCs w:val="24"/>
        </w:rPr>
        <w:t xml:space="preserve">The behaviour completes and its effect is visible to the use case that includes it.</w:t>
      </w:r>
    </w:p>
    <w:p>
      <w:pPr>
        <w:spacing w:line="480" w:lineRule="auto"/>
        <w:jc w:val="both"/>
      </w:pPr>
      <w:r>
        <w:rPr>
          <w:rFonts w:ascii="Times New Roman" w:cs="Times New Roman" w:eastAsia="Times New Roman" w:hAnsi="Times New Roman"/>
          <w:b/>
          <w:bCs/>
          <w:sz w:val="24"/>
          <w:szCs w:val="24"/>
        </w:rPr>
        <w:t xml:space="preserve">Pre-Condition: </w:t>
      </w:r>
      <w:r>
        <w:rPr>
          <w:rFonts w:ascii="Times New Roman" w:cs="Times New Roman" w:eastAsia="Times New Roman" w:hAnsi="Times New Roman"/>
          <w:sz w:val="24"/>
          <w:szCs w:val="24"/>
        </w:rPr>
        <w:t xml:space="preserve">The caller is signed in.</w:t>
      </w:r>
    </w:p>
    <w:p>
      <w:pPr>
        <w:spacing w:line="480" w:lineRule="auto"/>
        <w:jc w:val="both"/>
      </w:pPr>
      <w:r>
        <w:rPr>
          <w:rFonts w:ascii="Times New Roman" w:cs="Times New Roman" w:eastAsia="Times New Roman" w:hAnsi="Times New Roman"/>
          <w:b/>
          <w:bCs/>
          <w:sz w:val="24"/>
          <w:szCs w:val="24"/>
        </w:rPr>
        <w:t xml:space="preserve">Post-Condition: </w:t>
      </w:r>
      <w:r>
        <w:rPr>
          <w:rFonts w:ascii="Times New Roman" w:cs="Times New Roman" w:eastAsia="Times New Roman" w:hAnsi="Times New Roman"/>
          <w:sz w:val="24"/>
          <w:szCs w:val="24"/>
        </w:rPr>
        <w:t xml:space="preserve">The caller has the requested information. Nothing in the database has changed.</w:t>
      </w:r>
    </w:p>
    <w:p>
      <w:pPr>
        <w:spacing w:line="480" w:lineRule="auto"/>
      </w:pPr>
      <w:r>
        <w:rPr>
          <w:rFonts w:ascii="Times New Roman" w:cs="Times New Roman" w:eastAsia="Times New Roman" w:hAnsi="Times New Roman"/>
          <w:b/>
          <w:bCs/>
          <w:sz w:val="24"/>
          <w:szCs w:val="24"/>
        </w:rPr>
        <w:t xml:space="preserve">Successful Scenario:</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including use case reaches the point where this behaviour is required.</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The server runs </w:t>
      </w:r>
      <w:r>
        <w:rPr>
          <w:rFonts w:ascii="Times New Roman" w:cs="Times New Roman" w:eastAsia="Times New Roman" w:hAnsi="Times New Roman"/>
          <w:i/>
          <w:iCs/>
          <w:sz w:val="24"/>
          <w:szCs w:val="24"/>
        </w:rPr>
        <w:t xml:space="preserve">ExitClientAgent</w:t>
      </w:r>
      <w:r>
        <w:rPr>
          <w:rFonts w:ascii="Times New Roman" w:cs="Times New Roman" w:eastAsia="Times New Roman" w:hAnsi="Times New Roman"/>
          <w:sz w:val="24"/>
          <w:szCs w:val="24"/>
        </w:rPr>
        <w:t xml:space="preserve"> and applies its result.</w:t>
      </w:r>
    </w:p>
    <w:p>
      <w:pPr>
        <w:pStyle w:val="ListParagraph"/>
        <w:numPr>
          <w:ilvl w:val="0"/>
          <w:numId w:val="3"/>
        </w:numPr>
        <w:spacing w:line="480" w:lineRule="auto"/>
        <w:jc w:val="both"/>
      </w:pPr>
      <w:r>
        <w:rPr>
          <w:rFonts w:ascii="Times New Roman" w:cs="Times New Roman" w:eastAsia="Times New Roman" w:hAnsi="Times New Roman"/>
          <w:sz w:val="24"/>
          <w:szCs w:val="24"/>
        </w:rPr>
        <w:t xml:space="preserve">Control returns to the including use case, which continues.</w:t>
      </w:r>
    </w:p>
    <w:p>
      <w:pPr>
        <w:spacing w:line="480" w:lineRule="auto"/>
      </w:pPr>
      <w:r>
        <w:rPr>
          <w:rFonts w:ascii="Times New Roman" w:cs="Times New Roman" w:eastAsia="Times New Roman" w:hAnsi="Times New Roman"/>
          <w:b/>
          <w:bCs/>
          <w:sz w:val="24"/>
          <w:szCs w:val="24"/>
        </w:rPr>
        <w:t xml:space="preserve">Exception Scenario:</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The behaviour fails and the including use case reports the failure rather than continuing as if it had succeeded.</w:t>
      </w:r>
    </w:p>
    <w:p>
      <w:pPr>
        <w:spacing w:line="480" w:lineRule="auto"/>
      </w:pPr>
      <w:r>
        <w:rPr>
          <w:rFonts w:ascii="Times New Roman" w:cs="Times New Roman" w:eastAsia="Times New Roman" w:hAnsi="Times New Roman"/>
          <w:b/>
          <w:bCs/>
          <w:sz w:val="24"/>
          <w:szCs w:val="24"/>
        </w:rPr>
        <w:t xml:space="preserve">Additional Remarks:</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Implemented by </w:t>
      </w:r>
      <w:r>
        <w:rPr>
          <w:rFonts w:ascii="Times New Roman" w:cs="Times New Roman" w:eastAsia="Times New Roman" w:hAnsi="Times New Roman"/>
          <w:i/>
          <w:iCs/>
          <w:sz w:val="24"/>
          <w:szCs w:val="24"/>
        </w:rPr>
        <w:t xml:space="preserve">MainForm.ExitFromTray</w:t>
      </w:r>
      <w:r>
        <w:rPr>
          <w:rFonts w:ascii="Times New Roman" w:cs="Times New Roman" w:eastAsia="Times New Roman" w:hAnsi="Times New Roman"/>
          <w:sz w:val="24"/>
          <w:szCs w:val="24"/>
        </w:rPr>
        <w:t xml:space="preserve"> (CAMS client).</w:t>
      </w:r>
    </w:p>
    <w:p>
      <w:pPr>
        <w:pStyle w:val="ListParagraph"/>
        <w:numPr>
          <w:ilvl w:val="0"/>
          <w:numId w:val="2"/>
        </w:numPr>
        <w:spacing w:line="480" w:lineRule="auto"/>
        <w:jc w:val="both"/>
      </w:pPr>
      <w:r>
        <w:rPr>
          <w:rFonts w:ascii="Times New Roman" w:cs="Times New Roman" w:eastAsia="Times New Roman" w:hAnsi="Times New Roman"/>
          <w:sz w:val="24"/>
          <w:szCs w:val="24"/>
        </w:rPr>
        <w:t xml:space="preserve">Appears in the </w:t>
      </w:r>
      <w:r>
        <w:rPr>
          <w:rFonts w:ascii="Times New Roman" w:cs="Times New Roman" w:eastAsia="Times New Roman" w:hAnsi="Times New Roman"/>
          <w:i/>
          <w:iCs/>
          <w:sz w:val="24"/>
          <w:szCs w:val="24"/>
        </w:rPr>
        <w:t xml:space="preserve">USE THE CLIENT AGENT</w:t>
      </w:r>
      <w:r>
        <w:rPr>
          <w:rFonts w:ascii="Times New Roman" w:cs="Times New Roman" w:eastAsia="Times New Roman" w:hAnsi="Times New Roman"/>
          <w:sz w:val="24"/>
          <w:szCs w:val="24"/>
        </w:rPr>
        <w:t xml:space="preserve"> module of the use case diagram.</w:t>
      </w:r>
    </w:p>
    <w:p>
      <w:pPr>
        <w:spacing w:after="240"/>
      </w:pPr>
    </w:p>
    <w:sectPr>
      <w:headerReference w:type="default" r:id="rId7"/>
      <w:head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1440" w:hanging="360"/>
      </w:pPr>
    </w:lvl>
  </w:abstractNum>
  <w:abstractNum w:abstractNumId="3" w15:restartNumberingAfterBreak="0">
    <w:multiLevelType w:val="hybridMultilevel"/>
    <w:lvl w:ilvl="0" w15:tentative="1">
      <w:start w:val="1"/>
      <w:numFmt w:val="bullet"/>
      <w:lvlText w:val="•"/>
      <w:lvlJc w:val="start"/>
      <w:pPr>
        <w:ind w:left="14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e44ab89aa950655241e26b0fd75408b6bcb5c731.png"/><Relationship Id="rId10" Type="http://schemas.openxmlformats.org/officeDocument/2006/relationships/image" Target="media/a84a9ae89dab68c0c73b22a7b1c909aec3ed4e48.png"/><Relationship Id="rId11" Type="http://schemas.openxmlformats.org/officeDocument/2006/relationships/image" Target="media/7dc61e1f385b79fa0c9a2bf62fd650f3e13619a8.png"/><Relationship Id="rId12" Type="http://schemas.openxmlformats.org/officeDocument/2006/relationships/image" Target="media/0a78037b2ff6a7f6b325f539bdf0a74e56d8a7f4.png"/><Relationship Id="rId13" Type="http://schemas.openxmlformats.org/officeDocument/2006/relationships/image" Target="media/9bb31bd30150dd651aea8219b7e2054a32be689a.png"/><Relationship Id="rId14" Type="http://schemas.openxmlformats.org/officeDocument/2006/relationships/image" Target="media/b7a1e68a0baa640a19652fef3aff429cf66b8177.png"/><Relationship Id="rId15" Type="http://schemas.openxmlformats.org/officeDocument/2006/relationships/image" Target="media/43c28455d7d665a27393eef8c1601faf4efa4aa9.png"/><Relationship Id="rId16" Type="http://schemas.openxmlformats.org/officeDocument/2006/relationships/image" Target="media/f5e13599ac3bbc4b8e2338c30dfe906f73e05de5.png"/><Relationship Id="rId17" Type="http://schemas.openxmlformats.org/officeDocument/2006/relationships/image" Target="media/88caeafcdf521cc0006cd9c9a648367381e8ee25.png"/><Relationship Id="rId18" Type="http://schemas.openxmlformats.org/officeDocument/2006/relationships/image" Target="media/480a978c8cc994b731e7f626c0cbc453a9ef37c7.png"/><Relationship Id="rId19" Type="http://schemas.openxmlformats.org/officeDocument/2006/relationships/image" Target="media/0e81fb5117774073eb8fd6ef6632a7c1c4960083.png"/><Relationship Id="rId20" Type="http://schemas.openxmlformats.org/officeDocument/2006/relationships/image" Target="media/4af557b8f296f3a770f1950ae9b90275ba95c64c.png"/><Relationship Id="rId21" Type="http://schemas.openxmlformats.org/officeDocument/2006/relationships/image" Target="media/83e8e1c10c25442dafb41dda8bdac0bd77ec7011.png"/><Relationship Id="rId22" Type="http://schemas.openxmlformats.org/officeDocument/2006/relationships/image" Target="media/fde3f4b72fa41a841e3628ead0290fcdb432159c.png"/><Relationship Id="rId23" Type="http://schemas.openxmlformats.org/officeDocument/2006/relationships/image" Target="media/5477c480ce6eb3aca9cc2d6bdc3e526906db8ab0.png"/><Relationship Id="rId24" Type="http://schemas.openxmlformats.org/officeDocument/2006/relationships/image" Target="media/f26e058d263dc2dd5c4ffe1b90b34a5ac8b21503.png"/><Relationship Id="rId25" Type="http://schemas.openxmlformats.org/officeDocument/2006/relationships/image" Target="media/05fb98706f1fbea17e8a213e8d47ab00e4aab88f.png"/><Relationship Id="rId26" Type="http://schemas.openxmlformats.org/officeDocument/2006/relationships/image" Target="media/cd13034790ee133ca4f5818c248d114c0ed8e0c6.png"/><Relationship Id="rId27" Type="http://schemas.openxmlformats.org/officeDocument/2006/relationships/image" Target="media/cd138be345a64e5988efe034eb70540e0ba17082.png"/><Relationship Id="rId28" Type="http://schemas.openxmlformats.org/officeDocument/2006/relationships/image" Target="media/288fe29113dde6653baf0f7e0195b85dbb020533.png"/><Relationship Id="rId29" Type="http://schemas.openxmlformats.org/officeDocument/2006/relationships/image" Target="media/d9e94b355504d6878e27853441afc3cc994e85fe.png"/><Relationship Id="rId30" Type="http://schemas.openxmlformats.org/officeDocument/2006/relationships/image" Target="media/2b6d2fc4785214e30122c7bad432d6218184224f.png"/><Relationship Id="rId31" Type="http://schemas.openxmlformats.org/officeDocument/2006/relationships/image" Target="media/431881065a35fd81b7fa0a6e1d3e054dfcc33f22.png"/><Relationship Id="rId32" Type="http://schemas.openxmlformats.org/officeDocument/2006/relationships/image" Target="media/42007d949a0e087789f52e92e437fa9c44a42366.png"/><Relationship Id="rId33" Type="http://schemas.openxmlformats.org/officeDocument/2006/relationships/image" Target="media/8d9eea881150f53b5644c273715e02d56be265a0.png"/><Relationship Id="rId34" Type="http://schemas.openxmlformats.org/officeDocument/2006/relationships/image" Target="media/cf4cc60939cd3366d95520a9f60b3b9ec5cd71d5.png"/><Relationship Id="rId35" Type="http://schemas.openxmlformats.org/officeDocument/2006/relationships/image" Target="media/33776b1bd6552c5c0732f3817f240a19d4b44be6.png"/><Relationship Id="rId36" Type="http://schemas.openxmlformats.org/officeDocument/2006/relationships/image" Target="media/d4f87371752741bbefc18de097c27e649a337920.png"/><Relationship Id="rId37" Type="http://schemas.openxmlformats.org/officeDocument/2006/relationships/image" Target="media/fb07023f120c323209bd5882bd2346957dc062e1.png"/><Relationship Id="rId38" Type="http://schemas.openxmlformats.org/officeDocument/2006/relationships/image" Target="media/59a901bb92fc2ba50063df475ae840758310ff1b.png"/><Relationship Id="rId39" Type="http://schemas.openxmlformats.org/officeDocument/2006/relationships/image" Target="media/8751ef013c8a0265ece6603751df0acc10674242.png"/><Relationship Id="rId40" Type="http://schemas.openxmlformats.org/officeDocument/2006/relationships/image" Target="media/00edff68d2312932644cb50cef24037dcbcf97bd.png"/><Relationship Id="rId41" Type="http://schemas.openxmlformats.org/officeDocument/2006/relationships/image" Target="media/d743edfeb8c3d94b2673527021271571a4fca446.png"/><Relationship Id="rId42" Type="http://schemas.openxmlformats.org/officeDocument/2006/relationships/image" Target="media/1d90a71e699353764efacefbf4e8342e63caacdf.png"/><Relationship Id="rId43" Type="http://schemas.openxmlformats.org/officeDocument/2006/relationships/image" Target="media/26b17cedbb92dc4af953bf62baccf383e55a03db.png"/><Relationship Id="rId44" Type="http://schemas.openxmlformats.org/officeDocument/2006/relationships/image" Target="media/467302f83dffe0bd7145f265d9ed111c6b37c3c3.png"/><Relationship Id="rId45" Type="http://schemas.openxmlformats.org/officeDocument/2006/relationships/image" Target="media/35c79a436cddc5702d77ca37b9432c01a701c7ea.png"/><Relationship Id="rId46" Type="http://schemas.openxmlformats.org/officeDocument/2006/relationships/image" Target="media/14f4d98eb6c827450693acd7306eb86733dd7b03.png"/><Relationship Id="rId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CAMS Written Use Cases</dc:title>
  <dc:creator>CAMS</dc:creator>
  <dc:description>The written use case for every use case in the CAMS use case diagram.</dc:description>
  <cp:lastModifiedBy>Un-named</cp:lastModifiedBy>
  <cp:revision>1</cp:revision>
  <dcterms:created xsi:type="dcterms:W3CDTF">2026-09-22T13:47:36.772Z</dcterms:created>
  <dcterms:modified xsi:type="dcterms:W3CDTF">2026-09-22T13:47:36.774Z</dcterms:modified>
</cp:coreProperties>
</file>

<file path=docProps/custom.xml><?xml version="1.0" encoding="utf-8"?>
<Properties xmlns="http://schemas.openxmlformats.org/officeDocument/2006/custom-properties" xmlns:vt="http://schemas.openxmlformats.org/officeDocument/2006/docPropsVTypes"/>
</file>