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9C973" w14:textId="580D563D" w:rsidR="00CF7402" w:rsidRPr="00CF7402" w:rsidRDefault="00CF7402" w:rsidP="00CF7402">
      <w:pPr>
        <w:ind w:left="360"/>
        <w:rPr>
          <w:sz w:val="64"/>
          <w:szCs w:val="64"/>
          <w:lang w:val="en-GB"/>
        </w:rPr>
      </w:pPr>
      <w:r w:rsidRPr="00CF7402">
        <w:rPr>
          <w:sz w:val="64"/>
          <w:szCs w:val="64"/>
          <w:lang w:val="en-US"/>
        </w:rPr>
        <w:t xml:space="preserve">Ask the provider if they can direct you to other outlets selling anti-malarial drugs. </w:t>
      </w:r>
    </w:p>
    <w:p w14:paraId="65ADB95D" w14:textId="77777777" w:rsidR="00CF7402" w:rsidRPr="00CF7402" w:rsidRDefault="00CF7402" w:rsidP="00CF7402">
      <w:pPr>
        <w:ind w:left="360"/>
        <w:rPr>
          <w:sz w:val="64"/>
          <w:szCs w:val="64"/>
          <w:lang w:val="en-US"/>
        </w:rPr>
      </w:pPr>
    </w:p>
    <w:p w14:paraId="4699C05C" w14:textId="0C8C51E9" w:rsidR="00CF7402" w:rsidRPr="00CF7402" w:rsidRDefault="00CF7402" w:rsidP="00CF7402">
      <w:pPr>
        <w:ind w:left="360"/>
        <w:rPr>
          <w:sz w:val="64"/>
          <w:szCs w:val="64"/>
          <w:lang w:val="en-GB"/>
        </w:rPr>
      </w:pPr>
      <w:r w:rsidRPr="00CF7402">
        <w:rPr>
          <w:sz w:val="64"/>
          <w:szCs w:val="64"/>
          <w:lang w:val="en-US"/>
        </w:rPr>
        <w:t>Ask questions about rapid diagnostic tests</w:t>
      </w:r>
      <w:r w:rsidR="006F01F4">
        <w:rPr>
          <w:sz w:val="64"/>
          <w:szCs w:val="64"/>
          <w:lang w:val="en-US"/>
        </w:rPr>
        <w:t>.</w:t>
      </w:r>
      <w:r w:rsidRPr="00CF7402">
        <w:rPr>
          <w:sz w:val="64"/>
          <w:szCs w:val="64"/>
          <w:lang w:val="en-US"/>
        </w:rPr>
        <w:t xml:space="preserve"> </w:t>
      </w:r>
    </w:p>
    <w:p w14:paraId="33ABEA23" w14:textId="77777777" w:rsidR="00CF7402" w:rsidRPr="00CF7402" w:rsidRDefault="00CF7402" w:rsidP="00CF7402">
      <w:pPr>
        <w:ind w:left="360"/>
        <w:rPr>
          <w:sz w:val="64"/>
          <w:szCs w:val="64"/>
          <w:lang w:val="en-GB"/>
        </w:rPr>
      </w:pPr>
    </w:p>
    <w:p w14:paraId="0984F51D" w14:textId="77777777" w:rsidR="00CF7402" w:rsidRPr="00CF7402" w:rsidRDefault="00CF7402" w:rsidP="00CF7402">
      <w:pPr>
        <w:ind w:left="360"/>
        <w:rPr>
          <w:sz w:val="64"/>
          <w:szCs w:val="64"/>
          <w:lang w:val="en-GB"/>
        </w:rPr>
      </w:pPr>
    </w:p>
    <w:p w14:paraId="1375631D" w14:textId="7E2F0CD7" w:rsidR="00CF7402" w:rsidRPr="00CF7402" w:rsidRDefault="00CF7402" w:rsidP="00CF7402">
      <w:pPr>
        <w:ind w:left="360"/>
        <w:rPr>
          <w:sz w:val="64"/>
          <w:szCs w:val="64"/>
          <w:lang w:val="en-GB"/>
        </w:rPr>
      </w:pPr>
      <w:r w:rsidRPr="00CF7402">
        <w:rPr>
          <w:sz w:val="64"/>
          <w:szCs w:val="64"/>
          <w:lang w:val="en-US"/>
        </w:rPr>
        <w:t>Carry out the provider interview and drug audit</w:t>
      </w:r>
      <w:r w:rsidR="006F01F4">
        <w:rPr>
          <w:sz w:val="64"/>
          <w:szCs w:val="64"/>
          <w:lang w:val="en-US"/>
        </w:rPr>
        <w:t>.</w:t>
      </w:r>
      <w:r w:rsidRPr="00CF7402">
        <w:rPr>
          <w:sz w:val="64"/>
          <w:szCs w:val="64"/>
          <w:lang w:val="en-US"/>
        </w:rPr>
        <w:t xml:space="preserve"> </w:t>
      </w:r>
    </w:p>
    <w:p w14:paraId="0D9F7B8E" w14:textId="77777777" w:rsidR="00CF7402" w:rsidRPr="00CF7402" w:rsidRDefault="00CF7402" w:rsidP="00CF7402">
      <w:pPr>
        <w:ind w:left="360"/>
        <w:rPr>
          <w:sz w:val="64"/>
          <w:szCs w:val="64"/>
          <w:lang w:val="en-US"/>
        </w:rPr>
      </w:pPr>
    </w:p>
    <w:p w14:paraId="1D89B781" w14:textId="77777777" w:rsidR="00CF7402" w:rsidRPr="00CF7402" w:rsidRDefault="00CF7402" w:rsidP="00CF7402">
      <w:pPr>
        <w:ind w:left="360"/>
        <w:rPr>
          <w:sz w:val="64"/>
          <w:szCs w:val="64"/>
          <w:lang w:val="en-US"/>
        </w:rPr>
      </w:pPr>
    </w:p>
    <w:p w14:paraId="19681346" w14:textId="6E0C92F5" w:rsidR="00CF7402" w:rsidRPr="00CF7402" w:rsidRDefault="00CF7402" w:rsidP="00CF7402">
      <w:pPr>
        <w:ind w:left="360"/>
        <w:rPr>
          <w:sz w:val="64"/>
          <w:szCs w:val="64"/>
          <w:lang w:val="en-GB"/>
        </w:rPr>
      </w:pPr>
      <w:r w:rsidRPr="00CF7402">
        <w:rPr>
          <w:sz w:val="64"/>
          <w:szCs w:val="64"/>
          <w:lang w:val="en-US"/>
        </w:rPr>
        <w:t>Obtain consent</w:t>
      </w:r>
      <w:r w:rsidR="006F01F4">
        <w:rPr>
          <w:sz w:val="64"/>
          <w:szCs w:val="64"/>
          <w:lang w:val="en-US"/>
        </w:rPr>
        <w:t>.</w:t>
      </w:r>
      <w:r w:rsidRPr="00CF7402">
        <w:rPr>
          <w:sz w:val="64"/>
          <w:szCs w:val="64"/>
          <w:lang w:val="en-US"/>
        </w:rPr>
        <w:t xml:space="preserve"> </w:t>
      </w:r>
    </w:p>
    <w:p w14:paraId="39A1179A" w14:textId="77777777" w:rsidR="00CF7402" w:rsidRPr="00CF7402" w:rsidRDefault="00CF7402" w:rsidP="00CF7402">
      <w:pPr>
        <w:ind w:left="360"/>
        <w:rPr>
          <w:sz w:val="64"/>
          <w:szCs w:val="64"/>
          <w:lang w:val="en-US"/>
        </w:rPr>
      </w:pPr>
    </w:p>
    <w:p w14:paraId="50C7A6A0" w14:textId="77777777" w:rsidR="00CF7402" w:rsidRPr="00CF7402" w:rsidRDefault="00CF7402" w:rsidP="00CF7402">
      <w:pPr>
        <w:ind w:left="360"/>
        <w:rPr>
          <w:sz w:val="64"/>
          <w:szCs w:val="64"/>
          <w:lang w:val="en-US"/>
        </w:rPr>
      </w:pPr>
    </w:p>
    <w:p w14:paraId="48B81FB3" w14:textId="736EAEC5" w:rsidR="00CF7402" w:rsidRPr="00CF7402" w:rsidRDefault="00CF7402" w:rsidP="00CF7402">
      <w:pPr>
        <w:ind w:left="360"/>
        <w:rPr>
          <w:sz w:val="64"/>
          <w:szCs w:val="64"/>
          <w:lang w:val="en-GB"/>
        </w:rPr>
      </w:pPr>
      <w:r w:rsidRPr="00CF7402">
        <w:rPr>
          <w:sz w:val="64"/>
          <w:szCs w:val="64"/>
          <w:lang w:val="en-US"/>
        </w:rPr>
        <w:t>Give clear information about the study to the main contractor</w:t>
      </w:r>
      <w:r w:rsidR="006F01F4">
        <w:rPr>
          <w:sz w:val="64"/>
          <w:szCs w:val="64"/>
          <w:lang w:val="en-US"/>
        </w:rPr>
        <w:t>.</w:t>
      </w:r>
      <w:r w:rsidRPr="00CF7402">
        <w:rPr>
          <w:sz w:val="64"/>
          <w:szCs w:val="64"/>
          <w:lang w:val="en-US"/>
        </w:rPr>
        <w:t xml:space="preserve"> </w:t>
      </w:r>
    </w:p>
    <w:p w14:paraId="21F6230A" w14:textId="77777777" w:rsidR="00CF7402" w:rsidRPr="00CF7402" w:rsidRDefault="00CF7402" w:rsidP="00CF7402">
      <w:pPr>
        <w:ind w:left="360"/>
        <w:rPr>
          <w:sz w:val="64"/>
          <w:szCs w:val="64"/>
          <w:lang w:val="en-US"/>
        </w:rPr>
      </w:pPr>
    </w:p>
    <w:p w14:paraId="2B4DC268" w14:textId="77777777" w:rsidR="00CF7402" w:rsidRPr="00CF7402" w:rsidRDefault="00CF7402" w:rsidP="00CF7402">
      <w:pPr>
        <w:ind w:left="360"/>
        <w:rPr>
          <w:sz w:val="64"/>
          <w:szCs w:val="64"/>
          <w:lang w:val="en-US"/>
        </w:rPr>
      </w:pPr>
    </w:p>
    <w:p w14:paraId="5AA4E380" w14:textId="741342CA" w:rsidR="00CF7402" w:rsidRPr="00CF7402" w:rsidRDefault="00CF7402" w:rsidP="00CF7402">
      <w:pPr>
        <w:ind w:left="360"/>
        <w:rPr>
          <w:sz w:val="64"/>
          <w:szCs w:val="64"/>
          <w:lang w:val="en-GB"/>
        </w:rPr>
      </w:pPr>
      <w:r w:rsidRPr="00CF7402">
        <w:rPr>
          <w:sz w:val="64"/>
          <w:szCs w:val="64"/>
          <w:lang w:val="en-US"/>
        </w:rPr>
        <w:lastRenderedPageBreak/>
        <w:t xml:space="preserve">Ask the selection questions to determine whether this outlet is eligible to answer the full questionnaire. </w:t>
      </w:r>
    </w:p>
    <w:p w14:paraId="0D3C9F4F" w14:textId="77777777" w:rsidR="00CF7402" w:rsidRPr="00CF7402" w:rsidRDefault="00CF7402" w:rsidP="00CF7402">
      <w:pPr>
        <w:ind w:left="360"/>
        <w:rPr>
          <w:sz w:val="64"/>
          <w:szCs w:val="64"/>
          <w:lang w:val="en-US"/>
        </w:rPr>
      </w:pPr>
    </w:p>
    <w:p w14:paraId="5E530A92" w14:textId="77777777" w:rsidR="00CF7402" w:rsidRPr="00CF7402" w:rsidRDefault="00CF7402" w:rsidP="00CF7402">
      <w:pPr>
        <w:ind w:left="360"/>
        <w:rPr>
          <w:sz w:val="64"/>
          <w:szCs w:val="64"/>
          <w:lang w:val="en-US"/>
        </w:rPr>
      </w:pPr>
    </w:p>
    <w:p w14:paraId="02B89EAA" w14:textId="7833BFD0" w:rsidR="00CF7402" w:rsidRPr="00CF7402" w:rsidRDefault="00CF7402" w:rsidP="00CF7402">
      <w:pPr>
        <w:ind w:left="360"/>
        <w:rPr>
          <w:sz w:val="64"/>
          <w:szCs w:val="64"/>
          <w:lang w:val="en-GB"/>
        </w:rPr>
      </w:pPr>
      <w:r w:rsidRPr="00CF7402">
        <w:rPr>
          <w:sz w:val="64"/>
          <w:szCs w:val="64"/>
          <w:lang w:val="en-US"/>
        </w:rPr>
        <w:t>Complete the first section of the questionnaire (census information)</w:t>
      </w:r>
      <w:r w:rsidR="006F01F4">
        <w:rPr>
          <w:sz w:val="64"/>
          <w:szCs w:val="64"/>
          <w:lang w:val="en-US"/>
        </w:rPr>
        <w:t>.</w:t>
      </w:r>
      <w:r w:rsidRPr="00CF7402">
        <w:rPr>
          <w:sz w:val="64"/>
          <w:szCs w:val="64"/>
          <w:lang w:val="en-US"/>
        </w:rPr>
        <w:t xml:space="preserve"> </w:t>
      </w:r>
    </w:p>
    <w:p w14:paraId="7395230B" w14:textId="77777777" w:rsidR="00CF7402" w:rsidRPr="00CF7402" w:rsidRDefault="00CF7402" w:rsidP="00CF7402">
      <w:pPr>
        <w:ind w:left="360"/>
        <w:rPr>
          <w:sz w:val="64"/>
          <w:szCs w:val="64"/>
          <w:lang w:val="en-US"/>
        </w:rPr>
      </w:pPr>
    </w:p>
    <w:p w14:paraId="127350DE" w14:textId="77777777" w:rsidR="00CF7402" w:rsidRPr="00CF7402" w:rsidRDefault="00CF7402" w:rsidP="00CF7402">
      <w:pPr>
        <w:ind w:left="360"/>
        <w:rPr>
          <w:sz w:val="64"/>
          <w:szCs w:val="64"/>
          <w:lang w:val="en-US"/>
        </w:rPr>
      </w:pPr>
    </w:p>
    <w:p w14:paraId="7FAB8837" w14:textId="74527F54" w:rsidR="00CF7402" w:rsidRPr="00CF7402" w:rsidRDefault="00CF7402" w:rsidP="00CF7402">
      <w:pPr>
        <w:ind w:left="360"/>
        <w:rPr>
          <w:sz w:val="64"/>
          <w:szCs w:val="64"/>
          <w:lang w:val="en-GB"/>
        </w:rPr>
      </w:pPr>
      <w:r w:rsidRPr="00CF7402">
        <w:rPr>
          <w:sz w:val="64"/>
          <w:szCs w:val="64"/>
          <w:lang w:val="en-US"/>
        </w:rPr>
        <w:t>Identify and approach a point of sale (outlet) that may stock antimalarials or offer diagnostic testing services</w:t>
      </w:r>
      <w:r w:rsidR="006F01F4">
        <w:rPr>
          <w:sz w:val="64"/>
          <w:szCs w:val="64"/>
          <w:lang w:val="en-US"/>
        </w:rPr>
        <w:t>.</w:t>
      </w:r>
      <w:r w:rsidRPr="00CF7402">
        <w:rPr>
          <w:sz w:val="64"/>
          <w:szCs w:val="64"/>
          <w:lang w:val="en-US"/>
        </w:rPr>
        <w:t xml:space="preserve"> </w:t>
      </w:r>
    </w:p>
    <w:p w14:paraId="1AE9B3EA" w14:textId="77777777" w:rsidR="00CF7402" w:rsidRPr="00CF7402" w:rsidRDefault="00CF7402" w:rsidP="00CF7402">
      <w:pPr>
        <w:ind w:left="360"/>
        <w:rPr>
          <w:sz w:val="64"/>
          <w:szCs w:val="64"/>
          <w:lang w:val="en-US"/>
        </w:rPr>
      </w:pPr>
    </w:p>
    <w:p w14:paraId="34E3B09D" w14:textId="77777777" w:rsidR="00CF7402" w:rsidRPr="00CF7402" w:rsidRDefault="00CF7402" w:rsidP="00CF7402">
      <w:pPr>
        <w:ind w:left="360"/>
        <w:rPr>
          <w:sz w:val="64"/>
          <w:szCs w:val="64"/>
          <w:lang w:val="en-US"/>
        </w:rPr>
      </w:pPr>
    </w:p>
    <w:p w14:paraId="09E32DA7" w14:textId="213E3A44" w:rsidR="001E3044" w:rsidRPr="00CF7402" w:rsidRDefault="00CF7402" w:rsidP="00CF7402">
      <w:pPr>
        <w:ind w:left="360"/>
        <w:rPr>
          <w:sz w:val="64"/>
          <w:szCs w:val="64"/>
          <w:lang w:val="en-GB"/>
        </w:rPr>
      </w:pPr>
      <w:r w:rsidRPr="00CF7402">
        <w:rPr>
          <w:sz w:val="64"/>
          <w:szCs w:val="64"/>
          <w:lang w:val="en-US"/>
        </w:rPr>
        <w:t xml:space="preserve">Review the list of outlets registered with </w:t>
      </w:r>
      <w:r w:rsidR="00857080">
        <w:rPr>
          <w:color w:val="C00000"/>
          <w:sz w:val="64"/>
          <w:szCs w:val="64"/>
          <w:lang w:val="en-US"/>
        </w:rPr>
        <w:t>[XXXX]</w:t>
      </w:r>
      <w:r w:rsidRPr="00857080">
        <w:rPr>
          <w:color w:val="C00000"/>
          <w:sz w:val="64"/>
          <w:szCs w:val="64"/>
          <w:lang w:val="en-US"/>
        </w:rPr>
        <w:t xml:space="preserve"> </w:t>
      </w:r>
      <w:r w:rsidRPr="00CF7402">
        <w:rPr>
          <w:sz w:val="64"/>
          <w:szCs w:val="64"/>
          <w:lang w:val="en-US"/>
        </w:rPr>
        <w:t>and any other information on outlet in district / municipality</w:t>
      </w:r>
      <w:r w:rsidR="006F01F4">
        <w:rPr>
          <w:sz w:val="64"/>
          <w:szCs w:val="64"/>
          <w:lang w:val="en-US"/>
        </w:rPr>
        <w:t>.</w:t>
      </w:r>
    </w:p>
    <w:sectPr w:rsidR="001E3044" w:rsidRPr="00CF7402" w:rsidSect="00CF7402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15A25"/>
    <w:multiLevelType w:val="hybridMultilevel"/>
    <w:tmpl w:val="FE2EBB1E"/>
    <w:lvl w:ilvl="0" w:tplc="FBF69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7833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4ED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41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584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909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CE2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B0A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DAD2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82879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02"/>
    <w:rsid w:val="00120174"/>
    <w:rsid w:val="0019450F"/>
    <w:rsid w:val="001C415C"/>
    <w:rsid w:val="001E3044"/>
    <w:rsid w:val="004A6934"/>
    <w:rsid w:val="004D55CA"/>
    <w:rsid w:val="0052095D"/>
    <w:rsid w:val="00536200"/>
    <w:rsid w:val="00547BCC"/>
    <w:rsid w:val="00653D6D"/>
    <w:rsid w:val="006F01F4"/>
    <w:rsid w:val="0072733C"/>
    <w:rsid w:val="00841016"/>
    <w:rsid w:val="008457F0"/>
    <w:rsid w:val="00857080"/>
    <w:rsid w:val="00886D24"/>
    <w:rsid w:val="00954457"/>
    <w:rsid w:val="00A92A0C"/>
    <w:rsid w:val="00B16B7E"/>
    <w:rsid w:val="00CF66E4"/>
    <w:rsid w:val="00CF7402"/>
    <w:rsid w:val="00D27723"/>
    <w:rsid w:val="00DB6CC5"/>
    <w:rsid w:val="00ED7F98"/>
    <w:rsid w:val="00F1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776C"/>
  <w14:defaultImageDpi w14:val="32767"/>
  <w15:chartTrackingRefBased/>
  <w15:docId w15:val="{F42D8FA5-19BD-4C47-8248-918E03AF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4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4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4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4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verticals">
    <w:name w:val="Table no verticals"/>
    <w:basedOn w:val="TableNormal"/>
    <w:uiPriority w:val="99"/>
    <w:rsid w:val="00ED7F98"/>
    <w:rPr>
      <w:sz w:val="22"/>
      <w:szCs w:val="22"/>
      <w:lang w:val="en-US"/>
    </w:rPr>
    <w:tblPr/>
  </w:style>
  <w:style w:type="character" w:customStyle="1" w:styleId="Heading1Char">
    <w:name w:val="Heading 1 Char"/>
    <w:basedOn w:val="DefaultParagraphFont"/>
    <w:link w:val="Heading1"/>
    <w:uiPriority w:val="9"/>
    <w:rsid w:val="00CF740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40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402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402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402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402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402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402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402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CF74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402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4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402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CF74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402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CF7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4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402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CF7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30065">
          <w:marLeft w:val="907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9366">
          <w:marLeft w:val="907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4982">
          <w:marLeft w:val="907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961">
          <w:marLeft w:val="907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5747">
          <w:marLeft w:val="907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7462">
          <w:marLeft w:val="907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718">
          <w:marLeft w:val="907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6488">
          <w:marLeft w:val="907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2922">
          <w:marLeft w:val="907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194C411A66A43AF5A340052B5B424" ma:contentTypeVersion="17" ma:contentTypeDescription="Create a new document." ma:contentTypeScope="" ma:versionID="3649016989674af317ef4fc009f861e6">
  <xsd:schema xmlns:xsd="http://www.w3.org/2001/XMLSchema" xmlns:xs="http://www.w3.org/2001/XMLSchema" xmlns:p="http://schemas.microsoft.com/office/2006/metadata/properties" xmlns:ns2="1011fb24-49a0-463f-ada9-a8217d0aa252" xmlns:ns3="a72d8ac4-480f-42af-94c3-1b0dbed1eec5" targetNamespace="http://schemas.microsoft.com/office/2006/metadata/properties" ma:root="true" ma:fieldsID="ce701d13bb6f098f04d75cc544fed808" ns2:_="" ns3:_="">
    <xsd:import namespace="1011fb24-49a0-463f-ada9-a8217d0aa252"/>
    <xsd:import namespace="a72d8ac4-480f-42af-94c3-1b0dbed1ee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ORD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1fb24-49a0-463f-ada9-a8217d0aa2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717fdcf-dbb3-4213-9143-858f321dbc07}" ma:internalName="TaxCatchAll" ma:showField="CatchAllData" ma:web="1011fb24-49a0-463f-ada9-a8217d0aa2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d8ac4-480f-42af-94c3-1b0dbed1e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be66e25-6253-4f8b-9755-5684a1ad78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RDER0" ma:index="23" nillable="true" ma:displayName="ORDER" ma:format="Dropdown" ma:internalName="ORDER0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11fb24-49a0-463f-ada9-a8217d0aa252" xsi:nil="true"/>
    <lcf76f155ced4ddcb4097134ff3c332f xmlns="a72d8ac4-480f-42af-94c3-1b0dbed1eec5">
      <Terms xmlns="http://schemas.microsoft.com/office/infopath/2007/PartnerControls"/>
    </lcf76f155ced4ddcb4097134ff3c332f>
    <ORDER0 xmlns="a72d8ac4-480f-42af-94c3-1b0dbed1eec5" xsi:nil="true"/>
  </documentManagement>
</p:properties>
</file>

<file path=customXml/itemProps1.xml><?xml version="1.0" encoding="utf-8"?>
<ds:datastoreItem xmlns:ds="http://schemas.openxmlformats.org/officeDocument/2006/customXml" ds:itemID="{0D90AE0A-B704-48F8-83A1-0944C43DF33F}"/>
</file>

<file path=customXml/itemProps2.xml><?xml version="1.0" encoding="utf-8"?>
<ds:datastoreItem xmlns:ds="http://schemas.openxmlformats.org/officeDocument/2006/customXml" ds:itemID="{6B619E90-175F-483B-8DCE-1FC08C6B32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B97E5E-87D6-45D1-9AD2-B43E36C7FE90}">
  <ds:schemaRefs>
    <ds:schemaRef ds:uri="http://schemas.microsoft.com/office/2006/metadata/properties"/>
    <ds:schemaRef ds:uri="http://schemas.microsoft.com/office/infopath/2007/PartnerControls"/>
    <ds:schemaRef ds:uri="1011fb24-49a0-463f-ada9-a8217d0aa252"/>
    <ds:schemaRef ds:uri="a72d8ac4-480f-42af-94c3-1b0dbed1ee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Bouanchaud</dc:creator>
  <cp:keywords/>
  <dc:description/>
  <cp:lastModifiedBy>Katelyn Woolheater</cp:lastModifiedBy>
  <cp:revision>3</cp:revision>
  <dcterms:created xsi:type="dcterms:W3CDTF">2024-06-06T16:29:00Z</dcterms:created>
  <dcterms:modified xsi:type="dcterms:W3CDTF">2025-03-28T15:20:00Z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0x0101001CA194C411A66A43AF5A340052B5B424</vt:lpwstr>
  </property>
  <property fmtid="{D5CDD505-2E9C-101B-9397-08002B2CF9AE}" pid="3" name="MediaServiceImageTags">
    <vt:lpwstr/>
  </property>
</Properties>
</file>