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7136E7" w14:textId="77777777" w:rsidR="00EA1DE1" w:rsidRDefault="00351C52" w:rsidP="003E1D61">
      <w:pPr>
        <w:pStyle w:val="Heading1"/>
        <w:spacing w:before="0"/>
      </w:pPr>
      <w:bookmarkStart w:id="0" w:name="_Toc219192302"/>
      <w:bookmarkStart w:id="1" w:name="X9d27d2316df6cfc2e2be75cbaafead80a047d3b"/>
      <w:r>
        <w:t>ACTwatch LITE Data Processing and Analysis Documentation</w:t>
      </w:r>
      <w:bookmarkEnd w:id="0"/>
    </w:p>
    <w:p w14:paraId="39542365" w14:textId="3DD78AAD" w:rsidR="00EA1DE1" w:rsidRDefault="00351C52" w:rsidP="003E1D61">
      <w:pPr>
        <w:pStyle w:val="FirstParagraph"/>
        <w:spacing w:before="0" w:after="0"/>
      </w:pPr>
      <w:r>
        <w:rPr>
          <w:b/>
          <w:bCs/>
        </w:rPr>
        <w:t>Version:</w:t>
      </w:r>
      <w:r>
        <w:t xml:space="preserve"> 1.0</w:t>
      </w:r>
      <w:r>
        <w:br/>
      </w:r>
      <w:r>
        <w:rPr>
          <w:b/>
          <w:bCs/>
        </w:rPr>
        <w:t>Date:</w:t>
      </w:r>
      <w:r>
        <w:t xml:space="preserve"> </w:t>
      </w:r>
      <w:r w:rsidR="00ED06FF">
        <w:t xml:space="preserve">February </w:t>
      </w:r>
      <w:r>
        <w:t>2026</w:t>
      </w:r>
    </w:p>
    <w:p w14:paraId="6BDEAD9C" w14:textId="6017760C" w:rsidR="00EA1DE1" w:rsidRDefault="00EA1DE1" w:rsidP="003E1D61"/>
    <w:p w14:paraId="1090F066" w14:textId="77777777" w:rsidR="002C3CAE" w:rsidRDefault="002C3CAE" w:rsidP="003E1D61"/>
    <w:sdt>
      <w:sdtPr>
        <w:rPr>
          <w:rFonts w:asciiTheme="minorHAnsi" w:eastAsiaTheme="minorHAnsi" w:hAnsiTheme="minorHAnsi" w:cstheme="minorBidi"/>
          <w:color w:val="auto"/>
          <w:sz w:val="24"/>
          <w:szCs w:val="24"/>
        </w:rPr>
        <w:id w:val="2130276255"/>
        <w:docPartObj>
          <w:docPartGallery w:val="Table of Contents"/>
          <w:docPartUnique/>
        </w:docPartObj>
      </w:sdtPr>
      <w:sdtEndPr>
        <w:rPr>
          <w:b/>
          <w:bCs/>
          <w:noProof/>
        </w:rPr>
      </w:sdtEndPr>
      <w:sdtContent>
        <w:p w14:paraId="4D3C0807" w14:textId="7AE50851" w:rsidR="002C3CAE" w:rsidRDefault="002C3CAE">
          <w:pPr>
            <w:pStyle w:val="TOCHeading"/>
          </w:pPr>
          <w:r>
            <w:t>Contents</w:t>
          </w:r>
        </w:p>
        <w:p w14:paraId="2C10BD8D" w14:textId="7A630936" w:rsidR="002C3CAE" w:rsidRDefault="002C3CAE">
          <w:pPr>
            <w:pStyle w:val="TOC1"/>
            <w:tabs>
              <w:tab w:val="right" w:leader="dot" w:pos="9350"/>
            </w:tabs>
            <w:rPr>
              <w:noProof/>
            </w:rPr>
          </w:pPr>
          <w:r>
            <w:fldChar w:fldCharType="begin"/>
          </w:r>
          <w:r>
            <w:instrText xml:space="preserve"> TOC \o "1-3" \h \z \u </w:instrText>
          </w:r>
          <w:r>
            <w:fldChar w:fldCharType="separate"/>
          </w:r>
          <w:hyperlink w:anchor="_Toc219192302" w:history="1">
            <w:r w:rsidRPr="00535EAA">
              <w:rPr>
                <w:rStyle w:val="Hyperlink"/>
                <w:noProof/>
              </w:rPr>
              <w:t>ACTwatch LITE Data Processing and Analysis Documentation</w:t>
            </w:r>
            <w:r>
              <w:rPr>
                <w:noProof/>
                <w:webHidden/>
              </w:rPr>
              <w:tab/>
            </w:r>
            <w:r>
              <w:rPr>
                <w:noProof/>
                <w:webHidden/>
              </w:rPr>
              <w:fldChar w:fldCharType="begin"/>
            </w:r>
            <w:r>
              <w:rPr>
                <w:noProof/>
                <w:webHidden/>
              </w:rPr>
              <w:instrText xml:space="preserve"> PAGEREF _Toc219192302 \h </w:instrText>
            </w:r>
            <w:r>
              <w:rPr>
                <w:noProof/>
                <w:webHidden/>
              </w:rPr>
            </w:r>
            <w:r>
              <w:rPr>
                <w:noProof/>
                <w:webHidden/>
              </w:rPr>
              <w:fldChar w:fldCharType="separate"/>
            </w:r>
            <w:r>
              <w:rPr>
                <w:noProof/>
                <w:webHidden/>
              </w:rPr>
              <w:t>1</w:t>
            </w:r>
            <w:r>
              <w:rPr>
                <w:noProof/>
                <w:webHidden/>
              </w:rPr>
              <w:fldChar w:fldCharType="end"/>
            </w:r>
          </w:hyperlink>
        </w:p>
        <w:p w14:paraId="1944A3D7" w14:textId="7D48313F" w:rsidR="002C3CAE" w:rsidRDefault="002C3CAE">
          <w:pPr>
            <w:pStyle w:val="TOC2"/>
            <w:tabs>
              <w:tab w:val="right" w:leader="dot" w:pos="9350"/>
            </w:tabs>
            <w:rPr>
              <w:noProof/>
            </w:rPr>
          </w:pPr>
          <w:hyperlink w:anchor="_Toc219192303" w:history="1">
            <w:r w:rsidRPr="00535EAA">
              <w:rPr>
                <w:rStyle w:val="Hyperlink"/>
                <w:noProof/>
              </w:rPr>
              <w:t>Introduction</w:t>
            </w:r>
            <w:r>
              <w:rPr>
                <w:noProof/>
                <w:webHidden/>
              </w:rPr>
              <w:tab/>
            </w:r>
            <w:r>
              <w:rPr>
                <w:noProof/>
                <w:webHidden/>
              </w:rPr>
              <w:fldChar w:fldCharType="begin"/>
            </w:r>
            <w:r>
              <w:rPr>
                <w:noProof/>
                <w:webHidden/>
              </w:rPr>
              <w:instrText xml:space="preserve"> PAGEREF _Toc219192303 \h </w:instrText>
            </w:r>
            <w:r>
              <w:rPr>
                <w:noProof/>
                <w:webHidden/>
              </w:rPr>
            </w:r>
            <w:r>
              <w:rPr>
                <w:noProof/>
                <w:webHidden/>
              </w:rPr>
              <w:fldChar w:fldCharType="separate"/>
            </w:r>
            <w:r>
              <w:rPr>
                <w:noProof/>
                <w:webHidden/>
              </w:rPr>
              <w:t>2</w:t>
            </w:r>
            <w:r>
              <w:rPr>
                <w:noProof/>
                <w:webHidden/>
              </w:rPr>
              <w:fldChar w:fldCharType="end"/>
            </w:r>
          </w:hyperlink>
        </w:p>
        <w:p w14:paraId="794E2BDF" w14:textId="7DDC0110" w:rsidR="002C3CAE" w:rsidRDefault="002C3CAE">
          <w:pPr>
            <w:pStyle w:val="TOC3"/>
            <w:tabs>
              <w:tab w:val="right" w:leader="dot" w:pos="9350"/>
            </w:tabs>
            <w:rPr>
              <w:noProof/>
            </w:rPr>
          </w:pPr>
          <w:hyperlink w:anchor="_Toc219192304" w:history="1">
            <w:r w:rsidRPr="00535EAA">
              <w:rPr>
                <w:rStyle w:val="Hyperlink"/>
                <w:noProof/>
              </w:rPr>
              <w:t>About This Documentation</w:t>
            </w:r>
            <w:r>
              <w:rPr>
                <w:noProof/>
                <w:webHidden/>
              </w:rPr>
              <w:tab/>
            </w:r>
            <w:r>
              <w:rPr>
                <w:noProof/>
                <w:webHidden/>
              </w:rPr>
              <w:fldChar w:fldCharType="begin"/>
            </w:r>
            <w:r>
              <w:rPr>
                <w:noProof/>
                <w:webHidden/>
              </w:rPr>
              <w:instrText xml:space="preserve"> PAGEREF _Toc219192304 \h </w:instrText>
            </w:r>
            <w:r>
              <w:rPr>
                <w:noProof/>
                <w:webHidden/>
              </w:rPr>
            </w:r>
            <w:r>
              <w:rPr>
                <w:noProof/>
                <w:webHidden/>
              </w:rPr>
              <w:fldChar w:fldCharType="separate"/>
            </w:r>
            <w:r>
              <w:rPr>
                <w:noProof/>
                <w:webHidden/>
              </w:rPr>
              <w:t>2</w:t>
            </w:r>
            <w:r>
              <w:rPr>
                <w:noProof/>
                <w:webHidden/>
              </w:rPr>
              <w:fldChar w:fldCharType="end"/>
            </w:r>
          </w:hyperlink>
        </w:p>
        <w:p w14:paraId="46F5EFC4" w14:textId="385CCA17" w:rsidR="002C3CAE" w:rsidRDefault="002C3CAE">
          <w:pPr>
            <w:pStyle w:val="TOC2"/>
            <w:tabs>
              <w:tab w:val="right" w:leader="dot" w:pos="9350"/>
            </w:tabs>
            <w:rPr>
              <w:noProof/>
            </w:rPr>
          </w:pPr>
          <w:hyperlink w:anchor="_Toc219192305" w:history="1">
            <w:r w:rsidRPr="00535EAA">
              <w:rPr>
                <w:rStyle w:val="Hyperlink"/>
                <w:noProof/>
              </w:rPr>
              <w:t>Project Overview</w:t>
            </w:r>
            <w:r>
              <w:rPr>
                <w:noProof/>
                <w:webHidden/>
              </w:rPr>
              <w:tab/>
            </w:r>
            <w:r>
              <w:rPr>
                <w:noProof/>
                <w:webHidden/>
              </w:rPr>
              <w:fldChar w:fldCharType="begin"/>
            </w:r>
            <w:r>
              <w:rPr>
                <w:noProof/>
                <w:webHidden/>
              </w:rPr>
              <w:instrText xml:space="preserve"> PAGEREF _Toc219192305 \h </w:instrText>
            </w:r>
            <w:r>
              <w:rPr>
                <w:noProof/>
                <w:webHidden/>
              </w:rPr>
            </w:r>
            <w:r>
              <w:rPr>
                <w:noProof/>
                <w:webHidden/>
              </w:rPr>
              <w:fldChar w:fldCharType="separate"/>
            </w:r>
            <w:r>
              <w:rPr>
                <w:noProof/>
                <w:webHidden/>
              </w:rPr>
              <w:t>3</w:t>
            </w:r>
            <w:r>
              <w:rPr>
                <w:noProof/>
                <w:webHidden/>
              </w:rPr>
              <w:fldChar w:fldCharType="end"/>
            </w:r>
          </w:hyperlink>
        </w:p>
        <w:p w14:paraId="63FBFF74" w14:textId="54CB743F" w:rsidR="002C3CAE" w:rsidRDefault="002C3CAE">
          <w:pPr>
            <w:pStyle w:val="TOC3"/>
            <w:tabs>
              <w:tab w:val="right" w:leader="dot" w:pos="9350"/>
            </w:tabs>
            <w:rPr>
              <w:noProof/>
            </w:rPr>
          </w:pPr>
          <w:hyperlink w:anchor="_Toc219192306" w:history="1">
            <w:r w:rsidRPr="00535EAA">
              <w:rPr>
                <w:rStyle w:val="Hyperlink"/>
                <w:noProof/>
              </w:rPr>
              <w:t>Analysis Pipeline Structure</w:t>
            </w:r>
            <w:r>
              <w:rPr>
                <w:noProof/>
                <w:webHidden/>
              </w:rPr>
              <w:tab/>
            </w:r>
            <w:r>
              <w:rPr>
                <w:noProof/>
                <w:webHidden/>
              </w:rPr>
              <w:fldChar w:fldCharType="begin"/>
            </w:r>
            <w:r>
              <w:rPr>
                <w:noProof/>
                <w:webHidden/>
              </w:rPr>
              <w:instrText xml:space="preserve"> PAGEREF _Toc219192306 \h </w:instrText>
            </w:r>
            <w:r>
              <w:rPr>
                <w:noProof/>
                <w:webHidden/>
              </w:rPr>
            </w:r>
            <w:r>
              <w:rPr>
                <w:noProof/>
                <w:webHidden/>
              </w:rPr>
              <w:fldChar w:fldCharType="separate"/>
            </w:r>
            <w:r>
              <w:rPr>
                <w:noProof/>
                <w:webHidden/>
              </w:rPr>
              <w:t>3</w:t>
            </w:r>
            <w:r>
              <w:rPr>
                <w:noProof/>
                <w:webHidden/>
              </w:rPr>
              <w:fldChar w:fldCharType="end"/>
            </w:r>
          </w:hyperlink>
        </w:p>
        <w:p w14:paraId="5583E965" w14:textId="17CD4E28" w:rsidR="002C3CAE" w:rsidRDefault="002C3CAE">
          <w:pPr>
            <w:pStyle w:val="TOC3"/>
            <w:tabs>
              <w:tab w:val="right" w:leader="dot" w:pos="9350"/>
            </w:tabs>
            <w:rPr>
              <w:noProof/>
            </w:rPr>
          </w:pPr>
          <w:hyperlink w:anchor="_Toc219192307" w:history="1">
            <w:r w:rsidRPr="00535EAA">
              <w:rPr>
                <w:rStyle w:val="Hyperlink"/>
                <w:noProof/>
              </w:rPr>
              <w:t>Important: R Project Structure</w:t>
            </w:r>
            <w:r>
              <w:rPr>
                <w:noProof/>
                <w:webHidden/>
              </w:rPr>
              <w:tab/>
            </w:r>
            <w:r>
              <w:rPr>
                <w:noProof/>
                <w:webHidden/>
              </w:rPr>
              <w:fldChar w:fldCharType="begin"/>
            </w:r>
            <w:r>
              <w:rPr>
                <w:noProof/>
                <w:webHidden/>
              </w:rPr>
              <w:instrText xml:space="preserve"> PAGEREF _Toc219192307 \h </w:instrText>
            </w:r>
            <w:r>
              <w:rPr>
                <w:noProof/>
                <w:webHidden/>
              </w:rPr>
            </w:r>
            <w:r>
              <w:rPr>
                <w:noProof/>
                <w:webHidden/>
              </w:rPr>
              <w:fldChar w:fldCharType="separate"/>
            </w:r>
            <w:r>
              <w:rPr>
                <w:noProof/>
                <w:webHidden/>
              </w:rPr>
              <w:t>3</w:t>
            </w:r>
            <w:r>
              <w:rPr>
                <w:noProof/>
                <w:webHidden/>
              </w:rPr>
              <w:fldChar w:fldCharType="end"/>
            </w:r>
          </w:hyperlink>
        </w:p>
        <w:p w14:paraId="409DA2E1" w14:textId="2CE67C92" w:rsidR="002C3CAE" w:rsidRDefault="002C3CAE">
          <w:pPr>
            <w:pStyle w:val="TOC3"/>
            <w:tabs>
              <w:tab w:val="right" w:leader="dot" w:pos="9350"/>
            </w:tabs>
            <w:rPr>
              <w:noProof/>
            </w:rPr>
          </w:pPr>
          <w:hyperlink w:anchor="_Toc219192308" w:history="1">
            <w:r w:rsidRPr="00535EAA">
              <w:rPr>
                <w:rStyle w:val="Hyperlink"/>
                <w:noProof/>
              </w:rPr>
              <w:t>Two Ways to Run the Analysis</w:t>
            </w:r>
            <w:r>
              <w:rPr>
                <w:noProof/>
                <w:webHidden/>
              </w:rPr>
              <w:tab/>
            </w:r>
            <w:r>
              <w:rPr>
                <w:noProof/>
                <w:webHidden/>
              </w:rPr>
              <w:fldChar w:fldCharType="begin"/>
            </w:r>
            <w:r>
              <w:rPr>
                <w:noProof/>
                <w:webHidden/>
              </w:rPr>
              <w:instrText xml:space="preserve"> PAGEREF _Toc219192308 \h </w:instrText>
            </w:r>
            <w:r>
              <w:rPr>
                <w:noProof/>
                <w:webHidden/>
              </w:rPr>
            </w:r>
            <w:r>
              <w:rPr>
                <w:noProof/>
                <w:webHidden/>
              </w:rPr>
              <w:fldChar w:fldCharType="separate"/>
            </w:r>
            <w:r>
              <w:rPr>
                <w:noProof/>
                <w:webHidden/>
              </w:rPr>
              <w:t>3</w:t>
            </w:r>
            <w:r>
              <w:rPr>
                <w:noProof/>
                <w:webHidden/>
              </w:rPr>
              <w:fldChar w:fldCharType="end"/>
            </w:r>
          </w:hyperlink>
        </w:p>
        <w:p w14:paraId="7A7E6DBF" w14:textId="0BE8C30E" w:rsidR="002C3CAE" w:rsidRDefault="002C3CAE">
          <w:pPr>
            <w:pStyle w:val="TOC3"/>
            <w:tabs>
              <w:tab w:val="right" w:leader="dot" w:pos="9350"/>
            </w:tabs>
            <w:rPr>
              <w:noProof/>
            </w:rPr>
          </w:pPr>
          <w:hyperlink w:anchor="_Toc219192309" w:history="1">
            <w:r w:rsidRPr="00535EAA">
              <w:rPr>
                <w:rStyle w:val="Hyperlink"/>
                <w:noProof/>
              </w:rPr>
              <w:t>Folder Structure</w:t>
            </w:r>
            <w:r>
              <w:rPr>
                <w:noProof/>
                <w:webHidden/>
              </w:rPr>
              <w:tab/>
            </w:r>
            <w:r>
              <w:rPr>
                <w:noProof/>
                <w:webHidden/>
              </w:rPr>
              <w:fldChar w:fldCharType="begin"/>
            </w:r>
            <w:r>
              <w:rPr>
                <w:noProof/>
                <w:webHidden/>
              </w:rPr>
              <w:instrText xml:space="preserve"> PAGEREF _Toc219192309 \h </w:instrText>
            </w:r>
            <w:r>
              <w:rPr>
                <w:noProof/>
                <w:webHidden/>
              </w:rPr>
            </w:r>
            <w:r>
              <w:rPr>
                <w:noProof/>
                <w:webHidden/>
              </w:rPr>
              <w:fldChar w:fldCharType="separate"/>
            </w:r>
            <w:r>
              <w:rPr>
                <w:noProof/>
                <w:webHidden/>
              </w:rPr>
              <w:t>4</w:t>
            </w:r>
            <w:r>
              <w:rPr>
                <w:noProof/>
                <w:webHidden/>
              </w:rPr>
              <w:fldChar w:fldCharType="end"/>
            </w:r>
          </w:hyperlink>
        </w:p>
        <w:p w14:paraId="5F453AAF" w14:textId="4E88B3BF" w:rsidR="002C3CAE" w:rsidRDefault="002C3CAE">
          <w:pPr>
            <w:pStyle w:val="TOC2"/>
            <w:tabs>
              <w:tab w:val="right" w:leader="dot" w:pos="9350"/>
            </w:tabs>
            <w:rPr>
              <w:noProof/>
            </w:rPr>
          </w:pPr>
          <w:hyperlink w:anchor="_Toc219192310" w:history="1">
            <w:r w:rsidRPr="00535EAA">
              <w:rPr>
                <w:rStyle w:val="Hyperlink"/>
                <w:noProof/>
              </w:rPr>
              <w:t>Data Flow</w:t>
            </w:r>
            <w:r>
              <w:rPr>
                <w:noProof/>
                <w:webHidden/>
              </w:rPr>
              <w:tab/>
            </w:r>
            <w:r>
              <w:rPr>
                <w:noProof/>
                <w:webHidden/>
              </w:rPr>
              <w:fldChar w:fldCharType="begin"/>
            </w:r>
            <w:r>
              <w:rPr>
                <w:noProof/>
                <w:webHidden/>
              </w:rPr>
              <w:instrText xml:space="preserve"> PAGEREF _Toc219192310 \h </w:instrText>
            </w:r>
            <w:r>
              <w:rPr>
                <w:noProof/>
                <w:webHidden/>
              </w:rPr>
            </w:r>
            <w:r>
              <w:rPr>
                <w:noProof/>
                <w:webHidden/>
              </w:rPr>
              <w:fldChar w:fldCharType="separate"/>
            </w:r>
            <w:r>
              <w:rPr>
                <w:noProof/>
                <w:webHidden/>
              </w:rPr>
              <w:t>4</w:t>
            </w:r>
            <w:r>
              <w:rPr>
                <w:noProof/>
                <w:webHidden/>
              </w:rPr>
              <w:fldChar w:fldCharType="end"/>
            </w:r>
          </w:hyperlink>
        </w:p>
        <w:p w14:paraId="7DE946FA" w14:textId="43028978" w:rsidR="002C3CAE" w:rsidRDefault="002C3CAE">
          <w:pPr>
            <w:pStyle w:val="TOC3"/>
            <w:tabs>
              <w:tab w:val="right" w:leader="dot" w:pos="9350"/>
            </w:tabs>
            <w:rPr>
              <w:noProof/>
            </w:rPr>
          </w:pPr>
          <w:hyperlink w:anchor="_Toc219192311" w:history="1">
            <w:r w:rsidRPr="00535EAA">
              <w:rPr>
                <w:rStyle w:val="Hyperlink"/>
                <w:noProof/>
              </w:rPr>
              <w:t>Raw Data to Final Indicators: A Visual Guide</w:t>
            </w:r>
            <w:r>
              <w:rPr>
                <w:noProof/>
                <w:webHidden/>
              </w:rPr>
              <w:tab/>
            </w:r>
            <w:r>
              <w:rPr>
                <w:noProof/>
                <w:webHidden/>
              </w:rPr>
              <w:fldChar w:fldCharType="begin"/>
            </w:r>
            <w:r>
              <w:rPr>
                <w:noProof/>
                <w:webHidden/>
              </w:rPr>
              <w:instrText xml:space="preserve"> PAGEREF _Toc219192311 \h </w:instrText>
            </w:r>
            <w:r>
              <w:rPr>
                <w:noProof/>
                <w:webHidden/>
              </w:rPr>
            </w:r>
            <w:r>
              <w:rPr>
                <w:noProof/>
                <w:webHidden/>
              </w:rPr>
              <w:fldChar w:fldCharType="separate"/>
            </w:r>
            <w:r>
              <w:rPr>
                <w:noProof/>
                <w:webHidden/>
              </w:rPr>
              <w:t>4</w:t>
            </w:r>
            <w:r>
              <w:rPr>
                <w:noProof/>
                <w:webHidden/>
              </w:rPr>
              <w:fldChar w:fldCharType="end"/>
            </w:r>
          </w:hyperlink>
        </w:p>
        <w:p w14:paraId="7954EB3D" w14:textId="39A481EE" w:rsidR="002C3CAE" w:rsidRDefault="002C3CAE">
          <w:pPr>
            <w:pStyle w:val="TOC3"/>
            <w:tabs>
              <w:tab w:val="right" w:leader="dot" w:pos="9350"/>
            </w:tabs>
            <w:rPr>
              <w:noProof/>
            </w:rPr>
          </w:pPr>
          <w:hyperlink w:anchor="_Toc219192312" w:history="1">
            <w:r w:rsidRPr="00535EAA">
              <w:rPr>
                <w:rStyle w:val="Hyperlink"/>
                <w:noProof/>
              </w:rPr>
              <w:t>Critical Checkpoints:</w:t>
            </w:r>
            <w:r>
              <w:rPr>
                <w:noProof/>
                <w:webHidden/>
              </w:rPr>
              <w:tab/>
            </w:r>
            <w:r>
              <w:rPr>
                <w:noProof/>
                <w:webHidden/>
              </w:rPr>
              <w:fldChar w:fldCharType="begin"/>
            </w:r>
            <w:r>
              <w:rPr>
                <w:noProof/>
                <w:webHidden/>
              </w:rPr>
              <w:instrText xml:space="preserve"> PAGEREF _Toc219192312 \h </w:instrText>
            </w:r>
            <w:r>
              <w:rPr>
                <w:noProof/>
                <w:webHidden/>
              </w:rPr>
            </w:r>
            <w:r>
              <w:rPr>
                <w:noProof/>
                <w:webHidden/>
              </w:rPr>
              <w:fldChar w:fldCharType="separate"/>
            </w:r>
            <w:r>
              <w:rPr>
                <w:noProof/>
                <w:webHidden/>
              </w:rPr>
              <w:t>5</w:t>
            </w:r>
            <w:r>
              <w:rPr>
                <w:noProof/>
                <w:webHidden/>
              </w:rPr>
              <w:fldChar w:fldCharType="end"/>
            </w:r>
          </w:hyperlink>
        </w:p>
        <w:p w14:paraId="49D17E44" w14:textId="24D04BF9" w:rsidR="002C3CAE" w:rsidRDefault="002C3CAE">
          <w:pPr>
            <w:pStyle w:val="TOC3"/>
            <w:tabs>
              <w:tab w:val="right" w:leader="dot" w:pos="9350"/>
            </w:tabs>
            <w:rPr>
              <w:noProof/>
            </w:rPr>
          </w:pPr>
          <w:hyperlink w:anchor="_Toc219192313" w:history="1">
            <w:r w:rsidRPr="00535EAA">
              <w:rPr>
                <w:rStyle w:val="Hyperlink"/>
                <w:noProof/>
              </w:rPr>
              <w:t>Key Implications of Sequential Processing</w:t>
            </w:r>
            <w:r>
              <w:rPr>
                <w:noProof/>
                <w:webHidden/>
              </w:rPr>
              <w:tab/>
            </w:r>
            <w:r>
              <w:rPr>
                <w:noProof/>
                <w:webHidden/>
              </w:rPr>
              <w:fldChar w:fldCharType="begin"/>
            </w:r>
            <w:r>
              <w:rPr>
                <w:noProof/>
                <w:webHidden/>
              </w:rPr>
              <w:instrText xml:space="preserve"> PAGEREF _Toc219192313 \h </w:instrText>
            </w:r>
            <w:r>
              <w:rPr>
                <w:noProof/>
                <w:webHidden/>
              </w:rPr>
            </w:r>
            <w:r>
              <w:rPr>
                <w:noProof/>
                <w:webHidden/>
              </w:rPr>
              <w:fldChar w:fldCharType="separate"/>
            </w:r>
            <w:r>
              <w:rPr>
                <w:noProof/>
                <w:webHidden/>
              </w:rPr>
              <w:t>5</w:t>
            </w:r>
            <w:r>
              <w:rPr>
                <w:noProof/>
                <w:webHidden/>
              </w:rPr>
              <w:fldChar w:fldCharType="end"/>
            </w:r>
          </w:hyperlink>
        </w:p>
        <w:p w14:paraId="04E5E154" w14:textId="0F5DFDFA" w:rsidR="002C3CAE" w:rsidRDefault="002C3CAE">
          <w:pPr>
            <w:pStyle w:val="TOC3"/>
            <w:tabs>
              <w:tab w:val="right" w:leader="dot" w:pos="9350"/>
            </w:tabs>
            <w:rPr>
              <w:noProof/>
            </w:rPr>
          </w:pPr>
          <w:hyperlink w:anchor="_Toc219192314" w:history="1">
            <w:r w:rsidRPr="00535EAA">
              <w:rPr>
                <w:rStyle w:val="Hyperlink"/>
                <w:noProof/>
              </w:rPr>
              <w:t>Data Retention</w:t>
            </w:r>
            <w:r>
              <w:rPr>
                <w:noProof/>
                <w:webHidden/>
              </w:rPr>
              <w:tab/>
            </w:r>
            <w:r>
              <w:rPr>
                <w:noProof/>
                <w:webHidden/>
              </w:rPr>
              <w:fldChar w:fldCharType="begin"/>
            </w:r>
            <w:r>
              <w:rPr>
                <w:noProof/>
                <w:webHidden/>
              </w:rPr>
              <w:instrText xml:space="preserve"> PAGEREF _Toc219192314 \h </w:instrText>
            </w:r>
            <w:r>
              <w:rPr>
                <w:noProof/>
                <w:webHidden/>
              </w:rPr>
            </w:r>
            <w:r>
              <w:rPr>
                <w:noProof/>
                <w:webHidden/>
              </w:rPr>
              <w:fldChar w:fldCharType="separate"/>
            </w:r>
            <w:r>
              <w:rPr>
                <w:noProof/>
                <w:webHidden/>
              </w:rPr>
              <w:t>5</w:t>
            </w:r>
            <w:r>
              <w:rPr>
                <w:noProof/>
                <w:webHidden/>
              </w:rPr>
              <w:fldChar w:fldCharType="end"/>
            </w:r>
          </w:hyperlink>
        </w:p>
        <w:p w14:paraId="02021934" w14:textId="29CB321F" w:rsidR="002C3CAE" w:rsidRDefault="002C3CAE">
          <w:pPr>
            <w:pStyle w:val="TOC2"/>
            <w:tabs>
              <w:tab w:val="right" w:leader="dot" w:pos="9350"/>
            </w:tabs>
            <w:rPr>
              <w:noProof/>
            </w:rPr>
          </w:pPr>
          <w:hyperlink w:anchor="_Toc219192315" w:history="1">
            <w:r w:rsidRPr="00535EAA">
              <w:rPr>
                <w:rStyle w:val="Hyperlink"/>
                <w:noProof/>
              </w:rPr>
              <w:t>Quick Start Guide</w:t>
            </w:r>
            <w:r>
              <w:rPr>
                <w:noProof/>
                <w:webHidden/>
              </w:rPr>
              <w:tab/>
            </w:r>
            <w:r>
              <w:rPr>
                <w:noProof/>
                <w:webHidden/>
              </w:rPr>
              <w:fldChar w:fldCharType="begin"/>
            </w:r>
            <w:r>
              <w:rPr>
                <w:noProof/>
                <w:webHidden/>
              </w:rPr>
              <w:instrText xml:space="preserve"> PAGEREF _Toc219192315 \h </w:instrText>
            </w:r>
            <w:r>
              <w:rPr>
                <w:noProof/>
                <w:webHidden/>
              </w:rPr>
            </w:r>
            <w:r>
              <w:rPr>
                <w:noProof/>
                <w:webHidden/>
              </w:rPr>
              <w:fldChar w:fldCharType="separate"/>
            </w:r>
            <w:r>
              <w:rPr>
                <w:noProof/>
                <w:webHidden/>
              </w:rPr>
              <w:t>6</w:t>
            </w:r>
            <w:r>
              <w:rPr>
                <w:noProof/>
                <w:webHidden/>
              </w:rPr>
              <w:fldChar w:fldCharType="end"/>
            </w:r>
          </w:hyperlink>
        </w:p>
        <w:p w14:paraId="258D9085" w14:textId="2B8C1E30" w:rsidR="002C3CAE" w:rsidRDefault="002C3CAE">
          <w:pPr>
            <w:pStyle w:val="TOC2"/>
            <w:tabs>
              <w:tab w:val="right" w:leader="dot" w:pos="9350"/>
            </w:tabs>
            <w:rPr>
              <w:noProof/>
            </w:rPr>
          </w:pPr>
          <w:hyperlink w:anchor="_Toc219192316" w:history="1">
            <w:r w:rsidRPr="00535EAA">
              <w:rPr>
                <w:rStyle w:val="Hyperlink"/>
                <w:noProof/>
              </w:rPr>
              <w:t>Script Details</w:t>
            </w:r>
            <w:r>
              <w:rPr>
                <w:noProof/>
                <w:webHidden/>
              </w:rPr>
              <w:tab/>
            </w:r>
            <w:r>
              <w:rPr>
                <w:noProof/>
                <w:webHidden/>
              </w:rPr>
              <w:fldChar w:fldCharType="begin"/>
            </w:r>
            <w:r>
              <w:rPr>
                <w:noProof/>
                <w:webHidden/>
              </w:rPr>
              <w:instrText xml:space="preserve"> PAGEREF _Toc219192316 \h </w:instrText>
            </w:r>
            <w:r>
              <w:rPr>
                <w:noProof/>
                <w:webHidden/>
              </w:rPr>
            </w:r>
            <w:r>
              <w:rPr>
                <w:noProof/>
                <w:webHidden/>
              </w:rPr>
              <w:fldChar w:fldCharType="separate"/>
            </w:r>
            <w:r>
              <w:rPr>
                <w:noProof/>
                <w:webHidden/>
              </w:rPr>
              <w:t>7</w:t>
            </w:r>
            <w:r>
              <w:rPr>
                <w:noProof/>
                <w:webHidden/>
              </w:rPr>
              <w:fldChar w:fldCharType="end"/>
            </w:r>
          </w:hyperlink>
        </w:p>
        <w:p w14:paraId="42EE13BD" w14:textId="6E81959A" w:rsidR="002C3CAE" w:rsidRDefault="002C3CAE">
          <w:pPr>
            <w:pStyle w:val="TOC3"/>
            <w:tabs>
              <w:tab w:val="right" w:leader="dot" w:pos="9350"/>
            </w:tabs>
            <w:rPr>
              <w:noProof/>
            </w:rPr>
          </w:pPr>
          <w:hyperlink w:anchor="_Toc219192317" w:history="1">
            <w:r w:rsidRPr="00535EAA">
              <w:rPr>
                <w:rStyle w:val="Hyperlink"/>
                <w:noProof/>
              </w:rPr>
              <w:t>Functions Script (Scripts/)</w:t>
            </w:r>
            <w:r>
              <w:rPr>
                <w:noProof/>
                <w:webHidden/>
              </w:rPr>
              <w:tab/>
            </w:r>
            <w:r>
              <w:rPr>
                <w:noProof/>
                <w:webHidden/>
              </w:rPr>
              <w:fldChar w:fldCharType="begin"/>
            </w:r>
            <w:r>
              <w:rPr>
                <w:noProof/>
                <w:webHidden/>
              </w:rPr>
              <w:instrText xml:space="preserve"> PAGEREF _Toc219192317 \h </w:instrText>
            </w:r>
            <w:r>
              <w:rPr>
                <w:noProof/>
                <w:webHidden/>
              </w:rPr>
            </w:r>
            <w:r>
              <w:rPr>
                <w:noProof/>
                <w:webHidden/>
              </w:rPr>
              <w:fldChar w:fldCharType="separate"/>
            </w:r>
            <w:r>
              <w:rPr>
                <w:noProof/>
                <w:webHidden/>
              </w:rPr>
              <w:t>7</w:t>
            </w:r>
            <w:r>
              <w:rPr>
                <w:noProof/>
                <w:webHidden/>
              </w:rPr>
              <w:fldChar w:fldCharType="end"/>
            </w:r>
          </w:hyperlink>
        </w:p>
        <w:p w14:paraId="427806D6" w14:textId="6B3E0C0D" w:rsidR="002C3CAE" w:rsidRDefault="002C3CAE">
          <w:pPr>
            <w:pStyle w:val="TOC3"/>
            <w:tabs>
              <w:tab w:val="right" w:leader="dot" w:pos="9350"/>
            </w:tabs>
            <w:rPr>
              <w:noProof/>
            </w:rPr>
          </w:pPr>
          <w:hyperlink w:anchor="_Toc219192318" w:history="1">
            <w:r w:rsidRPr="00535EAA">
              <w:rPr>
                <w:rStyle w:val="Hyperlink"/>
                <w:noProof/>
              </w:rPr>
              <w:t>Cleaning Scripts (Scripts/1_Cleaning/)</w:t>
            </w:r>
            <w:r>
              <w:rPr>
                <w:noProof/>
                <w:webHidden/>
              </w:rPr>
              <w:tab/>
            </w:r>
            <w:r>
              <w:rPr>
                <w:noProof/>
                <w:webHidden/>
              </w:rPr>
              <w:fldChar w:fldCharType="begin"/>
            </w:r>
            <w:r>
              <w:rPr>
                <w:noProof/>
                <w:webHidden/>
              </w:rPr>
              <w:instrText xml:space="preserve"> PAGEREF _Toc219192318 \h </w:instrText>
            </w:r>
            <w:r>
              <w:rPr>
                <w:noProof/>
                <w:webHidden/>
              </w:rPr>
            </w:r>
            <w:r>
              <w:rPr>
                <w:noProof/>
                <w:webHidden/>
              </w:rPr>
              <w:fldChar w:fldCharType="separate"/>
            </w:r>
            <w:r>
              <w:rPr>
                <w:noProof/>
                <w:webHidden/>
              </w:rPr>
              <w:t>7</w:t>
            </w:r>
            <w:r>
              <w:rPr>
                <w:noProof/>
                <w:webHidden/>
              </w:rPr>
              <w:fldChar w:fldCharType="end"/>
            </w:r>
          </w:hyperlink>
        </w:p>
        <w:p w14:paraId="11AB1D08" w14:textId="1AAE136C" w:rsidR="002C3CAE" w:rsidRDefault="002C3CAE">
          <w:pPr>
            <w:pStyle w:val="TOC3"/>
            <w:tabs>
              <w:tab w:val="right" w:leader="dot" w:pos="9350"/>
            </w:tabs>
            <w:rPr>
              <w:noProof/>
            </w:rPr>
          </w:pPr>
          <w:hyperlink w:anchor="_Toc219192319" w:history="1">
            <w:r w:rsidRPr="00535EAA">
              <w:rPr>
                <w:rStyle w:val="Hyperlink"/>
                <w:noProof/>
              </w:rPr>
              <w:t>Management Scripts (Scripts/2_Management/)</w:t>
            </w:r>
            <w:r>
              <w:rPr>
                <w:noProof/>
                <w:webHidden/>
              </w:rPr>
              <w:tab/>
            </w:r>
            <w:r>
              <w:rPr>
                <w:noProof/>
                <w:webHidden/>
              </w:rPr>
              <w:fldChar w:fldCharType="begin"/>
            </w:r>
            <w:r>
              <w:rPr>
                <w:noProof/>
                <w:webHidden/>
              </w:rPr>
              <w:instrText xml:space="preserve"> PAGEREF _Toc219192319 \h </w:instrText>
            </w:r>
            <w:r>
              <w:rPr>
                <w:noProof/>
                <w:webHidden/>
              </w:rPr>
            </w:r>
            <w:r>
              <w:rPr>
                <w:noProof/>
                <w:webHidden/>
              </w:rPr>
              <w:fldChar w:fldCharType="separate"/>
            </w:r>
            <w:r>
              <w:rPr>
                <w:noProof/>
                <w:webHidden/>
              </w:rPr>
              <w:t>10</w:t>
            </w:r>
            <w:r>
              <w:rPr>
                <w:noProof/>
                <w:webHidden/>
              </w:rPr>
              <w:fldChar w:fldCharType="end"/>
            </w:r>
          </w:hyperlink>
        </w:p>
        <w:p w14:paraId="6C8574D9" w14:textId="62227A12" w:rsidR="002C3CAE" w:rsidRDefault="002C3CAE">
          <w:pPr>
            <w:pStyle w:val="TOC3"/>
            <w:tabs>
              <w:tab w:val="right" w:leader="dot" w:pos="9350"/>
            </w:tabs>
            <w:rPr>
              <w:noProof/>
            </w:rPr>
          </w:pPr>
          <w:hyperlink w:anchor="_Toc219192320" w:history="1">
            <w:r w:rsidRPr="00535EAA">
              <w:rPr>
                <w:rStyle w:val="Hyperlink"/>
                <w:noProof/>
              </w:rPr>
              <w:t>Analysis Scripts (Scripts/3_Analysis/)</w:t>
            </w:r>
            <w:r>
              <w:rPr>
                <w:noProof/>
                <w:webHidden/>
              </w:rPr>
              <w:tab/>
            </w:r>
            <w:r>
              <w:rPr>
                <w:noProof/>
                <w:webHidden/>
              </w:rPr>
              <w:fldChar w:fldCharType="begin"/>
            </w:r>
            <w:r>
              <w:rPr>
                <w:noProof/>
                <w:webHidden/>
              </w:rPr>
              <w:instrText xml:space="preserve"> PAGEREF _Toc219192320 \h </w:instrText>
            </w:r>
            <w:r>
              <w:rPr>
                <w:noProof/>
                <w:webHidden/>
              </w:rPr>
            </w:r>
            <w:r>
              <w:rPr>
                <w:noProof/>
                <w:webHidden/>
              </w:rPr>
              <w:fldChar w:fldCharType="separate"/>
            </w:r>
            <w:r>
              <w:rPr>
                <w:noProof/>
                <w:webHidden/>
              </w:rPr>
              <w:t>17</w:t>
            </w:r>
            <w:r>
              <w:rPr>
                <w:noProof/>
                <w:webHidden/>
              </w:rPr>
              <w:fldChar w:fldCharType="end"/>
            </w:r>
          </w:hyperlink>
        </w:p>
        <w:p w14:paraId="56E0AAD5" w14:textId="49E2F06A" w:rsidR="002C3CAE" w:rsidRDefault="002C3CAE">
          <w:pPr>
            <w:pStyle w:val="TOC2"/>
            <w:tabs>
              <w:tab w:val="right" w:leader="dot" w:pos="9350"/>
            </w:tabs>
            <w:rPr>
              <w:noProof/>
            </w:rPr>
          </w:pPr>
          <w:hyperlink w:anchor="_Toc219192321" w:history="1">
            <w:r w:rsidRPr="00535EAA">
              <w:rPr>
                <w:rStyle w:val="Hyperlink"/>
                <w:noProof/>
              </w:rPr>
              <w:t>User Action Required Summary</w:t>
            </w:r>
            <w:r>
              <w:rPr>
                <w:noProof/>
                <w:webHidden/>
              </w:rPr>
              <w:tab/>
            </w:r>
            <w:r>
              <w:rPr>
                <w:noProof/>
                <w:webHidden/>
              </w:rPr>
              <w:fldChar w:fldCharType="begin"/>
            </w:r>
            <w:r>
              <w:rPr>
                <w:noProof/>
                <w:webHidden/>
              </w:rPr>
              <w:instrText xml:space="preserve"> PAGEREF _Toc219192321 \h </w:instrText>
            </w:r>
            <w:r>
              <w:rPr>
                <w:noProof/>
                <w:webHidden/>
              </w:rPr>
            </w:r>
            <w:r>
              <w:rPr>
                <w:noProof/>
                <w:webHidden/>
              </w:rPr>
              <w:fldChar w:fldCharType="separate"/>
            </w:r>
            <w:r>
              <w:rPr>
                <w:noProof/>
                <w:webHidden/>
              </w:rPr>
              <w:t>20</w:t>
            </w:r>
            <w:r>
              <w:rPr>
                <w:noProof/>
                <w:webHidden/>
              </w:rPr>
              <w:fldChar w:fldCharType="end"/>
            </w:r>
          </w:hyperlink>
        </w:p>
        <w:p w14:paraId="04068CEB" w14:textId="551ED788" w:rsidR="002C3CAE" w:rsidRDefault="002C3CAE">
          <w:pPr>
            <w:pStyle w:val="TOC2"/>
            <w:tabs>
              <w:tab w:val="right" w:leader="dot" w:pos="9350"/>
            </w:tabs>
            <w:rPr>
              <w:noProof/>
            </w:rPr>
          </w:pPr>
          <w:hyperlink w:anchor="_Toc219192322" w:history="1">
            <w:r w:rsidRPr="00535EAA">
              <w:rPr>
                <w:rStyle w:val="Hyperlink"/>
                <w:noProof/>
              </w:rPr>
              <w:t>Troubleshooting</w:t>
            </w:r>
            <w:r>
              <w:rPr>
                <w:noProof/>
                <w:webHidden/>
              </w:rPr>
              <w:tab/>
            </w:r>
            <w:r>
              <w:rPr>
                <w:noProof/>
                <w:webHidden/>
              </w:rPr>
              <w:fldChar w:fldCharType="begin"/>
            </w:r>
            <w:r>
              <w:rPr>
                <w:noProof/>
                <w:webHidden/>
              </w:rPr>
              <w:instrText xml:space="preserve"> PAGEREF _Toc219192322 \h </w:instrText>
            </w:r>
            <w:r>
              <w:rPr>
                <w:noProof/>
                <w:webHidden/>
              </w:rPr>
            </w:r>
            <w:r>
              <w:rPr>
                <w:noProof/>
                <w:webHidden/>
              </w:rPr>
              <w:fldChar w:fldCharType="separate"/>
            </w:r>
            <w:r>
              <w:rPr>
                <w:noProof/>
                <w:webHidden/>
              </w:rPr>
              <w:t>21</w:t>
            </w:r>
            <w:r>
              <w:rPr>
                <w:noProof/>
                <w:webHidden/>
              </w:rPr>
              <w:fldChar w:fldCharType="end"/>
            </w:r>
          </w:hyperlink>
        </w:p>
        <w:p w14:paraId="0A58B731" w14:textId="691012B8" w:rsidR="002C3CAE" w:rsidRDefault="002C3CAE">
          <w:pPr>
            <w:pStyle w:val="TOC3"/>
            <w:tabs>
              <w:tab w:val="right" w:leader="dot" w:pos="9350"/>
            </w:tabs>
            <w:rPr>
              <w:noProof/>
            </w:rPr>
          </w:pPr>
          <w:hyperlink w:anchor="_Toc219192323" w:history="1">
            <w:r w:rsidRPr="00535EAA">
              <w:rPr>
                <w:rStyle w:val="Hyperlink"/>
                <w:noProof/>
              </w:rPr>
              <w:t>Common Issues and Solutions:</w:t>
            </w:r>
            <w:r>
              <w:rPr>
                <w:noProof/>
                <w:webHidden/>
              </w:rPr>
              <w:tab/>
            </w:r>
            <w:r>
              <w:rPr>
                <w:noProof/>
                <w:webHidden/>
              </w:rPr>
              <w:fldChar w:fldCharType="begin"/>
            </w:r>
            <w:r>
              <w:rPr>
                <w:noProof/>
                <w:webHidden/>
              </w:rPr>
              <w:instrText xml:space="preserve"> PAGEREF _Toc219192323 \h </w:instrText>
            </w:r>
            <w:r>
              <w:rPr>
                <w:noProof/>
                <w:webHidden/>
              </w:rPr>
            </w:r>
            <w:r>
              <w:rPr>
                <w:noProof/>
                <w:webHidden/>
              </w:rPr>
              <w:fldChar w:fldCharType="separate"/>
            </w:r>
            <w:r>
              <w:rPr>
                <w:noProof/>
                <w:webHidden/>
              </w:rPr>
              <w:t>21</w:t>
            </w:r>
            <w:r>
              <w:rPr>
                <w:noProof/>
                <w:webHidden/>
              </w:rPr>
              <w:fldChar w:fldCharType="end"/>
            </w:r>
          </w:hyperlink>
        </w:p>
        <w:p w14:paraId="08787F89" w14:textId="449DA887" w:rsidR="002C3CAE" w:rsidRDefault="002C3CAE">
          <w:pPr>
            <w:pStyle w:val="TOC2"/>
            <w:tabs>
              <w:tab w:val="right" w:leader="dot" w:pos="9350"/>
            </w:tabs>
            <w:rPr>
              <w:noProof/>
            </w:rPr>
          </w:pPr>
          <w:hyperlink w:anchor="_Toc219192324" w:history="1">
            <w:r w:rsidRPr="00535EAA">
              <w:rPr>
                <w:rStyle w:val="Hyperlink"/>
                <w:noProof/>
              </w:rPr>
              <w:t>Appendix: Indicator Cross-Reference</w:t>
            </w:r>
            <w:r>
              <w:rPr>
                <w:noProof/>
                <w:webHidden/>
              </w:rPr>
              <w:tab/>
            </w:r>
            <w:r>
              <w:rPr>
                <w:noProof/>
                <w:webHidden/>
              </w:rPr>
              <w:fldChar w:fldCharType="begin"/>
            </w:r>
            <w:r>
              <w:rPr>
                <w:noProof/>
                <w:webHidden/>
              </w:rPr>
              <w:instrText xml:space="preserve"> PAGEREF _Toc219192324 \h </w:instrText>
            </w:r>
            <w:r>
              <w:rPr>
                <w:noProof/>
                <w:webHidden/>
              </w:rPr>
            </w:r>
            <w:r>
              <w:rPr>
                <w:noProof/>
                <w:webHidden/>
              </w:rPr>
              <w:fldChar w:fldCharType="separate"/>
            </w:r>
            <w:r>
              <w:rPr>
                <w:noProof/>
                <w:webHidden/>
              </w:rPr>
              <w:t>23</w:t>
            </w:r>
            <w:r>
              <w:rPr>
                <w:noProof/>
                <w:webHidden/>
              </w:rPr>
              <w:fldChar w:fldCharType="end"/>
            </w:r>
          </w:hyperlink>
        </w:p>
        <w:p w14:paraId="130CD0EF" w14:textId="6F57159D" w:rsidR="002C3CAE" w:rsidRDefault="002C3CAE">
          <w:r>
            <w:rPr>
              <w:b/>
              <w:bCs/>
              <w:noProof/>
            </w:rPr>
            <w:fldChar w:fldCharType="end"/>
          </w:r>
        </w:p>
      </w:sdtContent>
    </w:sdt>
    <w:p w14:paraId="0782AEC4" w14:textId="77777777" w:rsidR="002C3CAE" w:rsidRDefault="002C3CAE" w:rsidP="003E1D61"/>
    <w:p w14:paraId="4255C337" w14:textId="77777777" w:rsidR="002C3CAE" w:rsidRDefault="002C3CAE" w:rsidP="003E1D61"/>
    <w:p w14:paraId="6FC847B7" w14:textId="77777777" w:rsidR="00760B4E" w:rsidRDefault="00760B4E" w:rsidP="003E1D61">
      <w:pPr>
        <w:pStyle w:val="Heading2"/>
        <w:spacing w:before="0"/>
        <w:sectPr w:rsidR="00760B4E" w:rsidSect="00760B4E">
          <w:pgSz w:w="12240" w:h="15840"/>
          <w:pgMar w:top="1440" w:right="1440" w:bottom="1440" w:left="1440" w:header="720" w:footer="720" w:gutter="0"/>
          <w:cols w:space="720"/>
          <w:docGrid w:linePitch="326"/>
        </w:sectPr>
      </w:pPr>
      <w:bookmarkStart w:id="2" w:name="_Toc219192303"/>
      <w:bookmarkStart w:id="3" w:name="introduction"/>
    </w:p>
    <w:p w14:paraId="58B7244B" w14:textId="77777777" w:rsidR="00EA1DE1" w:rsidRDefault="00351C52" w:rsidP="003E1D61">
      <w:pPr>
        <w:pStyle w:val="Heading2"/>
        <w:spacing w:before="0"/>
      </w:pPr>
      <w:r>
        <w:t>Introduction</w:t>
      </w:r>
      <w:bookmarkEnd w:id="2"/>
    </w:p>
    <w:p w14:paraId="04F83D5F" w14:textId="77777777" w:rsidR="00EA1DE1" w:rsidRDefault="00351C52" w:rsidP="003E1D61">
      <w:pPr>
        <w:pStyle w:val="Heading3"/>
        <w:spacing w:before="0"/>
      </w:pPr>
      <w:bookmarkStart w:id="4" w:name="_Toc219192304"/>
      <w:bookmarkStart w:id="5" w:name="about-this-documentation"/>
      <w:r>
        <w:t>About This Documentation</w:t>
      </w:r>
      <w:bookmarkEnd w:id="4"/>
    </w:p>
    <w:p w14:paraId="42571D1C" w14:textId="77777777" w:rsidR="00EA1DE1" w:rsidRDefault="00351C52" w:rsidP="003E1D61">
      <w:pPr>
        <w:pStyle w:val="FirstParagraph"/>
        <w:spacing w:before="0" w:after="0"/>
      </w:pPr>
      <w:r>
        <w:t>This document provides comprehensive guidance for processing and analyzing ACTwatch LITE antimalarial and diagnostic market survey data. It is intended for data analysts, researchers, and technical staff who will be running the ACTwatch LITE analysis pipeline.</w:t>
      </w:r>
    </w:p>
    <w:p w14:paraId="06E1E03F" w14:textId="77777777" w:rsidR="003E1D61" w:rsidRDefault="003E1D61" w:rsidP="003E1D61">
      <w:pPr>
        <w:pStyle w:val="BodyText"/>
        <w:spacing w:before="0" w:after="0"/>
        <w:rPr>
          <w:b/>
          <w:bCs/>
        </w:rPr>
      </w:pPr>
    </w:p>
    <w:p w14:paraId="23048C79" w14:textId="3244724E" w:rsidR="00EA1DE1" w:rsidRDefault="00351C52" w:rsidP="003E1D61">
      <w:pPr>
        <w:pStyle w:val="BodyText"/>
        <w:spacing w:before="0" w:after="0"/>
      </w:pPr>
      <w:r>
        <w:rPr>
          <w:b/>
          <w:bCs/>
        </w:rPr>
        <w:t>What You’ll Find in This Document:</w:t>
      </w:r>
    </w:p>
    <w:p w14:paraId="008DB482" w14:textId="77777777" w:rsidR="00EA1DE1" w:rsidRDefault="00351C52" w:rsidP="00A75ECC">
      <w:pPr>
        <w:pStyle w:val="Compact"/>
        <w:numPr>
          <w:ilvl w:val="0"/>
          <w:numId w:val="1"/>
        </w:numPr>
        <w:spacing w:before="0" w:after="0"/>
      </w:pPr>
      <w:r>
        <w:t>Complete overview of the data processing workflow from raw ODK data to final indicator tables</w:t>
      </w:r>
    </w:p>
    <w:p w14:paraId="57529BB1" w14:textId="77777777" w:rsidR="00EA1DE1" w:rsidRDefault="00351C52" w:rsidP="00A75ECC">
      <w:pPr>
        <w:pStyle w:val="Compact"/>
        <w:numPr>
          <w:ilvl w:val="0"/>
          <w:numId w:val="1"/>
        </w:numPr>
        <w:spacing w:before="0" w:after="0"/>
      </w:pPr>
      <w:r>
        <w:t>Detailed descriptions of all 37 scripts (5 cleaning, 13 management, 19 analysis)</w:t>
      </w:r>
    </w:p>
    <w:p w14:paraId="172BC58C" w14:textId="77777777" w:rsidR="00EA1DE1" w:rsidRDefault="00351C52" w:rsidP="00A75ECC">
      <w:pPr>
        <w:pStyle w:val="Compact"/>
        <w:numPr>
          <w:ilvl w:val="0"/>
          <w:numId w:val="1"/>
        </w:numPr>
        <w:spacing w:before="0" w:after="0"/>
      </w:pPr>
      <w:r>
        <w:t>Step-by-step guidance on required user actions and manual review points</w:t>
      </w:r>
    </w:p>
    <w:p w14:paraId="05464E8D" w14:textId="77777777" w:rsidR="00EA1DE1" w:rsidRDefault="00351C52" w:rsidP="00A75ECC">
      <w:pPr>
        <w:pStyle w:val="Compact"/>
        <w:numPr>
          <w:ilvl w:val="0"/>
          <w:numId w:val="1"/>
        </w:numPr>
        <w:spacing w:before="0" w:after="0"/>
      </w:pPr>
      <w:r>
        <w:t>Troubleshooting guidance for common issues</w:t>
      </w:r>
    </w:p>
    <w:p w14:paraId="75401DA8" w14:textId="77777777" w:rsidR="00EA1DE1" w:rsidRDefault="00351C52" w:rsidP="00A75ECC">
      <w:pPr>
        <w:pStyle w:val="Compact"/>
        <w:numPr>
          <w:ilvl w:val="0"/>
          <w:numId w:val="1"/>
        </w:numPr>
        <w:spacing w:before="0" w:after="0"/>
      </w:pPr>
      <w:r>
        <w:t>Quick reference tables for critical decisions and indicator specifications</w:t>
      </w:r>
    </w:p>
    <w:p w14:paraId="07EB764B" w14:textId="77777777" w:rsidR="003E1D61" w:rsidRDefault="003E1D61" w:rsidP="003E1D61">
      <w:pPr>
        <w:pStyle w:val="FirstParagraph"/>
        <w:spacing w:before="0" w:after="0"/>
        <w:rPr>
          <w:b/>
          <w:bCs/>
        </w:rPr>
      </w:pPr>
    </w:p>
    <w:p w14:paraId="37BEBD34" w14:textId="2264966C" w:rsidR="00EA1DE1" w:rsidRDefault="00351C52" w:rsidP="003E1D61">
      <w:pPr>
        <w:pStyle w:val="FirstParagraph"/>
        <w:spacing w:before="0" w:after="0"/>
      </w:pPr>
      <w:r>
        <w:rPr>
          <w:b/>
          <w:bCs/>
        </w:rPr>
        <w:t>Who Should Use This Document:</w:t>
      </w:r>
    </w:p>
    <w:p w14:paraId="2B6D4171" w14:textId="77777777" w:rsidR="00EA1DE1" w:rsidRDefault="00351C52" w:rsidP="00A75ECC">
      <w:pPr>
        <w:pStyle w:val="Compact"/>
        <w:numPr>
          <w:ilvl w:val="0"/>
          <w:numId w:val="2"/>
        </w:numPr>
        <w:spacing w:before="0" w:after="0"/>
      </w:pPr>
      <w:r>
        <w:t>Data analysts conducting ACTwatch LITE analysis</w:t>
      </w:r>
    </w:p>
    <w:p w14:paraId="197465D1" w14:textId="77777777" w:rsidR="00EA1DE1" w:rsidRDefault="00351C52" w:rsidP="00A75ECC">
      <w:pPr>
        <w:pStyle w:val="Compact"/>
        <w:numPr>
          <w:ilvl w:val="0"/>
          <w:numId w:val="2"/>
        </w:numPr>
        <w:spacing w:before="0" w:after="0"/>
      </w:pPr>
      <w:r>
        <w:t>Technical staff setting up analysis for new countries/survey rounds</w:t>
      </w:r>
    </w:p>
    <w:p w14:paraId="2172CDA2" w14:textId="77777777" w:rsidR="00EA1DE1" w:rsidRDefault="00351C52" w:rsidP="00A75ECC">
      <w:pPr>
        <w:pStyle w:val="Compact"/>
        <w:numPr>
          <w:ilvl w:val="0"/>
          <w:numId w:val="2"/>
        </w:numPr>
        <w:spacing w:before="0" w:after="0"/>
      </w:pPr>
      <w:r>
        <w:t>Researchers reviewing data processing methodology</w:t>
      </w:r>
    </w:p>
    <w:p w14:paraId="4C477700" w14:textId="77777777" w:rsidR="00EA1DE1" w:rsidRDefault="00351C52" w:rsidP="00A75ECC">
      <w:pPr>
        <w:pStyle w:val="Compact"/>
        <w:numPr>
          <w:ilvl w:val="0"/>
          <w:numId w:val="2"/>
        </w:numPr>
        <w:spacing w:before="0" w:after="0"/>
      </w:pPr>
      <w:r>
        <w:t>Quality assurance reviewers checking analysis workflows</w:t>
      </w:r>
    </w:p>
    <w:p w14:paraId="1CB6F36D" w14:textId="7F1882EC" w:rsidR="00EA1DE1" w:rsidRDefault="00EA1DE1" w:rsidP="003E1D61"/>
    <w:p w14:paraId="65124EF8" w14:textId="77777777" w:rsidR="002C3CAE" w:rsidRDefault="002C3CAE" w:rsidP="00760B4E">
      <w:bookmarkStart w:id="6" w:name="_Toc219192305"/>
      <w:bookmarkStart w:id="7" w:name="project-overview"/>
      <w:bookmarkEnd w:id="3"/>
      <w:bookmarkEnd w:id="5"/>
    </w:p>
    <w:p w14:paraId="457A026B" w14:textId="77777777" w:rsidR="00760B4E" w:rsidRDefault="00760B4E" w:rsidP="00825567">
      <w:pPr>
        <w:pStyle w:val="Heading2"/>
        <w:spacing w:before="0"/>
        <w:sectPr w:rsidR="00760B4E" w:rsidSect="00760B4E">
          <w:pgSz w:w="12240" w:h="15840"/>
          <w:pgMar w:top="1440" w:right="1440" w:bottom="1440" w:left="1440" w:header="720" w:footer="720" w:gutter="0"/>
          <w:cols w:space="720"/>
          <w:docGrid w:linePitch="326"/>
        </w:sectPr>
      </w:pPr>
      <w:bookmarkStart w:id="8" w:name="_Toc219192315"/>
      <w:bookmarkStart w:id="9" w:name="quick-start-guide"/>
    </w:p>
    <w:p w14:paraId="4FDD7FF9" w14:textId="77777777" w:rsidR="00825567" w:rsidRDefault="00825567" w:rsidP="00825567">
      <w:pPr>
        <w:pStyle w:val="Heading2"/>
        <w:spacing w:before="0"/>
      </w:pPr>
      <w:r>
        <w:t>Quick Start Guide</w:t>
      </w:r>
      <w:bookmarkEnd w:id="8"/>
    </w:p>
    <w:p w14:paraId="50829BFE" w14:textId="77777777" w:rsidR="00C52BE9" w:rsidRDefault="00C52BE9" w:rsidP="00825567">
      <w:pPr>
        <w:pStyle w:val="FirstParagraph"/>
        <w:spacing w:before="0" w:after="0"/>
        <w:rPr>
          <w:b/>
          <w:bCs/>
        </w:rPr>
      </w:pPr>
    </w:p>
    <w:p w14:paraId="7F834B32" w14:textId="54E42C41" w:rsidR="00825567" w:rsidRDefault="00825567" w:rsidP="00825567">
      <w:pPr>
        <w:pStyle w:val="FirstParagraph"/>
        <w:spacing w:before="0" w:after="0"/>
      </w:pPr>
      <w:r>
        <w:rPr>
          <w:b/>
          <w:bCs/>
        </w:rPr>
        <w:t>Prerequisites:</w:t>
      </w:r>
    </w:p>
    <w:p w14:paraId="6AE8B1E6" w14:textId="77777777" w:rsidR="00825567" w:rsidRDefault="00825567" w:rsidP="00825567">
      <w:pPr>
        <w:pStyle w:val="Compact"/>
        <w:numPr>
          <w:ilvl w:val="0"/>
          <w:numId w:val="5"/>
        </w:numPr>
        <w:spacing w:before="0" w:after="0"/>
      </w:pPr>
      <w:r>
        <w:t>R (version 4.0+) and RStudio</w:t>
      </w:r>
    </w:p>
    <w:p w14:paraId="7BFDC4C1" w14:textId="77777777" w:rsidR="00825567" w:rsidRDefault="00825567" w:rsidP="00825567">
      <w:pPr>
        <w:pStyle w:val="Compact"/>
        <w:numPr>
          <w:ilvl w:val="0"/>
          <w:numId w:val="5"/>
        </w:numPr>
        <w:spacing w:before="0" w:after="0"/>
      </w:pPr>
      <w:r>
        <w:t>Required R packages (installed automatically by scripts)</w:t>
      </w:r>
    </w:p>
    <w:p w14:paraId="51721839" w14:textId="77777777" w:rsidR="00825567" w:rsidRDefault="00825567" w:rsidP="00825567">
      <w:pPr>
        <w:pStyle w:val="Compact"/>
        <w:numPr>
          <w:ilvl w:val="0"/>
          <w:numId w:val="5"/>
        </w:numPr>
        <w:spacing w:before="0" w:after="0"/>
      </w:pPr>
      <w:r>
        <w:t>Raw ODK data files in correct location</w:t>
      </w:r>
    </w:p>
    <w:p w14:paraId="21182324" w14:textId="788BE1E4" w:rsidR="00825567" w:rsidRDefault="00825567" w:rsidP="00825567">
      <w:pPr>
        <w:pStyle w:val="Compact"/>
        <w:numPr>
          <w:ilvl w:val="0"/>
          <w:numId w:val="5"/>
        </w:numPr>
        <w:spacing w:before="0" w:after="0"/>
      </w:pPr>
      <w:r>
        <w:rPr>
          <w:b/>
          <w:bCs/>
        </w:rPr>
        <w:t>Important:</w:t>
      </w:r>
      <w:r>
        <w:t xml:space="preserve"> </w:t>
      </w:r>
      <w:r w:rsidR="00F66DBF">
        <w:t>AwL</w:t>
      </w:r>
      <w:r>
        <w:t xml:space="preserve"> R Project opened in RStudio</w:t>
      </w:r>
    </w:p>
    <w:p w14:paraId="3608ED27" w14:textId="77777777" w:rsidR="00825567" w:rsidRDefault="00825567" w:rsidP="00825567">
      <w:pPr>
        <w:pStyle w:val="FirstParagraph"/>
        <w:spacing w:before="0" w:after="0"/>
        <w:rPr>
          <w:b/>
          <w:bCs/>
        </w:rPr>
      </w:pPr>
    </w:p>
    <w:p w14:paraId="0F7EB92D" w14:textId="77777777" w:rsidR="00825567" w:rsidRDefault="00825567" w:rsidP="00825567">
      <w:pPr>
        <w:pStyle w:val="FirstParagraph"/>
        <w:spacing w:before="0" w:after="0"/>
      </w:pPr>
      <w:r>
        <w:rPr>
          <w:b/>
          <w:bCs/>
        </w:rPr>
        <w:t>Setup Steps:</w:t>
      </w:r>
    </w:p>
    <w:p w14:paraId="0B92BC2E" w14:textId="77777777" w:rsidR="00825567" w:rsidRDefault="00825567" w:rsidP="00825567">
      <w:pPr>
        <w:numPr>
          <w:ilvl w:val="0"/>
          <w:numId w:val="6"/>
        </w:numPr>
      </w:pPr>
      <w:r>
        <w:rPr>
          <w:b/>
          <w:bCs/>
        </w:rPr>
        <w:t>Open the R Project:</w:t>
      </w:r>
    </w:p>
    <w:p w14:paraId="1749F978" w14:textId="77777777" w:rsidR="00825567" w:rsidRDefault="00825567" w:rsidP="00825567">
      <w:pPr>
        <w:pStyle w:val="Compact"/>
        <w:numPr>
          <w:ilvl w:val="1"/>
          <w:numId w:val="7"/>
        </w:numPr>
        <w:spacing w:before="0" w:after="0"/>
      </w:pPr>
      <w:r>
        <w:t>Locate the .Rproj file in the ACTwatch folder</w:t>
      </w:r>
    </w:p>
    <w:p w14:paraId="0BF43262" w14:textId="77777777" w:rsidR="00825567" w:rsidRDefault="00825567" w:rsidP="00825567">
      <w:pPr>
        <w:pStyle w:val="Compact"/>
        <w:numPr>
          <w:ilvl w:val="1"/>
          <w:numId w:val="7"/>
        </w:numPr>
        <w:spacing w:before="0" w:after="0"/>
      </w:pPr>
      <w:r>
        <w:t>Double-click to open in RStudio</w:t>
      </w:r>
    </w:p>
    <w:p w14:paraId="323D9F83" w14:textId="77777777" w:rsidR="00825567" w:rsidRDefault="00825567" w:rsidP="00825567">
      <w:pPr>
        <w:pStyle w:val="Compact"/>
        <w:numPr>
          <w:ilvl w:val="1"/>
          <w:numId w:val="7"/>
        </w:numPr>
        <w:spacing w:before="0" w:after="0"/>
      </w:pPr>
      <w:r>
        <w:t>Verify RStudio shows project name in top-right corner</w:t>
      </w:r>
    </w:p>
    <w:p w14:paraId="561E1E7D" w14:textId="77777777" w:rsidR="00C52BE9" w:rsidRDefault="00C52BE9" w:rsidP="00C52BE9">
      <w:pPr>
        <w:pStyle w:val="Compact"/>
        <w:spacing w:before="0" w:after="0"/>
        <w:ind w:left="1440"/>
      </w:pPr>
    </w:p>
    <w:p w14:paraId="011D2A21" w14:textId="77777777" w:rsidR="00825567" w:rsidRDefault="00825567" w:rsidP="00825567">
      <w:pPr>
        <w:numPr>
          <w:ilvl w:val="0"/>
          <w:numId w:val="6"/>
        </w:numPr>
      </w:pPr>
      <w:r>
        <w:rPr>
          <w:b/>
          <w:bCs/>
        </w:rPr>
        <w:t>Place raw data</w:t>
      </w:r>
      <w:r>
        <w:t xml:space="preserve"> in Data/Raw Data/:</w:t>
      </w:r>
    </w:p>
    <w:p w14:paraId="56E5D6AE" w14:textId="6B1D096B" w:rsidR="00825567" w:rsidRDefault="00825567" w:rsidP="00825567">
      <w:pPr>
        <w:pStyle w:val="Compact"/>
        <w:numPr>
          <w:ilvl w:val="1"/>
          <w:numId w:val="8"/>
        </w:numPr>
        <w:spacing w:before="0" w:after="0"/>
      </w:pPr>
      <w:r>
        <w:t>AwL-[</w:t>
      </w:r>
      <w:r w:rsidR="00CE1D6B">
        <w:t>c</w:t>
      </w:r>
      <w:r>
        <w:t>ountry]-[</w:t>
      </w:r>
      <w:r w:rsidR="00CE1D6B">
        <w:t>y</w:t>
      </w:r>
      <w:r>
        <w:t>ear]-amAudit.csv</w:t>
      </w:r>
    </w:p>
    <w:p w14:paraId="4A69AEDF" w14:textId="049C7E11" w:rsidR="00825567" w:rsidRDefault="00825567" w:rsidP="00825567">
      <w:pPr>
        <w:pStyle w:val="Compact"/>
        <w:numPr>
          <w:ilvl w:val="1"/>
          <w:numId w:val="8"/>
        </w:numPr>
        <w:spacing w:before="0" w:after="0"/>
      </w:pPr>
      <w:r>
        <w:t>AwL-[</w:t>
      </w:r>
      <w:r w:rsidR="00CE1D6B">
        <w:t>c</w:t>
      </w:r>
      <w:r>
        <w:t>ountry]-[</w:t>
      </w:r>
      <w:r w:rsidR="00CE1D6B">
        <w:t>y</w:t>
      </w:r>
      <w:r>
        <w:t>ear]-final.csv</w:t>
      </w:r>
    </w:p>
    <w:p w14:paraId="53668843" w14:textId="5D0E47EA" w:rsidR="00825567" w:rsidRDefault="00825567" w:rsidP="00825567">
      <w:pPr>
        <w:pStyle w:val="Compact"/>
        <w:numPr>
          <w:ilvl w:val="1"/>
          <w:numId w:val="8"/>
        </w:numPr>
        <w:spacing w:before="0" w:after="0"/>
      </w:pPr>
      <w:r>
        <w:t>AwL-[</w:t>
      </w:r>
      <w:r w:rsidR="00CE1D6B">
        <w:t>c</w:t>
      </w:r>
      <w:r>
        <w:t>ountry]-[</w:t>
      </w:r>
      <w:r w:rsidR="00CE1D6B">
        <w:t>y</w:t>
      </w:r>
      <w:r>
        <w:t>ear]-rdtAudit.csv</w:t>
      </w:r>
    </w:p>
    <w:p w14:paraId="1F8657B8" w14:textId="30955919" w:rsidR="00825567" w:rsidRDefault="00825567" w:rsidP="00825567">
      <w:pPr>
        <w:pStyle w:val="Compact"/>
        <w:numPr>
          <w:ilvl w:val="1"/>
          <w:numId w:val="8"/>
        </w:numPr>
        <w:spacing w:before="0" w:after="0"/>
      </w:pPr>
      <w:r>
        <w:t>AwL-[</w:t>
      </w:r>
      <w:r w:rsidR="00CE1D6B">
        <w:t>c</w:t>
      </w:r>
      <w:r>
        <w:t>ountry]-[</w:t>
      </w:r>
      <w:r w:rsidR="00CE1D6B">
        <w:t>y</w:t>
      </w:r>
      <w:r>
        <w:t>ear]-supplier.csv</w:t>
      </w:r>
    </w:p>
    <w:p w14:paraId="60624477" w14:textId="77777777" w:rsidR="00C52BE9" w:rsidRDefault="00C52BE9" w:rsidP="00C52BE9">
      <w:pPr>
        <w:pStyle w:val="Compact"/>
        <w:spacing w:before="0" w:after="0"/>
        <w:ind w:left="1440"/>
      </w:pPr>
    </w:p>
    <w:p w14:paraId="7FDFFE77" w14:textId="77777777" w:rsidR="00825567" w:rsidRDefault="00825567" w:rsidP="00825567">
      <w:pPr>
        <w:numPr>
          <w:ilvl w:val="0"/>
          <w:numId w:val="6"/>
        </w:numPr>
      </w:pPr>
      <w:r>
        <w:rPr>
          <w:b/>
          <w:bCs/>
        </w:rPr>
        <w:t>Place product master lists</w:t>
      </w:r>
      <w:r>
        <w:t xml:space="preserve"> in Product lists/:</w:t>
      </w:r>
    </w:p>
    <w:p w14:paraId="4F320627" w14:textId="5D94567A" w:rsidR="00825567" w:rsidRDefault="00A9702C" w:rsidP="00825567">
      <w:pPr>
        <w:pStyle w:val="Compact"/>
        <w:numPr>
          <w:ilvl w:val="1"/>
          <w:numId w:val="9"/>
        </w:numPr>
        <w:spacing w:before="0" w:after="0"/>
      </w:pPr>
      <w:r>
        <w:t>AwL</w:t>
      </w:r>
      <w:r w:rsidR="00825567">
        <w:t xml:space="preserve"> Antimalarial Masterlist</w:t>
      </w:r>
      <w:r w:rsidR="00454DD6">
        <w:t>-[country]-[year]</w:t>
      </w:r>
      <w:r w:rsidR="00825567">
        <w:t>.csv</w:t>
      </w:r>
    </w:p>
    <w:p w14:paraId="4D22E7CD" w14:textId="0EBCC278" w:rsidR="00825567" w:rsidRDefault="00A9702C" w:rsidP="00825567">
      <w:pPr>
        <w:pStyle w:val="Compact"/>
        <w:numPr>
          <w:ilvl w:val="1"/>
          <w:numId w:val="9"/>
        </w:numPr>
        <w:spacing w:before="0" w:after="0"/>
      </w:pPr>
      <w:r>
        <w:t>AwL</w:t>
      </w:r>
      <w:r w:rsidR="00825567">
        <w:t xml:space="preserve"> RDT Masterlist</w:t>
      </w:r>
      <w:r w:rsidR="00454DD6">
        <w:t>-[country]-[year]</w:t>
      </w:r>
      <w:r w:rsidR="00825567">
        <w:t>.csv</w:t>
      </w:r>
    </w:p>
    <w:p w14:paraId="7AE3402E" w14:textId="77777777" w:rsidR="00C52BE9" w:rsidRDefault="00C52BE9" w:rsidP="00C52BE9">
      <w:pPr>
        <w:pStyle w:val="Compact"/>
        <w:spacing w:before="0" w:after="0"/>
        <w:ind w:left="1440"/>
      </w:pPr>
    </w:p>
    <w:p w14:paraId="4F2370F3" w14:textId="5F1EF955" w:rsidR="00825567" w:rsidRDefault="00825567" w:rsidP="00825567">
      <w:pPr>
        <w:numPr>
          <w:ilvl w:val="0"/>
          <w:numId w:val="6"/>
        </w:numPr>
      </w:pPr>
      <w:r>
        <w:rPr>
          <w:b/>
          <w:bCs/>
        </w:rPr>
        <w:t>Complete the weighting tool:</w:t>
      </w:r>
      <w:r>
        <w:t xml:space="preserve"> Data/Weights/AwL Weighting Tool</w:t>
      </w:r>
      <w:r w:rsidR="00A73E93">
        <w:t>-[country]-[year]</w:t>
      </w:r>
      <w:r>
        <w:t>.xlsx</w:t>
      </w:r>
    </w:p>
    <w:p w14:paraId="6545B57A" w14:textId="77777777" w:rsidR="00C52BE9" w:rsidRDefault="00C52BE9" w:rsidP="00C52BE9">
      <w:pPr>
        <w:ind w:left="720"/>
      </w:pPr>
    </w:p>
    <w:p w14:paraId="1DB0ED13" w14:textId="77777777" w:rsidR="00825567" w:rsidRDefault="00825567" w:rsidP="00825567">
      <w:pPr>
        <w:numPr>
          <w:ilvl w:val="0"/>
          <w:numId w:val="6"/>
        </w:numPr>
      </w:pPr>
      <w:r>
        <w:rPr>
          <w:b/>
          <w:bCs/>
        </w:rPr>
        <w:t>Run analysis:</w:t>
      </w:r>
    </w:p>
    <w:p w14:paraId="2783C0BB" w14:textId="62B62DC1" w:rsidR="00825567" w:rsidRDefault="00825567" w:rsidP="00825567">
      <w:pPr>
        <w:pStyle w:val="Compact"/>
        <w:numPr>
          <w:ilvl w:val="1"/>
          <w:numId w:val="10"/>
        </w:numPr>
        <w:spacing w:before="0" w:after="0"/>
      </w:pPr>
      <w:r w:rsidRPr="00351C52">
        <w:rPr>
          <w:u w:val="single"/>
        </w:rPr>
        <w:t>Option A</w:t>
      </w:r>
      <w:r>
        <w:t>: Open Primary Script.R</w:t>
      </w:r>
    </w:p>
    <w:p w14:paraId="04857CB6" w14:textId="77777777" w:rsidR="00825567" w:rsidRDefault="00825567" w:rsidP="00825567">
      <w:pPr>
        <w:numPr>
          <w:ilvl w:val="2"/>
          <w:numId w:val="10"/>
        </w:numPr>
      </w:pPr>
      <w:r>
        <w:t xml:space="preserve">NB: </w:t>
      </w:r>
      <w:r w:rsidRPr="00062210">
        <w:t>Set country and year in</w:t>
      </w:r>
      <w:r>
        <w:t xml:space="preserve"> AwL Primary Script.R prior to running</w:t>
      </w:r>
    </w:p>
    <w:p w14:paraId="100DFD21" w14:textId="62BB2A5F" w:rsidR="00825567" w:rsidRDefault="00825567" w:rsidP="00825567">
      <w:pPr>
        <w:pStyle w:val="Compact"/>
        <w:numPr>
          <w:ilvl w:val="1"/>
          <w:numId w:val="10"/>
        </w:numPr>
        <w:spacing w:before="0" w:after="0"/>
      </w:pPr>
      <w:r w:rsidRPr="00351C52">
        <w:rPr>
          <w:u w:val="single"/>
        </w:rPr>
        <w:t>Option B</w:t>
      </w:r>
      <w:r>
        <w:t>: Open ACTwatch Shiny.R and use interactive interface</w:t>
      </w:r>
      <w:r w:rsidR="00413972">
        <w:t xml:space="preserve"> to enter country/year and run scripts</w:t>
      </w:r>
    </w:p>
    <w:p w14:paraId="1E7637C5" w14:textId="77777777" w:rsidR="00C52BE9" w:rsidRDefault="00C52BE9" w:rsidP="00C52BE9">
      <w:pPr>
        <w:pStyle w:val="Compact"/>
        <w:spacing w:before="0" w:after="0"/>
        <w:ind w:left="1440"/>
      </w:pPr>
    </w:p>
    <w:p w14:paraId="03B49882" w14:textId="77777777" w:rsidR="00825567" w:rsidRDefault="00825567" w:rsidP="00825567">
      <w:pPr>
        <w:numPr>
          <w:ilvl w:val="0"/>
          <w:numId w:val="6"/>
        </w:numPr>
      </w:pPr>
      <w:r>
        <w:rPr>
          <w:b/>
          <w:bCs/>
        </w:rPr>
        <w:t>Review outputs:</w:t>
      </w:r>
    </w:p>
    <w:p w14:paraId="424B6B93" w14:textId="77777777" w:rsidR="00825567" w:rsidRDefault="00825567" w:rsidP="00825567">
      <w:pPr>
        <w:pStyle w:val="Compact"/>
        <w:numPr>
          <w:ilvl w:val="1"/>
          <w:numId w:val="11"/>
        </w:numPr>
        <w:spacing w:before="0" w:after="0"/>
      </w:pPr>
      <w:r>
        <w:t>Check HTML logs for any flagged issues</w:t>
      </w:r>
    </w:p>
    <w:p w14:paraId="626AB0A8" w14:textId="77777777" w:rsidR="00825567" w:rsidRDefault="00825567" w:rsidP="00825567">
      <w:pPr>
        <w:pStyle w:val="Compact"/>
        <w:numPr>
          <w:ilvl w:val="1"/>
          <w:numId w:val="11"/>
        </w:numPr>
        <w:spacing w:before="0" w:after="0"/>
      </w:pPr>
      <w:r>
        <w:t>Review Results/ folder for indicator tables</w:t>
      </w:r>
    </w:p>
    <w:p w14:paraId="3207F719" w14:textId="77777777" w:rsidR="00825567" w:rsidRDefault="00825567" w:rsidP="00825567">
      <w:pPr>
        <w:pStyle w:val="Compact"/>
        <w:numPr>
          <w:ilvl w:val="1"/>
          <w:numId w:val="11"/>
        </w:numPr>
        <w:spacing w:before="0" w:after="0"/>
      </w:pPr>
      <w:r>
        <w:t>Verify data quality at each checkpoint</w:t>
      </w:r>
    </w:p>
    <w:p w14:paraId="769F3A4B" w14:textId="77777777" w:rsidR="00825567" w:rsidRDefault="00825567" w:rsidP="00825567"/>
    <w:bookmarkEnd w:id="9"/>
    <w:p w14:paraId="093959DC" w14:textId="77777777" w:rsidR="00825567" w:rsidRDefault="00825567" w:rsidP="003E1D61">
      <w:pPr>
        <w:pStyle w:val="Heading2"/>
        <w:spacing w:before="0"/>
        <w:sectPr w:rsidR="00825567" w:rsidSect="00760B4E">
          <w:pgSz w:w="12240" w:h="15840"/>
          <w:pgMar w:top="1440" w:right="1440" w:bottom="1440" w:left="1440" w:header="720" w:footer="720" w:gutter="0"/>
          <w:cols w:space="720"/>
          <w:docGrid w:linePitch="326"/>
        </w:sectPr>
      </w:pPr>
    </w:p>
    <w:p w14:paraId="31A55745" w14:textId="5F15DED4" w:rsidR="00EA1DE1" w:rsidRDefault="00351C52" w:rsidP="003E1D61">
      <w:pPr>
        <w:pStyle w:val="Heading2"/>
        <w:spacing w:before="0"/>
      </w:pPr>
      <w:r>
        <w:t>Project Overview</w:t>
      </w:r>
      <w:bookmarkEnd w:id="6"/>
    </w:p>
    <w:p w14:paraId="4F331F54" w14:textId="77777777" w:rsidR="00B80934" w:rsidRDefault="00B80934" w:rsidP="003E1D61">
      <w:pPr>
        <w:pStyle w:val="Heading3"/>
        <w:spacing w:before="0"/>
      </w:pPr>
      <w:bookmarkStart w:id="10" w:name="analysis-pipeline-structure"/>
    </w:p>
    <w:p w14:paraId="153DB771" w14:textId="2E31FFE7" w:rsidR="00EA1DE1" w:rsidRDefault="00351C52" w:rsidP="003E1D61">
      <w:pPr>
        <w:pStyle w:val="Heading3"/>
        <w:spacing w:before="0"/>
      </w:pPr>
      <w:bookmarkStart w:id="11" w:name="_Toc219192306"/>
      <w:r>
        <w:t>Analysis Pipeline Structure</w:t>
      </w:r>
      <w:bookmarkEnd w:id="11"/>
    </w:p>
    <w:p w14:paraId="7BB316A1" w14:textId="77777777" w:rsidR="00EA1DE1" w:rsidRDefault="00351C52" w:rsidP="003E1D61">
      <w:pPr>
        <w:pStyle w:val="FirstParagraph"/>
        <w:spacing w:before="0" w:after="0"/>
      </w:pPr>
      <w:r>
        <w:t xml:space="preserve">The ACTwatch LITE analysis pipeline is an </w:t>
      </w:r>
      <w:r>
        <w:rPr>
          <w:b/>
          <w:bCs/>
        </w:rPr>
        <w:t>R Project</w:t>
      </w:r>
      <w:r>
        <w:t xml:space="preserve"> that processes data through three sequential stages:</w:t>
      </w:r>
    </w:p>
    <w:p w14:paraId="190AFA49" w14:textId="77777777" w:rsidR="003E1D61" w:rsidRDefault="003E1D61" w:rsidP="003E1D61">
      <w:pPr>
        <w:pStyle w:val="BodyText"/>
        <w:spacing w:before="0" w:after="0"/>
        <w:rPr>
          <w:b/>
          <w:bCs/>
        </w:rPr>
      </w:pPr>
    </w:p>
    <w:p w14:paraId="779D1B9B" w14:textId="6F25D28A" w:rsidR="003E1D61" w:rsidRDefault="00351C52" w:rsidP="003E1D61">
      <w:pPr>
        <w:pStyle w:val="BodyText"/>
        <w:spacing w:before="0" w:after="0"/>
      </w:pPr>
      <w:r>
        <w:rPr>
          <w:b/>
          <w:bCs/>
        </w:rPr>
        <w:t>Stage 1: Cleaning (5 scripts)</w:t>
      </w:r>
      <w:r>
        <w:t xml:space="preserve"> </w:t>
      </w:r>
    </w:p>
    <w:p w14:paraId="0D44CF70" w14:textId="77777777" w:rsidR="003E1D61" w:rsidRDefault="00351C52" w:rsidP="00A75ECC">
      <w:pPr>
        <w:pStyle w:val="BodyText"/>
        <w:numPr>
          <w:ilvl w:val="0"/>
          <w:numId w:val="175"/>
        </w:numPr>
        <w:spacing w:before="0" w:after="0"/>
      </w:pPr>
      <w:r>
        <w:t>Prepares raw ODK data exports</w:t>
      </w:r>
    </w:p>
    <w:p w14:paraId="005DB52A" w14:textId="77777777" w:rsidR="003E1D61" w:rsidRDefault="00351C52" w:rsidP="00A75ECC">
      <w:pPr>
        <w:pStyle w:val="BodyText"/>
        <w:numPr>
          <w:ilvl w:val="0"/>
          <w:numId w:val="175"/>
        </w:numPr>
        <w:spacing w:before="0" w:after="0"/>
      </w:pPr>
      <w:r>
        <w:t xml:space="preserve">Validates and standardizes product information </w:t>
      </w:r>
    </w:p>
    <w:p w14:paraId="448A5165" w14:textId="421CA76D" w:rsidR="003E1D61" w:rsidRDefault="00351C52" w:rsidP="00A75ECC">
      <w:pPr>
        <w:pStyle w:val="BodyText"/>
        <w:numPr>
          <w:ilvl w:val="0"/>
          <w:numId w:val="175"/>
        </w:numPr>
        <w:spacing w:before="0" w:after="0"/>
      </w:pPr>
      <w:r>
        <w:t xml:space="preserve">Cleans outlet, antimalarial, RDT, and supplier data </w:t>
      </w:r>
    </w:p>
    <w:p w14:paraId="2078219D" w14:textId="7195D6B4" w:rsidR="00EA1DE1" w:rsidRDefault="00351C52" w:rsidP="00A75ECC">
      <w:pPr>
        <w:pStyle w:val="BodyText"/>
        <w:numPr>
          <w:ilvl w:val="0"/>
          <w:numId w:val="175"/>
        </w:numPr>
        <w:spacing w:before="0" w:after="0"/>
      </w:pPr>
      <w:r>
        <w:t>Creates HTML logs documenting all data quality checks</w:t>
      </w:r>
    </w:p>
    <w:p w14:paraId="7922F7B0" w14:textId="77777777" w:rsidR="003E1D61" w:rsidRDefault="003E1D61" w:rsidP="003E1D61">
      <w:pPr>
        <w:pStyle w:val="BodyText"/>
        <w:spacing w:before="0" w:after="0"/>
        <w:rPr>
          <w:b/>
          <w:bCs/>
        </w:rPr>
      </w:pPr>
    </w:p>
    <w:p w14:paraId="5CDAEFA4" w14:textId="77777777" w:rsidR="003E1D61" w:rsidRDefault="00351C52" w:rsidP="003E1D61">
      <w:pPr>
        <w:pStyle w:val="BodyText"/>
        <w:spacing w:before="0" w:after="0"/>
      </w:pPr>
      <w:r>
        <w:rPr>
          <w:b/>
          <w:bCs/>
        </w:rPr>
        <w:t>Stage 2: Management (13 scripts)</w:t>
      </w:r>
      <w:r>
        <w:t xml:space="preserve"> </w:t>
      </w:r>
    </w:p>
    <w:p w14:paraId="4AC1A174" w14:textId="77777777" w:rsidR="003E1D61" w:rsidRDefault="00351C52" w:rsidP="00A75ECC">
      <w:pPr>
        <w:pStyle w:val="BodyText"/>
        <w:numPr>
          <w:ilvl w:val="0"/>
          <w:numId w:val="175"/>
        </w:numPr>
        <w:spacing w:before="0" w:after="0"/>
      </w:pPr>
      <w:r>
        <w:t xml:space="preserve">Merges cleaned data into unified analysis files </w:t>
      </w:r>
    </w:p>
    <w:p w14:paraId="4031C34E" w14:textId="77777777" w:rsidR="003E1D61" w:rsidRDefault="00351C52" w:rsidP="00A75ECC">
      <w:pPr>
        <w:pStyle w:val="BodyText"/>
        <w:numPr>
          <w:ilvl w:val="0"/>
          <w:numId w:val="175"/>
        </w:numPr>
        <w:spacing w:before="0" w:after="0"/>
      </w:pPr>
      <w:r>
        <w:t xml:space="preserve">Applies survey weights </w:t>
      </w:r>
    </w:p>
    <w:p w14:paraId="4D0D9189" w14:textId="77777777" w:rsidR="003E1D61" w:rsidRDefault="00351C52" w:rsidP="00A75ECC">
      <w:pPr>
        <w:pStyle w:val="BodyText"/>
        <w:numPr>
          <w:ilvl w:val="0"/>
          <w:numId w:val="175"/>
        </w:numPr>
        <w:spacing w:before="0" w:after="0"/>
      </w:pPr>
      <w:r>
        <w:t xml:space="preserve">Creates analysis variables (denominators, product categories, stocking indicators) </w:t>
      </w:r>
    </w:p>
    <w:p w14:paraId="54DAF73F" w14:textId="77777777" w:rsidR="003E1D61" w:rsidRDefault="00351C52" w:rsidP="00A75ECC">
      <w:pPr>
        <w:pStyle w:val="BodyText"/>
        <w:numPr>
          <w:ilvl w:val="0"/>
          <w:numId w:val="175"/>
        </w:numPr>
        <w:spacing w:before="0" w:after="0"/>
      </w:pPr>
      <w:r>
        <w:t xml:space="preserve">Calculates Adult Equivalent Treatment Doses (AETDs) </w:t>
      </w:r>
    </w:p>
    <w:p w14:paraId="77CE7238" w14:textId="77777777" w:rsidR="003E1D61" w:rsidRDefault="00351C52" w:rsidP="00A75ECC">
      <w:pPr>
        <w:pStyle w:val="BodyText"/>
        <w:numPr>
          <w:ilvl w:val="0"/>
          <w:numId w:val="175"/>
        </w:numPr>
        <w:spacing w:before="0" w:after="0"/>
      </w:pPr>
      <w:r>
        <w:t xml:space="preserve">Generates price and volume variables </w:t>
      </w:r>
    </w:p>
    <w:p w14:paraId="3BAE5914" w14:textId="29149631" w:rsidR="00EA1DE1" w:rsidRDefault="00351C52" w:rsidP="00A75ECC">
      <w:pPr>
        <w:pStyle w:val="BodyText"/>
        <w:numPr>
          <w:ilvl w:val="0"/>
          <w:numId w:val="175"/>
        </w:numPr>
        <w:spacing w:before="0" w:after="0"/>
      </w:pPr>
      <w:r>
        <w:t>Produces final datasets ready for analysis</w:t>
      </w:r>
    </w:p>
    <w:p w14:paraId="4DD721B1" w14:textId="77777777" w:rsidR="003E1D61" w:rsidRDefault="003E1D61" w:rsidP="003E1D61">
      <w:pPr>
        <w:pStyle w:val="BodyText"/>
        <w:spacing w:before="0" w:after="0"/>
        <w:ind w:left="720"/>
      </w:pPr>
    </w:p>
    <w:p w14:paraId="5FEBEB00" w14:textId="77777777" w:rsidR="003E1D61" w:rsidRDefault="00351C52" w:rsidP="003E1D61">
      <w:pPr>
        <w:pStyle w:val="BodyText"/>
        <w:spacing w:before="0" w:after="0"/>
      </w:pPr>
      <w:r>
        <w:rPr>
          <w:b/>
          <w:bCs/>
        </w:rPr>
        <w:t>Stage 3: Analysis (19 R Markdown scripts)</w:t>
      </w:r>
      <w:r>
        <w:t xml:space="preserve"> </w:t>
      </w:r>
    </w:p>
    <w:p w14:paraId="417CE073" w14:textId="77777777" w:rsidR="003E1D61" w:rsidRDefault="00351C52" w:rsidP="00A75ECC">
      <w:pPr>
        <w:pStyle w:val="BodyText"/>
        <w:numPr>
          <w:ilvl w:val="0"/>
          <w:numId w:val="175"/>
        </w:numPr>
        <w:spacing w:before="0" w:after="0"/>
      </w:pPr>
      <w:r>
        <w:t>Generates indicator-specific results tables</w:t>
      </w:r>
    </w:p>
    <w:p w14:paraId="6B856AAE" w14:textId="77777777" w:rsidR="003E1D61" w:rsidRDefault="00351C52" w:rsidP="00A75ECC">
      <w:pPr>
        <w:pStyle w:val="BodyText"/>
        <w:numPr>
          <w:ilvl w:val="0"/>
          <w:numId w:val="175"/>
        </w:numPr>
        <w:spacing w:before="0" w:after="0"/>
      </w:pPr>
      <w:r>
        <w:t xml:space="preserve">Produces Excel workbooks with survey-weighted estimates </w:t>
      </w:r>
    </w:p>
    <w:p w14:paraId="0B9B13BD" w14:textId="77777777" w:rsidR="000B6415" w:rsidRDefault="000B6415" w:rsidP="00A75ECC">
      <w:pPr>
        <w:pStyle w:val="BodyText"/>
        <w:numPr>
          <w:ilvl w:val="0"/>
          <w:numId w:val="175"/>
        </w:numPr>
        <w:spacing w:before="0" w:after="0"/>
      </w:pPr>
      <w:r>
        <w:t xml:space="preserve">Produces Word report with </w:t>
      </w:r>
      <w:r w:rsidR="00351C52">
        <w:t xml:space="preserve">figures and summary statistics </w:t>
      </w:r>
    </w:p>
    <w:p w14:paraId="2A9C3453" w14:textId="57E25B29" w:rsidR="00EA1DE1" w:rsidRDefault="00351C52" w:rsidP="00A75ECC">
      <w:pPr>
        <w:pStyle w:val="BodyText"/>
        <w:numPr>
          <w:ilvl w:val="0"/>
          <w:numId w:val="175"/>
        </w:numPr>
        <w:spacing w:before="0" w:after="0"/>
      </w:pPr>
      <w:r>
        <w:t>Outputs results to Results/ folder organized by indicator</w:t>
      </w:r>
    </w:p>
    <w:p w14:paraId="46A8AB97" w14:textId="77777777" w:rsidR="000B6415" w:rsidRDefault="000B6415" w:rsidP="000B6415">
      <w:pPr>
        <w:pStyle w:val="BodyText"/>
        <w:spacing w:before="0" w:after="0"/>
        <w:ind w:left="360"/>
      </w:pPr>
    </w:p>
    <w:p w14:paraId="459028BF" w14:textId="77777777" w:rsidR="00EA1DE1" w:rsidRDefault="00351C52" w:rsidP="003E1D61">
      <w:pPr>
        <w:pStyle w:val="Heading3"/>
        <w:spacing w:before="0"/>
      </w:pPr>
      <w:bookmarkStart w:id="12" w:name="_Toc219192307"/>
      <w:bookmarkStart w:id="13" w:name="important-r-project-structure"/>
      <w:bookmarkEnd w:id="10"/>
      <w:r>
        <w:t>Important: R Project Structure</w:t>
      </w:r>
      <w:bookmarkEnd w:id="12"/>
    </w:p>
    <w:p w14:paraId="467803FF" w14:textId="77777777" w:rsidR="00EA1DE1" w:rsidRDefault="00351C52" w:rsidP="003E1D61">
      <w:pPr>
        <w:pStyle w:val="FirstParagraph"/>
        <w:spacing w:before="0" w:after="0"/>
      </w:pPr>
      <w:r>
        <w:t xml:space="preserve">The ACTwatch LITE analysis is structured as an </w:t>
      </w:r>
      <w:r>
        <w:rPr>
          <w:b/>
          <w:bCs/>
        </w:rPr>
        <w:t>R Project</w:t>
      </w:r>
      <w:r>
        <w:t xml:space="preserve"> (.Rproj file). This means:</w:t>
      </w:r>
    </w:p>
    <w:p w14:paraId="053E3AF6" w14:textId="77777777" w:rsidR="00EA1DE1" w:rsidRDefault="00351C52" w:rsidP="00A75ECC">
      <w:pPr>
        <w:pStyle w:val="Compact"/>
        <w:numPr>
          <w:ilvl w:val="0"/>
          <w:numId w:val="3"/>
        </w:numPr>
        <w:spacing w:before="0" w:after="0"/>
      </w:pPr>
      <w:r>
        <w:rPr>
          <w:b/>
          <w:bCs/>
        </w:rPr>
        <w:t>You must open the project file</w:t>
      </w:r>
      <w:r>
        <w:t xml:space="preserve"> (ACTwatch.Rproj or similar) in RStudio before running any scripts</w:t>
      </w:r>
    </w:p>
    <w:p w14:paraId="3F68A35E" w14:textId="77777777" w:rsidR="00EA1DE1" w:rsidRDefault="00351C52" w:rsidP="00A75ECC">
      <w:pPr>
        <w:pStyle w:val="Compact"/>
        <w:numPr>
          <w:ilvl w:val="0"/>
          <w:numId w:val="3"/>
        </w:numPr>
        <w:spacing w:before="0" w:after="0"/>
      </w:pPr>
      <w:r>
        <w:t xml:space="preserve">All scripts use </w:t>
      </w:r>
      <w:r>
        <w:rPr>
          <w:b/>
          <w:bCs/>
        </w:rPr>
        <w:t>relative file paths</w:t>
      </w:r>
      <w:r>
        <w:t xml:space="preserve"> that assume you’re working within the project</w:t>
      </w:r>
    </w:p>
    <w:p w14:paraId="2C50293D" w14:textId="77777777" w:rsidR="00EA1DE1" w:rsidRDefault="00351C52" w:rsidP="00A75ECC">
      <w:pPr>
        <w:pStyle w:val="Compact"/>
        <w:numPr>
          <w:ilvl w:val="0"/>
          <w:numId w:val="3"/>
        </w:numPr>
        <w:spacing w:before="0" w:after="0"/>
      </w:pPr>
      <w:r>
        <w:t xml:space="preserve">File paths like </w:t>
      </w:r>
      <w:r>
        <w:rPr>
          <w:rStyle w:val="VerbatimChar"/>
        </w:rPr>
        <w:t>Data/Raw Data/</w:t>
      </w:r>
      <w:r>
        <w:t xml:space="preserve"> start from the project root directory</w:t>
      </w:r>
    </w:p>
    <w:p w14:paraId="1A4AC5B4" w14:textId="54D79B3E" w:rsidR="00EA1DE1" w:rsidRDefault="00351C52" w:rsidP="00A75ECC">
      <w:pPr>
        <w:pStyle w:val="Compact"/>
        <w:numPr>
          <w:ilvl w:val="0"/>
          <w:numId w:val="3"/>
        </w:numPr>
        <w:spacing w:before="0" w:after="0"/>
      </w:pPr>
      <w:r>
        <w:rPr>
          <w:b/>
          <w:bCs/>
        </w:rPr>
        <w:t>Do not run scripts directly</w:t>
      </w:r>
      <w:r>
        <w:t xml:space="preserve"> without opening the R Project first, or file paths will </w:t>
      </w:r>
      <w:r w:rsidR="00602DBA">
        <w:t>not work</w:t>
      </w:r>
    </w:p>
    <w:p w14:paraId="44647D41" w14:textId="77777777" w:rsidR="000B6415" w:rsidRDefault="000B6415" w:rsidP="003E1D61">
      <w:pPr>
        <w:pStyle w:val="FirstParagraph"/>
        <w:spacing w:before="0" w:after="0"/>
        <w:rPr>
          <w:b/>
          <w:bCs/>
        </w:rPr>
      </w:pPr>
    </w:p>
    <w:p w14:paraId="4BB282AE" w14:textId="77777777" w:rsidR="00A95CF3" w:rsidRDefault="00351C52" w:rsidP="003E1D61">
      <w:pPr>
        <w:pStyle w:val="FirstParagraph"/>
        <w:spacing w:before="0" w:after="0"/>
      </w:pPr>
      <w:r>
        <w:rPr>
          <w:b/>
          <w:bCs/>
        </w:rPr>
        <w:t>To Start Working:</w:t>
      </w:r>
      <w:r>
        <w:t xml:space="preserve"> </w:t>
      </w:r>
    </w:p>
    <w:p w14:paraId="762CB345" w14:textId="77777777" w:rsidR="00A95CF3" w:rsidRDefault="00351C52" w:rsidP="003E1D61">
      <w:pPr>
        <w:pStyle w:val="FirstParagraph"/>
        <w:spacing w:before="0" w:after="0"/>
      </w:pPr>
      <w:r>
        <w:t xml:space="preserve">1. Open the .Rproj file in RStudio (double-click the file) </w:t>
      </w:r>
    </w:p>
    <w:p w14:paraId="40F1C0D9" w14:textId="77777777" w:rsidR="00A95CF3" w:rsidRDefault="00351C52" w:rsidP="003E1D61">
      <w:pPr>
        <w:pStyle w:val="FirstParagraph"/>
        <w:spacing w:before="0" w:after="0"/>
      </w:pPr>
      <w:r>
        <w:t xml:space="preserve">2. RStudio will set the working directory to the project root automatically </w:t>
      </w:r>
    </w:p>
    <w:p w14:paraId="418F5B3D" w14:textId="2BE6665D" w:rsidR="00EA1DE1" w:rsidRDefault="00351C52" w:rsidP="003E1D61">
      <w:pPr>
        <w:pStyle w:val="FirstParagraph"/>
        <w:spacing w:before="0" w:after="0"/>
      </w:pPr>
      <w:r>
        <w:t>3. Now you can run Primary Script.R or ACTwatch Shiny.R</w:t>
      </w:r>
    </w:p>
    <w:p w14:paraId="1B98DC5C" w14:textId="77777777" w:rsidR="000B6415" w:rsidRDefault="000B6415" w:rsidP="003E1D61">
      <w:pPr>
        <w:pStyle w:val="Heading3"/>
        <w:spacing w:before="0"/>
      </w:pPr>
      <w:bookmarkStart w:id="14" w:name="two-ways-to-run-the-analysis"/>
      <w:bookmarkEnd w:id="13"/>
    </w:p>
    <w:p w14:paraId="33AC0CA0" w14:textId="07CE978E" w:rsidR="00EA1DE1" w:rsidRDefault="00351C52" w:rsidP="003E1D61">
      <w:pPr>
        <w:pStyle w:val="Heading3"/>
        <w:spacing w:before="0"/>
      </w:pPr>
      <w:bookmarkStart w:id="15" w:name="_Toc219192308"/>
      <w:r>
        <w:t>Two Ways to Run the Analysis</w:t>
      </w:r>
      <w:bookmarkEnd w:id="15"/>
    </w:p>
    <w:p w14:paraId="0BE92E41" w14:textId="77777777" w:rsidR="000B6415" w:rsidRDefault="000B6415" w:rsidP="003E1D61">
      <w:pPr>
        <w:rPr>
          <w:b/>
          <w:bCs/>
        </w:rPr>
      </w:pPr>
    </w:p>
    <w:p w14:paraId="128E5FB3" w14:textId="10D4B88F" w:rsidR="0082361E" w:rsidRDefault="0063696E" w:rsidP="003E1D61">
      <w:r w:rsidRPr="0063696E">
        <w:rPr>
          <w:b/>
          <w:bCs/>
        </w:rPr>
        <w:t xml:space="preserve">Option </w:t>
      </w:r>
      <w:r w:rsidR="0053535E">
        <w:rPr>
          <w:b/>
          <w:bCs/>
        </w:rPr>
        <w:t>A</w:t>
      </w:r>
      <w:r w:rsidRPr="0063696E">
        <w:rPr>
          <w:b/>
          <w:bCs/>
        </w:rPr>
        <w:t xml:space="preserve">: </w:t>
      </w:r>
      <w:r w:rsidR="009A1F3B">
        <w:rPr>
          <w:b/>
          <w:bCs/>
        </w:rPr>
        <w:t xml:space="preserve">AwL </w:t>
      </w:r>
      <w:r w:rsidRPr="0063696E">
        <w:rPr>
          <w:b/>
          <w:bCs/>
        </w:rPr>
        <w:t>Primary Script.R (Standard R Script)</w:t>
      </w:r>
      <w:r w:rsidRPr="0063696E">
        <w:t xml:space="preserve"> </w:t>
      </w:r>
    </w:p>
    <w:p w14:paraId="068838EC" w14:textId="0D8595AC" w:rsidR="00C93DDB" w:rsidRDefault="0063696E" w:rsidP="00A75ECC">
      <w:pPr>
        <w:pStyle w:val="ListParagraph"/>
        <w:numPr>
          <w:ilvl w:val="0"/>
          <w:numId w:val="174"/>
        </w:numPr>
      </w:pPr>
      <w:r w:rsidRPr="0063696E">
        <w:t xml:space="preserve">Standard R script without graphical interface </w:t>
      </w:r>
    </w:p>
    <w:p w14:paraId="35AD756D" w14:textId="77777777" w:rsidR="00C93DDB" w:rsidRDefault="0063696E" w:rsidP="00A75ECC">
      <w:pPr>
        <w:pStyle w:val="ListParagraph"/>
        <w:numPr>
          <w:ilvl w:val="0"/>
          <w:numId w:val="174"/>
        </w:numPr>
      </w:pPr>
      <w:r w:rsidRPr="0063696E">
        <w:t xml:space="preserve">Run scripts individually or in groups by executing code sections </w:t>
      </w:r>
    </w:p>
    <w:p w14:paraId="4AA23A95" w14:textId="77534E67" w:rsidR="00C93DDB" w:rsidRDefault="0063696E" w:rsidP="00A75ECC">
      <w:pPr>
        <w:pStyle w:val="ListParagraph"/>
        <w:numPr>
          <w:ilvl w:val="0"/>
          <w:numId w:val="174"/>
        </w:numPr>
      </w:pPr>
      <w:r w:rsidRPr="0063696E">
        <w:t xml:space="preserve">Review HTML logs between script groups to check for issues </w:t>
      </w:r>
    </w:p>
    <w:p w14:paraId="6DBDCA88" w14:textId="4BB9021E" w:rsidR="00C93DDB" w:rsidRDefault="0063696E" w:rsidP="00A75ECC">
      <w:pPr>
        <w:pStyle w:val="ListParagraph"/>
        <w:numPr>
          <w:ilvl w:val="0"/>
          <w:numId w:val="174"/>
        </w:numPr>
      </w:pPr>
      <w:r w:rsidRPr="0063696E">
        <w:t xml:space="preserve">Console output shows progress and any errors </w:t>
      </w:r>
    </w:p>
    <w:p w14:paraId="22B6C6C4" w14:textId="77777777" w:rsidR="0082361E" w:rsidRDefault="0082361E" w:rsidP="003E1D61">
      <w:pPr>
        <w:rPr>
          <w:b/>
          <w:bCs/>
        </w:rPr>
      </w:pPr>
    </w:p>
    <w:p w14:paraId="658EF638" w14:textId="13930D45" w:rsidR="0082361E" w:rsidRDefault="0063696E" w:rsidP="003E1D61">
      <w:r w:rsidRPr="00C93DDB">
        <w:rPr>
          <w:b/>
          <w:bCs/>
        </w:rPr>
        <w:t xml:space="preserve">Option </w:t>
      </w:r>
      <w:r w:rsidR="0053535E">
        <w:rPr>
          <w:b/>
          <w:bCs/>
        </w:rPr>
        <w:t>B</w:t>
      </w:r>
      <w:r w:rsidRPr="00C93DDB">
        <w:rPr>
          <w:b/>
          <w:bCs/>
        </w:rPr>
        <w:t xml:space="preserve">: </w:t>
      </w:r>
      <w:r w:rsidR="009A1F3B" w:rsidRPr="00C93DDB">
        <w:rPr>
          <w:b/>
          <w:bCs/>
        </w:rPr>
        <w:t>AwL</w:t>
      </w:r>
      <w:r w:rsidRPr="00C93DDB">
        <w:rPr>
          <w:b/>
          <w:bCs/>
        </w:rPr>
        <w:t xml:space="preserve"> Shiny.R (Graphical Interface)</w:t>
      </w:r>
      <w:r w:rsidRPr="0063696E">
        <w:t xml:space="preserve"> </w:t>
      </w:r>
    </w:p>
    <w:p w14:paraId="28929749" w14:textId="76272AF7" w:rsidR="00C93DDB" w:rsidRDefault="0063696E" w:rsidP="00A75ECC">
      <w:pPr>
        <w:pStyle w:val="ListParagraph"/>
        <w:numPr>
          <w:ilvl w:val="0"/>
          <w:numId w:val="173"/>
        </w:numPr>
      </w:pPr>
      <w:r w:rsidRPr="0063696E">
        <w:t xml:space="preserve">Interactive </w:t>
      </w:r>
      <w:r w:rsidR="00C93DDB" w:rsidRPr="0063696E">
        <w:t>web</w:t>
      </w:r>
      <w:r w:rsidR="00C93DDB">
        <w:t xml:space="preserve"> browser-</w:t>
      </w:r>
      <w:r w:rsidRPr="0063696E">
        <w:t xml:space="preserve">based interface with visual controls </w:t>
      </w:r>
    </w:p>
    <w:p w14:paraId="02CEEEA5" w14:textId="77777777" w:rsidR="00C93DDB" w:rsidRDefault="0063696E" w:rsidP="00A75ECC">
      <w:pPr>
        <w:pStyle w:val="ListParagraph"/>
        <w:numPr>
          <w:ilvl w:val="0"/>
          <w:numId w:val="173"/>
        </w:numPr>
      </w:pPr>
      <w:r w:rsidRPr="0063696E">
        <w:t xml:space="preserve">Click buttons to run scripts individually or in groups </w:t>
      </w:r>
    </w:p>
    <w:p w14:paraId="108B6323" w14:textId="236C8A89" w:rsidR="00C93DDB" w:rsidRDefault="0063696E" w:rsidP="00A75ECC">
      <w:pPr>
        <w:pStyle w:val="ListParagraph"/>
        <w:numPr>
          <w:ilvl w:val="0"/>
          <w:numId w:val="173"/>
        </w:numPr>
      </w:pPr>
      <w:r w:rsidRPr="0063696E">
        <w:t xml:space="preserve">Integrated log viewer displays HTML logs in the interface </w:t>
      </w:r>
    </w:p>
    <w:p w14:paraId="5E2F2169" w14:textId="3A8A4864" w:rsidR="00C93DDB" w:rsidRDefault="0063696E" w:rsidP="00A75ECC">
      <w:pPr>
        <w:pStyle w:val="ListParagraph"/>
        <w:numPr>
          <w:ilvl w:val="0"/>
          <w:numId w:val="173"/>
        </w:numPr>
      </w:pPr>
      <w:r w:rsidRPr="0063696E">
        <w:t xml:space="preserve">Visual status indicators (Not Run / Running / Complete / Error) </w:t>
      </w:r>
    </w:p>
    <w:p w14:paraId="141D5C77" w14:textId="77777777" w:rsidR="0053535E" w:rsidRDefault="0053535E" w:rsidP="0053535E"/>
    <w:p w14:paraId="0A0C89D7" w14:textId="4DD233E3" w:rsidR="0053535E" w:rsidRPr="0063696E" w:rsidRDefault="0053535E" w:rsidP="00BF02B9">
      <w:r w:rsidRPr="0063696E">
        <w:t xml:space="preserve">Both methods offer the same functionality - running scripts individually or in groups with manual review </w:t>
      </w:r>
      <w:r>
        <w:t xml:space="preserve">of HTML logs </w:t>
      </w:r>
      <w:r w:rsidRPr="0063696E">
        <w:t>at each step. The choice between them depends on whether you prefer a graphical user interface or a standard R script.</w:t>
      </w:r>
    </w:p>
    <w:p w14:paraId="291A87B7" w14:textId="77777777" w:rsidR="0082361E" w:rsidRDefault="0082361E" w:rsidP="003E1D61">
      <w:pPr>
        <w:rPr>
          <w:b/>
          <w:bCs/>
        </w:rPr>
      </w:pPr>
    </w:p>
    <w:p w14:paraId="526DA4DA" w14:textId="52333C10" w:rsidR="0063696E" w:rsidRPr="0063696E" w:rsidRDefault="0063696E" w:rsidP="003E1D61">
      <w:r w:rsidRPr="0063696E">
        <w:rPr>
          <w:b/>
          <w:bCs/>
        </w:rPr>
        <w:t>Important:</w:t>
      </w:r>
      <w:r w:rsidRPr="0063696E">
        <w:t xml:space="preserve"> Regardless of which method you choose, you must review HTML logs after each cleaning </w:t>
      </w:r>
      <w:r w:rsidR="009E4669">
        <w:t xml:space="preserve">and management </w:t>
      </w:r>
      <w:r w:rsidRPr="0063696E">
        <w:t>script</w:t>
      </w:r>
      <w:r w:rsidR="00EF02CF">
        <w:t xml:space="preserve"> to ensure the data is being processed correctly and any data issues are identified and addressed prior to proceeding to the next step</w:t>
      </w:r>
      <w:r w:rsidR="009E4669">
        <w:t xml:space="preserve">. </w:t>
      </w:r>
    </w:p>
    <w:p w14:paraId="6933EB96" w14:textId="6A638C65" w:rsidR="00EA1DE1" w:rsidRDefault="00EA1DE1"/>
    <w:p w14:paraId="54F243D4" w14:textId="77777777" w:rsidR="00B74278" w:rsidRDefault="00B74278" w:rsidP="00B80934">
      <w:pPr>
        <w:pStyle w:val="Heading3"/>
      </w:pPr>
      <w:bookmarkStart w:id="16" w:name="_Toc219192309"/>
      <w:r>
        <w:t>Folder Structure</w:t>
      </w:r>
      <w:bookmarkEnd w:id="16"/>
    </w:p>
    <w:p w14:paraId="6D2110D4" w14:textId="773E6DB8" w:rsidR="00B74278" w:rsidRDefault="00B74278" w:rsidP="00B74278">
      <w:pPr>
        <w:pStyle w:val="SourceCode"/>
      </w:pPr>
      <w:r>
        <w:rPr>
          <w:rStyle w:val="VerbatimChar"/>
        </w:rPr>
        <w:t>ACTwatch/</w:t>
      </w:r>
      <w:r>
        <w:br/>
      </w:r>
      <w:r>
        <w:rPr>
          <w:rStyle w:val="VerbatimChar"/>
        </w:rPr>
        <w:t>├── Data/</w:t>
      </w:r>
      <w:r>
        <w:br/>
      </w:r>
      <w:r>
        <w:rPr>
          <w:rStyle w:val="VerbatimChar"/>
        </w:rPr>
        <w:t>│   ├── Raw Data/ - User places ODK exports here</w:t>
      </w:r>
      <w:r>
        <w:br/>
      </w:r>
      <w:r>
        <w:rPr>
          <w:rStyle w:val="VerbatimChar"/>
        </w:rPr>
        <w:t>│   ├── Cleaned Data/ - Outputs from cleaning scripts</w:t>
      </w:r>
      <w:r>
        <w:br/>
      </w:r>
      <w:r>
        <w:rPr>
          <w:rStyle w:val="VerbatimChar"/>
        </w:rPr>
        <w:t xml:space="preserve">│   │   └── Data cleaning notes/ - </w:t>
      </w:r>
      <w:r w:rsidR="00D35C52">
        <w:rPr>
          <w:rStyle w:val="VerbatimChar"/>
        </w:rPr>
        <w:t>HTML logs for each script</w:t>
      </w:r>
      <w:r>
        <w:br/>
      </w:r>
      <w:r>
        <w:rPr>
          <w:rStyle w:val="VerbatimChar"/>
        </w:rPr>
        <w:t>│   ├── Management Data/ - Sequential processed datasets</w:t>
      </w:r>
      <w:r>
        <w:br/>
      </w:r>
      <w:r>
        <w:rPr>
          <w:rStyle w:val="VerbatimChar"/>
        </w:rPr>
        <w:t xml:space="preserve">│   │   ├── Data cleaning notes/ - </w:t>
      </w:r>
      <w:r w:rsidR="00D35C52">
        <w:rPr>
          <w:rStyle w:val="VerbatimChar"/>
        </w:rPr>
        <w:t>HTML logs for each script</w:t>
      </w:r>
      <w:r>
        <w:br/>
      </w:r>
      <w:r>
        <w:rPr>
          <w:rStyle w:val="VerbatimChar"/>
        </w:rPr>
        <w:t>│   │   └── Sensitivity analyses/ - Outlier analysis datasets</w:t>
      </w:r>
      <w:r>
        <w:br/>
      </w:r>
      <w:r>
        <w:rPr>
          <w:rStyle w:val="VerbatimChar"/>
        </w:rPr>
        <w:t>│   ├── Final Data/ - Final datasets for analysis</w:t>
      </w:r>
      <w:r>
        <w:br/>
      </w:r>
      <w:r>
        <w:rPr>
          <w:rStyle w:val="VerbatimChar"/>
        </w:rPr>
        <w:t>│   └── Weights/ - AwL Weighting Tool.xlsx (user completes)</w:t>
      </w:r>
      <w:r>
        <w:br/>
      </w:r>
      <w:r>
        <w:rPr>
          <w:rStyle w:val="VerbatimChar"/>
        </w:rPr>
        <w:t>├── Product lists/ - Antimalarial and RDT master lists</w:t>
      </w:r>
      <w:r>
        <w:br/>
      </w:r>
      <w:r>
        <w:rPr>
          <w:rStyle w:val="VerbatimChar"/>
        </w:rPr>
        <w:t>├── Results/ - Excel output tables from indicators (by indicator number)</w:t>
      </w:r>
      <w:r>
        <w:br/>
      </w:r>
      <w:r>
        <w:rPr>
          <w:rStyle w:val="VerbatimChar"/>
        </w:rPr>
        <w:t>├── Scripts/</w:t>
      </w:r>
      <w:r>
        <w:br/>
      </w:r>
      <w:r>
        <w:rPr>
          <w:rStyle w:val="VerbatimChar"/>
        </w:rPr>
        <w:t>│   ├── 00_functions.R - Core functions</w:t>
      </w:r>
      <w:r>
        <w:br/>
      </w:r>
      <w:r>
        <w:rPr>
          <w:rStyle w:val="VerbatimChar"/>
        </w:rPr>
        <w:t>│   ├── 1_Cleaning/ - 5 data cleaning scripts</w:t>
      </w:r>
      <w:r>
        <w:br/>
      </w:r>
      <w:r>
        <w:rPr>
          <w:rStyle w:val="VerbatimChar"/>
        </w:rPr>
        <w:t>│   ├── 2_Management/ - 13 data management scripts</w:t>
      </w:r>
      <w:r>
        <w:br/>
      </w:r>
      <w:r>
        <w:rPr>
          <w:rStyle w:val="VerbatimChar"/>
        </w:rPr>
        <w:t>│   └── 3_Analysis/ - 19 indicator R Markdown files</w:t>
      </w:r>
      <w:r w:rsidR="00167789">
        <w:rPr>
          <w:rStyle w:val="VerbatimChar"/>
        </w:rPr>
        <w:t xml:space="preserve"> </w:t>
      </w:r>
      <w:r w:rsidR="001058FC">
        <w:rPr>
          <w:rStyle w:val="VerbatimChar"/>
        </w:rPr>
        <w:t>+</w:t>
      </w:r>
      <w:r w:rsidR="00167789">
        <w:rPr>
          <w:rStyle w:val="VerbatimChar"/>
        </w:rPr>
        <w:t xml:space="preserve"> create_excel_function.R</w:t>
      </w:r>
      <w:r>
        <w:br/>
      </w:r>
      <w:r>
        <w:rPr>
          <w:rStyle w:val="VerbatimChar"/>
        </w:rPr>
        <w:t xml:space="preserve">├── </w:t>
      </w:r>
      <w:r w:rsidR="004D514C">
        <w:rPr>
          <w:rStyle w:val="VerbatimChar"/>
        </w:rPr>
        <w:t xml:space="preserve">AwL </w:t>
      </w:r>
      <w:r>
        <w:rPr>
          <w:rStyle w:val="VerbatimChar"/>
        </w:rPr>
        <w:t>Primary Script.R - Standard execution script</w:t>
      </w:r>
      <w:r>
        <w:br/>
      </w:r>
      <w:r>
        <w:rPr>
          <w:rStyle w:val="VerbatimChar"/>
        </w:rPr>
        <w:t xml:space="preserve">└── </w:t>
      </w:r>
      <w:r w:rsidR="004D514C">
        <w:rPr>
          <w:rStyle w:val="VerbatimChar"/>
        </w:rPr>
        <w:t>AwL</w:t>
      </w:r>
      <w:r>
        <w:rPr>
          <w:rStyle w:val="VerbatimChar"/>
        </w:rPr>
        <w:t xml:space="preserve"> Shiny.R - Interactive Shiny interface</w:t>
      </w:r>
    </w:p>
    <w:p w14:paraId="288F75AD" w14:textId="77777777" w:rsidR="00B74278" w:rsidRDefault="00B74278" w:rsidP="00B74278"/>
    <w:p w14:paraId="22A22D9D" w14:textId="77777777" w:rsidR="00B74278" w:rsidRDefault="00B74278" w:rsidP="00B74278">
      <w:pPr>
        <w:pStyle w:val="Heading2"/>
      </w:pPr>
      <w:bookmarkStart w:id="17" w:name="_Toc219192310"/>
      <w:r>
        <w:t>Data Flow</w:t>
      </w:r>
      <w:bookmarkEnd w:id="17"/>
    </w:p>
    <w:p w14:paraId="6E5EBCF9" w14:textId="77777777" w:rsidR="00FA50F4" w:rsidRDefault="00FA50F4" w:rsidP="00FA50F4">
      <w:pPr>
        <w:pStyle w:val="Heading3"/>
      </w:pPr>
      <w:bookmarkStart w:id="18" w:name="_Toc219192311"/>
      <w:r>
        <w:t>Raw Data to Final Indicators: A Visual Guide</w:t>
      </w:r>
      <w:bookmarkEnd w:id="18"/>
    </w:p>
    <w:p w14:paraId="4384934B" w14:textId="77777777" w:rsidR="00FA50F4" w:rsidRDefault="00FA50F4" w:rsidP="00FA50F4">
      <w:pPr>
        <w:pStyle w:val="FirstParagraph"/>
      </w:pPr>
      <w:r>
        <w:t>The analysis follows a strict sequential workflow where each step builds on outputs from the previous step. Understanding this flow is essential for troubleshooting and knowing which scripts need to be re-run if you make changes.</w:t>
      </w:r>
    </w:p>
    <w:p w14:paraId="21C61025" w14:textId="77777777" w:rsidR="000802FB" w:rsidRDefault="000802FB" w:rsidP="005F2DFD">
      <w:pPr>
        <w:pStyle w:val="SourceCode"/>
        <w:rPr>
          <w:rStyle w:val="VerbatimChar"/>
          <w:b/>
          <w:bCs/>
        </w:rPr>
      </w:pPr>
    </w:p>
    <w:p w14:paraId="191C4546" w14:textId="70471BDF" w:rsidR="001404DB" w:rsidRDefault="001404DB" w:rsidP="005F2DFD">
      <w:pPr>
        <w:pStyle w:val="SourceCode"/>
        <w:rPr>
          <w:rStyle w:val="VerbatimChar"/>
        </w:rPr>
      </w:pPr>
      <w:r w:rsidRPr="007D1E1E">
        <w:rPr>
          <w:rStyle w:val="VerbatimChar"/>
          <w:b/>
          <w:bCs/>
        </w:rPr>
        <w:t>USER-PROVIDED FILES</w:t>
      </w:r>
      <w:r w:rsidR="00A75ECC">
        <w:rPr>
          <w:rStyle w:val="VerbatimChar"/>
          <w:b/>
          <w:bCs/>
        </w:rPr>
        <w:t xml:space="preserve"> (</w:t>
      </w:r>
      <w:r w:rsidR="00A75ECC" w:rsidRPr="00CE52C6">
        <w:rPr>
          <w:rStyle w:val="VerbatimChar"/>
          <w:b/>
          <w:bCs/>
          <w:highlight w:val="yellow"/>
        </w:rPr>
        <w:t xml:space="preserve">User </w:t>
      </w:r>
      <w:r w:rsidR="00CE52C6" w:rsidRPr="00CE52C6">
        <w:rPr>
          <w:rStyle w:val="VerbatimChar"/>
          <w:b/>
          <w:bCs/>
          <w:highlight w:val="yellow"/>
        </w:rPr>
        <w:t>mu</w:t>
      </w:r>
      <w:r w:rsidR="00A75ECC" w:rsidRPr="00CE52C6">
        <w:rPr>
          <w:rStyle w:val="VerbatimChar"/>
          <w:b/>
          <w:bCs/>
          <w:highlight w:val="yellow"/>
        </w:rPr>
        <w:t xml:space="preserve">st </w:t>
      </w:r>
      <w:r w:rsidR="00CE52C6" w:rsidRPr="00CE52C6">
        <w:rPr>
          <w:rStyle w:val="VerbatimChar"/>
          <w:b/>
          <w:bCs/>
          <w:highlight w:val="yellow"/>
        </w:rPr>
        <w:t>p</w:t>
      </w:r>
      <w:r w:rsidR="00A75ECC" w:rsidRPr="00CE52C6">
        <w:rPr>
          <w:rStyle w:val="VerbatimChar"/>
          <w:b/>
          <w:bCs/>
          <w:highlight w:val="yellow"/>
        </w:rPr>
        <w:t xml:space="preserve">rovide </w:t>
      </w:r>
      <w:r w:rsidR="00CE52C6" w:rsidRPr="00CE52C6">
        <w:rPr>
          <w:rStyle w:val="VerbatimChar"/>
          <w:b/>
          <w:bCs/>
          <w:highlight w:val="yellow"/>
        </w:rPr>
        <w:t>t</w:t>
      </w:r>
      <w:r w:rsidR="00A75ECC" w:rsidRPr="00CE52C6">
        <w:rPr>
          <w:rStyle w:val="VerbatimChar"/>
          <w:b/>
          <w:bCs/>
          <w:highlight w:val="yellow"/>
        </w:rPr>
        <w:t xml:space="preserve">hese </w:t>
      </w:r>
      <w:r w:rsidR="00CE52C6" w:rsidRPr="00CE52C6">
        <w:rPr>
          <w:rStyle w:val="VerbatimChar"/>
          <w:b/>
          <w:bCs/>
          <w:highlight w:val="yellow"/>
        </w:rPr>
        <w:t>f</w:t>
      </w:r>
      <w:r w:rsidR="00A75ECC" w:rsidRPr="00CE52C6">
        <w:rPr>
          <w:rStyle w:val="VerbatimChar"/>
          <w:b/>
          <w:bCs/>
          <w:highlight w:val="yellow"/>
        </w:rPr>
        <w:t>iles</w:t>
      </w:r>
      <w:r w:rsidR="00CE52C6" w:rsidRPr="00CE52C6">
        <w:rPr>
          <w:rStyle w:val="VerbatimChar"/>
          <w:b/>
          <w:bCs/>
          <w:highlight w:val="yellow"/>
        </w:rPr>
        <w:t xml:space="preserve"> before starting data processing</w:t>
      </w:r>
      <w:r w:rsidR="00A75ECC">
        <w:rPr>
          <w:rStyle w:val="VerbatimChar"/>
          <w:b/>
          <w:bCs/>
        </w:rPr>
        <w:t>)</w:t>
      </w:r>
      <w:r>
        <w:br/>
      </w:r>
      <w:r>
        <w:rPr>
          <w:rStyle w:val="VerbatimChar"/>
        </w:rPr>
        <w:t>├── Data/Raw Data/</w:t>
      </w:r>
      <w:r>
        <w:br/>
      </w:r>
      <w:r>
        <w:rPr>
          <w:rStyle w:val="VerbatimChar"/>
        </w:rPr>
        <w:t>│   ├── amAudit.csv</w:t>
      </w:r>
      <w:r>
        <w:br/>
      </w:r>
      <w:r>
        <w:rPr>
          <w:rStyle w:val="VerbatimChar"/>
        </w:rPr>
        <w:t>│   ├── final.csv</w:t>
      </w:r>
      <w:r>
        <w:br/>
      </w:r>
      <w:r>
        <w:rPr>
          <w:rStyle w:val="VerbatimChar"/>
        </w:rPr>
        <w:t>│   ├── rdtAudit.csv</w:t>
      </w:r>
      <w:r>
        <w:br/>
      </w:r>
      <w:r>
        <w:rPr>
          <w:rStyle w:val="VerbatimChar"/>
        </w:rPr>
        <w:t>│   └── supplier.csv</w:t>
      </w:r>
      <w:r>
        <w:br/>
      </w:r>
      <w:r>
        <w:rPr>
          <w:rStyle w:val="VerbatimChar"/>
        </w:rPr>
        <w:t>├── Data/Weights/</w:t>
      </w:r>
      <w:r>
        <w:br/>
      </w:r>
      <w:r>
        <w:rPr>
          <w:rStyle w:val="VerbatimChar"/>
        </w:rPr>
        <w:t>│   └── AwL Weighting Tool.xlsx</w:t>
      </w:r>
      <w:r>
        <w:br/>
      </w:r>
      <w:r>
        <w:rPr>
          <w:rStyle w:val="VerbatimChar"/>
        </w:rPr>
        <w:t>└── Product lists/</w:t>
      </w:r>
      <w:r>
        <w:br/>
      </w:r>
      <w:r>
        <w:rPr>
          <w:rStyle w:val="VerbatimChar"/>
        </w:rPr>
        <w:t xml:space="preserve">    ├── ACTwatch Lite Antimalarial Masterlist.csv</w:t>
      </w:r>
      <w:r>
        <w:br/>
      </w:r>
      <w:r>
        <w:rPr>
          <w:rStyle w:val="VerbatimChar"/>
        </w:rPr>
        <w:t xml:space="preserve">    └── ACTwatch Lite RDT Masterlist.csv</w:t>
      </w:r>
    </w:p>
    <w:p w14:paraId="1D3239EA" w14:textId="29180248" w:rsidR="00FA0167" w:rsidRDefault="00B74278" w:rsidP="005F2DFD">
      <w:pPr>
        <w:pStyle w:val="SourceCode"/>
        <w:rPr>
          <w:rStyle w:val="VerbatimChar"/>
        </w:rPr>
      </w:pPr>
      <w:r>
        <w:br/>
      </w:r>
      <w:r>
        <w:rPr>
          <w:rStyle w:val="VerbatimChar"/>
        </w:rPr>
        <w:t xml:space="preserve">    </w:t>
      </w:r>
      <w:r w:rsidRPr="00C555B3">
        <w:rPr>
          <w:rStyle w:val="VerbatimChar"/>
          <w:highlight w:val="cyan"/>
        </w:rPr>
        <w:t>↓ [CLEANING SCRIPTS]</w:t>
      </w:r>
    </w:p>
    <w:p w14:paraId="34B94B5A" w14:textId="77777777" w:rsidR="005F2DFD" w:rsidRDefault="00B74278" w:rsidP="005F2DFD">
      <w:pPr>
        <w:pStyle w:val="SourceCode"/>
        <w:rPr>
          <w:rStyle w:val="VerbatimChar"/>
        </w:rPr>
      </w:pPr>
      <w:r>
        <w:br/>
      </w:r>
      <w:r w:rsidRPr="007D1E1E">
        <w:rPr>
          <w:rStyle w:val="VerbatimChar"/>
          <w:b/>
          <w:bCs/>
        </w:rPr>
        <w:t>CLEANED DATA</w:t>
      </w:r>
      <w:r>
        <w:br/>
      </w:r>
      <w:r>
        <w:rPr>
          <w:rStyle w:val="VerbatimChar"/>
        </w:rPr>
        <w:t>└── outlet_clean.csv, outlet_prepared.csv</w:t>
      </w:r>
      <w:r>
        <w:br/>
      </w:r>
      <w:r>
        <w:rPr>
          <w:rStyle w:val="VerbatimChar"/>
        </w:rPr>
        <w:t>└── antimalarial_clean.csv, antimalarial_prepared.csv</w:t>
      </w:r>
      <w:r>
        <w:br/>
      </w:r>
      <w:r>
        <w:rPr>
          <w:rStyle w:val="VerbatimChar"/>
        </w:rPr>
        <w:t>└── rdt_clean.csv, rdt_prepared.csv</w:t>
      </w:r>
      <w:r>
        <w:br/>
      </w:r>
      <w:r>
        <w:rPr>
          <w:rStyle w:val="VerbatimChar"/>
        </w:rPr>
        <w:t>└── suppliers_clean.csv, suppliers_list.csv</w:t>
      </w:r>
    </w:p>
    <w:p w14:paraId="1C4022C3" w14:textId="534FBAAC" w:rsidR="00FA0167" w:rsidRDefault="00B74278" w:rsidP="005F2DFD">
      <w:pPr>
        <w:pStyle w:val="SourceCode"/>
        <w:rPr>
          <w:rStyle w:val="VerbatimChar"/>
        </w:rPr>
      </w:pPr>
      <w:r>
        <w:br/>
      </w:r>
      <w:r>
        <w:rPr>
          <w:rStyle w:val="VerbatimChar"/>
        </w:rPr>
        <w:t xml:space="preserve">    </w:t>
      </w:r>
      <w:r w:rsidRPr="00C555B3">
        <w:rPr>
          <w:rStyle w:val="VerbatimChar"/>
          <w:highlight w:val="cyan"/>
        </w:rPr>
        <w:t>↓ [MANAGEMENT SCRIPTS]</w:t>
      </w:r>
    </w:p>
    <w:p w14:paraId="002F7E87" w14:textId="34B2684B" w:rsidR="005F2DFD" w:rsidRDefault="00B74278" w:rsidP="005F2DFD">
      <w:pPr>
        <w:pStyle w:val="SourceCode"/>
        <w:rPr>
          <w:rStyle w:val="VerbatimChar"/>
        </w:rPr>
      </w:pPr>
      <w:r>
        <w:br/>
      </w:r>
      <w:r w:rsidRPr="007D1E1E">
        <w:rPr>
          <w:rStyle w:val="VerbatimChar"/>
          <w:b/>
          <w:bCs/>
        </w:rPr>
        <w:t>PROCESSED DATA</w:t>
      </w:r>
      <w:r>
        <w:rPr>
          <w:rStyle w:val="VerbatimChar"/>
        </w:rPr>
        <w:t xml:space="preserve"> (</w:t>
      </w:r>
      <w:r w:rsidR="00FA0167">
        <w:rPr>
          <w:rStyle w:val="VerbatimChar"/>
        </w:rPr>
        <w:t xml:space="preserve">must be run </w:t>
      </w:r>
      <w:r>
        <w:rPr>
          <w:rStyle w:val="VerbatimChar"/>
        </w:rPr>
        <w:t>sequential</w:t>
      </w:r>
      <w:r w:rsidR="00FA0167">
        <w:rPr>
          <w:rStyle w:val="VerbatimChar"/>
        </w:rPr>
        <w:t>ly</w:t>
      </w:r>
      <w:r w:rsidR="00E60A1B">
        <w:rPr>
          <w:rStyle w:val="VerbatimChar"/>
        </w:rPr>
        <w:t xml:space="preserve"> as certain scripts build on each other</w:t>
      </w:r>
      <w:r w:rsidR="00FA0167">
        <w:rPr>
          <w:rStyle w:val="VerbatimChar"/>
        </w:rPr>
        <w:t>!</w:t>
      </w:r>
      <w:r>
        <w:rPr>
          <w:rStyle w:val="VerbatimChar"/>
        </w:rPr>
        <w:t>)</w:t>
      </w:r>
      <w:r>
        <w:br/>
      </w:r>
      <w:r>
        <w:rPr>
          <w:rStyle w:val="VerbatimChar"/>
        </w:rPr>
        <w:t xml:space="preserve">└── </w:t>
      </w:r>
      <w:r w:rsidR="00751163">
        <w:rPr>
          <w:rStyle w:val="VerbatimChar"/>
        </w:rPr>
        <w:t>…</w:t>
      </w:r>
      <w:r>
        <w:rPr>
          <w:rStyle w:val="VerbatimChar"/>
        </w:rPr>
        <w:t>_cleaned_long.csv</w:t>
      </w:r>
      <w:r>
        <w:br/>
      </w:r>
      <w:r>
        <w:rPr>
          <w:rStyle w:val="VerbatimChar"/>
        </w:rPr>
        <w:t xml:space="preserve">└── </w:t>
      </w:r>
      <w:r w:rsidR="00751163">
        <w:rPr>
          <w:rStyle w:val="VerbatimChar"/>
        </w:rPr>
        <w:t>…</w:t>
      </w:r>
      <w:r>
        <w:rPr>
          <w:rStyle w:val="VerbatimChar"/>
        </w:rPr>
        <w:t>_cleaned_long_wt.csv</w:t>
      </w:r>
      <w:r>
        <w:br/>
      </w:r>
      <w:r>
        <w:rPr>
          <w:rStyle w:val="VerbatimChar"/>
        </w:rPr>
        <w:t xml:space="preserve">└── </w:t>
      </w:r>
      <w:r w:rsidR="00751163">
        <w:rPr>
          <w:rStyle w:val="VerbatimChar"/>
        </w:rPr>
        <w:t>…</w:t>
      </w:r>
      <w:r>
        <w:rPr>
          <w:rStyle w:val="VerbatimChar"/>
        </w:rPr>
        <w:t>_cleaned_long_wt_denoms.csv</w:t>
      </w:r>
      <w:r>
        <w:br/>
      </w:r>
      <w:r>
        <w:rPr>
          <w:rStyle w:val="VerbatimChar"/>
        </w:rPr>
        <w:t xml:space="preserve">└── </w:t>
      </w:r>
      <w:r w:rsidR="00751163">
        <w:rPr>
          <w:rStyle w:val="VerbatimChar"/>
        </w:rPr>
        <w:t>…</w:t>
      </w:r>
      <w:r>
        <w:rPr>
          <w:rStyle w:val="VerbatimChar"/>
        </w:rPr>
        <w:t>_cleaned_long_wt_outcat.csv</w:t>
      </w:r>
      <w:r>
        <w:br/>
      </w:r>
      <w:r>
        <w:rPr>
          <w:rStyle w:val="VerbatimChar"/>
        </w:rPr>
        <w:t xml:space="preserve">└── </w:t>
      </w:r>
      <w:r w:rsidR="00751163">
        <w:rPr>
          <w:rStyle w:val="VerbatimChar"/>
        </w:rPr>
        <w:t>…</w:t>
      </w:r>
      <w:r>
        <w:rPr>
          <w:rStyle w:val="VerbatimChar"/>
        </w:rPr>
        <w:t>_cleaned_long_wt_rdtmanu.csv</w:t>
      </w:r>
      <w:r>
        <w:br/>
      </w:r>
      <w:r>
        <w:rPr>
          <w:rStyle w:val="VerbatimChar"/>
        </w:rPr>
        <w:t xml:space="preserve">└── </w:t>
      </w:r>
      <w:r w:rsidR="00751163">
        <w:rPr>
          <w:rStyle w:val="VerbatimChar"/>
        </w:rPr>
        <w:t>…</w:t>
      </w:r>
      <w:r>
        <w:rPr>
          <w:rStyle w:val="VerbatimChar"/>
        </w:rPr>
        <w:t>_cleaned_long_wt_amcat.csv</w:t>
      </w:r>
      <w:r>
        <w:br/>
      </w:r>
      <w:r>
        <w:rPr>
          <w:rStyle w:val="VerbatimChar"/>
        </w:rPr>
        <w:t xml:space="preserve">└── </w:t>
      </w:r>
      <w:r w:rsidR="00751163">
        <w:rPr>
          <w:rStyle w:val="VerbatimChar"/>
        </w:rPr>
        <w:t>…</w:t>
      </w:r>
      <w:r>
        <w:rPr>
          <w:rStyle w:val="VerbatimChar"/>
        </w:rPr>
        <w:t>_cleaned_long_wt_st.csv</w:t>
      </w:r>
      <w:r>
        <w:br/>
      </w:r>
      <w:r>
        <w:rPr>
          <w:rStyle w:val="VerbatimChar"/>
        </w:rPr>
        <w:t xml:space="preserve">└── </w:t>
      </w:r>
      <w:r w:rsidR="00751163">
        <w:rPr>
          <w:rStyle w:val="VerbatimChar"/>
        </w:rPr>
        <w:t>…</w:t>
      </w:r>
      <w:r>
        <w:rPr>
          <w:rStyle w:val="VerbatimChar"/>
        </w:rPr>
        <w:t>_cleaned_long_wt_aetd.csv</w:t>
      </w:r>
      <w:r>
        <w:br/>
      </w:r>
      <w:r>
        <w:rPr>
          <w:rStyle w:val="VerbatimChar"/>
        </w:rPr>
        <w:t xml:space="preserve">└── </w:t>
      </w:r>
      <w:r w:rsidR="00751163">
        <w:rPr>
          <w:rStyle w:val="VerbatimChar"/>
        </w:rPr>
        <w:t>…</w:t>
      </w:r>
      <w:r>
        <w:rPr>
          <w:rStyle w:val="VerbatimChar"/>
        </w:rPr>
        <w:t>_cleaned_long_wt_macro.csv</w:t>
      </w:r>
      <w:r>
        <w:br/>
      </w:r>
      <w:r>
        <w:rPr>
          <w:rStyle w:val="VerbatimChar"/>
        </w:rPr>
        <w:t xml:space="preserve">└── </w:t>
      </w:r>
      <w:r w:rsidR="00751163">
        <w:rPr>
          <w:rStyle w:val="VerbatimChar"/>
        </w:rPr>
        <w:t>…</w:t>
      </w:r>
      <w:r>
        <w:rPr>
          <w:rStyle w:val="VerbatimChar"/>
        </w:rPr>
        <w:t>_cleaned_long_wt_volume.csv</w:t>
      </w:r>
      <w:r>
        <w:br/>
      </w:r>
      <w:r>
        <w:rPr>
          <w:rStyle w:val="VerbatimChar"/>
        </w:rPr>
        <w:t xml:space="preserve">└── </w:t>
      </w:r>
      <w:r w:rsidR="00751163">
        <w:rPr>
          <w:rStyle w:val="VerbatimChar"/>
        </w:rPr>
        <w:t>…</w:t>
      </w:r>
      <w:r>
        <w:rPr>
          <w:rStyle w:val="VerbatimChar"/>
        </w:rPr>
        <w:t>_cleaned_long_wt_provider.csv</w:t>
      </w:r>
    </w:p>
    <w:p w14:paraId="1948F229" w14:textId="438C80A1" w:rsidR="00FA0167" w:rsidRDefault="00B74278" w:rsidP="005F2DFD">
      <w:pPr>
        <w:pStyle w:val="SourceCode"/>
        <w:rPr>
          <w:rStyle w:val="VerbatimChar"/>
        </w:rPr>
      </w:pPr>
      <w:r>
        <w:br/>
      </w:r>
      <w:r>
        <w:rPr>
          <w:rStyle w:val="VerbatimChar"/>
        </w:rPr>
        <w:t xml:space="preserve">    </w:t>
      </w:r>
      <w:r w:rsidRPr="00C555B3">
        <w:rPr>
          <w:rStyle w:val="VerbatimChar"/>
          <w:highlight w:val="cyan"/>
        </w:rPr>
        <w:t>↓ [FINALDATASETS SCRIPT]</w:t>
      </w:r>
    </w:p>
    <w:p w14:paraId="107EC6B5" w14:textId="77777777" w:rsidR="005F2DFD" w:rsidRDefault="00B74278" w:rsidP="005F2DFD">
      <w:pPr>
        <w:pStyle w:val="SourceCode"/>
        <w:rPr>
          <w:rStyle w:val="VerbatimChar"/>
        </w:rPr>
      </w:pPr>
      <w:r>
        <w:br/>
      </w:r>
      <w:r w:rsidRPr="007D1E1E">
        <w:rPr>
          <w:rStyle w:val="VerbatimChar"/>
          <w:b/>
          <w:bCs/>
        </w:rPr>
        <w:t>FINAL DATA</w:t>
      </w:r>
      <w:r>
        <w:br/>
      </w:r>
      <w:r>
        <w:rPr>
          <w:rStyle w:val="VerbatimChar"/>
        </w:rPr>
        <w:t>└── full_data.csv (product-level)</w:t>
      </w:r>
      <w:r>
        <w:br/>
      </w:r>
      <w:r>
        <w:rPr>
          <w:rStyle w:val="VerbatimChar"/>
        </w:rPr>
        <w:t>└── outlet_data.csv (outlet-level)</w:t>
      </w:r>
      <w:r>
        <w:br/>
      </w:r>
      <w:r>
        <w:rPr>
          <w:rStyle w:val="VerbatimChar"/>
        </w:rPr>
        <w:t>└── antimalarial_data.csv (AM products only)</w:t>
      </w:r>
      <w:r>
        <w:br/>
      </w:r>
      <w:r>
        <w:rPr>
          <w:rStyle w:val="VerbatimChar"/>
        </w:rPr>
        <w:t>└── rdt_data.csv (RDT products only)</w:t>
      </w:r>
      <w:r>
        <w:br/>
      </w:r>
      <w:r>
        <w:rPr>
          <w:rStyle w:val="VerbatimChar"/>
        </w:rPr>
        <w:t>└── rdt_micro_data.csv (combined diagnostics)</w:t>
      </w:r>
    </w:p>
    <w:p w14:paraId="12F785DC" w14:textId="3915B2F2" w:rsidR="00FA50F4" w:rsidRDefault="00B74278" w:rsidP="005F2DFD">
      <w:pPr>
        <w:pStyle w:val="SourceCode"/>
        <w:rPr>
          <w:rStyle w:val="VerbatimChar"/>
        </w:rPr>
      </w:pPr>
      <w:r>
        <w:br/>
      </w:r>
      <w:r>
        <w:rPr>
          <w:rStyle w:val="VerbatimChar"/>
        </w:rPr>
        <w:t xml:space="preserve">    </w:t>
      </w:r>
      <w:r w:rsidRPr="00C555B3">
        <w:rPr>
          <w:rStyle w:val="VerbatimChar"/>
          <w:highlight w:val="cyan"/>
        </w:rPr>
        <w:t>↓ [ANALYSIS SCRIPTS]</w:t>
      </w:r>
    </w:p>
    <w:p w14:paraId="42BCA99D" w14:textId="7E5EB94C" w:rsidR="00B74278" w:rsidRDefault="00B74278" w:rsidP="005F2DFD">
      <w:pPr>
        <w:pStyle w:val="SourceCode"/>
      </w:pPr>
      <w:r>
        <w:br/>
      </w:r>
      <w:r w:rsidRPr="002D5545">
        <w:rPr>
          <w:rStyle w:val="VerbatimChar"/>
          <w:b/>
          <w:bCs/>
        </w:rPr>
        <w:t>OUTPUT TABLES</w:t>
      </w:r>
      <w:r>
        <w:br/>
      </w:r>
      <w:r>
        <w:rPr>
          <w:rStyle w:val="VerbatimChar"/>
        </w:rPr>
        <w:t>└── Excel workbooks in Results/ (by indicator)</w:t>
      </w:r>
    </w:p>
    <w:p w14:paraId="2BFD3EF5" w14:textId="77777777" w:rsidR="00B74278" w:rsidRDefault="00B74278"/>
    <w:p w14:paraId="283A4B1B" w14:textId="77777777" w:rsidR="00F40C50" w:rsidRDefault="00F40C50" w:rsidP="00F40C50">
      <w:pPr>
        <w:pStyle w:val="Heading3"/>
      </w:pPr>
      <w:bookmarkStart w:id="19" w:name="_Toc219192312"/>
      <w:r>
        <w:t>Critical Checkpoints:</w:t>
      </w:r>
      <w:bookmarkEnd w:id="19"/>
      <w:r>
        <w:t xml:space="preserve"> </w:t>
      </w:r>
    </w:p>
    <w:p w14:paraId="5F601E94" w14:textId="76F6DD62" w:rsidR="00F40C50" w:rsidRDefault="00F40C50" w:rsidP="00F40C50">
      <w:pPr>
        <w:pStyle w:val="BodyText"/>
      </w:pPr>
      <w:r>
        <w:t xml:space="preserve">Each Cleaning and Management script will generate an HTML log file saved under a </w:t>
      </w:r>
      <w:r w:rsidRPr="00D42BBD">
        <w:rPr>
          <w:u w:val="single"/>
        </w:rPr>
        <w:t>Data cleaning notes</w:t>
      </w:r>
      <w:r w:rsidR="009F6F80">
        <w:rPr>
          <w:u w:val="single"/>
        </w:rPr>
        <w:t>/</w:t>
      </w:r>
      <w:r>
        <w:t xml:space="preserve"> folder in the </w:t>
      </w:r>
      <w:r>
        <w:rPr>
          <w:u w:val="single"/>
        </w:rPr>
        <w:t>Data/Cleaned data</w:t>
      </w:r>
      <w:r w:rsidR="009F6F80">
        <w:rPr>
          <w:u w:val="single"/>
        </w:rPr>
        <w:t>/</w:t>
      </w:r>
      <w:r>
        <w:t xml:space="preserve"> and </w:t>
      </w:r>
      <w:r>
        <w:rPr>
          <w:u w:val="single"/>
        </w:rPr>
        <w:t>Data/Management data</w:t>
      </w:r>
      <w:r w:rsidR="009F6F80">
        <w:rPr>
          <w:u w:val="single"/>
        </w:rPr>
        <w:t>/</w:t>
      </w:r>
      <w:r>
        <w:t xml:space="preserve"> folders. These logs will provide a summary of the data processing as well as flag areas for review (e.g., facilities missing facility type variable, merge issues, etc.) and where user input is needed. </w:t>
      </w:r>
    </w:p>
    <w:p w14:paraId="0581F075" w14:textId="77777777" w:rsidR="00F40C50" w:rsidRDefault="00F40C50" w:rsidP="00F40C50">
      <w:pPr>
        <w:pStyle w:val="BodyText"/>
        <w:jc w:val="center"/>
      </w:pPr>
      <w:r>
        <w:t xml:space="preserve">--- </w:t>
      </w:r>
      <w:r w:rsidRPr="008624F5">
        <w:rPr>
          <w:highlight w:val="yellow"/>
        </w:rPr>
        <w:t>HTML logs should be reviewed before moving on to the next script</w:t>
      </w:r>
      <w:r>
        <w:t xml:space="preserve"> ---</w:t>
      </w:r>
    </w:p>
    <w:p w14:paraId="61256BFF" w14:textId="77777777" w:rsidR="00F40C50" w:rsidRDefault="00F40C50"/>
    <w:p w14:paraId="2A0A2BAD" w14:textId="77777777" w:rsidR="00EA1DE1" w:rsidRDefault="00351C52">
      <w:pPr>
        <w:pStyle w:val="Heading3"/>
      </w:pPr>
      <w:bookmarkStart w:id="20" w:name="_Toc219192313"/>
      <w:bookmarkStart w:id="21" w:name="X0afe7f9ea213a942f987b9fe34d94d12d8cfa1d"/>
      <w:bookmarkStart w:id="22" w:name="understanding-the-data-flow"/>
      <w:bookmarkEnd w:id="7"/>
      <w:bookmarkEnd w:id="14"/>
      <w:r>
        <w:t>Key Implications of Sequential Processing</w:t>
      </w:r>
      <w:bookmarkEnd w:id="20"/>
    </w:p>
    <w:p w14:paraId="7C3AE618" w14:textId="24DDC2CD" w:rsidR="00547978" w:rsidRPr="00547978" w:rsidRDefault="00547978" w:rsidP="00A37543">
      <w:pPr>
        <w:pStyle w:val="BodyText"/>
        <w:jc w:val="center"/>
      </w:pPr>
      <w:r w:rsidRPr="00A37543">
        <w:rPr>
          <w:highlight w:val="yellow"/>
        </w:rPr>
        <w:t>Data cleaning and management scripts have dependencies and therefore when changes are made, all files should be re-run!</w:t>
      </w:r>
    </w:p>
    <w:p w14:paraId="633A5C18" w14:textId="77777777" w:rsidR="00EA1DE1" w:rsidRDefault="00351C52">
      <w:pPr>
        <w:pStyle w:val="FirstParagraph"/>
      </w:pPr>
      <w:r>
        <w:rPr>
          <w:b/>
          <w:bCs/>
        </w:rPr>
        <w:t>If you modify a cleaning script:</w:t>
      </w:r>
      <w:r>
        <w:t xml:space="preserve"> - You must re-run that cleaning script - Then re-run ALL management scripts (01-13) - Then re-run ALL analysis scripts - This is because each step depends on outputs from previous steps</w:t>
      </w:r>
    </w:p>
    <w:p w14:paraId="50EBF32A" w14:textId="77777777" w:rsidR="00EA1DE1" w:rsidRDefault="00351C52">
      <w:pPr>
        <w:pStyle w:val="BodyText"/>
      </w:pPr>
      <w:r>
        <w:rPr>
          <w:b/>
          <w:bCs/>
        </w:rPr>
        <w:t>If you modify a management script:</w:t>
      </w:r>
      <w:r>
        <w:t xml:space="preserve"> - You must re-run that management script - Then re-run all SUBSEQUENT management scripts - Then re-run ALL analysis scripts - Example: If you change script 05, you must re-run 05-13, then all analysis</w:t>
      </w:r>
    </w:p>
    <w:p w14:paraId="06DC620F" w14:textId="77777777" w:rsidR="00EA1DE1" w:rsidRDefault="00351C52">
      <w:pPr>
        <w:pStyle w:val="BodyText"/>
      </w:pPr>
      <w:r>
        <w:rPr>
          <w:b/>
          <w:bCs/>
        </w:rPr>
        <w:t>If you modify an analysis script:</w:t>
      </w:r>
      <w:r>
        <w:t xml:space="preserve"> - You only need to re-run that specific indicator script - Previous steps are unaffected</w:t>
      </w:r>
    </w:p>
    <w:p w14:paraId="5F7F7427" w14:textId="77777777" w:rsidR="00EA1DE1" w:rsidRDefault="00351C52">
      <w:pPr>
        <w:pStyle w:val="Heading3"/>
      </w:pPr>
      <w:bookmarkStart w:id="23" w:name="_Toc219192314"/>
      <w:bookmarkStart w:id="24" w:name="data-retention"/>
      <w:bookmarkEnd w:id="21"/>
      <w:r>
        <w:t>Data Retention</w:t>
      </w:r>
      <w:bookmarkEnd w:id="23"/>
    </w:p>
    <w:p w14:paraId="3797E4EB" w14:textId="1E738FB8" w:rsidR="00EA1DE1" w:rsidRDefault="00AE60F7" w:rsidP="00A75ECC">
      <w:pPr>
        <w:pStyle w:val="Compact"/>
        <w:numPr>
          <w:ilvl w:val="0"/>
          <w:numId w:val="4"/>
        </w:numPr>
      </w:pPr>
      <w:r w:rsidRPr="00D64289">
        <w:rPr>
          <w:u w:val="single"/>
        </w:rPr>
        <w:t>Data/</w:t>
      </w:r>
      <w:r w:rsidR="00351C52" w:rsidRPr="00D64289">
        <w:rPr>
          <w:u w:val="single"/>
        </w:rPr>
        <w:t>Cleaned Data</w:t>
      </w:r>
      <w:r w:rsidR="005A2C8F">
        <w:rPr>
          <w:u w:val="single"/>
        </w:rPr>
        <w:t>/</w:t>
      </w:r>
      <w:r w:rsidR="00351C52" w:rsidRPr="00D64289">
        <w:t xml:space="preserve"> folder</w:t>
      </w:r>
      <w:r w:rsidR="00351C52" w:rsidRPr="00D64289">
        <w:rPr>
          <w:b/>
          <w:bCs/>
        </w:rPr>
        <w:t>:</w:t>
      </w:r>
      <w:r w:rsidR="00351C52" w:rsidRPr="00D64289">
        <w:t xml:space="preserve"> </w:t>
      </w:r>
      <w:r w:rsidR="00351C52">
        <w:t>Keeps outputs from cleaning stage (relatively static)</w:t>
      </w:r>
    </w:p>
    <w:p w14:paraId="5935E2A9" w14:textId="525D44B5" w:rsidR="00EA1DE1" w:rsidRDefault="00AE60F7" w:rsidP="00A75ECC">
      <w:pPr>
        <w:pStyle w:val="Compact"/>
        <w:numPr>
          <w:ilvl w:val="0"/>
          <w:numId w:val="4"/>
        </w:numPr>
      </w:pPr>
      <w:r w:rsidRPr="00D64289">
        <w:rPr>
          <w:u w:val="single"/>
        </w:rPr>
        <w:t>Data/</w:t>
      </w:r>
      <w:r w:rsidR="00351C52" w:rsidRPr="00D64289">
        <w:rPr>
          <w:u w:val="single"/>
        </w:rPr>
        <w:t>Management Data</w:t>
      </w:r>
      <w:r w:rsidR="005A2C8F">
        <w:rPr>
          <w:u w:val="single"/>
        </w:rPr>
        <w:t>/</w:t>
      </w:r>
      <w:r w:rsidR="00351C52" w:rsidRPr="00D64289">
        <w:t xml:space="preserve"> folder:</w:t>
      </w:r>
      <w:r w:rsidR="00351C52">
        <w:t xml:space="preserve"> Keeps all intermediate processing steps (useful for debugging)</w:t>
      </w:r>
    </w:p>
    <w:p w14:paraId="03455EB1" w14:textId="5F21BCCD" w:rsidR="00EA1DE1" w:rsidRDefault="00AE60F7" w:rsidP="00A75ECC">
      <w:pPr>
        <w:pStyle w:val="Compact"/>
        <w:numPr>
          <w:ilvl w:val="0"/>
          <w:numId w:val="4"/>
        </w:numPr>
      </w:pPr>
      <w:r w:rsidRPr="00D64289">
        <w:rPr>
          <w:u w:val="single"/>
        </w:rPr>
        <w:t>Data/</w:t>
      </w:r>
      <w:r w:rsidR="00351C52" w:rsidRPr="00D64289">
        <w:rPr>
          <w:u w:val="single"/>
        </w:rPr>
        <w:t>Final Data</w:t>
      </w:r>
      <w:r w:rsidR="005A2C8F">
        <w:rPr>
          <w:u w:val="single"/>
        </w:rPr>
        <w:t>/</w:t>
      </w:r>
      <w:r w:rsidR="00351C52" w:rsidRPr="00D64289">
        <w:t xml:space="preserve"> folder:</w:t>
      </w:r>
      <w:r w:rsidR="00351C52">
        <w:t xml:space="preserve"> Contains the datasets actually used by analysis scripts</w:t>
      </w:r>
    </w:p>
    <w:p w14:paraId="174E51FE" w14:textId="533FF8BB" w:rsidR="00EA1DE1" w:rsidRDefault="00351C52" w:rsidP="00A75ECC">
      <w:pPr>
        <w:pStyle w:val="Compact"/>
        <w:numPr>
          <w:ilvl w:val="0"/>
          <w:numId w:val="4"/>
        </w:numPr>
      </w:pPr>
      <w:r w:rsidRPr="00D64289">
        <w:rPr>
          <w:u w:val="single"/>
        </w:rPr>
        <w:t>Results</w:t>
      </w:r>
      <w:r w:rsidR="005A2C8F">
        <w:rPr>
          <w:u w:val="single"/>
        </w:rPr>
        <w:t>/</w:t>
      </w:r>
      <w:r w:rsidRPr="00D64289">
        <w:t xml:space="preserve"> folder:</w:t>
      </w:r>
      <w:r>
        <w:t xml:space="preserve"> Contains Excel output tables (can be regenerated anytime)</w:t>
      </w:r>
    </w:p>
    <w:p w14:paraId="32AC3EC4" w14:textId="4E6028DD" w:rsidR="00EA1DE1" w:rsidRDefault="00EA1DE1"/>
    <w:p w14:paraId="1782D4BC" w14:textId="3B8641F6" w:rsidR="00EA1DE1" w:rsidRDefault="00EA1DE1">
      <w:bookmarkStart w:id="25" w:name="master-scripts"/>
      <w:bookmarkStart w:id="26" w:name="actwatch-shiny.r"/>
      <w:bookmarkEnd w:id="22"/>
      <w:bookmarkEnd w:id="24"/>
    </w:p>
    <w:p w14:paraId="289D3C88" w14:textId="77777777" w:rsidR="0083754C" w:rsidRDefault="0083754C">
      <w:pPr>
        <w:pStyle w:val="Heading2"/>
        <w:sectPr w:rsidR="0083754C">
          <w:pgSz w:w="12240" w:h="15840"/>
          <w:pgMar w:top="1440" w:right="1440" w:bottom="1440" w:left="1440" w:header="720" w:footer="720" w:gutter="0"/>
          <w:cols w:space="720"/>
        </w:sectPr>
      </w:pPr>
      <w:bookmarkStart w:id="27" w:name="script-details"/>
      <w:bookmarkEnd w:id="25"/>
      <w:bookmarkEnd w:id="26"/>
    </w:p>
    <w:p w14:paraId="1127EF2A" w14:textId="77777777" w:rsidR="00EA1DE1" w:rsidRDefault="00351C52" w:rsidP="00F17175">
      <w:pPr>
        <w:pStyle w:val="Heading2"/>
        <w:spacing w:before="0"/>
      </w:pPr>
      <w:bookmarkStart w:id="28" w:name="_Toc219192316"/>
      <w:r>
        <w:t>Script Details</w:t>
      </w:r>
      <w:bookmarkEnd w:id="28"/>
    </w:p>
    <w:p w14:paraId="532FC838" w14:textId="77777777" w:rsidR="00F17175" w:rsidRDefault="00F17175" w:rsidP="00F17175">
      <w:bookmarkStart w:id="29" w:name="functions-script"/>
    </w:p>
    <w:p w14:paraId="440EE0F2" w14:textId="26BEA2DE" w:rsidR="00EA1DE1" w:rsidRDefault="00351C52" w:rsidP="00F17175">
      <w:pPr>
        <w:pStyle w:val="Heading3"/>
        <w:spacing w:before="0"/>
      </w:pPr>
      <w:bookmarkStart w:id="30" w:name="_Toc219192317"/>
      <w:r>
        <w:t>Functions Script</w:t>
      </w:r>
      <w:r w:rsidR="00320BC3">
        <w:t xml:space="preserve"> (</w:t>
      </w:r>
      <w:r w:rsidR="00320BC3" w:rsidRPr="00320BC3">
        <w:rPr>
          <w:u w:val="single"/>
        </w:rPr>
        <w:t>Scripts/)</w:t>
      </w:r>
      <w:bookmarkEnd w:id="30"/>
    </w:p>
    <w:p w14:paraId="09D870B8" w14:textId="77777777" w:rsidR="00EA1DE1" w:rsidRDefault="00351C52" w:rsidP="00F17175">
      <w:pPr>
        <w:pStyle w:val="FirstParagraph"/>
        <w:spacing w:before="0" w:after="0"/>
      </w:pPr>
      <w:r>
        <w:rPr>
          <w:b/>
          <w:bCs/>
        </w:rPr>
        <w:t>00_functions.R</w:t>
      </w:r>
    </w:p>
    <w:p w14:paraId="4F68FD4A" w14:textId="77777777" w:rsidR="00EA1DE1" w:rsidRDefault="00351C52" w:rsidP="00A75ECC">
      <w:pPr>
        <w:pStyle w:val="Compact"/>
        <w:numPr>
          <w:ilvl w:val="0"/>
          <w:numId w:val="12"/>
        </w:numPr>
        <w:spacing w:before="0" w:after="0"/>
      </w:pPr>
      <w:r>
        <w:rPr>
          <w:b/>
          <w:bCs/>
        </w:rPr>
        <w:t>Purpose:</w:t>
      </w:r>
      <w:r>
        <w:t xml:space="preserve"> Core utility functions used across all scripts</w:t>
      </w:r>
    </w:p>
    <w:p w14:paraId="09C9CD70" w14:textId="77777777" w:rsidR="00EA1DE1" w:rsidRDefault="00351C52" w:rsidP="00A75ECC">
      <w:pPr>
        <w:pStyle w:val="Compact"/>
        <w:numPr>
          <w:ilvl w:val="0"/>
          <w:numId w:val="12"/>
        </w:numPr>
        <w:spacing w:before="0" w:after="0"/>
      </w:pPr>
      <w:r>
        <w:rPr>
          <w:b/>
          <w:bCs/>
        </w:rPr>
        <w:t>Key Functions:</w:t>
      </w:r>
    </w:p>
    <w:p w14:paraId="1DDAF517" w14:textId="77777777" w:rsidR="00EA1DE1" w:rsidRDefault="00351C52" w:rsidP="00A75ECC">
      <w:pPr>
        <w:pStyle w:val="Compact"/>
        <w:numPr>
          <w:ilvl w:val="1"/>
          <w:numId w:val="13"/>
        </w:numPr>
        <w:spacing w:before="0" w:after="0"/>
      </w:pPr>
      <w:r>
        <w:t>html_table() - Formats data tables for HTML logs</w:t>
      </w:r>
    </w:p>
    <w:p w14:paraId="73F93E0E" w14:textId="77777777" w:rsidR="00EA1DE1" w:rsidRDefault="00351C52" w:rsidP="00A75ECC">
      <w:pPr>
        <w:pStyle w:val="Compact"/>
        <w:numPr>
          <w:ilvl w:val="1"/>
          <w:numId w:val="13"/>
        </w:numPr>
        <w:spacing w:before="0" w:after="0"/>
      </w:pPr>
      <w:r>
        <w:t>Data validation functions</w:t>
      </w:r>
    </w:p>
    <w:p w14:paraId="3BCEA2F6" w14:textId="77777777" w:rsidR="00EA1DE1" w:rsidRDefault="00351C52" w:rsidP="00A75ECC">
      <w:pPr>
        <w:pStyle w:val="Compact"/>
        <w:numPr>
          <w:ilvl w:val="1"/>
          <w:numId w:val="13"/>
        </w:numPr>
        <w:spacing w:before="0" w:after="0"/>
      </w:pPr>
      <w:r>
        <w:t>File path helpers</w:t>
      </w:r>
    </w:p>
    <w:p w14:paraId="014E8539" w14:textId="77777777" w:rsidR="00EA1DE1" w:rsidRDefault="00351C52" w:rsidP="00A75ECC">
      <w:pPr>
        <w:pStyle w:val="Compact"/>
        <w:numPr>
          <w:ilvl w:val="1"/>
          <w:numId w:val="13"/>
        </w:numPr>
        <w:spacing w:before="0" w:after="0"/>
      </w:pPr>
      <w:r>
        <w:t>Survey design functions</w:t>
      </w:r>
    </w:p>
    <w:p w14:paraId="3C59849E" w14:textId="77777777" w:rsidR="00EA1DE1" w:rsidRDefault="00351C52" w:rsidP="00A75ECC">
      <w:pPr>
        <w:pStyle w:val="Compact"/>
        <w:numPr>
          <w:ilvl w:val="0"/>
          <w:numId w:val="12"/>
        </w:numPr>
        <w:spacing w:before="0" w:after="0"/>
      </w:pPr>
      <w:r>
        <w:rPr>
          <w:b/>
          <w:bCs/>
        </w:rPr>
        <w:t>User Actions:</w:t>
      </w:r>
      <w:r>
        <w:t xml:space="preserve"> None - called automatically by other scripts</w:t>
      </w:r>
    </w:p>
    <w:p w14:paraId="514181FB" w14:textId="546B6C90" w:rsidR="00EA1DE1" w:rsidRDefault="00EA1DE1" w:rsidP="00F17175"/>
    <w:p w14:paraId="592464A8" w14:textId="66771F3D" w:rsidR="00EA1DE1" w:rsidRDefault="00351C52" w:rsidP="00F17175">
      <w:pPr>
        <w:pStyle w:val="Heading3"/>
        <w:spacing w:before="0"/>
      </w:pPr>
      <w:bookmarkStart w:id="31" w:name="_Toc219192318"/>
      <w:bookmarkStart w:id="32" w:name="cleaning-scripts-1_cleaning"/>
      <w:bookmarkEnd w:id="29"/>
      <w:r>
        <w:t>Cleaning Scripts (</w:t>
      </w:r>
      <w:r w:rsidR="00320BC3" w:rsidRPr="00320BC3">
        <w:rPr>
          <w:u w:val="single"/>
        </w:rPr>
        <w:t>Scripts/</w:t>
      </w:r>
      <w:r w:rsidRPr="00320BC3">
        <w:rPr>
          <w:u w:val="single"/>
        </w:rPr>
        <w:t>1_Cleaning/)</w:t>
      </w:r>
      <w:bookmarkEnd w:id="31"/>
    </w:p>
    <w:p w14:paraId="29E632FE" w14:textId="77777777" w:rsidR="00320BC3" w:rsidRDefault="00320BC3" w:rsidP="001B538B"/>
    <w:p w14:paraId="64365F24" w14:textId="6231C1D7" w:rsidR="00EA1DE1" w:rsidRDefault="00351C52" w:rsidP="00F17175">
      <w:pPr>
        <w:pStyle w:val="Heading4"/>
      </w:pPr>
      <w:r>
        <w:t>01_product_list_cleaning.R</w:t>
      </w:r>
    </w:p>
    <w:p w14:paraId="14ECC751" w14:textId="77777777" w:rsidR="00EA1DE1" w:rsidRDefault="00351C52" w:rsidP="00A75ECC">
      <w:pPr>
        <w:pStyle w:val="Compact"/>
        <w:numPr>
          <w:ilvl w:val="0"/>
          <w:numId w:val="14"/>
        </w:numPr>
        <w:spacing w:before="0" w:after="0"/>
      </w:pPr>
      <w:r>
        <w:rPr>
          <w:b/>
          <w:bCs/>
        </w:rPr>
        <w:t>Purpose:</w:t>
      </w:r>
      <w:r>
        <w:t xml:space="preserve"> Prepares master product lists for antimalarials and RDTs used during data collection</w:t>
      </w:r>
    </w:p>
    <w:p w14:paraId="5AA71CBB" w14:textId="77777777" w:rsidR="00EA1DE1" w:rsidRDefault="00351C52" w:rsidP="00A75ECC">
      <w:pPr>
        <w:pStyle w:val="Compact"/>
        <w:numPr>
          <w:ilvl w:val="0"/>
          <w:numId w:val="14"/>
        </w:numPr>
        <w:spacing w:before="0" w:after="0"/>
      </w:pPr>
      <w:r>
        <w:rPr>
          <w:b/>
          <w:bCs/>
        </w:rPr>
        <w:t>What It Does:</w:t>
      </w:r>
    </w:p>
    <w:p w14:paraId="58061583" w14:textId="77777777" w:rsidR="00EA1DE1" w:rsidRDefault="00351C52" w:rsidP="00A75ECC">
      <w:pPr>
        <w:pStyle w:val="Compact"/>
        <w:numPr>
          <w:ilvl w:val="1"/>
          <w:numId w:val="15"/>
        </w:numPr>
        <w:spacing w:before="0" w:after="0"/>
      </w:pPr>
      <w:r>
        <w:t>Reads and cleans antimalarial and RDT product list CSVs</w:t>
      </w:r>
    </w:p>
    <w:p w14:paraId="7C742BC9" w14:textId="77777777" w:rsidR="00EA1DE1" w:rsidRDefault="00351C52" w:rsidP="00A75ECC">
      <w:pPr>
        <w:pStyle w:val="Compact"/>
        <w:numPr>
          <w:ilvl w:val="1"/>
          <w:numId w:val="15"/>
        </w:numPr>
        <w:spacing w:before="0" w:after="0"/>
      </w:pPr>
      <w:r>
        <w:t>Standardizes variable names and text to uppercase</w:t>
      </w:r>
    </w:p>
    <w:p w14:paraId="0FC0BF20" w14:textId="77777777" w:rsidR="00EA1DE1" w:rsidRDefault="00351C52" w:rsidP="00A75ECC">
      <w:pPr>
        <w:pStyle w:val="Compact"/>
        <w:numPr>
          <w:ilvl w:val="1"/>
          <w:numId w:val="15"/>
        </w:numPr>
        <w:spacing w:before="0" w:after="0"/>
      </w:pPr>
      <w:r>
        <w:t>Renames ID variables (amcode, rdtcode)</w:t>
      </w:r>
    </w:p>
    <w:p w14:paraId="7070E0E6" w14:textId="77777777" w:rsidR="00EA1DE1" w:rsidRDefault="00351C52" w:rsidP="00A75ECC">
      <w:pPr>
        <w:pStyle w:val="Compact"/>
        <w:numPr>
          <w:ilvl w:val="1"/>
          <w:numId w:val="15"/>
        </w:numPr>
        <w:spacing w:before="0" w:after="0"/>
      </w:pPr>
      <w:r>
        <w:t>Checks for duplicate IDs</w:t>
      </w:r>
    </w:p>
    <w:p w14:paraId="3570D330" w14:textId="77777777" w:rsidR="00EA1DE1" w:rsidRDefault="00351C52" w:rsidP="00A75ECC">
      <w:pPr>
        <w:pStyle w:val="Compact"/>
        <w:numPr>
          <w:ilvl w:val="1"/>
          <w:numId w:val="15"/>
        </w:numPr>
        <w:spacing w:before="0" w:after="0"/>
      </w:pPr>
      <w:r>
        <w:t>Saves cleaned master lists to Product lists/ folder</w:t>
      </w:r>
    </w:p>
    <w:p w14:paraId="4462A730" w14:textId="77777777" w:rsidR="00EA1DE1" w:rsidRDefault="00351C52" w:rsidP="00A75ECC">
      <w:pPr>
        <w:pStyle w:val="Compact"/>
        <w:numPr>
          <w:ilvl w:val="0"/>
          <w:numId w:val="14"/>
        </w:numPr>
        <w:spacing w:before="0" w:after="0"/>
      </w:pPr>
      <w:r>
        <w:rPr>
          <w:b/>
          <w:bCs/>
        </w:rPr>
        <w:t>Inputs:</w:t>
      </w:r>
    </w:p>
    <w:p w14:paraId="17B4B29C" w14:textId="77777777" w:rsidR="00EA1DE1" w:rsidRDefault="00351C52" w:rsidP="00A75ECC">
      <w:pPr>
        <w:pStyle w:val="Compact"/>
        <w:numPr>
          <w:ilvl w:val="1"/>
          <w:numId w:val="16"/>
        </w:numPr>
        <w:spacing w:before="0" w:after="0"/>
      </w:pPr>
      <w:r>
        <w:t>Raw product list CSVs (from data collection tools)</w:t>
      </w:r>
    </w:p>
    <w:p w14:paraId="0A34B9CE" w14:textId="77777777" w:rsidR="00EA1DE1" w:rsidRDefault="00351C52" w:rsidP="00A75ECC">
      <w:pPr>
        <w:pStyle w:val="Compact"/>
        <w:numPr>
          <w:ilvl w:val="0"/>
          <w:numId w:val="14"/>
        </w:numPr>
        <w:spacing w:before="0" w:after="0"/>
      </w:pPr>
      <w:r>
        <w:rPr>
          <w:b/>
          <w:bCs/>
        </w:rPr>
        <w:t>Outputs:</w:t>
      </w:r>
    </w:p>
    <w:p w14:paraId="23C8D0FB" w14:textId="77777777" w:rsidR="00EA1DE1" w:rsidRDefault="00351C52" w:rsidP="00A75ECC">
      <w:pPr>
        <w:pStyle w:val="Compact"/>
        <w:numPr>
          <w:ilvl w:val="1"/>
          <w:numId w:val="17"/>
        </w:numPr>
        <w:spacing w:before="0" w:after="0"/>
      </w:pPr>
      <w:r>
        <w:t>Product lists/antimalarial_masterlist_clean.csv</w:t>
      </w:r>
    </w:p>
    <w:p w14:paraId="6A05E90D" w14:textId="77777777" w:rsidR="00EA1DE1" w:rsidRDefault="00351C52" w:rsidP="00A75ECC">
      <w:pPr>
        <w:pStyle w:val="Compact"/>
        <w:numPr>
          <w:ilvl w:val="1"/>
          <w:numId w:val="17"/>
        </w:numPr>
        <w:spacing w:before="0" w:after="0"/>
      </w:pPr>
      <w:r>
        <w:t>Product lists/rdt_masterlist_clean.csv</w:t>
      </w:r>
    </w:p>
    <w:p w14:paraId="7FCA7694" w14:textId="77777777" w:rsidR="00EA1DE1" w:rsidRDefault="00351C52" w:rsidP="00A75ECC">
      <w:pPr>
        <w:pStyle w:val="Compact"/>
        <w:numPr>
          <w:ilvl w:val="0"/>
          <w:numId w:val="14"/>
        </w:numPr>
        <w:spacing w:before="0" w:after="0"/>
      </w:pPr>
      <w:r>
        <w:rPr>
          <w:b/>
          <w:bCs/>
        </w:rPr>
        <w:t>User Actions Required:</w:t>
      </w:r>
    </w:p>
    <w:p w14:paraId="15340A53" w14:textId="77777777" w:rsidR="00EA1DE1" w:rsidRDefault="00351C52" w:rsidP="00A75ECC">
      <w:pPr>
        <w:pStyle w:val="Compact"/>
        <w:numPr>
          <w:ilvl w:val="1"/>
          <w:numId w:val="18"/>
        </w:numPr>
        <w:spacing w:before="0" w:after="0"/>
      </w:pPr>
      <w:r>
        <w:t>Run once only - Do not re-run unless product lists change</w:t>
      </w:r>
    </w:p>
    <w:p w14:paraId="087CBDB0" w14:textId="77777777" w:rsidR="00EA1DE1" w:rsidRDefault="00351C52" w:rsidP="00A75ECC">
      <w:pPr>
        <w:pStyle w:val="Compact"/>
        <w:numPr>
          <w:ilvl w:val="1"/>
          <w:numId w:val="18"/>
        </w:numPr>
        <w:spacing w:before="0" w:after="0"/>
      </w:pPr>
      <w:r>
        <w:t>None if using standard ACTwatch product lists</w:t>
      </w:r>
    </w:p>
    <w:p w14:paraId="3485D0DF" w14:textId="77777777" w:rsidR="00EA1DE1" w:rsidRDefault="00351C52" w:rsidP="00A75ECC">
      <w:pPr>
        <w:pStyle w:val="Compact"/>
        <w:numPr>
          <w:ilvl w:val="0"/>
          <w:numId w:val="14"/>
        </w:numPr>
        <w:spacing w:before="0" w:after="0"/>
      </w:pPr>
      <w:r>
        <w:rPr>
          <w:b/>
          <w:bCs/>
        </w:rPr>
        <w:t>Important Notes:</w:t>
      </w:r>
    </w:p>
    <w:p w14:paraId="0CAABCE1" w14:textId="77777777" w:rsidR="00EA1DE1" w:rsidRDefault="00351C52" w:rsidP="00A75ECC">
      <w:pPr>
        <w:pStyle w:val="Compact"/>
        <w:numPr>
          <w:ilvl w:val="1"/>
          <w:numId w:val="19"/>
        </w:numPr>
        <w:spacing w:before="0" w:after="0"/>
      </w:pPr>
      <w:r>
        <w:t>Creates master lists used to validate products during data collection</w:t>
      </w:r>
    </w:p>
    <w:p w14:paraId="0D1CAA41" w14:textId="77777777" w:rsidR="00EA1DE1" w:rsidRDefault="00351C52" w:rsidP="00A75ECC">
      <w:pPr>
        <w:pStyle w:val="Compact"/>
        <w:numPr>
          <w:ilvl w:val="1"/>
          <w:numId w:val="19"/>
        </w:numPr>
        <w:spacing w:before="0" w:after="0"/>
      </w:pPr>
      <w:r>
        <w:t>Determines which products are WHO prequalified</w:t>
      </w:r>
    </w:p>
    <w:p w14:paraId="1FBC4107" w14:textId="77777777" w:rsidR="00EA1DE1" w:rsidRDefault="00351C52" w:rsidP="00A75ECC">
      <w:pPr>
        <w:pStyle w:val="Compact"/>
        <w:numPr>
          <w:ilvl w:val="1"/>
          <w:numId w:val="19"/>
        </w:numPr>
        <w:spacing w:before="0" w:after="0"/>
      </w:pPr>
      <w:r>
        <w:t>Must be run before outlet/product cleaning scripts</w:t>
      </w:r>
    </w:p>
    <w:p w14:paraId="2BA195E1" w14:textId="77777777" w:rsidR="00F17175" w:rsidRDefault="00F17175" w:rsidP="00F17175"/>
    <w:p w14:paraId="141772FA" w14:textId="161B2D32" w:rsidR="00EA1DE1" w:rsidRDefault="00351C52" w:rsidP="00F17175">
      <w:pPr>
        <w:pStyle w:val="Heading4"/>
      </w:pPr>
      <w:r>
        <w:t>02_outlet_cleaning.R</w:t>
      </w:r>
    </w:p>
    <w:p w14:paraId="62A29498" w14:textId="77777777" w:rsidR="00EA1DE1" w:rsidRDefault="00351C52" w:rsidP="00A75ECC">
      <w:pPr>
        <w:pStyle w:val="Compact"/>
        <w:numPr>
          <w:ilvl w:val="0"/>
          <w:numId w:val="20"/>
        </w:numPr>
        <w:spacing w:before="0" w:after="0"/>
      </w:pPr>
      <w:r>
        <w:rPr>
          <w:b/>
          <w:bCs/>
        </w:rPr>
        <w:t>Purpose:</w:t>
      </w:r>
      <w:r>
        <w:t xml:space="preserve"> Creates cleaned outlet-level dataset from ODK survey data</w:t>
      </w:r>
    </w:p>
    <w:p w14:paraId="122B78C4" w14:textId="77777777" w:rsidR="00EA1DE1" w:rsidRDefault="00351C52" w:rsidP="00A75ECC">
      <w:pPr>
        <w:pStyle w:val="Compact"/>
        <w:numPr>
          <w:ilvl w:val="0"/>
          <w:numId w:val="20"/>
        </w:numPr>
        <w:spacing w:before="0" w:after="0"/>
      </w:pPr>
      <w:r>
        <w:rPr>
          <w:b/>
          <w:bCs/>
        </w:rPr>
        <w:t>What It Does:</w:t>
      </w:r>
    </w:p>
    <w:p w14:paraId="28C4C01C" w14:textId="77777777" w:rsidR="00EA1DE1" w:rsidRDefault="00351C52" w:rsidP="00A75ECC">
      <w:pPr>
        <w:pStyle w:val="Compact"/>
        <w:numPr>
          <w:ilvl w:val="1"/>
          <w:numId w:val="21"/>
        </w:numPr>
        <w:spacing w:before="0" w:after="0"/>
      </w:pPr>
      <w:r>
        <w:t>Imports raw outlet data (AwL-[Country]-[Year]-final.csv)</w:t>
      </w:r>
    </w:p>
    <w:p w14:paraId="1F0AC1E6" w14:textId="77777777" w:rsidR="00EA1DE1" w:rsidRDefault="00351C52" w:rsidP="00A75ECC">
      <w:pPr>
        <w:pStyle w:val="Compact"/>
        <w:numPr>
          <w:ilvl w:val="1"/>
          <w:numId w:val="21"/>
        </w:numPr>
        <w:spacing w:before="0" w:after="0"/>
      </w:pPr>
      <w:r>
        <w:t>Validates metadata (dates, durations, teams)</w:t>
      </w:r>
    </w:p>
    <w:p w14:paraId="7ABD5238" w14:textId="77777777" w:rsidR="00EA1DE1" w:rsidRDefault="00351C52" w:rsidP="00A75ECC">
      <w:pPr>
        <w:pStyle w:val="Compact"/>
        <w:numPr>
          <w:ilvl w:val="1"/>
          <w:numId w:val="21"/>
        </w:numPr>
        <w:spacing w:before="0" w:after="0"/>
      </w:pPr>
      <w:r>
        <w:t>Cleans outlet identification and location variables</w:t>
      </w:r>
    </w:p>
    <w:p w14:paraId="4C081AFD" w14:textId="77777777" w:rsidR="00EA1DE1" w:rsidRDefault="00351C52" w:rsidP="00A75ECC">
      <w:pPr>
        <w:pStyle w:val="Compact"/>
        <w:numPr>
          <w:ilvl w:val="1"/>
          <w:numId w:val="21"/>
        </w:numPr>
        <w:spacing w:before="0" w:after="0"/>
      </w:pPr>
      <w:r>
        <w:t>Processes screening and eligibility criteria</w:t>
      </w:r>
    </w:p>
    <w:p w14:paraId="6E00446F" w14:textId="77777777" w:rsidR="00EA1DE1" w:rsidRDefault="00351C52" w:rsidP="00A75ECC">
      <w:pPr>
        <w:pStyle w:val="Compact"/>
        <w:numPr>
          <w:ilvl w:val="1"/>
          <w:numId w:val="21"/>
        </w:numPr>
        <w:spacing w:before="0" w:after="0"/>
      </w:pPr>
      <w:r>
        <w:t>Standardizes outlet type classifications</w:t>
      </w:r>
    </w:p>
    <w:p w14:paraId="1B4E3F14" w14:textId="77777777" w:rsidR="00EA1DE1" w:rsidRDefault="00351C52" w:rsidP="00A75ECC">
      <w:pPr>
        <w:pStyle w:val="Compact"/>
        <w:numPr>
          <w:ilvl w:val="1"/>
          <w:numId w:val="21"/>
        </w:numPr>
        <w:spacing w:before="0" w:after="0"/>
      </w:pPr>
      <w:r>
        <w:t>Generates consent and interview completion flags</w:t>
      </w:r>
    </w:p>
    <w:p w14:paraId="23D69359" w14:textId="77777777" w:rsidR="00EA1DE1" w:rsidRDefault="00351C52" w:rsidP="00A75ECC">
      <w:pPr>
        <w:pStyle w:val="Compact"/>
        <w:numPr>
          <w:ilvl w:val="1"/>
          <w:numId w:val="21"/>
        </w:numPr>
        <w:spacing w:before="0" w:after="0"/>
      </w:pPr>
      <w:r>
        <w:t>Creates HTML log with data quality checks</w:t>
      </w:r>
    </w:p>
    <w:p w14:paraId="79DF6FD5" w14:textId="77777777" w:rsidR="00EA1DE1" w:rsidRDefault="00351C52" w:rsidP="00A75ECC">
      <w:pPr>
        <w:pStyle w:val="Compact"/>
        <w:numPr>
          <w:ilvl w:val="0"/>
          <w:numId w:val="20"/>
        </w:numPr>
        <w:spacing w:before="0" w:after="0"/>
      </w:pPr>
      <w:r>
        <w:rPr>
          <w:b/>
          <w:bCs/>
        </w:rPr>
        <w:t>Inputs:</w:t>
      </w:r>
    </w:p>
    <w:p w14:paraId="0BD2288E" w14:textId="77777777" w:rsidR="00EA1DE1" w:rsidRDefault="00351C52" w:rsidP="00A75ECC">
      <w:pPr>
        <w:pStyle w:val="Compact"/>
        <w:numPr>
          <w:ilvl w:val="1"/>
          <w:numId w:val="22"/>
        </w:numPr>
        <w:spacing w:before="0" w:after="0"/>
      </w:pPr>
      <w:r>
        <w:t>Data/Raw Data/AwL-[Country]-[Year]-final.csv</w:t>
      </w:r>
    </w:p>
    <w:p w14:paraId="186A91E6" w14:textId="77777777" w:rsidR="00EA1DE1" w:rsidRDefault="00351C52" w:rsidP="00A75ECC">
      <w:pPr>
        <w:pStyle w:val="Compact"/>
        <w:numPr>
          <w:ilvl w:val="1"/>
          <w:numId w:val="22"/>
        </w:numPr>
        <w:spacing w:before="0" w:after="0"/>
      </w:pPr>
      <w:r>
        <w:t>Product lists/antimalarial_masterlist_clean.csv</w:t>
      </w:r>
    </w:p>
    <w:p w14:paraId="4B6BF4E1" w14:textId="77777777" w:rsidR="00EA1DE1" w:rsidRDefault="00351C52" w:rsidP="00A75ECC">
      <w:pPr>
        <w:pStyle w:val="Compact"/>
        <w:numPr>
          <w:ilvl w:val="0"/>
          <w:numId w:val="20"/>
        </w:numPr>
        <w:spacing w:before="0" w:after="0"/>
      </w:pPr>
      <w:r>
        <w:rPr>
          <w:b/>
          <w:bCs/>
        </w:rPr>
        <w:t>Outputs:</w:t>
      </w:r>
    </w:p>
    <w:p w14:paraId="079E2ACB" w14:textId="77777777" w:rsidR="00EA1DE1" w:rsidRDefault="00351C52" w:rsidP="00A75ECC">
      <w:pPr>
        <w:pStyle w:val="Compact"/>
        <w:numPr>
          <w:ilvl w:val="1"/>
          <w:numId w:val="23"/>
        </w:numPr>
        <w:spacing w:before="0" w:after="0"/>
      </w:pPr>
      <w:r>
        <w:t>Data/Cleaned Data/AwL_[Country]_[Year]_outlet_clean.csv</w:t>
      </w:r>
    </w:p>
    <w:p w14:paraId="59DC530F" w14:textId="77777777" w:rsidR="00EA1DE1" w:rsidRDefault="00351C52" w:rsidP="00A75ECC">
      <w:pPr>
        <w:pStyle w:val="Compact"/>
        <w:numPr>
          <w:ilvl w:val="1"/>
          <w:numId w:val="23"/>
        </w:numPr>
        <w:spacing w:before="0" w:after="0"/>
      </w:pPr>
      <w:r>
        <w:t>Data/Cleaned Data/AwL_[Country]_[Year]_outlet_prepared.csv</w:t>
      </w:r>
    </w:p>
    <w:p w14:paraId="746B51D2" w14:textId="77777777" w:rsidR="00EA1DE1" w:rsidRDefault="00351C52" w:rsidP="00A75ECC">
      <w:pPr>
        <w:pStyle w:val="Compact"/>
        <w:numPr>
          <w:ilvl w:val="1"/>
          <w:numId w:val="23"/>
        </w:numPr>
        <w:spacing w:before="0" w:after="0"/>
      </w:pPr>
      <w:r>
        <w:t>HTML log in Data/Cleaned Data/Data cleaning notes/</w:t>
      </w:r>
    </w:p>
    <w:p w14:paraId="542ECA4B" w14:textId="77777777" w:rsidR="00EA1DE1" w:rsidRDefault="00351C52" w:rsidP="00A75ECC">
      <w:pPr>
        <w:pStyle w:val="Compact"/>
        <w:numPr>
          <w:ilvl w:val="0"/>
          <w:numId w:val="20"/>
        </w:numPr>
        <w:spacing w:before="0" w:after="0"/>
      </w:pPr>
      <w:r>
        <w:rPr>
          <w:b/>
          <w:bCs/>
        </w:rPr>
        <w:t>User Actions Required:</w:t>
      </w:r>
    </w:p>
    <w:p w14:paraId="22137365" w14:textId="77777777" w:rsidR="00EA1DE1" w:rsidRDefault="00351C52" w:rsidP="00A75ECC">
      <w:pPr>
        <w:pStyle w:val="Compact"/>
        <w:numPr>
          <w:ilvl w:val="1"/>
          <w:numId w:val="24"/>
        </w:numPr>
        <w:spacing w:before="0" w:after="0"/>
      </w:pPr>
      <w:r w:rsidRPr="00A37543">
        <w:rPr>
          <w:highlight w:val="yellow"/>
        </w:rPr>
        <w:t xml:space="preserve">Review HTML log </w:t>
      </w:r>
      <w:r w:rsidRPr="00BA1929">
        <w:t>for data quality issues:</w:t>
      </w:r>
    </w:p>
    <w:p w14:paraId="5F3E9C7E" w14:textId="77777777" w:rsidR="00EA1DE1" w:rsidRDefault="00351C52" w:rsidP="00A75ECC">
      <w:pPr>
        <w:pStyle w:val="Compact"/>
        <w:numPr>
          <w:ilvl w:val="2"/>
          <w:numId w:val="25"/>
        </w:numPr>
        <w:spacing w:before="0" w:after="0"/>
      </w:pPr>
      <w:r>
        <w:t>Out-of-range interview dates</w:t>
      </w:r>
    </w:p>
    <w:p w14:paraId="00066D76" w14:textId="77777777" w:rsidR="00EA1DE1" w:rsidRDefault="00351C52" w:rsidP="00A75ECC">
      <w:pPr>
        <w:pStyle w:val="Compact"/>
        <w:numPr>
          <w:ilvl w:val="2"/>
          <w:numId w:val="25"/>
        </w:numPr>
        <w:spacing w:before="0" w:after="0"/>
      </w:pPr>
      <w:r>
        <w:t>Suspicious interview durations (too short/long)</w:t>
      </w:r>
    </w:p>
    <w:p w14:paraId="11A1F99F" w14:textId="77777777" w:rsidR="00EA1DE1" w:rsidRDefault="00351C52" w:rsidP="00A75ECC">
      <w:pPr>
        <w:pStyle w:val="Compact"/>
        <w:numPr>
          <w:ilvl w:val="2"/>
          <w:numId w:val="25"/>
        </w:numPr>
        <w:spacing w:before="0" w:after="0"/>
      </w:pPr>
      <w:r>
        <w:t>“Other” outlet type specifications</w:t>
      </w:r>
    </w:p>
    <w:p w14:paraId="0DF2139F" w14:textId="77777777" w:rsidR="00EA1DE1" w:rsidRDefault="00351C52" w:rsidP="00A75ECC">
      <w:pPr>
        <w:pStyle w:val="Compact"/>
        <w:numPr>
          <w:ilvl w:val="2"/>
          <w:numId w:val="25"/>
        </w:numPr>
        <w:spacing w:before="0" w:after="0"/>
      </w:pPr>
      <w:r>
        <w:t>Duplicate outlet IDs</w:t>
      </w:r>
    </w:p>
    <w:p w14:paraId="1AE76724" w14:textId="77777777" w:rsidR="00EA1DE1" w:rsidRDefault="00351C52" w:rsidP="00A75ECC">
      <w:pPr>
        <w:pStyle w:val="Compact"/>
        <w:numPr>
          <w:ilvl w:val="1"/>
          <w:numId w:val="24"/>
        </w:numPr>
        <w:spacing w:before="0" w:after="0"/>
      </w:pPr>
      <w:r>
        <w:t>Verify outlet type classifications match country context</w:t>
      </w:r>
    </w:p>
    <w:p w14:paraId="3A6C9016" w14:textId="77777777" w:rsidR="00EA1DE1" w:rsidRDefault="00351C52" w:rsidP="00A75ECC">
      <w:pPr>
        <w:pStyle w:val="Compact"/>
        <w:numPr>
          <w:ilvl w:val="1"/>
          <w:numId w:val="24"/>
        </w:numPr>
        <w:spacing w:before="0" w:after="0"/>
      </w:pPr>
      <w:r>
        <w:t>Document any data anomalies</w:t>
      </w:r>
    </w:p>
    <w:p w14:paraId="71E0729B" w14:textId="77777777" w:rsidR="00EA1DE1" w:rsidRDefault="00351C52" w:rsidP="00A75ECC">
      <w:pPr>
        <w:pStyle w:val="Compact"/>
        <w:numPr>
          <w:ilvl w:val="0"/>
          <w:numId w:val="20"/>
        </w:numPr>
        <w:spacing w:before="0" w:after="0"/>
      </w:pPr>
      <w:r>
        <w:rPr>
          <w:b/>
          <w:bCs/>
        </w:rPr>
        <w:t>Important Notes:</w:t>
      </w:r>
    </w:p>
    <w:p w14:paraId="4A99A39D" w14:textId="77777777" w:rsidR="00EA1DE1" w:rsidRDefault="00351C52" w:rsidP="00A75ECC">
      <w:pPr>
        <w:pStyle w:val="Compact"/>
        <w:numPr>
          <w:ilvl w:val="1"/>
          <w:numId w:val="26"/>
        </w:numPr>
        <w:spacing w:before="0" w:after="0"/>
      </w:pPr>
      <w:r>
        <w:t>Sets up screening and eligibility variables used throughout analysis</w:t>
      </w:r>
    </w:p>
    <w:p w14:paraId="032688E4" w14:textId="77777777" w:rsidR="00EA1DE1" w:rsidRDefault="00351C52" w:rsidP="00A75ECC">
      <w:pPr>
        <w:pStyle w:val="Compact"/>
        <w:numPr>
          <w:ilvl w:val="1"/>
          <w:numId w:val="26"/>
        </w:numPr>
        <w:spacing w:before="0" w:after="0"/>
      </w:pPr>
      <w:r>
        <w:t>Outlet types must align with country’s health system structure</w:t>
      </w:r>
    </w:p>
    <w:p w14:paraId="785E57E9" w14:textId="77777777" w:rsidR="00EA1DE1" w:rsidRDefault="00351C52" w:rsidP="00A75ECC">
      <w:pPr>
        <w:pStyle w:val="Compact"/>
        <w:numPr>
          <w:ilvl w:val="1"/>
          <w:numId w:val="26"/>
        </w:numPr>
        <w:spacing w:before="0" w:after="0"/>
      </w:pPr>
      <w:r>
        <w:t>Creates denominators for all availability indicators</w:t>
      </w:r>
    </w:p>
    <w:p w14:paraId="7AA436A0" w14:textId="77777777" w:rsidR="00F17175" w:rsidRDefault="00F17175" w:rsidP="00F17175">
      <w:pPr>
        <w:pStyle w:val="Compact"/>
        <w:spacing w:before="0" w:after="0"/>
      </w:pPr>
    </w:p>
    <w:p w14:paraId="565F719E" w14:textId="77777777" w:rsidR="00EA1DE1" w:rsidRDefault="00351C52" w:rsidP="00F17175">
      <w:pPr>
        <w:pStyle w:val="Heading4"/>
      </w:pPr>
      <w:r>
        <w:t>03_antimalarial_cleaning.R</w:t>
      </w:r>
    </w:p>
    <w:p w14:paraId="2696A16D" w14:textId="77777777" w:rsidR="00EA1DE1" w:rsidRDefault="00351C52" w:rsidP="00A75ECC">
      <w:pPr>
        <w:pStyle w:val="Compact"/>
        <w:numPr>
          <w:ilvl w:val="0"/>
          <w:numId w:val="27"/>
        </w:numPr>
        <w:spacing w:before="0" w:after="0"/>
      </w:pPr>
      <w:r>
        <w:rPr>
          <w:b/>
          <w:bCs/>
        </w:rPr>
        <w:t>Purpose:</w:t>
      </w:r>
      <w:r>
        <w:t xml:space="preserve"> Creates cleaned antimalarial product audit dataset</w:t>
      </w:r>
    </w:p>
    <w:p w14:paraId="7BBBA311" w14:textId="77777777" w:rsidR="00EA1DE1" w:rsidRDefault="00351C52" w:rsidP="00A75ECC">
      <w:pPr>
        <w:pStyle w:val="Compact"/>
        <w:numPr>
          <w:ilvl w:val="0"/>
          <w:numId w:val="27"/>
        </w:numPr>
        <w:spacing w:before="0" w:after="0"/>
      </w:pPr>
      <w:r>
        <w:rPr>
          <w:b/>
          <w:bCs/>
        </w:rPr>
        <w:t>What It Does:</w:t>
      </w:r>
    </w:p>
    <w:p w14:paraId="686BC686" w14:textId="77777777" w:rsidR="00EA1DE1" w:rsidRDefault="00351C52" w:rsidP="00A75ECC">
      <w:pPr>
        <w:pStyle w:val="Compact"/>
        <w:numPr>
          <w:ilvl w:val="1"/>
          <w:numId w:val="28"/>
        </w:numPr>
        <w:spacing w:before="0" w:after="0"/>
      </w:pPr>
      <w:r>
        <w:t>Imports raw antimalarial audit data</w:t>
      </w:r>
    </w:p>
    <w:p w14:paraId="09ABEC8F" w14:textId="77777777" w:rsidR="00EA1DE1" w:rsidRDefault="00351C52" w:rsidP="00A75ECC">
      <w:pPr>
        <w:pStyle w:val="Compact"/>
        <w:numPr>
          <w:ilvl w:val="1"/>
          <w:numId w:val="28"/>
        </w:numPr>
        <w:spacing w:before="0" w:after="0"/>
      </w:pPr>
      <w:r>
        <w:t>Merges with antimalarial master list for product validation</w:t>
      </w:r>
    </w:p>
    <w:p w14:paraId="239ED051" w14:textId="77777777" w:rsidR="00EA1DE1" w:rsidRDefault="00351C52" w:rsidP="00A75ECC">
      <w:pPr>
        <w:pStyle w:val="Compact"/>
        <w:numPr>
          <w:ilvl w:val="1"/>
          <w:numId w:val="28"/>
        </w:numPr>
        <w:spacing w:before="0" w:after="0"/>
      </w:pPr>
      <w:r>
        <w:t>Cleans brand names and manufacturers (standardizes capitalization, removes special characters)</w:t>
      </w:r>
    </w:p>
    <w:p w14:paraId="1EAA66E7" w14:textId="77777777" w:rsidR="00EA1DE1" w:rsidRDefault="00351C52" w:rsidP="00A75ECC">
      <w:pPr>
        <w:pStyle w:val="Compact"/>
        <w:numPr>
          <w:ilvl w:val="1"/>
          <w:numId w:val="28"/>
        </w:numPr>
        <w:spacing w:before="0" w:after="0"/>
      </w:pPr>
      <w:r>
        <w:t>Validates active ingredients and strengths</w:t>
      </w:r>
    </w:p>
    <w:p w14:paraId="0A3A7D98" w14:textId="77777777" w:rsidR="00EA1DE1" w:rsidRDefault="00351C52" w:rsidP="00A75ECC">
      <w:pPr>
        <w:pStyle w:val="Compact"/>
        <w:numPr>
          <w:ilvl w:val="1"/>
          <w:numId w:val="28"/>
        </w:numPr>
        <w:spacing w:before="0" w:after="0"/>
      </w:pPr>
      <w:r>
        <w:t>Standardizes formulations (tablets, suspensions, injectables)</w:t>
      </w:r>
    </w:p>
    <w:p w14:paraId="00F0E340" w14:textId="77777777" w:rsidR="00EA1DE1" w:rsidRDefault="00351C52" w:rsidP="00A75ECC">
      <w:pPr>
        <w:pStyle w:val="Compact"/>
        <w:numPr>
          <w:ilvl w:val="1"/>
          <w:numId w:val="28"/>
        </w:numPr>
        <w:spacing w:before="0" w:after="0"/>
      </w:pPr>
      <w:r>
        <w:t>Cleans package types and sizes</w:t>
      </w:r>
    </w:p>
    <w:p w14:paraId="344AB61D" w14:textId="77777777" w:rsidR="00EA1DE1" w:rsidRDefault="00351C52" w:rsidP="00A75ECC">
      <w:pPr>
        <w:pStyle w:val="Compact"/>
        <w:numPr>
          <w:ilvl w:val="1"/>
          <w:numId w:val="28"/>
        </w:numPr>
        <w:spacing w:before="0" w:after="0"/>
      </w:pPr>
      <w:r>
        <w:t>Validates and cleans price data (sales and purchase prices)</w:t>
      </w:r>
    </w:p>
    <w:p w14:paraId="3139424A" w14:textId="77777777" w:rsidR="00EA1DE1" w:rsidRDefault="00351C52" w:rsidP="00A75ECC">
      <w:pPr>
        <w:pStyle w:val="Compact"/>
        <w:numPr>
          <w:ilvl w:val="1"/>
          <w:numId w:val="28"/>
        </w:numPr>
        <w:spacing w:before="0" w:after="0"/>
      </w:pPr>
      <w:r>
        <w:t>Identifies WHO prequalified and nationally approved products</w:t>
      </w:r>
    </w:p>
    <w:p w14:paraId="7CB0E85C" w14:textId="77777777" w:rsidR="00EA1DE1" w:rsidRDefault="00351C52" w:rsidP="00A75ECC">
      <w:pPr>
        <w:pStyle w:val="Compact"/>
        <w:numPr>
          <w:ilvl w:val="1"/>
          <w:numId w:val="28"/>
        </w:numPr>
        <w:spacing w:before="0" w:after="0"/>
      </w:pPr>
      <w:r>
        <w:t>Generates regulatory compliance flags</w:t>
      </w:r>
    </w:p>
    <w:p w14:paraId="29CF00F4" w14:textId="77777777" w:rsidR="00EA1DE1" w:rsidRDefault="00351C52" w:rsidP="00A75ECC">
      <w:pPr>
        <w:pStyle w:val="Compact"/>
        <w:numPr>
          <w:ilvl w:val="1"/>
          <w:numId w:val="28"/>
        </w:numPr>
        <w:spacing w:before="0" w:after="0"/>
      </w:pPr>
      <w:r>
        <w:t>Creates HTML log with extensive data quality checks</w:t>
      </w:r>
    </w:p>
    <w:p w14:paraId="056465B0" w14:textId="77777777" w:rsidR="00EA1DE1" w:rsidRDefault="00351C52" w:rsidP="00A75ECC">
      <w:pPr>
        <w:pStyle w:val="Compact"/>
        <w:numPr>
          <w:ilvl w:val="0"/>
          <w:numId w:val="27"/>
        </w:numPr>
        <w:spacing w:before="0" w:after="0"/>
      </w:pPr>
      <w:r>
        <w:rPr>
          <w:b/>
          <w:bCs/>
        </w:rPr>
        <w:t>Inputs:</w:t>
      </w:r>
    </w:p>
    <w:p w14:paraId="779DCAA1" w14:textId="77777777" w:rsidR="00EA1DE1" w:rsidRDefault="00351C52" w:rsidP="00A75ECC">
      <w:pPr>
        <w:pStyle w:val="Compact"/>
        <w:numPr>
          <w:ilvl w:val="1"/>
          <w:numId w:val="29"/>
        </w:numPr>
        <w:spacing w:before="0" w:after="0"/>
      </w:pPr>
      <w:r>
        <w:t>Data/Raw Data/AwL-[Country]-[Year]-amAudit.csv</w:t>
      </w:r>
    </w:p>
    <w:p w14:paraId="7B737D71" w14:textId="77777777" w:rsidR="00EA1DE1" w:rsidRDefault="00351C52" w:rsidP="00A75ECC">
      <w:pPr>
        <w:pStyle w:val="Compact"/>
        <w:numPr>
          <w:ilvl w:val="1"/>
          <w:numId w:val="29"/>
        </w:numPr>
        <w:spacing w:before="0" w:after="0"/>
      </w:pPr>
      <w:r>
        <w:t>Data/Cleaned Data/AwL_[Country]_[Year]_outlet_clean.csv</w:t>
      </w:r>
    </w:p>
    <w:p w14:paraId="18A05B1A" w14:textId="77777777" w:rsidR="00EA1DE1" w:rsidRDefault="00351C52" w:rsidP="00A75ECC">
      <w:pPr>
        <w:pStyle w:val="Compact"/>
        <w:numPr>
          <w:ilvl w:val="1"/>
          <w:numId w:val="29"/>
        </w:numPr>
        <w:spacing w:before="0" w:after="0"/>
      </w:pPr>
      <w:r>
        <w:t>Product lists/antimalarial_masterlist_clean.csv</w:t>
      </w:r>
    </w:p>
    <w:p w14:paraId="5AD3C272" w14:textId="77777777" w:rsidR="00EA1DE1" w:rsidRDefault="00351C52" w:rsidP="00A75ECC">
      <w:pPr>
        <w:pStyle w:val="Compact"/>
        <w:numPr>
          <w:ilvl w:val="0"/>
          <w:numId w:val="27"/>
        </w:numPr>
        <w:spacing w:before="0" w:after="0"/>
      </w:pPr>
      <w:r>
        <w:rPr>
          <w:b/>
          <w:bCs/>
        </w:rPr>
        <w:t>Outputs:</w:t>
      </w:r>
    </w:p>
    <w:p w14:paraId="08D76CA1" w14:textId="77777777" w:rsidR="00EA1DE1" w:rsidRDefault="00351C52" w:rsidP="00A75ECC">
      <w:pPr>
        <w:pStyle w:val="Compact"/>
        <w:numPr>
          <w:ilvl w:val="1"/>
          <w:numId w:val="30"/>
        </w:numPr>
        <w:spacing w:before="0" w:after="0"/>
      </w:pPr>
      <w:r>
        <w:t>Data/Cleaned Data/AwL_[Country]_[Year]_antimalarial_clean.csv</w:t>
      </w:r>
    </w:p>
    <w:p w14:paraId="4B6F0E77" w14:textId="77777777" w:rsidR="00EA1DE1" w:rsidRDefault="00351C52" w:rsidP="00A75ECC">
      <w:pPr>
        <w:pStyle w:val="Compact"/>
        <w:numPr>
          <w:ilvl w:val="1"/>
          <w:numId w:val="30"/>
        </w:numPr>
        <w:spacing w:before="0" w:after="0"/>
      </w:pPr>
      <w:r>
        <w:t>Data/Cleaned Data/AwL_[Country]_[Year]_antimalarial_prepared.csv</w:t>
      </w:r>
    </w:p>
    <w:p w14:paraId="7E8ACAFC" w14:textId="77777777" w:rsidR="00EA1DE1" w:rsidRDefault="00351C52" w:rsidP="00A75ECC">
      <w:pPr>
        <w:pStyle w:val="Compact"/>
        <w:numPr>
          <w:ilvl w:val="1"/>
          <w:numId w:val="30"/>
        </w:numPr>
        <w:spacing w:before="0" w:after="0"/>
      </w:pPr>
      <w:r>
        <w:t>HTML log in Data/Cleaned Data/Data cleaning notes/</w:t>
      </w:r>
    </w:p>
    <w:p w14:paraId="2D9A2AFF" w14:textId="77777777" w:rsidR="00EA1DE1" w:rsidRDefault="00351C52" w:rsidP="00A75ECC">
      <w:pPr>
        <w:pStyle w:val="Compact"/>
        <w:numPr>
          <w:ilvl w:val="0"/>
          <w:numId w:val="27"/>
        </w:numPr>
        <w:spacing w:before="0" w:after="0"/>
      </w:pPr>
      <w:r>
        <w:rPr>
          <w:b/>
          <w:bCs/>
        </w:rPr>
        <w:t>User Actions Required:</w:t>
      </w:r>
    </w:p>
    <w:p w14:paraId="0E703F73" w14:textId="77777777" w:rsidR="00EA1DE1" w:rsidRPr="00BA1929" w:rsidRDefault="00351C52" w:rsidP="00A75ECC">
      <w:pPr>
        <w:pStyle w:val="Compact"/>
        <w:numPr>
          <w:ilvl w:val="1"/>
          <w:numId w:val="31"/>
        </w:numPr>
        <w:spacing w:before="0" w:after="0"/>
      </w:pPr>
      <w:r w:rsidRPr="00A37543">
        <w:rPr>
          <w:highlight w:val="yellow"/>
        </w:rPr>
        <w:t xml:space="preserve">Review HTML log </w:t>
      </w:r>
      <w:r w:rsidRPr="00BA1929">
        <w:t>for:</w:t>
      </w:r>
    </w:p>
    <w:p w14:paraId="033EC4D8" w14:textId="77777777" w:rsidR="00EA1DE1" w:rsidRDefault="00351C52" w:rsidP="00A75ECC">
      <w:pPr>
        <w:pStyle w:val="Compact"/>
        <w:numPr>
          <w:ilvl w:val="2"/>
          <w:numId w:val="32"/>
        </w:numPr>
        <w:spacing w:before="0" w:after="0"/>
      </w:pPr>
      <w:r>
        <w:t>Unmatched products (not in master list)</w:t>
      </w:r>
    </w:p>
    <w:p w14:paraId="1A125070" w14:textId="77777777" w:rsidR="00EA1DE1" w:rsidRDefault="00351C52" w:rsidP="00A75ECC">
      <w:pPr>
        <w:pStyle w:val="Compact"/>
        <w:numPr>
          <w:ilvl w:val="2"/>
          <w:numId w:val="32"/>
        </w:numPr>
        <w:spacing w:before="0" w:after="0"/>
      </w:pPr>
      <w:r>
        <w:t>Brand name inconsistencies</w:t>
      </w:r>
    </w:p>
    <w:p w14:paraId="4BA4947B" w14:textId="77777777" w:rsidR="00EA1DE1" w:rsidRDefault="00351C52" w:rsidP="00A75ECC">
      <w:pPr>
        <w:pStyle w:val="Compact"/>
        <w:numPr>
          <w:ilvl w:val="2"/>
          <w:numId w:val="32"/>
        </w:numPr>
        <w:spacing w:before="0" w:after="0"/>
      </w:pPr>
      <w:r>
        <w:t>Active ingredient mismatches</w:t>
      </w:r>
    </w:p>
    <w:p w14:paraId="03E12195" w14:textId="77777777" w:rsidR="00EA1DE1" w:rsidRDefault="00351C52" w:rsidP="00A75ECC">
      <w:pPr>
        <w:pStyle w:val="Compact"/>
        <w:numPr>
          <w:ilvl w:val="2"/>
          <w:numId w:val="32"/>
        </w:numPr>
        <w:spacing w:before="0" w:after="0"/>
      </w:pPr>
      <w:r>
        <w:t>Unusual strengths or formulations</w:t>
      </w:r>
    </w:p>
    <w:p w14:paraId="6ED1FE02" w14:textId="77777777" w:rsidR="00EA1DE1" w:rsidRDefault="00351C52" w:rsidP="00A75ECC">
      <w:pPr>
        <w:pStyle w:val="Compact"/>
        <w:numPr>
          <w:ilvl w:val="2"/>
          <w:numId w:val="32"/>
        </w:numPr>
        <w:spacing w:before="0" w:after="0"/>
      </w:pPr>
      <w:r>
        <w:t>Price outliers or missing prices</w:t>
      </w:r>
    </w:p>
    <w:p w14:paraId="090A8B5D" w14:textId="77777777" w:rsidR="00EA1DE1" w:rsidRDefault="00351C52" w:rsidP="00A75ECC">
      <w:pPr>
        <w:pStyle w:val="Compact"/>
        <w:numPr>
          <w:ilvl w:val="1"/>
          <w:numId w:val="31"/>
        </w:numPr>
        <w:spacing w:before="0" w:after="0"/>
      </w:pPr>
      <w:r>
        <w:t>Verify quality assurance classifications (WHO PQ, nationally approved)</w:t>
      </w:r>
    </w:p>
    <w:p w14:paraId="74913357" w14:textId="77777777" w:rsidR="00EA1DE1" w:rsidRDefault="00351C52" w:rsidP="00A75ECC">
      <w:pPr>
        <w:pStyle w:val="Compact"/>
        <w:numPr>
          <w:ilvl w:val="1"/>
          <w:numId w:val="31"/>
        </w:numPr>
        <w:spacing w:before="0" w:after="0"/>
      </w:pPr>
      <w:r>
        <w:t>Check manufacturer-country combinations for consistency</w:t>
      </w:r>
    </w:p>
    <w:p w14:paraId="016B9888" w14:textId="77777777" w:rsidR="00EA1DE1" w:rsidRDefault="00351C52" w:rsidP="00A75ECC">
      <w:pPr>
        <w:pStyle w:val="Compact"/>
        <w:numPr>
          <w:ilvl w:val="0"/>
          <w:numId w:val="27"/>
        </w:numPr>
        <w:spacing w:before="0" w:after="0"/>
      </w:pPr>
      <w:r>
        <w:rPr>
          <w:b/>
          <w:bCs/>
        </w:rPr>
        <w:t>Important Notes:</w:t>
      </w:r>
    </w:p>
    <w:p w14:paraId="17C739B4" w14:textId="77777777" w:rsidR="00EA1DE1" w:rsidRDefault="00351C52" w:rsidP="00A75ECC">
      <w:pPr>
        <w:pStyle w:val="Compact"/>
        <w:numPr>
          <w:ilvl w:val="1"/>
          <w:numId w:val="33"/>
        </w:numPr>
        <w:spacing w:before="0" w:after="0"/>
      </w:pPr>
      <w:r>
        <w:t>Product-level data (one row per antimalarial product per outlet)</w:t>
      </w:r>
    </w:p>
    <w:p w14:paraId="50FD6CE2" w14:textId="77777777" w:rsidR="00EA1DE1" w:rsidRDefault="00351C52" w:rsidP="00A75ECC">
      <w:pPr>
        <w:pStyle w:val="Compact"/>
        <w:numPr>
          <w:ilvl w:val="1"/>
          <w:numId w:val="33"/>
        </w:numPr>
        <w:spacing w:before="0" w:after="0"/>
      </w:pPr>
      <w:r>
        <w:t>Quality assurance flags critical for indicators 2.2, 4.1</w:t>
      </w:r>
    </w:p>
    <w:p w14:paraId="2546EBD0" w14:textId="77777777" w:rsidR="00EA1DE1" w:rsidRDefault="00351C52" w:rsidP="00A75ECC">
      <w:pPr>
        <w:pStyle w:val="Compact"/>
        <w:numPr>
          <w:ilvl w:val="1"/>
          <w:numId w:val="33"/>
        </w:numPr>
        <w:spacing w:before="0" w:after="0"/>
      </w:pPr>
      <w:r>
        <w:t>Price cleaning affects all pricing indicators (5.x, 6.x)</w:t>
      </w:r>
    </w:p>
    <w:p w14:paraId="42294607" w14:textId="77777777" w:rsidR="00F17175" w:rsidRDefault="00F17175" w:rsidP="00F17175">
      <w:pPr>
        <w:pStyle w:val="Compact"/>
        <w:spacing w:before="0" w:after="0"/>
        <w:ind w:left="1440"/>
      </w:pPr>
    </w:p>
    <w:p w14:paraId="2CD1544B" w14:textId="77777777" w:rsidR="00EA1DE1" w:rsidRDefault="00351C52" w:rsidP="00F17175">
      <w:pPr>
        <w:pStyle w:val="Heading4"/>
      </w:pPr>
      <w:r>
        <w:t>04_rdt_cleaning.R</w:t>
      </w:r>
    </w:p>
    <w:p w14:paraId="759B90E4" w14:textId="77777777" w:rsidR="00EA1DE1" w:rsidRDefault="00351C52" w:rsidP="00A75ECC">
      <w:pPr>
        <w:pStyle w:val="Compact"/>
        <w:numPr>
          <w:ilvl w:val="0"/>
          <w:numId w:val="34"/>
        </w:numPr>
        <w:spacing w:before="0" w:after="0"/>
      </w:pPr>
      <w:r>
        <w:rPr>
          <w:b/>
          <w:bCs/>
        </w:rPr>
        <w:t>Purpose:</w:t>
      </w:r>
      <w:r>
        <w:t xml:space="preserve"> Creates cleaned RDT (diagnostic test) product audit dataset</w:t>
      </w:r>
    </w:p>
    <w:p w14:paraId="6C127E40" w14:textId="77777777" w:rsidR="00EA1DE1" w:rsidRDefault="00351C52" w:rsidP="00A75ECC">
      <w:pPr>
        <w:pStyle w:val="Compact"/>
        <w:numPr>
          <w:ilvl w:val="0"/>
          <w:numId w:val="34"/>
        </w:numPr>
        <w:spacing w:before="0" w:after="0"/>
      </w:pPr>
      <w:r>
        <w:rPr>
          <w:b/>
          <w:bCs/>
        </w:rPr>
        <w:t>What It Does:</w:t>
      </w:r>
    </w:p>
    <w:p w14:paraId="1C824E2B" w14:textId="77777777" w:rsidR="00EA1DE1" w:rsidRDefault="00351C52" w:rsidP="00A75ECC">
      <w:pPr>
        <w:pStyle w:val="Compact"/>
        <w:numPr>
          <w:ilvl w:val="1"/>
          <w:numId w:val="35"/>
        </w:numPr>
        <w:spacing w:before="0" w:after="0"/>
      </w:pPr>
      <w:r>
        <w:t>Imports raw RDT audit data</w:t>
      </w:r>
    </w:p>
    <w:p w14:paraId="4DFD9745" w14:textId="77777777" w:rsidR="00EA1DE1" w:rsidRDefault="00351C52" w:rsidP="00A75ECC">
      <w:pPr>
        <w:pStyle w:val="Compact"/>
        <w:numPr>
          <w:ilvl w:val="1"/>
          <w:numId w:val="35"/>
        </w:numPr>
        <w:spacing w:before="0" w:after="0"/>
      </w:pPr>
      <w:r>
        <w:t>Merges with RDT master list for validation</w:t>
      </w:r>
    </w:p>
    <w:p w14:paraId="14A10F21" w14:textId="77777777" w:rsidR="00EA1DE1" w:rsidRDefault="00351C52" w:rsidP="00A75ECC">
      <w:pPr>
        <w:pStyle w:val="Compact"/>
        <w:numPr>
          <w:ilvl w:val="1"/>
          <w:numId w:val="35"/>
        </w:numPr>
        <w:spacing w:before="0" w:after="0"/>
      </w:pPr>
      <w:r>
        <w:t>Standardizes manufacturer names (uppercase, remove special characters)</w:t>
      </w:r>
    </w:p>
    <w:p w14:paraId="01CE2F65" w14:textId="77777777" w:rsidR="00EA1DE1" w:rsidRDefault="00351C52" w:rsidP="00A75ECC">
      <w:pPr>
        <w:pStyle w:val="Compact"/>
        <w:numPr>
          <w:ilvl w:val="1"/>
          <w:numId w:val="35"/>
        </w:numPr>
        <w:spacing w:before="0" w:after="0"/>
      </w:pPr>
      <w:r>
        <w:t>Cleans country of manufacture</w:t>
      </w:r>
    </w:p>
    <w:p w14:paraId="5DFCF754" w14:textId="77777777" w:rsidR="00EA1DE1" w:rsidRDefault="00351C52" w:rsidP="00A75ECC">
      <w:pPr>
        <w:pStyle w:val="Compact"/>
        <w:numPr>
          <w:ilvl w:val="1"/>
          <w:numId w:val="35"/>
        </w:numPr>
        <w:spacing w:before="0" w:after="0"/>
      </w:pPr>
      <w:r>
        <w:t>Standardizes brand names</w:t>
      </w:r>
    </w:p>
    <w:p w14:paraId="4CA92FDA" w14:textId="77777777" w:rsidR="00EA1DE1" w:rsidRDefault="00351C52" w:rsidP="00A75ECC">
      <w:pPr>
        <w:pStyle w:val="Compact"/>
        <w:numPr>
          <w:ilvl w:val="1"/>
          <w:numId w:val="35"/>
        </w:numPr>
        <w:spacing w:before="0" w:after="0"/>
      </w:pPr>
      <w:r>
        <w:t>Identifies quality assured RDTs</w:t>
      </w:r>
    </w:p>
    <w:p w14:paraId="119DA2FA" w14:textId="77777777" w:rsidR="00EA1DE1" w:rsidRDefault="00351C52" w:rsidP="00A75ECC">
      <w:pPr>
        <w:pStyle w:val="Compact"/>
        <w:numPr>
          <w:ilvl w:val="1"/>
          <w:numId w:val="35"/>
        </w:numPr>
        <w:spacing w:before="0" w:after="0"/>
      </w:pPr>
      <w:r>
        <w:t>Validates and cleans price data</w:t>
      </w:r>
    </w:p>
    <w:p w14:paraId="6782100F" w14:textId="77777777" w:rsidR="00EA1DE1" w:rsidRDefault="00351C52" w:rsidP="00A75ECC">
      <w:pPr>
        <w:pStyle w:val="Compact"/>
        <w:numPr>
          <w:ilvl w:val="1"/>
          <w:numId w:val="35"/>
        </w:numPr>
        <w:spacing w:before="0" w:after="0"/>
      </w:pPr>
      <w:r>
        <w:t>Creates HTML log with data quality checks</w:t>
      </w:r>
    </w:p>
    <w:p w14:paraId="03AEF4FB" w14:textId="77777777" w:rsidR="00EA1DE1" w:rsidRDefault="00351C52" w:rsidP="00A75ECC">
      <w:pPr>
        <w:pStyle w:val="Compact"/>
        <w:numPr>
          <w:ilvl w:val="0"/>
          <w:numId w:val="34"/>
        </w:numPr>
        <w:spacing w:before="0" w:after="0"/>
      </w:pPr>
      <w:r>
        <w:rPr>
          <w:b/>
          <w:bCs/>
        </w:rPr>
        <w:t>Inputs:</w:t>
      </w:r>
    </w:p>
    <w:p w14:paraId="69F8F961" w14:textId="77777777" w:rsidR="00EA1DE1" w:rsidRDefault="00351C52" w:rsidP="00A75ECC">
      <w:pPr>
        <w:pStyle w:val="Compact"/>
        <w:numPr>
          <w:ilvl w:val="1"/>
          <w:numId w:val="36"/>
        </w:numPr>
        <w:spacing w:before="0" w:after="0"/>
      </w:pPr>
      <w:r>
        <w:t>Data/Raw Data/AwL-[Country]-[Year]-rdtAudit.csv</w:t>
      </w:r>
    </w:p>
    <w:p w14:paraId="0F83E0EC" w14:textId="77777777" w:rsidR="00EA1DE1" w:rsidRDefault="00351C52" w:rsidP="00A75ECC">
      <w:pPr>
        <w:pStyle w:val="Compact"/>
        <w:numPr>
          <w:ilvl w:val="1"/>
          <w:numId w:val="36"/>
        </w:numPr>
        <w:spacing w:before="0" w:after="0"/>
      </w:pPr>
      <w:r>
        <w:t>Data/Cleaned Data/AwL_[Country]_[Year]_outlet_clean.csv</w:t>
      </w:r>
    </w:p>
    <w:p w14:paraId="515879AD" w14:textId="77777777" w:rsidR="00EA1DE1" w:rsidRDefault="00351C52" w:rsidP="00A75ECC">
      <w:pPr>
        <w:pStyle w:val="Compact"/>
        <w:numPr>
          <w:ilvl w:val="1"/>
          <w:numId w:val="36"/>
        </w:numPr>
        <w:spacing w:before="0" w:after="0"/>
      </w:pPr>
      <w:r>
        <w:t>Product lists/rdt_masterlist_clean.csv</w:t>
      </w:r>
    </w:p>
    <w:p w14:paraId="4A40C7AD" w14:textId="77777777" w:rsidR="00EA1DE1" w:rsidRDefault="00351C52" w:rsidP="00A75ECC">
      <w:pPr>
        <w:pStyle w:val="Compact"/>
        <w:numPr>
          <w:ilvl w:val="0"/>
          <w:numId w:val="34"/>
        </w:numPr>
        <w:spacing w:before="0" w:after="0"/>
      </w:pPr>
      <w:r>
        <w:rPr>
          <w:b/>
          <w:bCs/>
        </w:rPr>
        <w:t>Outputs:</w:t>
      </w:r>
    </w:p>
    <w:p w14:paraId="32390BEB" w14:textId="77777777" w:rsidR="00EA1DE1" w:rsidRDefault="00351C52" w:rsidP="00A75ECC">
      <w:pPr>
        <w:pStyle w:val="Compact"/>
        <w:numPr>
          <w:ilvl w:val="1"/>
          <w:numId w:val="37"/>
        </w:numPr>
        <w:spacing w:before="0" w:after="0"/>
      </w:pPr>
      <w:r>
        <w:t>Data/Cleaned Data/AwL_[Country]_[Year]_rdt_clean.csv</w:t>
      </w:r>
    </w:p>
    <w:p w14:paraId="518B0891" w14:textId="77777777" w:rsidR="00EA1DE1" w:rsidRDefault="00351C52" w:rsidP="00A75ECC">
      <w:pPr>
        <w:pStyle w:val="Compact"/>
        <w:numPr>
          <w:ilvl w:val="1"/>
          <w:numId w:val="37"/>
        </w:numPr>
        <w:spacing w:before="0" w:after="0"/>
      </w:pPr>
      <w:r>
        <w:t>Data/Cleaned Data/AwL_[Country]_[Year]_rdt_prepared.csv</w:t>
      </w:r>
    </w:p>
    <w:p w14:paraId="5DD4867B" w14:textId="77777777" w:rsidR="00EA1DE1" w:rsidRDefault="00351C52" w:rsidP="00A75ECC">
      <w:pPr>
        <w:pStyle w:val="Compact"/>
        <w:numPr>
          <w:ilvl w:val="1"/>
          <w:numId w:val="37"/>
        </w:numPr>
        <w:spacing w:before="0" w:after="0"/>
      </w:pPr>
      <w:r>
        <w:t>HTML log in Data/Cleaned Data/Data cleaning notes/</w:t>
      </w:r>
    </w:p>
    <w:p w14:paraId="3D37F46D" w14:textId="77777777" w:rsidR="00EA1DE1" w:rsidRDefault="00351C52" w:rsidP="00A75ECC">
      <w:pPr>
        <w:pStyle w:val="Compact"/>
        <w:numPr>
          <w:ilvl w:val="0"/>
          <w:numId w:val="34"/>
        </w:numPr>
        <w:spacing w:before="0" w:after="0"/>
      </w:pPr>
      <w:r>
        <w:rPr>
          <w:b/>
          <w:bCs/>
        </w:rPr>
        <w:t>User Actions Required:</w:t>
      </w:r>
    </w:p>
    <w:p w14:paraId="26A8C7F9" w14:textId="77777777" w:rsidR="00EA1DE1" w:rsidRDefault="00351C52" w:rsidP="00A75ECC">
      <w:pPr>
        <w:pStyle w:val="Compact"/>
        <w:numPr>
          <w:ilvl w:val="1"/>
          <w:numId w:val="38"/>
        </w:numPr>
        <w:spacing w:before="0" w:after="0"/>
      </w:pPr>
      <w:r w:rsidRPr="00A37543">
        <w:rPr>
          <w:highlight w:val="yellow"/>
        </w:rPr>
        <w:t xml:space="preserve">Review HTML log </w:t>
      </w:r>
      <w:r w:rsidRPr="00BA1929">
        <w:t>for:</w:t>
      </w:r>
    </w:p>
    <w:p w14:paraId="340C7526" w14:textId="77777777" w:rsidR="00EA1DE1" w:rsidRDefault="00351C52" w:rsidP="00A75ECC">
      <w:pPr>
        <w:pStyle w:val="Compact"/>
        <w:numPr>
          <w:ilvl w:val="2"/>
          <w:numId w:val="39"/>
        </w:numPr>
        <w:spacing w:before="0" w:after="0"/>
      </w:pPr>
      <w:r>
        <w:t>Unmatched RDT products</w:t>
      </w:r>
    </w:p>
    <w:p w14:paraId="5CF6F68A" w14:textId="77777777" w:rsidR="00EA1DE1" w:rsidRDefault="00351C52" w:rsidP="00A75ECC">
      <w:pPr>
        <w:pStyle w:val="Compact"/>
        <w:numPr>
          <w:ilvl w:val="2"/>
          <w:numId w:val="39"/>
        </w:numPr>
        <w:spacing w:before="0" w:after="0"/>
      </w:pPr>
      <w:r>
        <w:t>Manufacturer name variations</w:t>
      </w:r>
    </w:p>
    <w:p w14:paraId="095CEDC5" w14:textId="77777777" w:rsidR="00EA1DE1" w:rsidRDefault="00351C52" w:rsidP="00A75ECC">
      <w:pPr>
        <w:pStyle w:val="Compact"/>
        <w:numPr>
          <w:ilvl w:val="2"/>
          <w:numId w:val="39"/>
        </w:numPr>
        <w:spacing w:before="0" w:after="0"/>
      </w:pPr>
      <w:r>
        <w:t>Country-manufacturer inconsistencies</w:t>
      </w:r>
    </w:p>
    <w:p w14:paraId="4D1A45AE" w14:textId="77777777" w:rsidR="00EA1DE1" w:rsidRDefault="00351C52" w:rsidP="00A75ECC">
      <w:pPr>
        <w:pStyle w:val="Compact"/>
        <w:numPr>
          <w:ilvl w:val="2"/>
          <w:numId w:val="39"/>
        </w:numPr>
        <w:spacing w:before="0" w:after="0"/>
      </w:pPr>
      <w:r>
        <w:t>Price outliers</w:t>
      </w:r>
    </w:p>
    <w:p w14:paraId="03EFF703" w14:textId="77777777" w:rsidR="00EA1DE1" w:rsidRDefault="00351C52" w:rsidP="00A75ECC">
      <w:pPr>
        <w:pStyle w:val="Compact"/>
        <w:numPr>
          <w:ilvl w:val="1"/>
          <w:numId w:val="38"/>
        </w:numPr>
        <w:spacing w:before="0" w:after="0"/>
      </w:pPr>
      <w:r>
        <w:t>Verify quality assured RDT classifications</w:t>
      </w:r>
    </w:p>
    <w:p w14:paraId="27E3D68E" w14:textId="77777777" w:rsidR="00EA1DE1" w:rsidRDefault="00351C52" w:rsidP="00A75ECC">
      <w:pPr>
        <w:pStyle w:val="Compact"/>
        <w:numPr>
          <w:ilvl w:val="0"/>
          <w:numId w:val="34"/>
        </w:numPr>
        <w:spacing w:before="0" w:after="0"/>
      </w:pPr>
      <w:r>
        <w:rPr>
          <w:b/>
          <w:bCs/>
        </w:rPr>
        <w:t>Important Notes:</w:t>
      </w:r>
    </w:p>
    <w:p w14:paraId="6AAABC5B" w14:textId="77777777" w:rsidR="00EA1DE1" w:rsidRDefault="00351C52" w:rsidP="00A75ECC">
      <w:pPr>
        <w:pStyle w:val="Compact"/>
        <w:numPr>
          <w:ilvl w:val="1"/>
          <w:numId w:val="40"/>
        </w:numPr>
        <w:spacing w:before="0" w:after="0"/>
      </w:pPr>
      <w:r>
        <w:t>Product-level data (one row per RDT per outlet)</w:t>
      </w:r>
    </w:p>
    <w:p w14:paraId="3308E6CC" w14:textId="77777777" w:rsidR="00EA1DE1" w:rsidRDefault="00351C52" w:rsidP="00A75ECC">
      <w:pPr>
        <w:pStyle w:val="Compact"/>
        <w:numPr>
          <w:ilvl w:val="1"/>
          <w:numId w:val="40"/>
        </w:numPr>
        <w:spacing w:before="0" w:after="0"/>
      </w:pPr>
      <w:r>
        <w:t>Manufacturer variables used in indicators 2.3, 4.2</w:t>
      </w:r>
    </w:p>
    <w:p w14:paraId="778ADD9F" w14:textId="77777777" w:rsidR="00EA1DE1" w:rsidRDefault="00351C52" w:rsidP="00A75ECC">
      <w:pPr>
        <w:pStyle w:val="Compact"/>
        <w:numPr>
          <w:ilvl w:val="1"/>
          <w:numId w:val="40"/>
        </w:numPr>
        <w:spacing w:before="0" w:after="0"/>
      </w:pPr>
      <w:r>
        <w:t>Combined with microscopy data in later steps</w:t>
      </w:r>
    </w:p>
    <w:p w14:paraId="19801D28" w14:textId="77777777" w:rsidR="00F17175" w:rsidRDefault="00F17175" w:rsidP="00F17175">
      <w:pPr>
        <w:pStyle w:val="Compact"/>
        <w:spacing w:before="0" w:after="0"/>
        <w:ind w:left="1440"/>
      </w:pPr>
    </w:p>
    <w:p w14:paraId="256521D6" w14:textId="77777777" w:rsidR="00EA1DE1" w:rsidRDefault="00351C52" w:rsidP="00F17175">
      <w:pPr>
        <w:pStyle w:val="Heading4"/>
      </w:pPr>
      <w:r>
        <w:t>05_supplier_cleaning.R</w:t>
      </w:r>
    </w:p>
    <w:p w14:paraId="33CFD8FF" w14:textId="77777777" w:rsidR="00EA1DE1" w:rsidRDefault="00351C52" w:rsidP="00A75ECC">
      <w:pPr>
        <w:pStyle w:val="Compact"/>
        <w:numPr>
          <w:ilvl w:val="0"/>
          <w:numId w:val="41"/>
        </w:numPr>
        <w:spacing w:before="0" w:after="0"/>
      </w:pPr>
      <w:r>
        <w:rPr>
          <w:b/>
          <w:bCs/>
        </w:rPr>
        <w:t>Purpose:</w:t>
      </w:r>
      <w:r>
        <w:t xml:space="preserve"> Creates cleaned supplier dataset from repeat group data</w:t>
      </w:r>
    </w:p>
    <w:p w14:paraId="47C488B3" w14:textId="77777777" w:rsidR="00EA1DE1" w:rsidRDefault="00351C52" w:rsidP="00A75ECC">
      <w:pPr>
        <w:pStyle w:val="Compact"/>
        <w:numPr>
          <w:ilvl w:val="0"/>
          <w:numId w:val="41"/>
        </w:numPr>
        <w:spacing w:before="0" w:after="0"/>
      </w:pPr>
      <w:r>
        <w:rPr>
          <w:b/>
          <w:bCs/>
        </w:rPr>
        <w:t>What It Does:</w:t>
      </w:r>
    </w:p>
    <w:p w14:paraId="59BD219A" w14:textId="77777777" w:rsidR="00EA1DE1" w:rsidRDefault="00351C52" w:rsidP="00A75ECC">
      <w:pPr>
        <w:pStyle w:val="Compact"/>
        <w:numPr>
          <w:ilvl w:val="1"/>
          <w:numId w:val="42"/>
        </w:numPr>
        <w:spacing w:before="0" w:after="0"/>
      </w:pPr>
      <w:r>
        <w:t>Imports raw supplier data (repeat group)</w:t>
      </w:r>
    </w:p>
    <w:p w14:paraId="47BF0456" w14:textId="77777777" w:rsidR="00EA1DE1" w:rsidRDefault="00351C52" w:rsidP="00A75ECC">
      <w:pPr>
        <w:pStyle w:val="Compact"/>
        <w:numPr>
          <w:ilvl w:val="1"/>
          <w:numId w:val="42"/>
        </w:numPr>
        <w:spacing w:before="0" w:after="0"/>
      </w:pPr>
      <w:r>
        <w:t>Links suppliers to outlets</w:t>
      </w:r>
    </w:p>
    <w:p w14:paraId="06162698" w14:textId="77777777" w:rsidR="00EA1DE1" w:rsidRDefault="00351C52" w:rsidP="00A75ECC">
      <w:pPr>
        <w:pStyle w:val="Compact"/>
        <w:numPr>
          <w:ilvl w:val="1"/>
          <w:numId w:val="42"/>
        </w:numPr>
        <w:spacing w:before="0" w:after="0"/>
      </w:pPr>
      <w:r>
        <w:t>Standardizes supplier names and types</w:t>
      </w:r>
    </w:p>
    <w:p w14:paraId="1AD35669" w14:textId="77777777" w:rsidR="00EA1DE1" w:rsidRDefault="00351C52" w:rsidP="00A75ECC">
      <w:pPr>
        <w:pStyle w:val="Compact"/>
        <w:numPr>
          <w:ilvl w:val="1"/>
          <w:numId w:val="42"/>
        </w:numPr>
        <w:spacing w:before="0" w:after="0"/>
      </w:pPr>
      <w:r>
        <w:t>Cleans supplier location data</w:t>
      </w:r>
    </w:p>
    <w:p w14:paraId="38A6AEAC" w14:textId="77777777" w:rsidR="00EA1DE1" w:rsidRDefault="00351C52" w:rsidP="00A75ECC">
      <w:pPr>
        <w:pStyle w:val="Compact"/>
        <w:numPr>
          <w:ilvl w:val="1"/>
          <w:numId w:val="42"/>
        </w:numPr>
        <w:spacing w:before="0" w:after="0"/>
      </w:pPr>
      <w:r>
        <w:t>Creates supplier list for potential follow-up interviews</w:t>
      </w:r>
    </w:p>
    <w:p w14:paraId="6D87BC9F" w14:textId="77777777" w:rsidR="00EA1DE1" w:rsidRDefault="00351C52" w:rsidP="00A75ECC">
      <w:pPr>
        <w:pStyle w:val="Compact"/>
        <w:numPr>
          <w:ilvl w:val="1"/>
          <w:numId w:val="42"/>
        </w:numPr>
        <w:spacing w:before="0" w:after="0"/>
      </w:pPr>
      <w:r>
        <w:t>Validates supplier-outlet relationships</w:t>
      </w:r>
    </w:p>
    <w:p w14:paraId="0B5C0C30" w14:textId="77777777" w:rsidR="00EA1DE1" w:rsidRDefault="00351C52" w:rsidP="00A75ECC">
      <w:pPr>
        <w:pStyle w:val="Compact"/>
        <w:numPr>
          <w:ilvl w:val="0"/>
          <w:numId w:val="41"/>
        </w:numPr>
        <w:spacing w:before="0" w:after="0"/>
      </w:pPr>
      <w:r>
        <w:rPr>
          <w:b/>
          <w:bCs/>
        </w:rPr>
        <w:t>Inputs:</w:t>
      </w:r>
    </w:p>
    <w:p w14:paraId="654C3A9E" w14:textId="77777777" w:rsidR="00EA1DE1" w:rsidRDefault="00351C52" w:rsidP="00A75ECC">
      <w:pPr>
        <w:pStyle w:val="Compact"/>
        <w:numPr>
          <w:ilvl w:val="1"/>
          <w:numId w:val="43"/>
        </w:numPr>
        <w:spacing w:before="0" w:after="0"/>
      </w:pPr>
      <w:r>
        <w:t>Data/Raw Data/AwL-[Country]-[Year]-supplier.csv</w:t>
      </w:r>
    </w:p>
    <w:p w14:paraId="3871AD8B" w14:textId="77777777" w:rsidR="00EA1DE1" w:rsidRDefault="00351C52" w:rsidP="00A75ECC">
      <w:pPr>
        <w:pStyle w:val="Compact"/>
        <w:numPr>
          <w:ilvl w:val="1"/>
          <w:numId w:val="43"/>
        </w:numPr>
        <w:spacing w:before="0" w:after="0"/>
      </w:pPr>
      <w:r>
        <w:t>Data/Cleaned Data/AwL_[Country]_[Year]_outlet_clean.csv</w:t>
      </w:r>
    </w:p>
    <w:p w14:paraId="7C1B87C8" w14:textId="77777777" w:rsidR="00EA1DE1" w:rsidRDefault="00351C52" w:rsidP="00A75ECC">
      <w:pPr>
        <w:pStyle w:val="Compact"/>
        <w:numPr>
          <w:ilvl w:val="0"/>
          <w:numId w:val="41"/>
        </w:numPr>
        <w:spacing w:before="0" w:after="0"/>
      </w:pPr>
      <w:r>
        <w:rPr>
          <w:b/>
          <w:bCs/>
        </w:rPr>
        <w:t>Outputs:</w:t>
      </w:r>
    </w:p>
    <w:p w14:paraId="4734FF23" w14:textId="77777777" w:rsidR="00EA1DE1" w:rsidRDefault="00351C52" w:rsidP="00A75ECC">
      <w:pPr>
        <w:pStyle w:val="Compact"/>
        <w:numPr>
          <w:ilvl w:val="1"/>
          <w:numId w:val="44"/>
        </w:numPr>
        <w:spacing w:before="0" w:after="0"/>
      </w:pPr>
      <w:r>
        <w:t>Data/Cleaned Data/AwL_[Country]_[Year]_suppliers_clean.csv</w:t>
      </w:r>
    </w:p>
    <w:p w14:paraId="572CC8BD" w14:textId="77777777" w:rsidR="00EA1DE1" w:rsidRDefault="00351C52" w:rsidP="00A75ECC">
      <w:pPr>
        <w:pStyle w:val="Compact"/>
        <w:numPr>
          <w:ilvl w:val="1"/>
          <w:numId w:val="44"/>
        </w:numPr>
        <w:spacing w:before="0" w:after="0"/>
      </w:pPr>
      <w:r>
        <w:t>Data/Cleaned Data/AwL_[Country]_[Year]_suppliers_list.csv</w:t>
      </w:r>
    </w:p>
    <w:p w14:paraId="6C1DF17E" w14:textId="77777777" w:rsidR="00EA1DE1" w:rsidRDefault="00351C52" w:rsidP="00A75ECC">
      <w:pPr>
        <w:pStyle w:val="Compact"/>
        <w:numPr>
          <w:ilvl w:val="1"/>
          <w:numId w:val="44"/>
        </w:numPr>
        <w:spacing w:before="0" w:after="0"/>
      </w:pPr>
      <w:r>
        <w:t>HTML log in Data/Cleaned Data/Data cleaning notes/</w:t>
      </w:r>
    </w:p>
    <w:p w14:paraId="53C6721F" w14:textId="77777777" w:rsidR="00EA1DE1" w:rsidRDefault="00351C52" w:rsidP="00A75ECC">
      <w:pPr>
        <w:pStyle w:val="Compact"/>
        <w:numPr>
          <w:ilvl w:val="0"/>
          <w:numId w:val="41"/>
        </w:numPr>
        <w:spacing w:before="0" w:after="0"/>
      </w:pPr>
      <w:r>
        <w:rPr>
          <w:b/>
          <w:bCs/>
        </w:rPr>
        <w:t>User Actions Required:</w:t>
      </w:r>
    </w:p>
    <w:p w14:paraId="7F14F922" w14:textId="77777777" w:rsidR="00EA1DE1" w:rsidRDefault="00351C52" w:rsidP="00A75ECC">
      <w:pPr>
        <w:pStyle w:val="Compact"/>
        <w:numPr>
          <w:ilvl w:val="1"/>
          <w:numId w:val="45"/>
        </w:numPr>
        <w:spacing w:before="0" w:after="0"/>
      </w:pPr>
      <w:r w:rsidRPr="00A37543">
        <w:rPr>
          <w:highlight w:val="yellow"/>
        </w:rPr>
        <w:t>Review HTML log</w:t>
      </w:r>
      <w:r>
        <w:t xml:space="preserve"> for:</w:t>
      </w:r>
    </w:p>
    <w:p w14:paraId="62A68071" w14:textId="77777777" w:rsidR="00EA1DE1" w:rsidRDefault="00351C52" w:rsidP="00A75ECC">
      <w:pPr>
        <w:pStyle w:val="Compact"/>
        <w:numPr>
          <w:ilvl w:val="2"/>
          <w:numId w:val="46"/>
        </w:numPr>
        <w:spacing w:before="0" w:after="0"/>
      </w:pPr>
      <w:r>
        <w:t>Duplicate supplier entries</w:t>
      </w:r>
    </w:p>
    <w:p w14:paraId="289A48E4" w14:textId="77777777" w:rsidR="00EA1DE1" w:rsidRDefault="00351C52" w:rsidP="00A75ECC">
      <w:pPr>
        <w:pStyle w:val="Compact"/>
        <w:numPr>
          <w:ilvl w:val="2"/>
          <w:numId w:val="46"/>
        </w:numPr>
        <w:spacing w:before="0" w:after="0"/>
      </w:pPr>
      <w:r>
        <w:t>Supplier name inconsistencies</w:t>
      </w:r>
    </w:p>
    <w:p w14:paraId="41EB2480" w14:textId="77777777" w:rsidR="00EA1DE1" w:rsidRDefault="00351C52" w:rsidP="00A75ECC">
      <w:pPr>
        <w:pStyle w:val="Compact"/>
        <w:numPr>
          <w:ilvl w:val="2"/>
          <w:numId w:val="46"/>
        </w:numPr>
        <w:spacing w:before="0" w:after="0"/>
      </w:pPr>
      <w:r>
        <w:t>Invalid supplier types</w:t>
      </w:r>
    </w:p>
    <w:p w14:paraId="74E41BE3" w14:textId="77777777" w:rsidR="00EA1DE1" w:rsidRDefault="00351C52" w:rsidP="00A75ECC">
      <w:pPr>
        <w:pStyle w:val="Compact"/>
        <w:numPr>
          <w:ilvl w:val="1"/>
          <w:numId w:val="45"/>
        </w:numPr>
        <w:spacing w:before="0" w:after="0"/>
      </w:pPr>
      <w:r>
        <w:t>Optional: Use suppliers_list.csv to inform supply chain interviews</w:t>
      </w:r>
    </w:p>
    <w:p w14:paraId="6E0EC80D" w14:textId="77777777" w:rsidR="00EA1DE1" w:rsidRDefault="00351C52" w:rsidP="00A75ECC">
      <w:pPr>
        <w:pStyle w:val="Compact"/>
        <w:numPr>
          <w:ilvl w:val="0"/>
          <w:numId w:val="41"/>
        </w:numPr>
        <w:spacing w:before="0" w:after="0"/>
      </w:pPr>
      <w:r>
        <w:rPr>
          <w:b/>
          <w:bCs/>
        </w:rPr>
        <w:t>Important Notes:</w:t>
      </w:r>
    </w:p>
    <w:p w14:paraId="481D8CD7" w14:textId="77777777" w:rsidR="00EA1DE1" w:rsidRDefault="00351C52" w:rsidP="00A75ECC">
      <w:pPr>
        <w:pStyle w:val="Compact"/>
        <w:numPr>
          <w:ilvl w:val="1"/>
          <w:numId w:val="47"/>
        </w:numPr>
        <w:spacing w:before="0" w:after="0"/>
      </w:pPr>
      <w:r>
        <w:t>Long format (one row per supplier per outlet)</w:t>
      </w:r>
    </w:p>
    <w:p w14:paraId="30B0E029" w14:textId="77777777" w:rsidR="00EA1DE1" w:rsidRDefault="00351C52" w:rsidP="00A75ECC">
      <w:pPr>
        <w:pStyle w:val="Compact"/>
        <w:numPr>
          <w:ilvl w:val="1"/>
          <w:numId w:val="47"/>
        </w:numPr>
        <w:spacing w:before="0" w:after="0"/>
      </w:pPr>
      <w:r>
        <w:t>Suppliers_list can guide wholesale/distributor data collection</w:t>
      </w:r>
    </w:p>
    <w:p w14:paraId="0C944663" w14:textId="77777777" w:rsidR="00EA1DE1" w:rsidRDefault="00351C52" w:rsidP="00A75ECC">
      <w:pPr>
        <w:pStyle w:val="Compact"/>
        <w:numPr>
          <w:ilvl w:val="1"/>
          <w:numId w:val="47"/>
        </w:numPr>
        <w:spacing w:before="0" w:after="0"/>
      </w:pPr>
      <w:r>
        <w:t>Merged into final dataset in finaldatasets script</w:t>
      </w:r>
    </w:p>
    <w:p w14:paraId="2F5CEE00" w14:textId="6FA939E4" w:rsidR="00EA1DE1" w:rsidRDefault="00EA1DE1" w:rsidP="00F17175"/>
    <w:p w14:paraId="1DD3013D" w14:textId="77777777" w:rsidR="00F17175" w:rsidRDefault="00F17175" w:rsidP="00F17175"/>
    <w:p w14:paraId="1B234C05" w14:textId="0B8B36B0" w:rsidR="00EA1DE1" w:rsidRDefault="00351C52" w:rsidP="00F17175">
      <w:pPr>
        <w:pStyle w:val="Heading3"/>
        <w:spacing w:before="0"/>
      </w:pPr>
      <w:bookmarkStart w:id="33" w:name="_Toc219192319"/>
      <w:bookmarkStart w:id="34" w:name="management-scripts-2_management"/>
      <w:bookmarkEnd w:id="32"/>
      <w:r>
        <w:t>Management Scripts (</w:t>
      </w:r>
      <w:r w:rsidR="00320BC3" w:rsidRPr="00320BC3">
        <w:rPr>
          <w:u w:val="single"/>
        </w:rPr>
        <w:t>Scripts/</w:t>
      </w:r>
      <w:r w:rsidRPr="00320BC3">
        <w:rPr>
          <w:u w:val="single"/>
        </w:rPr>
        <w:t>2_Management/)</w:t>
      </w:r>
      <w:bookmarkEnd w:id="33"/>
    </w:p>
    <w:p w14:paraId="1B76D504" w14:textId="77777777" w:rsidR="00F17175" w:rsidRPr="00F17175" w:rsidRDefault="00F17175" w:rsidP="00F17175"/>
    <w:p w14:paraId="34282360" w14:textId="77777777" w:rsidR="00EA1DE1" w:rsidRDefault="00351C52" w:rsidP="00F17175">
      <w:pPr>
        <w:pStyle w:val="Heading4"/>
      </w:pPr>
      <w:r>
        <w:t>01_long_dataset.R</w:t>
      </w:r>
    </w:p>
    <w:p w14:paraId="02E1DF43" w14:textId="77777777" w:rsidR="00EA1DE1" w:rsidRDefault="00351C52" w:rsidP="00A75ECC">
      <w:pPr>
        <w:pStyle w:val="Compact"/>
        <w:numPr>
          <w:ilvl w:val="0"/>
          <w:numId w:val="48"/>
        </w:numPr>
        <w:spacing w:before="0" w:after="0"/>
      </w:pPr>
      <w:r>
        <w:rPr>
          <w:b/>
          <w:bCs/>
        </w:rPr>
        <w:t>Purpose:</w:t>
      </w:r>
      <w:r>
        <w:t xml:space="preserve"> Merges cleaned outlet and product data into unified long-format dataset</w:t>
      </w:r>
    </w:p>
    <w:p w14:paraId="2E3EC876" w14:textId="77777777" w:rsidR="00EA1DE1" w:rsidRDefault="00351C52" w:rsidP="00A75ECC">
      <w:pPr>
        <w:pStyle w:val="Compact"/>
        <w:numPr>
          <w:ilvl w:val="0"/>
          <w:numId w:val="48"/>
        </w:numPr>
        <w:spacing w:before="0" w:after="0"/>
      </w:pPr>
      <w:r>
        <w:rPr>
          <w:b/>
          <w:bCs/>
        </w:rPr>
        <w:t>What It Does:</w:t>
      </w:r>
    </w:p>
    <w:p w14:paraId="399D1669" w14:textId="77777777" w:rsidR="00EA1DE1" w:rsidRDefault="00351C52" w:rsidP="00A75ECC">
      <w:pPr>
        <w:pStyle w:val="Compact"/>
        <w:numPr>
          <w:ilvl w:val="1"/>
          <w:numId w:val="49"/>
        </w:numPr>
        <w:spacing w:before="0" w:after="0"/>
      </w:pPr>
      <w:r>
        <w:t>Appends antimalarial and RDT product datasets</w:t>
      </w:r>
    </w:p>
    <w:p w14:paraId="5A7185D2" w14:textId="77777777" w:rsidR="00EA1DE1" w:rsidRDefault="00351C52" w:rsidP="00A75ECC">
      <w:pPr>
        <w:pStyle w:val="Compact"/>
        <w:numPr>
          <w:ilvl w:val="1"/>
          <w:numId w:val="49"/>
        </w:numPr>
        <w:spacing w:before="0" w:after="0"/>
      </w:pPr>
      <w:r>
        <w:t>Merges with outlet data</w:t>
      </w:r>
    </w:p>
    <w:p w14:paraId="5027B4A9" w14:textId="77777777" w:rsidR="00EA1DE1" w:rsidRDefault="00351C52" w:rsidP="00A75ECC">
      <w:pPr>
        <w:pStyle w:val="Compact"/>
        <w:numPr>
          <w:ilvl w:val="1"/>
          <w:numId w:val="49"/>
        </w:numPr>
        <w:spacing w:before="0" w:after="0"/>
      </w:pPr>
      <w:r>
        <w:t>Classifies products by type (TSG, non-TSG, diagnostics, stockouts)</w:t>
      </w:r>
    </w:p>
    <w:p w14:paraId="1E4A9C66" w14:textId="77777777" w:rsidR="00EA1DE1" w:rsidRDefault="00351C52" w:rsidP="00A75ECC">
      <w:pPr>
        <w:pStyle w:val="Compact"/>
        <w:numPr>
          <w:ilvl w:val="1"/>
          <w:numId w:val="49"/>
        </w:numPr>
        <w:spacing w:before="0" w:after="0"/>
      </w:pPr>
      <w:r>
        <w:t>Verifies all products link to an outlet</w:t>
      </w:r>
    </w:p>
    <w:p w14:paraId="2F5EC933" w14:textId="77777777" w:rsidR="00EA1DE1" w:rsidRDefault="00351C52" w:rsidP="00A75ECC">
      <w:pPr>
        <w:pStyle w:val="Compact"/>
        <w:numPr>
          <w:ilvl w:val="1"/>
          <w:numId w:val="49"/>
        </w:numPr>
        <w:spacing w:before="0" w:after="0"/>
      </w:pPr>
      <w:r>
        <w:t>Recodes missing values</w:t>
      </w:r>
    </w:p>
    <w:p w14:paraId="625982B1" w14:textId="77777777" w:rsidR="00EA1DE1" w:rsidRDefault="00351C52" w:rsidP="00A75ECC">
      <w:pPr>
        <w:pStyle w:val="Compact"/>
        <w:numPr>
          <w:ilvl w:val="1"/>
          <w:numId w:val="49"/>
        </w:numPr>
        <w:spacing w:before="0" w:after="0"/>
      </w:pPr>
      <w:r>
        <w:t>Creates initial long-format analysis file</w:t>
      </w:r>
    </w:p>
    <w:p w14:paraId="1EF79FFD" w14:textId="77777777" w:rsidR="00EA1DE1" w:rsidRDefault="00351C52" w:rsidP="00A75ECC">
      <w:pPr>
        <w:pStyle w:val="Compact"/>
        <w:numPr>
          <w:ilvl w:val="0"/>
          <w:numId w:val="48"/>
        </w:numPr>
        <w:spacing w:before="0" w:after="0"/>
      </w:pPr>
      <w:r>
        <w:rPr>
          <w:b/>
          <w:bCs/>
        </w:rPr>
        <w:t>Inputs:</w:t>
      </w:r>
    </w:p>
    <w:p w14:paraId="1CC15EAA" w14:textId="77777777" w:rsidR="00EA1DE1" w:rsidRDefault="00351C52" w:rsidP="00A75ECC">
      <w:pPr>
        <w:pStyle w:val="Compact"/>
        <w:numPr>
          <w:ilvl w:val="1"/>
          <w:numId w:val="50"/>
        </w:numPr>
        <w:spacing w:before="0" w:after="0"/>
      </w:pPr>
      <w:r>
        <w:t>All cleaned datasets from cleaning scripts</w:t>
      </w:r>
    </w:p>
    <w:p w14:paraId="41596A9D" w14:textId="77777777" w:rsidR="00EA1DE1" w:rsidRDefault="00351C52" w:rsidP="00A75ECC">
      <w:pPr>
        <w:pStyle w:val="Compact"/>
        <w:numPr>
          <w:ilvl w:val="0"/>
          <w:numId w:val="48"/>
        </w:numPr>
        <w:spacing w:before="0" w:after="0"/>
      </w:pPr>
      <w:r>
        <w:rPr>
          <w:b/>
          <w:bCs/>
        </w:rPr>
        <w:t>Outputs:</w:t>
      </w:r>
    </w:p>
    <w:p w14:paraId="1E5BCE1F" w14:textId="77777777" w:rsidR="00EA1DE1" w:rsidRDefault="00351C52" w:rsidP="00A75ECC">
      <w:pPr>
        <w:pStyle w:val="Compact"/>
        <w:numPr>
          <w:ilvl w:val="1"/>
          <w:numId w:val="51"/>
        </w:numPr>
        <w:spacing w:before="0" w:after="0"/>
      </w:pPr>
      <w:r>
        <w:t>Data/Management Data/[Country]_[Year]_cleaned_long.csv</w:t>
      </w:r>
    </w:p>
    <w:p w14:paraId="42FF40DF" w14:textId="77777777" w:rsidR="00EA1DE1" w:rsidRDefault="00351C52" w:rsidP="00A75ECC">
      <w:pPr>
        <w:pStyle w:val="Compact"/>
        <w:numPr>
          <w:ilvl w:val="0"/>
          <w:numId w:val="48"/>
        </w:numPr>
        <w:spacing w:before="0" w:after="0"/>
      </w:pPr>
      <w:r>
        <w:rPr>
          <w:b/>
          <w:bCs/>
        </w:rPr>
        <w:t>User Actions Required:</w:t>
      </w:r>
      <w:r>
        <w:t xml:space="preserve"> None - automated process</w:t>
      </w:r>
    </w:p>
    <w:p w14:paraId="55687B09" w14:textId="77777777" w:rsidR="00EA1DE1" w:rsidRDefault="00351C52" w:rsidP="00A75ECC">
      <w:pPr>
        <w:pStyle w:val="Compact"/>
        <w:numPr>
          <w:ilvl w:val="0"/>
          <w:numId w:val="48"/>
        </w:numPr>
        <w:spacing w:before="0" w:after="0"/>
      </w:pPr>
      <w:r>
        <w:rPr>
          <w:b/>
          <w:bCs/>
        </w:rPr>
        <w:t>Important Notes:</w:t>
      </w:r>
    </w:p>
    <w:p w14:paraId="2444E1D0" w14:textId="77777777" w:rsidR="00EA1DE1" w:rsidRDefault="00351C52" w:rsidP="00A75ECC">
      <w:pPr>
        <w:pStyle w:val="Compact"/>
        <w:numPr>
          <w:ilvl w:val="1"/>
          <w:numId w:val="52"/>
        </w:numPr>
        <w:spacing w:before="0" w:after="0"/>
      </w:pPr>
      <w:r>
        <w:t>First step in management pipeline</w:t>
      </w:r>
    </w:p>
    <w:p w14:paraId="01979E5D" w14:textId="77777777" w:rsidR="00EA1DE1" w:rsidRDefault="00351C52" w:rsidP="00A75ECC">
      <w:pPr>
        <w:pStyle w:val="Compact"/>
        <w:numPr>
          <w:ilvl w:val="1"/>
          <w:numId w:val="52"/>
        </w:numPr>
        <w:spacing w:before="0" w:after="0"/>
      </w:pPr>
      <w:r>
        <w:t>Creates foundation for all subsequent processing</w:t>
      </w:r>
    </w:p>
    <w:p w14:paraId="30A3194C" w14:textId="77777777" w:rsidR="00EA1DE1" w:rsidRDefault="00351C52" w:rsidP="00A75ECC">
      <w:pPr>
        <w:pStyle w:val="Compact"/>
        <w:numPr>
          <w:ilvl w:val="1"/>
          <w:numId w:val="52"/>
        </w:numPr>
        <w:spacing w:before="0" w:after="0"/>
      </w:pPr>
      <w:r>
        <w:t>One row per product per outlet</w:t>
      </w:r>
    </w:p>
    <w:p w14:paraId="36C90A54" w14:textId="77777777" w:rsidR="00F17175" w:rsidRDefault="00F17175" w:rsidP="00F17175">
      <w:pPr>
        <w:pStyle w:val="Compact"/>
        <w:spacing w:before="0" w:after="0"/>
      </w:pPr>
    </w:p>
    <w:p w14:paraId="7C0E4555" w14:textId="77777777" w:rsidR="00EA1DE1" w:rsidRDefault="00351C52" w:rsidP="00F17175">
      <w:pPr>
        <w:pStyle w:val="Heading4"/>
      </w:pPr>
      <w:r>
        <w:t>02_weights.R</w:t>
      </w:r>
    </w:p>
    <w:p w14:paraId="4A86D995" w14:textId="77777777" w:rsidR="00EA1DE1" w:rsidRDefault="00351C52" w:rsidP="00A75ECC">
      <w:pPr>
        <w:pStyle w:val="Compact"/>
        <w:numPr>
          <w:ilvl w:val="0"/>
          <w:numId w:val="53"/>
        </w:numPr>
        <w:spacing w:before="0" w:after="0"/>
      </w:pPr>
      <w:r>
        <w:rPr>
          <w:b/>
          <w:bCs/>
        </w:rPr>
        <w:t>Purpose:</w:t>
      </w:r>
      <w:r>
        <w:t xml:space="preserve"> Applies survey weights to dataset</w:t>
      </w:r>
    </w:p>
    <w:p w14:paraId="32560990" w14:textId="77777777" w:rsidR="00EA1DE1" w:rsidRDefault="00351C52" w:rsidP="00A75ECC">
      <w:pPr>
        <w:pStyle w:val="Compact"/>
        <w:numPr>
          <w:ilvl w:val="0"/>
          <w:numId w:val="53"/>
        </w:numPr>
        <w:spacing w:before="0" w:after="0"/>
      </w:pPr>
      <w:r>
        <w:rPr>
          <w:b/>
          <w:bCs/>
        </w:rPr>
        <w:t>What It Does:</w:t>
      </w:r>
    </w:p>
    <w:p w14:paraId="29B9AA63" w14:textId="77777777" w:rsidR="00EA1DE1" w:rsidRDefault="00351C52" w:rsidP="00A75ECC">
      <w:pPr>
        <w:pStyle w:val="Compact"/>
        <w:numPr>
          <w:ilvl w:val="1"/>
          <w:numId w:val="54"/>
        </w:numPr>
        <w:spacing w:before="0" w:after="0"/>
      </w:pPr>
      <w:r>
        <w:t>Reads AwL Weighting Tool.xlsx</w:t>
      </w:r>
    </w:p>
    <w:p w14:paraId="52CA5FF8" w14:textId="77777777" w:rsidR="00EA1DE1" w:rsidRDefault="00351C52" w:rsidP="00A75ECC">
      <w:pPr>
        <w:pStyle w:val="Compact"/>
        <w:numPr>
          <w:ilvl w:val="1"/>
          <w:numId w:val="54"/>
        </w:numPr>
        <w:spacing w:before="0" w:after="0"/>
      </w:pPr>
      <w:r>
        <w:t>Extracts design weights, non-response adjustments, post-stratification</w:t>
      </w:r>
    </w:p>
    <w:p w14:paraId="38D09C4A" w14:textId="77777777" w:rsidR="00EA1DE1" w:rsidRDefault="00351C52" w:rsidP="00A75ECC">
      <w:pPr>
        <w:pStyle w:val="Compact"/>
        <w:numPr>
          <w:ilvl w:val="1"/>
          <w:numId w:val="54"/>
        </w:numPr>
        <w:spacing w:before="0" w:after="0"/>
      </w:pPr>
      <w:r>
        <w:t>Calculates final weights for different analysis types:</w:t>
      </w:r>
    </w:p>
    <w:p w14:paraId="36088BA4" w14:textId="77777777" w:rsidR="00EA1DE1" w:rsidRDefault="00351C52" w:rsidP="00A75ECC">
      <w:pPr>
        <w:pStyle w:val="Compact"/>
        <w:numPr>
          <w:ilvl w:val="2"/>
          <w:numId w:val="55"/>
        </w:numPr>
        <w:spacing w:before="0" w:after="0"/>
      </w:pPr>
      <w:r>
        <w:t>Market share weights</w:t>
      </w:r>
    </w:p>
    <w:p w14:paraId="00E1D45F" w14:textId="77777777" w:rsidR="00EA1DE1" w:rsidRDefault="00351C52" w:rsidP="00A75ECC">
      <w:pPr>
        <w:pStyle w:val="Compact"/>
        <w:numPr>
          <w:ilvl w:val="2"/>
          <w:numId w:val="55"/>
        </w:numPr>
        <w:spacing w:before="0" w:after="0"/>
      </w:pPr>
      <w:r>
        <w:t>Outlet-level weights</w:t>
      </w:r>
    </w:p>
    <w:p w14:paraId="729CE00E" w14:textId="77777777" w:rsidR="00EA1DE1" w:rsidRDefault="00351C52" w:rsidP="00A75ECC">
      <w:pPr>
        <w:pStyle w:val="Compact"/>
        <w:numPr>
          <w:ilvl w:val="2"/>
          <w:numId w:val="55"/>
        </w:numPr>
        <w:spacing w:before="0" w:after="0"/>
      </w:pPr>
      <w:r>
        <w:t>Product-level weights</w:t>
      </w:r>
    </w:p>
    <w:p w14:paraId="074C64FD" w14:textId="77777777" w:rsidR="00EA1DE1" w:rsidRDefault="00351C52" w:rsidP="00A75ECC">
      <w:pPr>
        <w:pStyle w:val="Compact"/>
        <w:numPr>
          <w:ilvl w:val="1"/>
          <w:numId w:val="54"/>
        </w:numPr>
        <w:spacing w:before="0" w:after="0"/>
      </w:pPr>
      <w:r>
        <w:t>Merges weights onto dataset</w:t>
      </w:r>
    </w:p>
    <w:p w14:paraId="18CAEC25" w14:textId="77777777" w:rsidR="00EA1DE1" w:rsidRDefault="00351C52" w:rsidP="00A75ECC">
      <w:pPr>
        <w:pStyle w:val="Compact"/>
        <w:numPr>
          <w:ilvl w:val="1"/>
          <w:numId w:val="54"/>
        </w:numPr>
        <w:spacing w:before="0" w:after="0"/>
      </w:pPr>
      <w:r>
        <w:t>Validates weight distributions</w:t>
      </w:r>
    </w:p>
    <w:p w14:paraId="3BD1FDB1" w14:textId="77777777" w:rsidR="00EA1DE1" w:rsidRDefault="00351C52" w:rsidP="00A75ECC">
      <w:pPr>
        <w:pStyle w:val="Compact"/>
        <w:numPr>
          <w:ilvl w:val="0"/>
          <w:numId w:val="53"/>
        </w:numPr>
        <w:spacing w:before="0" w:after="0"/>
      </w:pPr>
      <w:r>
        <w:rPr>
          <w:b/>
          <w:bCs/>
        </w:rPr>
        <w:t>Inputs:</w:t>
      </w:r>
    </w:p>
    <w:p w14:paraId="01FE3643" w14:textId="77777777" w:rsidR="00EA1DE1" w:rsidRDefault="00351C52" w:rsidP="00A75ECC">
      <w:pPr>
        <w:pStyle w:val="Compact"/>
        <w:numPr>
          <w:ilvl w:val="1"/>
          <w:numId w:val="56"/>
        </w:numPr>
        <w:spacing w:before="0" w:after="0"/>
      </w:pPr>
      <w:r>
        <w:t>Data/Management Data/[Country]_[Year]_cleaned_long.csv</w:t>
      </w:r>
    </w:p>
    <w:p w14:paraId="10745C58" w14:textId="77777777" w:rsidR="00EA1DE1" w:rsidRDefault="00351C52" w:rsidP="00A75ECC">
      <w:pPr>
        <w:pStyle w:val="Compact"/>
        <w:numPr>
          <w:ilvl w:val="1"/>
          <w:numId w:val="56"/>
        </w:numPr>
        <w:spacing w:before="0" w:after="0"/>
      </w:pPr>
      <w:r>
        <w:t>Data/Weights/AwL Weighting Tool.xlsx</w:t>
      </w:r>
    </w:p>
    <w:p w14:paraId="5B0751B1" w14:textId="77777777" w:rsidR="00EA1DE1" w:rsidRDefault="00351C52" w:rsidP="00A75ECC">
      <w:pPr>
        <w:pStyle w:val="Compact"/>
        <w:numPr>
          <w:ilvl w:val="0"/>
          <w:numId w:val="53"/>
        </w:numPr>
        <w:spacing w:before="0" w:after="0"/>
      </w:pPr>
      <w:r>
        <w:rPr>
          <w:b/>
          <w:bCs/>
        </w:rPr>
        <w:t>Outputs:</w:t>
      </w:r>
    </w:p>
    <w:p w14:paraId="42D5ED36" w14:textId="77777777" w:rsidR="00EA1DE1" w:rsidRDefault="00351C52" w:rsidP="00A75ECC">
      <w:pPr>
        <w:pStyle w:val="Compact"/>
        <w:numPr>
          <w:ilvl w:val="1"/>
          <w:numId w:val="57"/>
        </w:numPr>
        <w:spacing w:before="0" w:after="0"/>
      </w:pPr>
      <w:r>
        <w:t>Data/Management Data/[Country]_[Year]_cleaned_long_wt.csv</w:t>
      </w:r>
    </w:p>
    <w:p w14:paraId="23F9F867" w14:textId="77777777" w:rsidR="00EA1DE1" w:rsidRDefault="00351C52" w:rsidP="00A75ECC">
      <w:pPr>
        <w:pStyle w:val="Compact"/>
        <w:numPr>
          <w:ilvl w:val="0"/>
          <w:numId w:val="53"/>
        </w:numPr>
        <w:spacing w:before="0" w:after="0"/>
      </w:pPr>
      <w:r>
        <w:rPr>
          <w:b/>
          <w:bCs/>
        </w:rPr>
        <w:t>User Actions Required:</w:t>
      </w:r>
    </w:p>
    <w:p w14:paraId="47BB3B58" w14:textId="77777777" w:rsidR="00EA1DE1" w:rsidRPr="00E20082" w:rsidRDefault="00351C52" w:rsidP="00A75ECC">
      <w:pPr>
        <w:pStyle w:val="Compact"/>
        <w:numPr>
          <w:ilvl w:val="1"/>
          <w:numId w:val="58"/>
        </w:numPr>
        <w:spacing w:before="0" w:after="0"/>
        <w:rPr>
          <w:highlight w:val="yellow"/>
        </w:rPr>
      </w:pPr>
      <w:r w:rsidRPr="00E20082">
        <w:rPr>
          <w:highlight w:val="yellow"/>
        </w:rPr>
        <w:t>Complete AwL Weighting Tool.xlsx before running:</w:t>
      </w:r>
    </w:p>
    <w:p w14:paraId="74E07416" w14:textId="77777777" w:rsidR="00EA1DE1" w:rsidRDefault="00351C52" w:rsidP="00A75ECC">
      <w:pPr>
        <w:pStyle w:val="Compact"/>
        <w:numPr>
          <w:ilvl w:val="2"/>
          <w:numId w:val="59"/>
        </w:numPr>
        <w:spacing w:before="0" w:after="0"/>
      </w:pPr>
      <w:r>
        <w:t>Enter sampling frame totals</w:t>
      </w:r>
    </w:p>
    <w:p w14:paraId="61D25704" w14:textId="77777777" w:rsidR="00EA1DE1" w:rsidRDefault="00351C52" w:rsidP="00A75ECC">
      <w:pPr>
        <w:pStyle w:val="Compact"/>
        <w:numPr>
          <w:ilvl w:val="2"/>
          <w:numId w:val="59"/>
        </w:numPr>
        <w:spacing w:before="0" w:after="0"/>
      </w:pPr>
      <w:r>
        <w:t>Record non-response rates</w:t>
      </w:r>
    </w:p>
    <w:p w14:paraId="5D612B5D" w14:textId="77777777" w:rsidR="00EA1DE1" w:rsidRDefault="00351C52" w:rsidP="00A75ECC">
      <w:pPr>
        <w:pStyle w:val="Compact"/>
        <w:numPr>
          <w:ilvl w:val="2"/>
          <w:numId w:val="59"/>
        </w:numPr>
        <w:spacing w:before="0" w:after="0"/>
      </w:pPr>
      <w:r>
        <w:t>Specify post-stratification targets</w:t>
      </w:r>
    </w:p>
    <w:p w14:paraId="73C972BD" w14:textId="77777777" w:rsidR="00EA1DE1" w:rsidRDefault="00351C52" w:rsidP="00A75ECC">
      <w:pPr>
        <w:pStyle w:val="Compact"/>
        <w:numPr>
          <w:ilvl w:val="1"/>
          <w:numId w:val="58"/>
        </w:numPr>
        <w:spacing w:before="0" w:after="0"/>
      </w:pPr>
      <w:r>
        <w:t>Verify weight calculations in tool match survey design</w:t>
      </w:r>
    </w:p>
    <w:p w14:paraId="1243A257" w14:textId="77777777" w:rsidR="00EA1DE1" w:rsidRDefault="00351C52" w:rsidP="00A75ECC">
      <w:pPr>
        <w:pStyle w:val="Compact"/>
        <w:numPr>
          <w:ilvl w:val="0"/>
          <w:numId w:val="53"/>
        </w:numPr>
        <w:spacing w:before="0" w:after="0"/>
      </w:pPr>
      <w:r>
        <w:rPr>
          <w:b/>
          <w:bCs/>
        </w:rPr>
        <w:t>Important Notes:</w:t>
      </w:r>
    </w:p>
    <w:p w14:paraId="47B7A9D0" w14:textId="77777777" w:rsidR="00EA1DE1" w:rsidRDefault="00351C52" w:rsidP="00A75ECC">
      <w:pPr>
        <w:pStyle w:val="Compact"/>
        <w:numPr>
          <w:ilvl w:val="1"/>
          <w:numId w:val="60"/>
        </w:numPr>
        <w:spacing w:before="0" w:after="0"/>
      </w:pPr>
      <w:r>
        <w:t>Weights are essential for all indicators</w:t>
      </w:r>
    </w:p>
    <w:p w14:paraId="6BFA71F8" w14:textId="77777777" w:rsidR="00EA1DE1" w:rsidRDefault="00351C52" w:rsidP="00A75ECC">
      <w:pPr>
        <w:pStyle w:val="Compact"/>
        <w:numPr>
          <w:ilvl w:val="1"/>
          <w:numId w:val="60"/>
        </w:numPr>
        <w:spacing w:before="0" w:after="0"/>
      </w:pPr>
      <w:r>
        <w:t>Different weights used for different analyses</w:t>
      </w:r>
    </w:p>
    <w:p w14:paraId="01F31608" w14:textId="77777777" w:rsidR="00EA1DE1" w:rsidRDefault="00351C52" w:rsidP="00A75ECC">
      <w:pPr>
        <w:pStyle w:val="Compact"/>
        <w:numPr>
          <w:ilvl w:val="1"/>
          <w:numId w:val="60"/>
        </w:numPr>
        <w:spacing w:before="0" w:after="0"/>
      </w:pPr>
      <w:r>
        <w:t>Tool includes built-in validation checks</w:t>
      </w:r>
    </w:p>
    <w:p w14:paraId="1E1C56CA" w14:textId="77777777" w:rsidR="00F17175" w:rsidRDefault="00F17175" w:rsidP="00F17175">
      <w:pPr>
        <w:pStyle w:val="Compact"/>
        <w:spacing w:before="0" w:after="0"/>
      </w:pPr>
    </w:p>
    <w:p w14:paraId="65A0E9C6" w14:textId="77777777" w:rsidR="00EA1DE1" w:rsidRDefault="00351C52" w:rsidP="00F17175">
      <w:pPr>
        <w:pStyle w:val="Heading4"/>
      </w:pPr>
      <w:r>
        <w:t>03_denoms.R</w:t>
      </w:r>
    </w:p>
    <w:p w14:paraId="69354BF6" w14:textId="77777777" w:rsidR="00EA1DE1" w:rsidRDefault="00351C52" w:rsidP="00A75ECC">
      <w:pPr>
        <w:pStyle w:val="Compact"/>
        <w:numPr>
          <w:ilvl w:val="0"/>
          <w:numId w:val="61"/>
        </w:numPr>
        <w:spacing w:before="0" w:after="0"/>
      </w:pPr>
      <w:r>
        <w:rPr>
          <w:b/>
          <w:bCs/>
        </w:rPr>
        <w:t>Purpose:</w:t>
      </w:r>
      <w:r>
        <w:t xml:space="preserve"> Generates denominator variables for analysis</w:t>
      </w:r>
    </w:p>
    <w:p w14:paraId="3CB016F3" w14:textId="77777777" w:rsidR="00EA1DE1" w:rsidRDefault="00351C52" w:rsidP="00A75ECC">
      <w:pPr>
        <w:pStyle w:val="Compact"/>
        <w:numPr>
          <w:ilvl w:val="0"/>
          <w:numId w:val="61"/>
        </w:numPr>
        <w:spacing w:before="0" w:after="0"/>
      </w:pPr>
      <w:r>
        <w:rPr>
          <w:b/>
          <w:bCs/>
        </w:rPr>
        <w:t>What It Does:</w:t>
      </w:r>
    </w:p>
    <w:p w14:paraId="4A6D4869" w14:textId="77777777" w:rsidR="00EA1DE1" w:rsidRDefault="00351C52" w:rsidP="00A75ECC">
      <w:pPr>
        <w:pStyle w:val="Compact"/>
        <w:numPr>
          <w:ilvl w:val="1"/>
          <w:numId w:val="62"/>
        </w:numPr>
        <w:spacing w:before="0" w:after="0"/>
      </w:pPr>
      <w:r>
        <w:t>Creates binary eligibility flags</w:t>
      </w:r>
    </w:p>
    <w:p w14:paraId="5D7FBFB5" w14:textId="77777777" w:rsidR="00EA1DE1" w:rsidRDefault="00351C52" w:rsidP="00A75ECC">
      <w:pPr>
        <w:pStyle w:val="Compact"/>
        <w:numPr>
          <w:ilvl w:val="1"/>
          <w:numId w:val="62"/>
        </w:numPr>
        <w:spacing w:before="0" w:after="0"/>
      </w:pPr>
      <w:r>
        <w:t>Defines screening status variables</w:t>
      </w:r>
    </w:p>
    <w:p w14:paraId="08EA5B3F" w14:textId="77777777" w:rsidR="00EA1DE1" w:rsidRDefault="00351C52" w:rsidP="00A75ECC">
      <w:pPr>
        <w:pStyle w:val="Compact"/>
        <w:numPr>
          <w:ilvl w:val="1"/>
          <w:numId w:val="62"/>
        </w:numPr>
        <w:spacing w:before="0" w:after="0"/>
      </w:pPr>
      <w:r>
        <w:t>Generates interview completion indicators</w:t>
      </w:r>
    </w:p>
    <w:p w14:paraId="21BB4738" w14:textId="77777777" w:rsidR="00EA1DE1" w:rsidRDefault="00351C52" w:rsidP="00A75ECC">
      <w:pPr>
        <w:pStyle w:val="Compact"/>
        <w:numPr>
          <w:ilvl w:val="1"/>
          <w:numId w:val="62"/>
        </w:numPr>
        <w:spacing w:before="0" w:after="0"/>
      </w:pPr>
      <w:r>
        <w:t>Sets up analysis population definitions</w:t>
      </w:r>
    </w:p>
    <w:p w14:paraId="28A80630" w14:textId="77777777" w:rsidR="00EA1DE1" w:rsidRDefault="00351C52" w:rsidP="00A75ECC">
      <w:pPr>
        <w:pStyle w:val="Compact"/>
        <w:numPr>
          <w:ilvl w:val="1"/>
          <w:numId w:val="62"/>
        </w:numPr>
        <w:spacing w:before="0" w:after="0"/>
      </w:pPr>
      <w:r>
        <w:t>Creates variables for:</w:t>
      </w:r>
    </w:p>
    <w:p w14:paraId="510226EB" w14:textId="77777777" w:rsidR="00EA1DE1" w:rsidRDefault="00351C52" w:rsidP="00A75ECC">
      <w:pPr>
        <w:pStyle w:val="Compact"/>
        <w:numPr>
          <w:ilvl w:val="2"/>
          <w:numId w:val="63"/>
        </w:numPr>
        <w:spacing w:before="0" w:after="0"/>
      </w:pPr>
      <w:r>
        <w:t>All screened outlets</w:t>
      </w:r>
    </w:p>
    <w:p w14:paraId="5A9BEA26" w14:textId="77777777" w:rsidR="00EA1DE1" w:rsidRDefault="00351C52" w:rsidP="00A75ECC">
      <w:pPr>
        <w:pStyle w:val="Compact"/>
        <w:numPr>
          <w:ilvl w:val="2"/>
          <w:numId w:val="63"/>
        </w:numPr>
        <w:spacing w:before="0" w:after="0"/>
      </w:pPr>
      <w:r>
        <w:t>Antimalarial-stocking outlets</w:t>
      </w:r>
    </w:p>
    <w:p w14:paraId="2A729969" w14:textId="77777777" w:rsidR="00EA1DE1" w:rsidRDefault="00351C52" w:rsidP="00A75ECC">
      <w:pPr>
        <w:pStyle w:val="Compact"/>
        <w:numPr>
          <w:ilvl w:val="2"/>
          <w:numId w:val="63"/>
        </w:numPr>
        <w:spacing w:before="0" w:after="0"/>
      </w:pPr>
      <w:r>
        <w:t>RDT-stocking outlets</w:t>
      </w:r>
    </w:p>
    <w:p w14:paraId="09741050" w14:textId="77777777" w:rsidR="00EA1DE1" w:rsidRDefault="00351C52" w:rsidP="00A75ECC">
      <w:pPr>
        <w:pStyle w:val="Compact"/>
        <w:numPr>
          <w:ilvl w:val="2"/>
          <w:numId w:val="63"/>
        </w:numPr>
        <w:spacing w:before="0" w:after="0"/>
      </w:pPr>
      <w:r>
        <w:t>Completed interviews</w:t>
      </w:r>
    </w:p>
    <w:p w14:paraId="44A28542" w14:textId="77777777" w:rsidR="00EA1DE1" w:rsidRDefault="00351C52" w:rsidP="00A75ECC">
      <w:pPr>
        <w:pStyle w:val="Compact"/>
        <w:numPr>
          <w:ilvl w:val="0"/>
          <w:numId w:val="61"/>
        </w:numPr>
        <w:spacing w:before="0" w:after="0"/>
      </w:pPr>
      <w:r>
        <w:rPr>
          <w:b/>
          <w:bCs/>
        </w:rPr>
        <w:t>Inputs:</w:t>
      </w:r>
    </w:p>
    <w:p w14:paraId="29DF17A9" w14:textId="77777777" w:rsidR="00EA1DE1" w:rsidRDefault="00351C52" w:rsidP="00A75ECC">
      <w:pPr>
        <w:pStyle w:val="Compact"/>
        <w:numPr>
          <w:ilvl w:val="1"/>
          <w:numId w:val="64"/>
        </w:numPr>
        <w:spacing w:before="0" w:after="0"/>
      </w:pPr>
      <w:r>
        <w:t>Data/Management Data/[Country]_[Year]_cleaned_long_wt.csv</w:t>
      </w:r>
    </w:p>
    <w:p w14:paraId="6E9B6A56" w14:textId="77777777" w:rsidR="00EA1DE1" w:rsidRDefault="00351C52" w:rsidP="00A75ECC">
      <w:pPr>
        <w:pStyle w:val="Compact"/>
        <w:numPr>
          <w:ilvl w:val="0"/>
          <w:numId w:val="61"/>
        </w:numPr>
        <w:spacing w:before="0" w:after="0"/>
      </w:pPr>
      <w:r>
        <w:rPr>
          <w:b/>
          <w:bCs/>
        </w:rPr>
        <w:t>Outputs:</w:t>
      </w:r>
    </w:p>
    <w:p w14:paraId="5B4B4B12" w14:textId="77777777" w:rsidR="00EA1DE1" w:rsidRDefault="00351C52" w:rsidP="00A75ECC">
      <w:pPr>
        <w:pStyle w:val="Compact"/>
        <w:numPr>
          <w:ilvl w:val="1"/>
          <w:numId w:val="65"/>
        </w:numPr>
        <w:spacing w:before="0" w:after="0"/>
      </w:pPr>
      <w:r>
        <w:t>Data/Management Data/[Country]_[Year]_cleaned_long_wt_denoms.csv</w:t>
      </w:r>
    </w:p>
    <w:p w14:paraId="728BC5AE" w14:textId="77777777" w:rsidR="00EA1DE1" w:rsidRDefault="00351C52" w:rsidP="00A75ECC">
      <w:pPr>
        <w:pStyle w:val="Compact"/>
        <w:numPr>
          <w:ilvl w:val="0"/>
          <w:numId w:val="61"/>
        </w:numPr>
        <w:spacing w:before="0" w:after="0"/>
      </w:pPr>
      <w:r>
        <w:rPr>
          <w:b/>
          <w:bCs/>
        </w:rPr>
        <w:t>User Actions Required:</w:t>
      </w:r>
      <w:r>
        <w:t xml:space="preserve"> None - automated based on survey design</w:t>
      </w:r>
    </w:p>
    <w:p w14:paraId="772BA3BC" w14:textId="77777777" w:rsidR="00EA1DE1" w:rsidRDefault="00351C52" w:rsidP="00A75ECC">
      <w:pPr>
        <w:pStyle w:val="Compact"/>
        <w:numPr>
          <w:ilvl w:val="0"/>
          <w:numId w:val="61"/>
        </w:numPr>
        <w:spacing w:before="0" w:after="0"/>
      </w:pPr>
      <w:r>
        <w:rPr>
          <w:b/>
          <w:bCs/>
        </w:rPr>
        <w:t>Important Notes:</w:t>
      </w:r>
    </w:p>
    <w:p w14:paraId="6035697E" w14:textId="77777777" w:rsidR="00EA1DE1" w:rsidRDefault="00351C52" w:rsidP="00A75ECC">
      <w:pPr>
        <w:pStyle w:val="Compact"/>
        <w:numPr>
          <w:ilvl w:val="1"/>
          <w:numId w:val="66"/>
        </w:numPr>
        <w:spacing w:before="0" w:after="0"/>
      </w:pPr>
      <w:r>
        <w:t>Denominators must be correctly defined for valid indicators</w:t>
      </w:r>
    </w:p>
    <w:p w14:paraId="7C1CECE6" w14:textId="77777777" w:rsidR="00EA1DE1" w:rsidRDefault="00351C52" w:rsidP="00A75ECC">
      <w:pPr>
        <w:pStyle w:val="Compact"/>
        <w:numPr>
          <w:ilvl w:val="1"/>
          <w:numId w:val="66"/>
        </w:numPr>
        <w:spacing w:before="0" w:after="0"/>
      </w:pPr>
      <w:r>
        <w:t>Used across all availability and market composition indicators</w:t>
      </w:r>
    </w:p>
    <w:p w14:paraId="5915E8BD" w14:textId="77777777" w:rsidR="00F17175" w:rsidRDefault="00F17175" w:rsidP="00F17175">
      <w:pPr>
        <w:pStyle w:val="Compact"/>
        <w:spacing w:before="0" w:after="0"/>
      </w:pPr>
    </w:p>
    <w:p w14:paraId="7CB9237F" w14:textId="77777777" w:rsidR="00EA1DE1" w:rsidRDefault="00351C52" w:rsidP="00F17175">
      <w:pPr>
        <w:pStyle w:val="Heading4"/>
      </w:pPr>
      <w:r>
        <w:t>04_outlet_categories.R</w:t>
      </w:r>
    </w:p>
    <w:p w14:paraId="6593A75C" w14:textId="77777777" w:rsidR="00EA1DE1" w:rsidRDefault="00351C52" w:rsidP="00A75ECC">
      <w:pPr>
        <w:pStyle w:val="Compact"/>
        <w:numPr>
          <w:ilvl w:val="0"/>
          <w:numId w:val="67"/>
        </w:numPr>
        <w:spacing w:before="0" w:after="0"/>
      </w:pPr>
      <w:r>
        <w:rPr>
          <w:b/>
          <w:bCs/>
        </w:rPr>
        <w:t>Purpose:</w:t>
      </w:r>
      <w:r>
        <w:t xml:space="preserve"> Creates standardized outlet type classification variables</w:t>
      </w:r>
    </w:p>
    <w:p w14:paraId="6C8867BC" w14:textId="77777777" w:rsidR="00EA1DE1" w:rsidRDefault="00351C52" w:rsidP="00A75ECC">
      <w:pPr>
        <w:pStyle w:val="Compact"/>
        <w:numPr>
          <w:ilvl w:val="0"/>
          <w:numId w:val="67"/>
        </w:numPr>
        <w:spacing w:before="0" w:after="0"/>
      </w:pPr>
      <w:r>
        <w:rPr>
          <w:b/>
          <w:bCs/>
        </w:rPr>
        <w:t>What It Does:</w:t>
      </w:r>
    </w:p>
    <w:p w14:paraId="4800860A" w14:textId="77777777" w:rsidR="00EA1DE1" w:rsidRDefault="00351C52" w:rsidP="00A75ECC">
      <w:pPr>
        <w:pStyle w:val="Compact"/>
        <w:numPr>
          <w:ilvl w:val="1"/>
          <w:numId w:val="68"/>
        </w:numPr>
        <w:spacing w:before="0" w:after="0"/>
      </w:pPr>
      <w:r>
        <w:t>Maps raw outlet types to standard categories</w:t>
      </w:r>
    </w:p>
    <w:p w14:paraId="57231974" w14:textId="77777777" w:rsidR="00EA1DE1" w:rsidRDefault="00351C52" w:rsidP="00A75ECC">
      <w:pPr>
        <w:pStyle w:val="Compact"/>
        <w:numPr>
          <w:ilvl w:val="1"/>
          <w:numId w:val="68"/>
        </w:numPr>
        <w:spacing w:before="0" w:after="0"/>
      </w:pPr>
      <w:r>
        <w:t>Creates binary indicator variables for each outlet type:</w:t>
      </w:r>
    </w:p>
    <w:p w14:paraId="78945F96" w14:textId="77777777" w:rsidR="00EA1DE1" w:rsidRDefault="00351C52" w:rsidP="00A75ECC">
      <w:pPr>
        <w:pStyle w:val="Compact"/>
        <w:numPr>
          <w:ilvl w:val="2"/>
          <w:numId w:val="69"/>
        </w:numPr>
        <w:spacing w:before="0" w:after="0"/>
      </w:pPr>
      <w:r>
        <w:t>Private not-for-profit (pnp)</w:t>
      </w:r>
    </w:p>
    <w:p w14:paraId="6F2405A2" w14:textId="77777777" w:rsidR="00EA1DE1" w:rsidRDefault="00351C52" w:rsidP="00A75ECC">
      <w:pPr>
        <w:pStyle w:val="Compact"/>
        <w:numPr>
          <w:ilvl w:val="2"/>
          <w:numId w:val="69"/>
        </w:numPr>
        <w:spacing w:before="0" w:after="0"/>
      </w:pPr>
      <w:r>
        <w:t>Private for-profit (pfp)</w:t>
      </w:r>
    </w:p>
    <w:p w14:paraId="53F919B4" w14:textId="77777777" w:rsidR="00EA1DE1" w:rsidRDefault="00351C52" w:rsidP="00A75ECC">
      <w:pPr>
        <w:pStyle w:val="Compact"/>
        <w:numPr>
          <w:ilvl w:val="2"/>
          <w:numId w:val="69"/>
        </w:numPr>
        <w:spacing w:before="0" w:after="0"/>
      </w:pPr>
      <w:r>
        <w:t>Pharmacy (pop)</w:t>
      </w:r>
    </w:p>
    <w:p w14:paraId="165BDFFE" w14:textId="77777777" w:rsidR="00EA1DE1" w:rsidRDefault="00351C52" w:rsidP="00A75ECC">
      <w:pPr>
        <w:pStyle w:val="Compact"/>
        <w:numPr>
          <w:ilvl w:val="2"/>
          <w:numId w:val="69"/>
        </w:numPr>
        <w:spacing w:before="0" w:after="0"/>
      </w:pPr>
      <w:r>
        <w:t>Drug store (drs)</w:t>
      </w:r>
    </w:p>
    <w:p w14:paraId="5DACBF54" w14:textId="77777777" w:rsidR="00EA1DE1" w:rsidRDefault="00351C52" w:rsidP="00A75ECC">
      <w:pPr>
        <w:pStyle w:val="Compact"/>
        <w:numPr>
          <w:ilvl w:val="2"/>
          <w:numId w:val="69"/>
        </w:numPr>
        <w:spacing w:before="0" w:after="0"/>
      </w:pPr>
      <w:r>
        <w:t>Laboratory (lab)</w:t>
      </w:r>
    </w:p>
    <w:p w14:paraId="4734F23A" w14:textId="77777777" w:rsidR="00EA1DE1" w:rsidRDefault="00351C52" w:rsidP="00A75ECC">
      <w:pPr>
        <w:pStyle w:val="Compact"/>
        <w:numPr>
          <w:ilvl w:val="2"/>
          <w:numId w:val="69"/>
        </w:numPr>
        <w:spacing w:before="0" w:after="0"/>
      </w:pPr>
      <w:r>
        <w:t>Informal sector (inf)</w:t>
      </w:r>
    </w:p>
    <w:p w14:paraId="553D6672" w14:textId="77777777" w:rsidR="00EA1DE1" w:rsidRDefault="00351C52" w:rsidP="00A75ECC">
      <w:pPr>
        <w:pStyle w:val="Compact"/>
        <w:numPr>
          <w:ilvl w:val="2"/>
          <w:numId w:val="69"/>
        </w:numPr>
        <w:spacing w:before="0" w:after="0"/>
      </w:pPr>
      <w:r>
        <w:t>Wholesale (wls)</w:t>
      </w:r>
    </w:p>
    <w:p w14:paraId="2F901947" w14:textId="77777777" w:rsidR="00EA1DE1" w:rsidRDefault="00351C52" w:rsidP="00A75ECC">
      <w:pPr>
        <w:pStyle w:val="Compact"/>
        <w:numPr>
          <w:ilvl w:val="2"/>
          <w:numId w:val="69"/>
        </w:numPr>
        <w:spacing w:before="0" w:after="0"/>
      </w:pPr>
      <w:r>
        <w:t>Aggregated categories (total, retail, etc.)</w:t>
      </w:r>
    </w:p>
    <w:p w14:paraId="462687EB" w14:textId="77777777" w:rsidR="00EA1DE1" w:rsidRDefault="00351C52" w:rsidP="00A75ECC">
      <w:pPr>
        <w:pStyle w:val="Compact"/>
        <w:numPr>
          <w:ilvl w:val="1"/>
          <w:numId w:val="68"/>
        </w:numPr>
        <w:spacing w:before="0" w:after="0"/>
      </w:pPr>
      <w:r>
        <w:t>Validates outlet type assignments</w:t>
      </w:r>
    </w:p>
    <w:p w14:paraId="4F391504" w14:textId="77777777" w:rsidR="00EA1DE1" w:rsidRDefault="00351C52" w:rsidP="00A75ECC">
      <w:pPr>
        <w:pStyle w:val="Compact"/>
        <w:numPr>
          <w:ilvl w:val="0"/>
          <w:numId w:val="67"/>
        </w:numPr>
        <w:spacing w:before="0" w:after="0"/>
      </w:pPr>
      <w:r>
        <w:rPr>
          <w:b/>
          <w:bCs/>
        </w:rPr>
        <w:t>Inputs:</w:t>
      </w:r>
    </w:p>
    <w:p w14:paraId="5BE821B4" w14:textId="77777777" w:rsidR="00EA1DE1" w:rsidRDefault="00351C52" w:rsidP="00A75ECC">
      <w:pPr>
        <w:pStyle w:val="Compact"/>
        <w:numPr>
          <w:ilvl w:val="1"/>
          <w:numId w:val="70"/>
        </w:numPr>
        <w:spacing w:before="0" w:after="0"/>
      </w:pPr>
      <w:r>
        <w:t>Data/Management Data/[Country]_[Year]_cleaned_long_wt_denoms.csv</w:t>
      </w:r>
    </w:p>
    <w:p w14:paraId="7361DBC4" w14:textId="77777777" w:rsidR="00EA1DE1" w:rsidRDefault="00351C52" w:rsidP="00A75ECC">
      <w:pPr>
        <w:pStyle w:val="Compact"/>
        <w:numPr>
          <w:ilvl w:val="0"/>
          <w:numId w:val="67"/>
        </w:numPr>
        <w:spacing w:before="0" w:after="0"/>
      </w:pPr>
      <w:r>
        <w:rPr>
          <w:b/>
          <w:bCs/>
        </w:rPr>
        <w:t>Outputs:</w:t>
      </w:r>
    </w:p>
    <w:p w14:paraId="0C38E531" w14:textId="77777777" w:rsidR="00EA1DE1" w:rsidRDefault="00351C52" w:rsidP="00A75ECC">
      <w:pPr>
        <w:pStyle w:val="Compact"/>
        <w:numPr>
          <w:ilvl w:val="1"/>
          <w:numId w:val="71"/>
        </w:numPr>
        <w:spacing w:before="0" w:after="0"/>
      </w:pPr>
      <w:r>
        <w:t>Data/Management Data/[Country]_[Year]_cleaned_long_wt_outcat.csv</w:t>
      </w:r>
    </w:p>
    <w:p w14:paraId="7DBD4D5B" w14:textId="77777777" w:rsidR="00EA1DE1" w:rsidRDefault="00351C52" w:rsidP="00A75ECC">
      <w:pPr>
        <w:pStyle w:val="Compact"/>
        <w:numPr>
          <w:ilvl w:val="0"/>
          <w:numId w:val="67"/>
        </w:numPr>
        <w:spacing w:before="0" w:after="0"/>
      </w:pPr>
      <w:r>
        <w:rPr>
          <w:b/>
          <w:bCs/>
        </w:rPr>
        <w:t>User Actions Required:</w:t>
      </w:r>
    </w:p>
    <w:p w14:paraId="624DA3FA" w14:textId="77777777" w:rsidR="00EA1DE1" w:rsidRDefault="00351C52" w:rsidP="00A75ECC">
      <w:pPr>
        <w:pStyle w:val="Compact"/>
        <w:numPr>
          <w:ilvl w:val="1"/>
          <w:numId w:val="72"/>
        </w:numPr>
        <w:spacing w:before="0" w:after="0"/>
      </w:pPr>
      <w:r>
        <w:t>Review outlet type mappings for country context</w:t>
      </w:r>
    </w:p>
    <w:p w14:paraId="57989AD7" w14:textId="77777777" w:rsidR="00EA1DE1" w:rsidRDefault="00351C52" w:rsidP="00A75ECC">
      <w:pPr>
        <w:pStyle w:val="Compact"/>
        <w:numPr>
          <w:ilvl w:val="1"/>
          <w:numId w:val="72"/>
        </w:numPr>
        <w:spacing w:before="0" w:after="0"/>
      </w:pPr>
      <w:r>
        <w:t>Adjust category definitions if needed for local health system</w:t>
      </w:r>
    </w:p>
    <w:p w14:paraId="14790EF6" w14:textId="77777777" w:rsidR="00EA1DE1" w:rsidRDefault="00351C52" w:rsidP="00A75ECC">
      <w:pPr>
        <w:pStyle w:val="Compact"/>
        <w:numPr>
          <w:ilvl w:val="0"/>
          <w:numId w:val="67"/>
        </w:numPr>
        <w:spacing w:before="0" w:after="0"/>
      </w:pPr>
      <w:r>
        <w:rPr>
          <w:b/>
          <w:bCs/>
        </w:rPr>
        <w:t>Important Notes:</w:t>
      </w:r>
    </w:p>
    <w:p w14:paraId="033FB994" w14:textId="77777777" w:rsidR="00EA1DE1" w:rsidRDefault="00351C52" w:rsidP="00A75ECC">
      <w:pPr>
        <w:pStyle w:val="Compact"/>
        <w:numPr>
          <w:ilvl w:val="1"/>
          <w:numId w:val="73"/>
        </w:numPr>
        <w:spacing w:before="0" w:after="0"/>
      </w:pPr>
      <w:r>
        <w:t>Standard categories ensure cross-country comparability</w:t>
      </w:r>
    </w:p>
    <w:p w14:paraId="3EBF1DCF" w14:textId="77777777" w:rsidR="00EA1DE1" w:rsidRDefault="00351C52" w:rsidP="00A75ECC">
      <w:pPr>
        <w:pStyle w:val="Compact"/>
        <w:numPr>
          <w:ilvl w:val="1"/>
          <w:numId w:val="73"/>
        </w:numPr>
        <w:spacing w:before="0" w:after="0"/>
      </w:pPr>
      <w:r>
        <w:t>All indicators disaggregate by outlet type</w:t>
      </w:r>
    </w:p>
    <w:p w14:paraId="44E76D23" w14:textId="77777777" w:rsidR="00EA1DE1" w:rsidRDefault="00351C52" w:rsidP="00A75ECC">
      <w:pPr>
        <w:pStyle w:val="Compact"/>
        <w:numPr>
          <w:ilvl w:val="1"/>
          <w:numId w:val="73"/>
        </w:numPr>
        <w:spacing w:before="0" w:after="0"/>
      </w:pPr>
      <w:r>
        <w:t>May need customization for country-specific outlet types</w:t>
      </w:r>
    </w:p>
    <w:p w14:paraId="05CA0C2A" w14:textId="77777777" w:rsidR="00F17175" w:rsidRDefault="00F17175" w:rsidP="00F17175">
      <w:pPr>
        <w:pStyle w:val="Compact"/>
        <w:spacing w:before="0" w:after="0"/>
      </w:pPr>
    </w:p>
    <w:p w14:paraId="7D52A783" w14:textId="77777777" w:rsidR="00EA1DE1" w:rsidRDefault="00351C52" w:rsidP="00F17175">
      <w:pPr>
        <w:pStyle w:val="Heading4"/>
      </w:pPr>
      <w:r>
        <w:t>05_bloodtest_categories.R</w:t>
      </w:r>
    </w:p>
    <w:p w14:paraId="66F13796" w14:textId="77777777" w:rsidR="00EA1DE1" w:rsidRDefault="00351C52" w:rsidP="00A75ECC">
      <w:pPr>
        <w:pStyle w:val="Compact"/>
        <w:numPr>
          <w:ilvl w:val="0"/>
          <w:numId w:val="74"/>
        </w:numPr>
        <w:spacing w:before="0" w:after="0"/>
      </w:pPr>
      <w:r>
        <w:rPr>
          <w:b/>
          <w:bCs/>
        </w:rPr>
        <w:t>Purpose:</w:t>
      </w:r>
      <w:r>
        <w:t xml:space="preserve"> Creates RDT manufacturer category variables</w:t>
      </w:r>
    </w:p>
    <w:p w14:paraId="4EEE5E04" w14:textId="77777777" w:rsidR="00EA1DE1" w:rsidRDefault="00351C52" w:rsidP="00A75ECC">
      <w:pPr>
        <w:pStyle w:val="Compact"/>
        <w:numPr>
          <w:ilvl w:val="0"/>
          <w:numId w:val="74"/>
        </w:numPr>
        <w:spacing w:before="0" w:after="0"/>
      </w:pPr>
      <w:r>
        <w:rPr>
          <w:b/>
          <w:bCs/>
        </w:rPr>
        <w:t>What It Does:</w:t>
      </w:r>
    </w:p>
    <w:p w14:paraId="2999A834" w14:textId="77777777" w:rsidR="00EA1DE1" w:rsidRDefault="00351C52" w:rsidP="00A75ECC">
      <w:pPr>
        <w:pStyle w:val="Compact"/>
        <w:numPr>
          <w:ilvl w:val="1"/>
          <w:numId w:val="75"/>
        </w:numPr>
        <w:spacing w:before="0" w:after="0"/>
      </w:pPr>
      <w:r>
        <w:t>Identifies top 3 RDT manufacturers by volume</w:t>
      </w:r>
    </w:p>
    <w:p w14:paraId="06D6AA30" w14:textId="77777777" w:rsidR="00EA1DE1" w:rsidRDefault="00351C52" w:rsidP="00A75ECC">
      <w:pPr>
        <w:pStyle w:val="Compact"/>
        <w:numPr>
          <w:ilvl w:val="1"/>
          <w:numId w:val="75"/>
        </w:numPr>
        <w:spacing w:before="0" w:after="0"/>
      </w:pPr>
      <w:r>
        <w:t>Creates binary variables for:</w:t>
      </w:r>
    </w:p>
    <w:p w14:paraId="744B9800" w14:textId="77777777" w:rsidR="00EA1DE1" w:rsidRDefault="00351C52" w:rsidP="00A75ECC">
      <w:pPr>
        <w:pStyle w:val="Compact"/>
        <w:numPr>
          <w:ilvl w:val="2"/>
          <w:numId w:val="76"/>
        </w:numPr>
        <w:spacing w:before="0" w:after="0"/>
      </w:pPr>
      <w:r>
        <w:t>Manufacturer 1 (rdtmanu_1)</w:t>
      </w:r>
    </w:p>
    <w:p w14:paraId="13132A6B" w14:textId="77777777" w:rsidR="00EA1DE1" w:rsidRDefault="00351C52" w:rsidP="00A75ECC">
      <w:pPr>
        <w:pStyle w:val="Compact"/>
        <w:numPr>
          <w:ilvl w:val="2"/>
          <w:numId w:val="76"/>
        </w:numPr>
        <w:spacing w:before="0" w:after="0"/>
      </w:pPr>
      <w:r>
        <w:t>Manufacturer 2 (rdtmanu_2)</w:t>
      </w:r>
    </w:p>
    <w:p w14:paraId="614F0C6F" w14:textId="77777777" w:rsidR="00EA1DE1" w:rsidRDefault="00351C52" w:rsidP="00A75ECC">
      <w:pPr>
        <w:pStyle w:val="Compact"/>
        <w:numPr>
          <w:ilvl w:val="2"/>
          <w:numId w:val="76"/>
        </w:numPr>
        <w:spacing w:before="0" w:after="0"/>
      </w:pPr>
      <w:r>
        <w:t>Manufacturer 3 (rdtmanu_3)</w:t>
      </w:r>
    </w:p>
    <w:p w14:paraId="309CD5B1" w14:textId="77777777" w:rsidR="00EA1DE1" w:rsidRDefault="00351C52" w:rsidP="00A75ECC">
      <w:pPr>
        <w:pStyle w:val="Compact"/>
        <w:numPr>
          <w:ilvl w:val="2"/>
          <w:numId w:val="76"/>
        </w:numPr>
        <w:spacing w:before="0" w:after="0"/>
      </w:pPr>
      <w:r>
        <w:t>Other manufacturers (rdtmanu_oth)</w:t>
      </w:r>
    </w:p>
    <w:p w14:paraId="0BBEB933" w14:textId="77777777" w:rsidR="00EA1DE1" w:rsidRDefault="00351C52" w:rsidP="00A75ECC">
      <w:pPr>
        <w:pStyle w:val="Compact"/>
        <w:numPr>
          <w:ilvl w:val="2"/>
          <w:numId w:val="76"/>
        </w:numPr>
        <w:spacing w:before="0" w:after="0"/>
      </w:pPr>
      <w:r>
        <w:t>Unknown manufacturers (rdtmanu_dk)</w:t>
      </w:r>
    </w:p>
    <w:p w14:paraId="2ED3A176" w14:textId="77777777" w:rsidR="00EA1DE1" w:rsidRDefault="00351C52" w:rsidP="00A75ECC">
      <w:pPr>
        <w:pStyle w:val="Compact"/>
        <w:numPr>
          <w:ilvl w:val="1"/>
          <w:numId w:val="75"/>
        </w:numPr>
        <w:spacing w:before="0" w:after="0"/>
      </w:pPr>
      <w:r>
        <w:t>Generates stocking flags for each category</w:t>
      </w:r>
    </w:p>
    <w:p w14:paraId="07E5EDBC" w14:textId="77777777" w:rsidR="00EA1DE1" w:rsidRDefault="00351C52" w:rsidP="00A75ECC">
      <w:pPr>
        <w:pStyle w:val="Compact"/>
        <w:numPr>
          <w:ilvl w:val="0"/>
          <w:numId w:val="74"/>
        </w:numPr>
        <w:spacing w:before="0" w:after="0"/>
      </w:pPr>
      <w:r>
        <w:rPr>
          <w:b/>
          <w:bCs/>
        </w:rPr>
        <w:t>Inputs:</w:t>
      </w:r>
    </w:p>
    <w:p w14:paraId="1ADDEBD0" w14:textId="77777777" w:rsidR="00EA1DE1" w:rsidRDefault="00351C52" w:rsidP="00A75ECC">
      <w:pPr>
        <w:pStyle w:val="Compact"/>
        <w:numPr>
          <w:ilvl w:val="1"/>
          <w:numId w:val="77"/>
        </w:numPr>
        <w:spacing w:before="0" w:after="0"/>
      </w:pPr>
      <w:r>
        <w:t>Data/Management Data/[Country]_[Year]_cleaned_long_wt_outcat.csv</w:t>
      </w:r>
    </w:p>
    <w:p w14:paraId="4EAC4BF9" w14:textId="77777777" w:rsidR="00EA1DE1" w:rsidRDefault="00351C52" w:rsidP="00A75ECC">
      <w:pPr>
        <w:pStyle w:val="Compact"/>
        <w:numPr>
          <w:ilvl w:val="0"/>
          <w:numId w:val="74"/>
        </w:numPr>
        <w:spacing w:before="0" w:after="0"/>
      </w:pPr>
      <w:r>
        <w:rPr>
          <w:b/>
          <w:bCs/>
        </w:rPr>
        <w:t>Outputs:</w:t>
      </w:r>
    </w:p>
    <w:p w14:paraId="42EB7F40" w14:textId="77777777" w:rsidR="00EA1DE1" w:rsidRDefault="00351C52" w:rsidP="00A75ECC">
      <w:pPr>
        <w:pStyle w:val="Compact"/>
        <w:numPr>
          <w:ilvl w:val="1"/>
          <w:numId w:val="78"/>
        </w:numPr>
        <w:spacing w:before="0" w:after="0"/>
      </w:pPr>
      <w:r>
        <w:t>Data/Management Data/[Country]_[Year]_cleaned_long_wt_rdtmanu.csv</w:t>
      </w:r>
    </w:p>
    <w:p w14:paraId="5F7D9463" w14:textId="77777777" w:rsidR="00EA1DE1" w:rsidRDefault="00351C52" w:rsidP="00A75ECC">
      <w:pPr>
        <w:pStyle w:val="Compact"/>
        <w:numPr>
          <w:ilvl w:val="0"/>
          <w:numId w:val="74"/>
        </w:numPr>
        <w:spacing w:before="0" w:after="0"/>
      </w:pPr>
      <w:r>
        <w:rPr>
          <w:b/>
          <w:bCs/>
        </w:rPr>
        <w:t>User Actions Required:</w:t>
      </w:r>
      <w:r>
        <w:t xml:space="preserve"> None - automatically detects top manufacturers from data</w:t>
      </w:r>
    </w:p>
    <w:p w14:paraId="6FB28782" w14:textId="77777777" w:rsidR="00EA1DE1" w:rsidRDefault="00351C52" w:rsidP="00A75ECC">
      <w:pPr>
        <w:pStyle w:val="Compact"/>
        <w:numPr>
          <w:ilvl w:val="0"/>
          <w:numId w:val="74"/>
        </w:numPr>
        <w:spacing w:before="0" w:after="0"/>
      </w:pPr>
      <w:r>
        <w:rPr>
          <w:b/>
          <w:bCs/>
        </w:rPr>
        <w:t>Important Notes:</w:t>
      </w:r>
    </w:p>
    <w:p w14:paraId="2F05757F" w14:textId="77777777" w:rsidR="00EA1DE1" w:rsidRDefault="00351C52" w:rsidP="00A75ECC">
      <w:pPr>
        <w:pStyle w:val="Compact"/>
        <w:numPr>
          <w:ilvl w:val="1"/>
          <w:numId w:val="79"/>
        </w:numPr>
        <w:spacing w:before="0" w:after="0"/>
      </w:pPr>
      <w:r>
        <w:t>Top 3 determined by volume sold</w:t>
      </w:r>
    </w:p>
    <w:p w14:paraId="7F7958EF" w14:textId="77777777" w:rsidR="00EA1DE1" w:rsidRDefault="00351C52" w:rsidP="00A75ECC">
      <w:pPr>
        <w:pStyle w:val="Compact"/>
        <w:numPr>
          <w:ilvl w:val="1"/>
          <w:numId w:val="79"/>
        </w:numPr>
        <w:spacing w:before="0" w:after="0"/>
      </w:pPr>
      <w:r>
        <w:t>Used in diagnostic market share indicators</w:t>
      </w:r>
    </w:p>
    <w:p w14:paraId="6D55B3D2" w14:textId="77777777" w:rsidR="00EA1DE1" w:rsidRDefault="00351C52" w:rsidP="00A75ECC">
      <w:pPr>
        <w:pStyle w:val="Compact"/>
        <w:numPr>
          <w:ilvl w:val="1"/>
          <w:numId w:val="79"/>
        </w:numPr>
        <w:spacing w:before="0" w:after="0"/>
      </w:pPr>
      <w:r>
        <w:t>Manufacturer labels auto-generated in analysis scripts</w:t>
      </w:r>
    </w:p>
    <w:p w14:paraId="4CDC4D30" w14:textId="77777777" w:rsidR="00F17175" w:rsidRDefault="00F17175" w:rsidP="00F17175">
      <w:pPr>
        <w:pStyle w:val="Compact"/>
        <w:spacing w:before="0" w:after="0"/>
      </w:pPr>
    </w:p>
    <w:p w14:paraId="0BE067D1" w14:textId="77777777" w:rsidR="00EA1DE1" w:rsidRDefault="00351C52" w:rsidP="00F17175">
      <w:pPr>
        <w:pStyle w:val="Heading4"/>
      </w:pPr>
      <w:r>
        <w:t>06_antimalarial_categories.R</w:t>
      </w:r>
    </w:p>
    <w:p w14:paraId="3AFB7F63" w14:textId="77777777" w:rsidR="00EA1DE1" w:rsidRDefault="00351C52" w:rsidP="00A75ECC">
      <w:pPr>
        <w:pStyle w:val="Compact"/>
        <w:numPr>
          <w:ilvl w:val="0"/>
          <w:numId w:val="80"/>
        </w:numPr>
        <w:spacing w:before="0" w:after="0"/>
      </w:pPr>
      <w:r>
        <w:rPr>
          <w:b/>
          <w:bCs/>
        </w:rPr>
        <w:t>Purpose:</w:t>
      </w:r>
      <w:r>
        <w:t xml:space="preserve"> Creates antimalarial product classification variables</w:t>
      </w:r>
    </w:p>
    <w:p w14:paraId="5D52D739" w14:textId="77777777" w:rsidR="00EA1DE1" w:rsidRDefault="00351C52" w:rsidP="00A75ECC">
      <w:pPr>
        <w:pStyle w:val="Compact"/>
        <w:numPr>
          <w:ilvl w:val="0"/>
          <w:numId w:val="80"/>
        </w:numPr>
        <w:spacing w:before="0" w:after="0"/>
      </w:pPr>
      <w:r>
        <w:rPr>
          <w:b/>
          <w:bCs/>
        </w:rPr>
        <w:t>What It Does:</w:t>
      </w:r>
    </w:p>
    <w:p w14:paraId="4E1792E1" w14:textId="77777777" w:rsidR="00EA1DE1" w:rsidRDefault="00351C52" w:rsidP="00A75ECC">
      <w:pPr>
        <w:pStyle w:val="Compact"/>
        <w:numPr>
          <w:ilvl w:val="1"/>
          <w:numId w:val="81"/>
        </w:numPr>
        <w:spacing w:before="0" w:after="0"/>
      </w:pPr>
      <w:r>
        <w:t>Classifies antimalarials into categories:</w:t>
      </w:r>
    </w:p>
    <w:p w14:paraId="796A8E29" w14:textId="77777777" w:rsidR="00EA1DE1" w:rsidRDefault="00351C52" w:rsidP="00A75ECC">
      <w:pPr>
        <w:pStyle w:val="Compact"/>
        <w:numPr>
          <w:ilvl w:val="2"/>
          <w:numId w:val="82"/>
        </w:numPr>
        <w:spacing w:before="0" w:after="0"/>
      </w:pPr>
      <w:r>
        <w:t>ACT types: AL, ASAQ, APPQ, DHAPPQ, ARPPQ, other ACTs</w:t>
      </w:r>
    </w:p>
    <w:p w14:paraId="07DCC597" w14:textId="77777777" w:rsidR="00EA1DE1" w:rsidRDefault="00351C52" w:rsidP="00A75ECC">
      <w:pPr>
        <w:pStyle w:val="Compact"/>
        <w:numPr>
          <w:ilvl w:val="2"/>
          <w:numId w:val="82"/>
        </w:numPr>
        <w:spacing w:before="0" w:after="0"/>
      </w:pPr>
      <w:r>
        <w:t>Quality Assured: WHO prequalified, nationally approved, both, neither</w:t>
      </w:r>
    </w:p>
    <w:p w14:paraId="3B94EDB9" w14:textId="77777777" w:rsidR="00EA1DE1" w:rsidRDefault="00351C52" w:rsidP="00A75ECC">
      <w:pPr>
        <w:pStyle w:val="Compact"/>
        <w:numPr>
          <w:ilvl w:val="2"/>
          <w:numId w:val="82"/>
        </w:numPr>
        <w:spacing w:before="0" w:after="0"/>
      </w:pPr>
      <w:r>
        <w:t>Non-ACTs: Quinine, chloroquine, SP, other</w:t>
      </w:r>
    </w:p>
    <w:p w14:paraId="5B70B111" w14:textId="77777777" w:rsidR="00EA1DE1" w:rsidRDefault="00351C52" w:rsidP="00A75ECC">
      <w:pPr>
        <w:pStyle w:val="Compact"/>
        <w:numPr>
          <w:ilvl w:val="2"/>
          <w:numId w:val="82"/>
        </w:numPr>
        <w:spacing w:before="0" w:after="0"/>
      </w:pPr>
      <w:r>
        <w:t>Artemisinin monotherapies: Oral and non-oral</w:t>
      </w:r>
    </w:p>
    <w:p w14:paraId="0D45B15F" w14:textId="77777777" w:rsidR="00EA1DE1" w:rsidRDefault="00351C52" w:rsidP="00A75ECC">
      <w:pPr>
        <w:pStyle w:val="Compact"/>
        <w:numPr>
          <w:ilvl w:val="2"/>
          <w:numId w:val="82"/>
        </w:numPr>
        <w:spacing w:before="0" w:after="0"/>
      </w:pPr>
      <w:r>
        <w:t>Severe malaria treatments: Rectal artesunate, injectable artemisinin derivatives, injectable quinine</w:t>
      </w:r>
    </w:p>
    <w:p w14:paraId="45B234F8" w14:textId="77777777" w:rsidR="00EA1DE1" w:rsidRDefault="00351C52" w:rsidP="00A75ECC">
      <w:pPr>
        <w:pStyle w:val="Compact"/>
        <w:numPr>
          <w:ilvl w:val="1"/>
          <w:numId w:val="81"/>
        </w:numPr>
        <w:spacing w:before="0" w:after="0"/>
      </w:pPr>
      <w:r>
        <w:t>Creates binary variables for each category</w:t>
      </w:r>
    </w:p>
    <w:p w14:paraId="60A6F56B" w14:textId="77777777" w:rsidR="00EA1DE1" w:rsidRDefault="00351C52" w:rsidP="00A75ECC">
      <w:pPr>
        <w:pStyle w:val="Compact"/>
        <w:numPr>
          <w:ilvl w:val="1"/>
          <w:numId w:val="81"/>
        </w:numPr>
        <w:spacing w:before="0" w:after="0"/>
      </w:pPr>
      <w:r>
        <w:t>Generates aggregated flags (any antimalarial, any ACT, etc.)</w:t>
      </w:r>
    </w:p>
    <w:p w14:paraId="0021F639" w14:textId="77777777" w:rsidR="00EA1DE1" w:rsidRDefault="00351C52" w:rsidP="00A75ECC">
      <w:pPr>
        <w:pStyle w:val="Compact"/>
        <w:numPr>
          <w:ilvl w:val="0"/>
          <w:numId w:val="80"/>
        </w:numPr>
        <w:spacing w:before="0" w:after="0"/>
      </w:pPr>
      <w:r>
        <w:rPr>
          <w:b/>
          <w:bCs/>
        </w:rPr>
        <w:t>Inputs:</w:t>
      </w:r>
    </w:p>
    <w:p w14:paraId="31EF8ED9" w14:textId="77777777" w:rsidR="00EA1DE1" w:rsidRDefault="00351C52" w:rsidP="00A75ECC">
      <w:pPr>
        <w:pStyle w:val="Compact"/>
        <w:numPr>
          <w:ilvl w:val="1"/>
          <w:numId w:val="83"/>
        </w:numPr>
        <w:spacing w:before="0" w:after="0"/>
      </w:pPr>
      <w:r>
        <w:t>Data/Management Data/[Country]_[Year]_cleaned_long_wt_rdtmanu.csv</w:t>
      </w:r>
    </w:p>
    <w:p w14:paraId="4E47DFC4" w14:textId="77777777" w:rsidR="00EA1DE1" w:rsidRDefault="00351C52" w:rsidP="00A75ECC">
      <w:pPr>
        <w:pStyle w:val="Compact"/>
        <w:numPr>
          <w:ilvl w:val="0"/>
          <w:numId w:val="80"/>
        </w:numPr>
        <w:spacing w:before="0" w:after="0"/>
      </w:pPr>
      <w:r>
        <w:rPr>
          <w:b/>
          <w:bCs/>
        </w:rPr>
        <w:t>Outputs:</w:t>
      </w:r>
    </w:p>
    <w:p w14:paraId="36604EA0" w14:textId="77777777" w:rsidR="00EA1DE1" w:rsidRDefault="00351C52" w:rsidP="00A75ECC">
      <w:pPr>
        <w:pStyle w:val="Compact"/>
        <w:numPr>
          <w:ilvl w:val="1"/>
          <w:numId w:val="84"/>
        </w:numPr>
        <w:spacing w:before="0" w:after="0"/>
      </w:pPr>
      <w:r>
        <w:t>Data/Management Data/[Country]_[Year]_cleaned_long_wt_amcat.csv</w:t>
      </w:r>
    </w:p>
    <w:p w14:paraId="27B52399" w14:textId="77777777" w:rsidR="00EA1DE1" w:rsidRDefault="00351C52" w:rsidP="00A75ECC">
      <w:pPr>
        <w:pStyle w:val="Compact"/>
        <w:numPr>
          <w:ilvl w:val="0"/>
          <w:numId w:val="80"/>
        </w:numPr>
        <w:spacing w:before="0" w:after="0"/>
      </w:pPr>
      <w:r>
        <w:rPr>
          <w:b/>
          <w:bCs/>
        </w:rPr>
        <w:t>User Actions Required:</w:t>
      </w:r>
      <w:r>
        <w:t xml:space="preserve"> None - automated based on cleaned product data</w:t>
      </w:r>
    </w:p>
    <w:p w14:paraId="6B236565" w14:textId="77777777" w:rsidR="00EA1DE1" w:rsidRDefault="00351C52" w:rsidP="00A75ECC">
      <w:pPr>
        <w:pStyle w:val="Compact"/>
        <w:numPr>
          <w:ilvl w:val="0"/>
          <w:numId w:val="80"/>
        </w:numPr>
        <w:spacing w:before="0" w:after="0"/>
      </w:pPr>
      <w:r>
        <w:rPr>
          <w:b/>
          <w:bCs/>
        </w:rPr>
        <w:t>Important Notes:</w:t>
      </w:r>
    </w:p>
    <w:p w14:paraId="47F5B21A" w14:textId="77777777" w:rsidR="00EA1DE1" w:rsidRDefault="00351C52" w:rsidP="00A75ECC">
      <w:pPr>
        <w:pStyle w:val="Compact"/>
        <w:numPr>
          <w:ilvl w:val="1"/>
          <w:numId w:val="85"/>
        </w:numPr>
        <w:spacing w:before="0" w:after="0"/>
      </w:pPr>
      <w:r>
        <w:t>Classification scheme follows WHO guidelines</w:t>
      </w:r>
    </w:p>
    <w:p w14:paraId="37BE6431" w14:textId="77777777" w:rsidR="00EA1DE1" w:rsidRDefault="00351C52" w:rsidP="00A75ECC">
      <w:pPr>
        <w:pStyle w:val="Compact"/>
        <w:numPr>
          <w:ilvl w:val="1"/>
          <w:numId w:val="85"/>
        </w:numPr>
        <w:spacing w:before="0" w:after="0"/>
      </w:pPr>
      <w:r>
        <w:t>All availability and market share indicators use these categories</w:t>
      </w:r>
    </w:p>
    <w:p w14:paraId="1E166FFD" w14:textId="77777777" w:rsidR="00EA1DE1" w:rsidRDefault="00351C52" w:rsidP="00A75ECC">
      <w:pPr>
        <w:pStyle w:val="Compact"/>
        <w:numPr>
          <w:ilvl w:val="1"/>
          <w:numId w:val="85"/>
        </w:numPr>
        <w:spacing w:before="0" w:after="0"/>
      </w:pPr>
      <w:r>
        <w:t>Quality assured flags critical for policy recommendations</w:t>
      </w:r>
    </w:p>
    <w:p w14:paraId="20095E13" w14:textId="77777777" w:rsidR="00F17175" w:rsidRDefault="00F17175" w:rsidP="00F17175">
      <w:pPr>
        <w:pStyle w:val="Compact"/>
        <w:spacing w:before="0" w:after="0"/>
      </w:pPr>
    </w:p>
    <w:p w14:paraId="5DD2FBA0" w14:textId="77777777" w:rsidR="00EA1DE1" w:rsidRDefault="00351C52" w:rsidP="00F17175">
      <w:pPr>
        <w:pStyle w:val="Heading4"/>
      </w:pPr>
      <w:r>
        <w:t>07_stocking.R</w:t>
      </w:r>
    </w:p>
    <w:p w14:paraId="020C043E" w14:textId="77777777" w:rsidR="00EA1DE1" w:rsidRDefault="00351C52" w:rsidP="00A75ECC">
      <w:pPr>
        <w:pStyle w:val="Compact"/>
        <w:numPr>
          <w:ilvl w:val="0"/>
          <w:numId w:val="86"/>
        </w:numPr>
        <w:spacing w:before="0" w:after="0"/>
      </w:pPr>
      <w:r>
        <w:rPr>
          <w:b/>
          <w:bCs/>
        </w:rPr>
        <w:t>Purpose:</w:t>
      </w:r>
      <w:r>
        <w:t xml:space="preserve"> Generates outlet-level stocking indicator variables</w:t>
      </w:r>
    </w:p>
    <w:p w14:paraId="220B6D35" w14:textId="77777777" w:rsidR="00EA1DE1" w:rsidRDefault="00351C52" w:rsidP="00A75ECC">
      <w:pPr>
        <w:pStyle w:val="Compact"/>
        <w:numPr>
          <w:ilvl w:val="0"/>
          <w:numId w:val="86"/>
        </w:numPr>
        <w:spacing w:before="0" w:after="0"/>
      </w:pPr>
      <w:r>
        <w:rPr>
          <w:b/>
          <w:bCs/>
        </w:rPr>
        <w:t>What It Does:</w:t>
      </w:r>
    </w:p>
    <w:p w14:paraId="2B6943F4" w14:textId="77777777" w:rsidR="00EA1DE1" w:rsidRDefault="00351C52" w:rsidP="00A75ECC">
      <w:pPr>
        <w:pStyle w:val="Compact"/>
        <w:numPr>
          <w:ilvl w:val="1"/>
          <w:numId w:val="87"/>
        </w:numPr>
        <w:spacing w:before="0" w:after="0"/>
      </w:pPr>
      <w:r>
        <w:t>Creates binary flags indicating whether outlet stocks each product type:</w:t>
      </w:r>
    </w:p>
    <w:p w14:paraId="0060ACE1" w14:textId="77777777" w:rsidR="00EA1DE1" w:rsidRDefault="00351C52" w:rsidP="00A75ECC">
      <w:pPr>
        <w:pStyle w:val="Compact"/>
        <w:numPr>
          <w:ilvl w:val="2"/>
          <w:numId w:val="88"/>
        </w:numPr>
        <w:spacing w:before="0" w:after="0"/>
      </w:pPr>
      <w:r>
        <w:t>Any antimalarial</w:t>
      </w:r>
    </w:p>
    <w:p w14:paraId="17D4E0EC" w14:textId="77777777" w:rsidR="00EA1DE1" w:rsidRDefault="00351C52" w:rsidP="00A75ECC">
      <w:pPr>
        <w:pStyle w:val="Compact"/>
        <w:numPr>
          <w:ilvl w:val="2"/>
          <w:numId w:val="88"/>
        </w:numPr>
        <w:spacing w:before="0" w:after="0"/>
      </w:pPr>
      <w:r>
        <w:t>Each ACT type</w:t>
      </w:r>
    </w:p>
    <w:p w14:paraId="5CC58584" w14:textId="77777777" w:rsidR="00EA1DE1" w:rsidRDefault="00351C52" w:rsidP="00A75ECC">
      <w:pPr>
        <w:pStyle w:val="Compact"/>
        <w:numPr>
          <w:ilvl w:val="2"/>
          <w:numId w:val="88"/>
        </w:numPr>
        <w:spacing w:before="0" w:after="0"/>
      </w:pPr>
      <w:r>
        <w:t>Quality assured products</w:t>
      </w:r>
    </w:p>
    <w:p w14:paraId="20A0019D" w14:textId="77777777" w:rsidR="00EA1DE1" w:rsidRDefault="00351C52" w:rsidP="00A75ECC">
      <w:pPr>
        <w:pStyle w:val="Compact"/>
        <w:numPr>
          <w:ilvl w:val="2"/>
          <w:numId w:val="88"/>
        </w:numPr>
        <w:spacing w:before="0" w:after="0"/>
      </w:pPr>
      <w:r>
        <w:t>Each diagnostic type</w:t>
      </w:r>
    </w:p>
    <w:p w14:paraId="356A95DD" w14:textId="77777777" w:rsidR="00EA1DE1" w:rsidRDefault="00351C52" w:rsidP="00A75ECC">
      <w:pPr>
        <w:pStyle w:val="Compact"/>
        <w:numPr>
          <w:ilvl w:val="1"/>
          <w:numId w:val="87"/>
        </w:numPr>
        <w:spacing w:before="0" w:after="0"/>
      </w:pPr>
      <w:r>
        <w:t>Outlet-level variables (st_ prefix) for availability analysis</w:t>
      </w:r>
    </w:p>
    <w:p w14:paraId="5504111B" w14:textId="77777777" w:rsidR="00EA1DE1" w:rsidRDefault="00351C52" w:rsidP="00A75ECC">
      <w:pPr>
        <w:pStyle w:val="Compact"/>
        <w:numPr>
          <w:ilvl w:val="1"/>
          <w:numId w:val="87"/>
        </w:numPr>
        <w:spacing w:before="0" w:after="0"/>
      </w:pPr>
      <w:r>
        <w:t>Collapses product-level data to outlet-level for each category</w:t>
      </w:r>
    </w:p>
    <w:p w14:paraId="18112023" w14:textId="77777777" w:rsidR="00EA1DE1" w:rsidRDefault="00351C52" w:rsidP="00A75ECC">
      <w:pPr>
        <w:pStyle w:val="Compact"/>
        <w:numPr>
          <w:ilvl w:val="0"/>
          <w:numId w:val="86"/>
        </w:numPr>
        <w:spacing w:before="0" w:after="0"/>
      </w:pPr>
      <w:r>
        <w:rPr>
          <w:b/>
          <w:bCs/>
        </w:rPr>
        <w:t>Inputs:</w:t>
      </w:r>
    </w:p>
    <w:p w14:paraId="640AA4B2" w14:textId="77777777" w:rsidR="00EA1DE1" w:rsidRDefault="00351C52" w:rsidP="00A75ECC">
      <w:pPr>
        <w:pStyle w:val="Compact"/>
        <w:numPr>
          <w:ilvl w:val="1"/>
          <w:numId w:val="89"/>
        </w:numPr>
        <w:spacing w:before="0" w:after="0"/>
      </w:pPr>
      <w:r>
        <w:t>Data/Management Data/[Country]_[Year]_cleaned_long_wt_amcat.csv</w:t>
      </w:r>
    </w:p>
    <w:p w14:paraId="075D3388" w14:textId="77777777" w:rsidR="00EA1DE1" w:rsidRDefault="00351C52" w:rsidP="00A75ECC">
      <w:pPr>
        <w:pStyle w:val="Compact"/>
        <w:numPr>
          <w:ilvl w:val="0"/>
          <w:numId w:val="86"/>
        </w:numPr>
        <w:spacing w:before="0" w:after="0"/>
      </w:pPr>
      <w:r>
        <w:rPr>
          <w:b/>
          <w:bCs/>
        </w:rPr>
        <w:t>Outputs:</w:t>
      </w:r>
    </w:p>
    <w:p w14:paraId="1D8EAD58" w14:textId="77777777" w:rsidR="00EA1DE1" w:rsidRDefault="00351C52" w:rsidP="00A75ECC">
      <w:pPr>
        <w:pStyle w:val="Compact"/>
        <w:numPr>
          <w:ilvl w:val="1"/>
          <w:numId w:val="90"/>
        </w:numPr>
        <w:spacing w:before="0" w:after="0"/>
      </w:pPr>
      <w:r>
        <w:t>Data/Management Data/[Country]_[Year]_cleaned_long_wt_st.csv</w:t>
      </w:r>
    </w:p>
    <w:p w14:paraId="059CC0A5" w14:textId="77777777" w:rsidR="00EA1DE1" w:rsidRDefault="00351C52" w:rsidP="00A75ECC">
      <w:pPr>
        <w:pStyle w:val="Compact"/>
        <w:numPr>
          <w:ilvl w:val="0"/>
          <w:numId w:val="86"/>
        </w:numPr>
        <w:spacing w:before="0" w:after="0"/>
      </w:pPr>
      <w:r>
        <w:rPr>
          <w:b/>
          <w:bCs/>
        </w:rPr>
        <w:t>User Actions Required:</w:t>
      </w:r>
      <w:r>
        <w:t xml:space="preserve"> None - automated</w:t>
      </w:r>
    </w:p>
    <w:p w14:paraId="69972BD7" w14:textId="77777777" w:rsidR="00EA1DE1" w:rsidRDefault="00351C52" w:rsidP="00A75ECC">
      <w:pPr>
        <w:pStyle w:val="Compact"/>
        <w:numPr>
          <w:ilvl w:val="0"/>
          <w:numId w:val="86"/>
        </w:numPr>
        <w:spacing w:before="0" w:after="0"/>
      </w:pPr>
      <w:r>
        <w:rPr>
          <w:b/>
          <w:bCs/>
        </w:rPr>
        <w:t>Important Notes:</w:t>
      </w:r>
    </w:p>
    <w:p w14:paraId="6779D642" w14:textId="77777777" w:rsidR="00EA1DE1" w:rsidRDefault="00351C52" w:rsidP="00A75ECC">
      <w:pPr>
        <w:pStyle w:val="Compact"/>
        <w:numPr>
          <w:ilvl w:val="1"/>
          <w:numId w:val="91"/>
        </w:numPr>
        <w:spacing w:before="0" w:after="0"/>
      </w:pPr>
      <w:r>
        <w:t>Used for all availability indicators (2.1-2.4)</w:t>
      </w:r>
    </w:p>
    <w:p w14:paraId="481D852E" w14:textId="77777777" w:rsidR="00EA1DE1" w:rsidRDefault="00351C52" w:rsidP="00A75ECC">
      <w:pPr>
        <w:pStyle w:val="Compact"/>
        <w:numPr>
          <w:ilvl w:val="1"/>
          <w:numId w:val="91"/>
        </w:numPr>
        <w:spacing w:before="0" w:after="0"/>
      </w:pPr>
      <w:r>
        <w:t>Outlet stocks product if at least 1 product of that type present</w:t>
      </w:r>
    </w:p>
    <w:p w14:paraId="2F8B226F" w14:textId="77777777" w:rsidR="00EA1DE1" w:rsidRDefault="00351C52" w:rsidP="00A75ECC">
      <w:pPr>
        <w:pStyle w:val="Compact"/>
        <w:numPr>
          <w:ilvl w:val="1"/>
          <w:numId w:val="91"/>
        </w:numPr>
        <w:spacing w:before="0" w:after="0"/>
      </w:pPr>
      <w:r>
        <w:t>Different from volume variables (which measure amounts sold)</w:t>
      </w:r>
    </w:p>
    <w:p w14:paraId="1A092DE2" w14:textId="77777777" w:rsidR="00F17175" w:rsidRDefault="00F17175" w:rsidP="00F17175">
      <w:pPr>
        <w:pStyle w:val="Compact"/>
        <w:spacing w:before="0" w:after="0"/>
      </w:pPr>
    </w:p>
    <w:p w14:paraId="07B4C54F" w14:textId="77777777" w:rsidR="00EA1DE1" w:rsidRDefault="00351C52" w:rsidP="00F17175">
      <w:pPr>
        <w:pStyle w:val="Heading4"/>
      </w:pPr>
      <w:r>
        <w:t>08_aetd.R</w:t>
      </w:r>
    </w:p>
    <w:p w14:paraId="3D021807" w14:textId="77777777" w:rsidR="00EA1DE1" w:rsidRDefault="00351C52" w:rsidP="00A75ECC">
      <w:pPr>
        <w:pStyle w:val="Compact"/>
        <w:numPr>
          <w:ilvl w:val="0"/>
          <w:numId w:val="92"/>
        </w:numPr>
        <w:spacing w:before="0" w:after="0"/>
      </w:pPr>
      <w:r>
        <w:rPr>
          <w:b/>
          <w:bCs/>
        </w:rPr>
        <w:t>Purpose:</w:t>
      </w:r>
      <w:r>
        <w:t xml:space="preserve"> Calculates Adult Equivalent Treatment Doses (AETDs)</w:t>
      </w:r>
    </w:p>
    <w:p w14:paraId="1460A474" w14:textId="77777777" w:rsidR="00EA1DE1" w:rsidRDefault="00351C52" w:rsidP="00A75ECC">
      <w:pPr>
        <w:pStyle w:val="Compact"/>
        <w:numPr>
          <w:ilvl w:val="0"/>
          <w:numId w:val="92"/>
        </w:numPr>
        <w:spacing w:before="0" w:after="0"/>
      </w:pPr>
      <w:r>
        <w:rPr>
          <w:b/>
          <w:bCs/>
        </w:rPr>
        <w:t>What It Does:</w:t>
      </w:r>
    </w:p>
    <w:p w14:paraId="5A91BCCC" w14:textId="77777777" w:rsidR="00EA1DE1" w:rsidRDefault="00351C52" w:rsidP="00A75ECC">
      <w:pPr>
        <w:pStyle w:val="Compact"/>
        <w:numPr>
          <w:ilvl w:val="1"/>
          <w:numId w:val="93"/>
        </w:numPr>
        <w:spacing w:before="0" w:after="0"/>
      </w:pPr>
      <w:r>
        <w:t>Defines full treatment courses for each antimalarial type</w:t>
      </w:r>
    </w:p>
    <w:p w14:paraId="2404C2F7" w14:textId="77777777" w:rsidR="00EA1DE1" w:rsidRDefault="00351C52" w:rsidP="00A75ECC">
      <w:pPr>
        <w:pStyle w:val="Compact"/>
        <w:numPr>
          <w:ilvl w:val="1"/>
          <w:numId w:val="93"/>
        </w:numPr>
        <w:spacing w:before="0" w:after="0"/>
      </w:pPr>
      <w:r>
        <w:t>Adjusts for:</w:t>
      </w:r>
    </w:p>
    <w:p w14:paraId="65B843F0" w14:textId="77777777" w:rsidR="00EA1DE1" w:rsidRDefault="00351C52" w:rsidP="00A75ECC">
      <w:pPr>
        <w:pStyle w:val="Compact"/>
        <w:numPr>
          <w:ilvl w:val="2"/>
          <w:numId w:val="94"/>
        </w:numPr>
        <w:spacing w:before="0" w:after="0"/>
      </w:pPr>
      <w:r>
        <w:t>Active ingredient strength</w:t>
      </w:r>
    </w:p>
    <w:p w14:paraId="69132F98" w14:textId="77777777" w:rsidR="00EA1DE1" w:rsidRDefault="00351C52" w:rsidP="00A75ECC">
      <w:pPr>
        <w:pStyle w:val="Compact"/>
        <w:numPr>
          <w:ilvl w:val="2"/>
          <w:numId w:val="94"/>
        </w:numPr>
        <w:spacing w:before="0" w:after="0"/>
      </w:pPr>
      <w:r>
        <w:t>Salt form vs base</w:t>
      </w:r>
    </w:p>
    <w:p w14:paraId="2015B928" w14:textId="77777777" w:rsidR="00EA1DE1" w:rsidRDefault="00351C52" w:rsidP="00A75ECC">
      <w:pPr>
        <w:pStyle w:val="Compact"/>
        <w:numPr>
          <w:ilvl w:val="2"/>
          <w:numId w:val="94"/>
        </w:numPr>
        <w:spacing w:before="0" w:after="0"/>
      </w:pPr>
      <w:r>
        <w:t>Dosage form (tablets, suspension, etc.)</w:t>
      </w:r>
    </w:p>
    <w:p w14:paraId="7C6CEC53" w14:textId="77777777" w:rsidR="00EA1DE1" w:rsidRDefault="00351C52" w:rsidP="00A75ECC">
      <w:pPr>
        <w:pStyle w:val="Compact"/>
        <w:numPr>
          <w:ilvl w:val="1"/>
          <w:numId w:val="93"/>
        </w:numPr>
        <w:spacing w:before="0" w:after="0"/>
      </w:pPr>
      <w:r>
        <w:t>Calculates AETDs for each product</w:t>
      </w:r>
    </w:p>
    <w:p w14:paraId="79B32037" w14:textId="77777777" w:rsidR="00EA1DE1" w:rsidRDefault="00351C52" w:rsidP="00A75ECC">
      <w:pPr>
        <w:pStyle w:val="Compact"/>
        <w:numPr>
          <w:ilvl w:val="1"/>
          <w:numId w:val="93"/>
        </w:numPr>
        <w:spacing w:before="0" w:after="0"/>
      </w:pPr>
      <w:r>
        <w:t>Standardizes volumes for price and market share analysis</w:t>
      </w:r>
    </w:p>
    <w:p w14:paraId="67E7C5C1" w14:textId="77777777" w:rsidR="00EA1DE1" w:rsidRDefault="00351C52" w:rsidP="00A75ECC">
      <w:pPr>
        <w:pStyle w:val="Compact"/>
        <w:numPr>
          <w:ilvl w:val="1"/>
          <w:numId w:val="93"/>
        </w:numPr>
        <w:spacing w:before="0" w:after="0"/>
      </w:pPr>
      <w:r>
        <w:t>Validates AETD calculations</w:t>
      </w:r>
    </w:p>
    <w:p w14:paraId="419A6CFB" w14:textId="77777777" w:rsidR="00EA1DE1" w:rsidRDefault="00351C52" w:rsidP="00A75ECC">
      <w:pPr>
        <w:pStyle w:val="Compact"/>
        <w:numPr>
          <w:ilvl w:val="0"/>
          <w:numId w:val="92"/>
        </w:numPr>
        <w:spacing w:before="0" w:after="0"/>
      </w:pPr>
      <w:r>
        <w:rPr>
          <w:b/>
          <w:bCs/>
        </w:rPr>
        <w:t>Inputs:</w:t>
      </w:r>
    </w:p>
    <w:p w14:paraId="5C53BA4A" w14:textId="77777777" w:rsidR="00EA1DE1" w:rsidRDefault="00351C52" w:rsidP="00A75ECC">
      <w:pPr>
        <w:pStyle w:val="Compact"/>
        <w:numPr>
          <w:ilvl w:val="1"/>
          <w:numId w:val="95"/>
        </w:numPr>
        <w:spacing w:before="0" w:after="0"/>
      </w:pPr>
      <w:r>
        <w:t>Data/Management Data/[Country]_[Year]_cleaned_long_wt_st.csv</w:t>
      </w:r>
    </w:p>
    <w:p w14:paraId="131E924F" w14:textId="77777777" w:rsidR="00EA1DE1" w:rsidRDefault="00351C52" w:rsidP="00A75ECC">
      <w:pPr>
        <w:pStyle w:val="Compact"/>
        <w:numPr>
          <w:ilvl w:val="0"/>
          <w:numId w:val="92"/>
        </w:numPr>
        <w:spacing w:before="0" w:after="0"/>
      </w:pPr>
      <w:r>
        <w:rPr>
          <w:b/>
          <w:bCs/>
        </w:rPr>
        <w:t>Outputs:</w:t>
      </w:r>
    </w:p>
    <w:p w14:paraId="16DFA9FB" w14:textId="77777777" w:rsidR="00EA1DE1" w:rsidRDefault="00351C52" w:rsidP="00A75ECC">
      <w:pPr>
        <w:pStyle w:val="Compact"/>
        <w:numPr>
          <w:ilvl w:val="1"/>
          <w:numId w:val="96"/>
        </w:numPr>
        <w:spacing w:before="0" w:after="0"/>
      </w:pPr>
      <w:r>
        <w:t>Data/Management Data/[Country]_[Year]_cleaned_long_wt_aetd.csv</w:t>
      </w:r>
    </w:p>
    <w:p w14:paraId="1D88CE63" w14:textId="77777777" w:rsidR="00EA1DE1" w:rsidRDefault="00351C52" w:rsidP="00A75ECC">
      <w:pPr>
        <w:pStyle w:val="Compact"/>
        <w:numPr>
          <w:ilvl w:val="1"/>
          <w:numId w:val="96"/>
        </w:numPr>
        <w:spacing w:before="0" w:after="0"/>
      </w:pPr>
      <w:r>
        <w:t>HTML log with AETD calculations</w:t>
      </w:r>
    </w:p>
    <w:p w14:paraId="24627B64" w14:textId="77777777" w:rsidR="00EA1DE1" w:rsidRDefault="00351C52" w:rsidP="00A75ECC">
      <w:pPr>
        <w:pStyle w:val="Compact"/>
        <w:numPr>
          <w:ilvl w:val="0"/>
          <w:numId w:val="92"/>
        </w:numPr>
        <w:spacing w:before="0" w:after="0"/>
      </w:pPr>
      <w:r>
        <w:rPr>
          <w:b/>
          <w:bCs/>
        </w:rPr>
        <w:t>User Actions Required:</w:t>
      </w:r>
    </w:p>
    <w:p w14:paraId="7124737B" w14:textId="77777777" w:rsidR="00EA1DE1" w:rsidRDefault="00351C52" w:rsidP="00A75ECC">
      <w:pPr>
        <w:pStyle w:val="Compact"/>
        <w:numPr>
          <w:ilvl w:val="1"/>
          <w:numId w:val="97"/>
        </w:numPr>
        <w:spacing w:before="0" w:after="0"/>
      </w:pPr>
      <w:r>
        <w:t>Review AETD calculations in HTML log</w:t>
      </w:r>
    </w:p>
    <w:p w14:paraId="1E6F32D1" w14:textId="77777777" w:rsidR="00EA1DE1" w:rsidRDefault="00351C52" w:rsidP="00A75ECC">
      <w:pPr>
        <w:pStyle w:val="Compact"/>
        <w:numPr>
          <w:ilvl w:val="1"/>
          <w:numId w:val="97"/>
        </w:numPr>
        <w:spacing w:before="0" w:after="0"/>
      </w:pPr>
      <w:r>
        <w:t>Verify treatment course definitions match WHO guidelines</w:t>
      </w:r>
    </w:p>
    <w:p w14:paraId="2AFD3C97" w14:textId="77777777" w:rsidR="00EA1DE1" w:rsidRDefault="00351C52" w:rsidP="00A75ECC">
      <w:pPr>
        <w:pStyle w:val="Compact"/>
        <w:numPr>
          <w:ilvl w:val="0"/>
          <w:numId w:val="92"/>
        </w:numPr>
        <w:spacing w:before="0" w:after="0"/>
      </w:pPr>
      <w:r>
        <w:rPr>
          <w:b/>
          <w:bCs/>
        </w:rPr>
        <w:t>Important Notes:</w:t>
      </w:r>
    </w:p>
    <w:p w14:paraId="500A3D54" w14:textId="77777777" w:rsidR="00EA1DE1" w:rsidRDefault="00351C52" w:rsidP="00A75ECC">
      <w:pPr>
        <w:pStyle w:val="Compact"/>
        <w:numPr>
          <w:ilvl w:val="1"/>
          <w:numId w:val="98"/>
        </w:numPr>
        <w:spacing w:before="0" w:after="0"/>
      </w:pPr>
      <w:r>
        <w:t>AETDs standardize products for price comparisons</w:t>
      </w:r>
    </w:p>
    <w:p w14:paraId="33DF9C81" w14:textId="77777777" w:rsidR="00EA1DE1" w:rsidRDefault="00351C52" w:rsidP="00A75ECC">
      <w:pPr>
        <w:pStyle w:val="Compact"/>
        <w:numPr>
          <w:ilvl w:val="1"/>
          <w:numId w:val="98"/>
        </w:numPr>
        <w:spacing w:before="0" w:after="0"/>
      </w:pPr>
      <w:r>
        <w:t>Essential for indicators 3.1, 4.1, 5.1, 6.1</w:t>
      </w:r>
    </w:p>
    <w:p w14:paraId="2483C44D" w14:textId="77777777" w:rsidR="00EA1DE1" w:rsidRDefault="00351C52" w:rsidP="00A75ECC">
      <w:pPr>
        <w:pStyle w:val="Compact"/>
        <w:numPr>
          <w:ilvl w:val="1"/>
          <w:numId w:val="98"/>
        </w:numPr>
        <w:spacing w:before="0" w:after="0"/>
      </w:pPr>
      <w:r>
        <w:t>Different formulations have different AETD calculations</w:t>
      </w:r>
    </w:p>
    <w:p w14:paraId="1F6FD60E" w14:textId="77777777" w:rsidR="00F17175" w:rsidRDefault="00F17175" w:rsidP="00F17175">
      <w:pPr>
        <w:pStyle w:val="Compact"/>
        <w:spacing w:before="0" w:after="0"/>
      </w:pPr>
    </w:p>
    <w:p w14:paraId="6E0E83BA" w14:textId="77777777" w:rsidR="00EA1DE1" w:rsidRDefault="00351C52" w:rsidP="00F17175">
      <w:pPr>
        <w:pStyle w:val="Heading4"/>
      </w:pPr>
      <w:r>
        <w:t>09_macro_and_prices.R</w:t>
      </w:r>
    </w:p>
    <w:p w14:paraId="3DE07AE5" w14:textId="77777777" w:rsidR="00EA1DE1" w:rsidRDefault="00351C52" w:rsidP="00A75ECC">
      <w:pPr>
        <w:pStyle w:val="Compact"/>
        <w:numPr>
          <w:ilvl w:val="0"/>
          <w:numId w:val="99"/>
        </w:numPr>
        <w:spacing w:before="0" w:after="0"/>
      </w:pPr>
      <w:r>
        <w:rPr>
          <w:b/>
          <w:bCs/>
        </w:rPr>
        <w:t>Purpose:</w:t>
      </w:r>
      <w:r>
        <w:t xml:space="preserve"> Generates price variables with inflation/currency adjustments</w:t>
      </w:r>
    </w:p>
    <w:p w14:paraId="67D774A3" w14:textId="77777777" w:rsidR="00EA1DE1" w:rsidRDefault="00351C52" w:rsidP="00A75ECC">
      <w:pPr>
        <w:pStyle w:val="Compact"/>
        <w:numPr>
          <w:ilvl w:val="0"/>
          <w:numId w:val="99"/>
        </w:numPr>
        <w:spacing w:before="0" w:after="0"/>
      </w:pPr>
      <w:r>
        <w:rPr>
          <w:b/>
          <w:bCs/>
        </w:rPr>
        <w:t>What It Does:</w:t>
      </w:r>
    </w:p>
    <w:p w14:paraId="4FA27C10" w14:textId="77777777" w:rsidR="00EA1DE1" w:rsidRDefault="00351C52" w:rsidP="00A75ECC">
      <w:pPr>
        <w:pStyle w:val="Compact"/>
        <w:numPr>
          <w:ilvl w:val="1"/>
          <w:numId w:val="100"/>
        </w:numPr>
        <w:spacing w:before="0" w:after="0"/>
      </w:pPr>
      <w:r>
        <w:t>Applies Consumer Price Index (CPI) adjustments for inflation</w:t>
      </w:r>
    </w:p>
    <w:p w14:paraId="277E4C67" w14:textId="77777777" w:rsidR="00EA1DE1" w:rsidRDefault="00351C52" w:rsidP="00A75ECC">
      <w:pPr>
        <w:pStyle w:val="Compact"/>
        <w:numPr>
          <w:ilvl w:val="1"/>
          <w:numId w:val="100"/>
        </w:numPr>
        <w:spacing w:before="0" w:after="0"/>
      </w:pPr>
      <w:r>
        <w:t>Converts prices to USD using exchange rates</w:t>
      </w:r>
    </w:p>
    <w:p w14:paraId="3345D60C" w14:textId="77777777" w:rsidR="00EA1DE1" w:rsidRDefault="00351C52" w:rsidP="00A75ECC">
      <w:pPr>
        <w:pStyle w:val="Compact"/>
        <w:numPr>
          <w:ilvl w:val="1"/>
          <w:numId w:val="100"/>
        </w:numPr>
        <w:spacing w:before="0" w:after="0"/>
      </w:pPr>
      <w:r>
        <w:t>Calculates prices per AETD (for antimalarials)</w:t>
      </w:r>
    </w:p>
    <w:p w14:paraId="193160E7" w14:textId="77777777" w:rsidR="00EA1DE1" w:rsidRDefault="00351C52" w:rsidP="00A75ECC">
      <w:pPr>
        <w:pStyle w:val="Compact"/>
        <w:numPr>
          <w:ilvl w:val="1"/>
          <w:numId w:val="100"/>
        </w:numPr>
        <w:spacing w:before="0" w:after="0"/>
      </w:pPr>
      <w:r>
        <w:t>Calculates prices per unit (for RDTs/diagnostics)</w:t>
      </w:r>
    </w:p>
    <w:p w14:paraId="165F4FE4" w14:textId="77777777" w:rsidR="00EA1DE1" w:rsidRDefault="00351C52" w:rsidP="00A75ECC">
      <w:pPr>
        <w:pStyle w:val="Compact"/>
        <w:numPr>
          <w:ilvl w:val="1"/>
          <w:numId w:val="100"/>
        </w:numPr>
        <w:spacing w:before="0" w:after="0"/>
      </w:pPr>
      <w:r>
        <w:t>Creates both local currency and USD price variables</w:t>
      </w:r>
    </w:p>
    <w:p w14:paraId="6188ACBA" w14:textId="77777777" w:rsidR="00EA1DE1" w:rsidRDefault="00351C52" w:rsidP="00A75ECC">
      <w:pPr>
        <w:pStyle w:val="Compact"/>
        <w:numPr>
          <w:ilvl w:val="1"/>
          <w:numId w:val="100"/>
        </w:numPr>
        <w:spacing w:before="0" w:after="0"/>
      </w:pPr>
      <w:r>
        <w:t>Enables price comparisons over time</w:t>
      </w:r>
    </w:p>
    <w:p w14:paraId="53573FAC" w14:textId="77777777" w:rsidR="00EA1DE1" w:rsidRDefault="00351C52" w:rsidP="00A75ECC">
      <w:pPr>
        <w:pStyle w:val="Compact"/>
        <w:numPr>
          <w:ilvl w:val="0"/>
          <w:numId w:val="99"/>
        </w:numPr>
        <w:spacing w:before="0" w:after="0"/>
      </w:pPr>
      <w:r>
        <w:rPr>
          <w:b/>
          <w:bCs/>
        </w:rPr>
        <w:t>Inputs:</w:t>
      </w:r>
    </w:p>
    <w:p w14:paraId="55329D19" w14:textId="77777777" w:rsidR="00EA1DE1" w:rsidRDefault="00351C52" w:rsidP="00A75ECC">
      <w:pPr>
        <w:pStyle w:val="Compact"/>
        <w:numPr>
          <w:ilvl w:val="1"/>
          <w:numId w:val="101"/>
        </w:numPr>
        <w:spacing w:before="0" w:after="0"/>
      </w:pPr>
      <w:r>
        <w:t>Data/Management Data/[Country]_[Year]_cleaned_long_wt_aetd.csv</w:t>
      </w:r>
    </w:p>
    <w:p w14:paraId="11C1AC57" w14:textId="77777777" w:rsidR="00EA1DE1" w:rsidRDefault="00351C52" w:rsidP="00A75ECC">
      <w:pPr>
        <w:pStyle w:val="Compact"/>
        <w:numPr>
          <w:ilvl w:val="0"/>
          <w:numId w:val="99"/>
        </w:numPr>
        <w:spacing w:before="0" w:after="0"/>
      </w:pPr>
      <w:r>
        <w:rPr>
          <w:b/>
          <w:bCs/>
        </w:rPr>
        <w:t>Outputs:</w:t>
      </w:r>
    </w:p>
    <w:p w14:paraId="4DFD3A6E" w14:textId="77777777" w:rsidR="00EA1DE1" w:rsidRDefault="00351C52" w:rsidP="00A75ECC">
      <w:pPr>
        <w:pStyle w:val="Compact"/>
        <w:numPr>
          <w:ilvl w:val="1"/>
          <w:numId w:val="102"/>
        </w:numPr>
        <w:spacing w:before="0" w:after="0"/>
      </w:pPr>
      <w:r>
        <w:t>Data/Management Data/[Country]_[Year]_cleaned_long_wt_macro.csv</w:t>
      </w:r>
    </w:p>
    <w:p w14:paraId="06B769FA" w14:textId="77777777" w:rsidR="00EA1DE1" w:rsidRDefault="00351C52" w:rsidP="00A75ECC">
      <w:pPr>
        <w:pStyle w:val="Compact"/>
        <w:numPr>
          <w:ilvl w:val="1"/>
          <w:numId w:val="102"/>
        </w:numPr>
        <w:spacing w:before="0" w:after="0"/>
      </w:pPr>
      <w:r>
        <w:t>HTML log with price calculations</w:t>
      </w:r>
    </w:p>
    <w:p w14:paraId="45695165" w14:textId="77777777" w:rsidR="00EA1DE1" w:rsidRDefault="00351C52" w:rsidP="00A75ECC">
      <w:pPr>
        <w:pStyle w:val="Compact"/>
        <w:numPr>
          <w:ilvl w:val="0"/>
          <w:numId w:val="99"/>
        </w:numPr>
        <w:spacing w:before="0" w:after="0"/>
      </w:pPr>
      <w:r>
        <w:rPr>
          <w:b/>
          <w:bCs/>
        </w:rPr>
        <w:t>User Actions Required:</w:t>
      </w:r>
    </w:p>
    <w:p w14:paraId="746464A8" w14:textId="77777777" w:rsidR="00EA1DE1" w:rsidRDefault="00351C52" w:rsidP="00A75ECC">
      <w:pPr>
        <w:pStyle w:val="Compact"/>
        <w:numPr>
          <w:ilvl w:val="1"/>
          <w:numId w:val="103"/>
        </w:numPr>
        <w:spacing w:before="0" w:after="0"/>
      </w:pPr>
      <w:r>
        <w:t>Manually enter in script:</w:t>
      </w:r>
    </w:p>
    <w:p w14:paraId="4A76807C" w14:textId="77777777" w:rsidR="00EA1DE1" w:rsidRDefault="00351C52" w:rsidP="00A75ECC">
      <w:pPr>
        <w:pStyle w:val="Compact"/>
        <w:numPr>
          <w:ilvl w:val="2"/>
          <w:numId w:val="104"/>
        </w:numPr>
        <w:spacing w:before="0" w:after="0"/>
      </w:pPr>
      <w:r>
        <w:t>CPI values (for inflation adjustment)</w:t>
      </w:r>
    </w:p>
    <w:p w14:paraId="3F2BEDD6" w14:textId="77777777" w:rsidR="00EA1DE1" w:rsidRDefault="00351C52" w:rsidP="00A75ECC">
      <w:pPr>
        <w:pStyle w:val="Compact"/>
        <w:numPr>
          <w:ilvl w:val="2"/>
          <w:numId w:val="104"/>
        </w:numPr>
        <w:spacing w:before="0" w:after="0"/>
      </w:pPr>
      <w:r>
        <w:t>Exchange rates (for USD conversion)</w:t>
      </w:r>
    </w:p>
    <w:p w14:paraId="13500DF3" w14:textId="77777777" w:rsidR="00EA1DE1" w:rsidRDefault="00351C52" w:rsidP="00A75ECC">
      <w:pPr>
        <w:pStyle w:val="Compact"/>
        <w:numPr>
          <w:ilvl w:val="2"/>
          <w:numId w:val="104"/>
        </w:numPr>
        <w:spacing w:before="0" w:after="0"/>
      </w:pPr>
      <w:r>
        <w:t>Data collection period dates</w:t>
      </w:r>
    </w:p>
    <w:p w14:paraId="0133E9A4" w14:textId="77777777" w:rsidR="00EA1DE1" w:rsidRDefault="00351C52" w:rsidP="00A75ECC">
      <w:pPr>
        <w:pStyle w:val="Compact"/>
        <w:numPr>
          <w:ilvl w:val="1"/>
          <w:numId w:val="103"/>
        </w:numPr>
        <w:spacing w:before="0" w:after="0"/>
      </w:pPr>
      <w:r>
        <w:t>Document sources for CPI and exchange rates</w:t>
      </w:r>
    </w:p>
    <w:p w14:paraId="3F96DB32" w14:textId="77777777" w:rsidR="00EA1DE1" w:rsidRDefault="00351C52" w:rsidP="00A75ECC">
      <w:pPr>
        <w:pStyle w:val="Compact"/>
        <w:numPr>
          <w:ilvl w:val="1"/>
          <w:numId w:val="103"/>
        </w:numPr>
        <w:spacing w:before="0" w:after="0"/>
      </w:pPr>
      <w:r>
        <w:t>Verify calculations in HTML log</w:t>
      </w:r>
    </w:p>
    <w:p w14:paraId="1963E3DC" w14:textId="77777777" w:rsidR="00EA1DE1" w:rsidRDefault="00351C52" w:rsidP="00A75ECC">
      <w:pPr>
        <w:pStyle w:val="Compact"/>
        <w:numPr>
          <w:ilvl w:val="0"/>
          <w:numId w:val="99"/>
        </w:numPr>
        <w:spacing w:before="0" w:after="0"/>
      </w:pPr>
      <w:r>
        <w:rPr>
          <w:b/>
          <w:bCs/>
        </w:rPr>
        <w:t>Important Notes:</w:t>
      </w:r>
    </w:p>
    <w:p w14:paraId="282933EF" w14:textId="77777777" w:rsidR="00EA1DE1" w:rsidRDefault="00351C52" w:rsidP="00A75ECC">
      <w:pPr>
        <w:pStyle w:val="Compact"/>
        <w:numPr>
          <w:ilvl w:val="1"/>
          <w:numId w:val="105"/>
        </w:numPr>
        <w:spacing w:before="0" w:after="0"/>
      </w:pPr>
      <w:r>
        <w:t>Required for all price indicators (5.x, 6.x)</w:t>
      </w:r>
    </w:p>
    <w:p w14:paraId="4FBA1677" w14:textId="77777777" w:rsidR="00EA1DE1" w:rsidRDefault="00351C52" w:rsidP="00A75ECC">
      <w:pPr>
        <w:pStyle w:val="Compact"/>
        <w:numPr>
          <w:ilvl w:val="1"/>
          <w:numId w:val="105"/>
        </w:numPr>
        <w:spacing w:before="0" w:after="0"/>
      </w:pPr>
      <w:r>
        <w:t>CPI adjustments enable trend analysis</w:t>
      </w:r>
    </w:p>
    <w:p w14:paraId="30FCA760" w14:textId="77777777" w:rsidR="00EA1DE1" w:rsidRDefault="00351C52" w:rsidP="00A75ECC">
      <w:pPr>
        <w:pStyle w:val="Compact"/>
        <w:numPr>
          <w:ilvl w:val="1"/>
          <w:numId w:val="105"/>
        </w:numPr>
        <w:spacing w:before="0" w:after="0"/>
      </w:pPr>
      <w:r>
        <w:t>Exchange rates should reflect data collection period</w:t>
      </w:r>
    </w:p>
    <w:p w14:paraId="4FFAFDF1" w14:textId="77777777" w:rsidR="00F17175" w:rsidRDefault="00F17175" w:rsidP="00F17175">
      <w:pPr>
        <w:pStyle w:val="Compact"/>
        <w:spacing w:before="0" w:after="0"/>
      </w:pPr>
    </w:p>
    <w:p w14:paraId="67ADE70A" w14:textId="77777777" w:rsidR="00EA1DE1" w:rsidRDefault="00351C52" w:rsidP="00F17175">
      <w:pPr>
        <w:pStyle w:val="Heading4"/>
      </w:pPr>
      <w:r>
        <w:t>10_volume.R</w:t>
      </w:r>
    </w:p>
    <w:p w14:paraId="15854A52" w14:textId="77777777" w:rsidR="00EA1DE1" w:rsidRDefault="00351C52" w:rsidP="00A75ECC">
      <w:pPr>
        <w:pStyle w:val="Compact"/>
        <w:numPr>
          <w:ilvl w:val="0"/>
          <w:numId w:val="106"/>
        </w:numPr>
        <w:spacing w:before="0" w:after="0"/>
      </w:pPr>
      <w:r>
        <w:rPr>
          <w:b/>
          <w:bCs/>
        </w:rPr>
        <w:t>Purpose:</w:t>
      </w:r>
      <w:r>
        <w:t xml:space="preserve"> Generates volume and market share variables</w:t>
      </w:r>
    </w:p>
    <w:p w14:paraId="3580DD8B" w14:textId="77777777" w:rsidR="00EA1DE1" w:rsidRDefault="00351C52" w:rsidP="00A75ECC">
      <w:pPr>
        <w:pStyle w:val="Compact"/>
        <w:numPr>
          <w:ilvl w:val="0"/>
          <w:numId w:val="106"/>
        </w:numPr>
        <w:spacing w:before="0" w:after="0"/>
      </w:pPr>
      <w:r>
        <w:rPr>
          <w:b/>
          <w:bCs/>
        </w:rPr>
        <w:t>What It Does:</w:t>
      </w:r>
    </w:p>
    <w:p w14:paraId="2BBFE85A" w14:textId="77777777" w:rsidR="00EA1DE1" w:rsidRDefault="00351C52" w:rsidP="00A75ECC">
      <w:pPr>
        <w:pStyle w:val="Compact"/>
        <w:numPr>
          <w:ilvl w:val="1"/>
          <w:numId w:val="107"/>
        </w:numPr>
        <w:spacing w:before="0" w:after="0"/>
      </w:pPr>
      <w:r>
        <w:t>Creates flags for outlets reporting sales</w:t>
      </w:r>
    </w:p>
    <w:p w14:paraId="7C4189C7" w14:textId="77777777" w:rsidR="00EA1DE1" w:rsidRDefault="00351C52" w:rsidP="00A75ECC">
      <w:pPr>
        <w:pStyle w:val="Compact"/>
        <w:numPr>
          <w:ilvl w:val="1"/>
          <w:numId w:val="107"/>
        </w:numPr>
        <w:spacing w:before="0" w:after="0"/>
      </w:pPr>
      <w:r>
        <w:t>Calculates product volumes standardized by AETD</w:t>
      </w:r>
    </w:p>
    <w:p w14:paraId="794F8343" w14:textId="77777777" w:rsidR="00EA1DE1" w:rsidRDefault="00351C52" w:rsidP="00A75ECC">
      <w:pPr>
        <w:pStyle w:val="Compact"/>
        <w:numPr>
          <w:ilvl w:val="1"/>
          <w:numId w:val="107"/>
        </w:numPr>
        <w:spacing w:before="0" w:after="0"/>
      </w:pPr>
      <w:r>
        <w:t>Generates market share denominators</w:t>
      </w:r>
    </w:p>
    <w:p w14:paraId="7A6B97CC" w14:textId="77777777" w:rsidR="00EA1DE1" w:rsidRDefault="00351C52" w:rsidP="00A75ECC">
      <w:pPr>
        <w:pStyle w:val="Compact"/>
        <w:numPr>
          <w:ilvl w:val="1"/>
          <w:numId w:val="107"/>
        </w:numPr>
        <w:spacing w:before="0" w:after="0"/>
      </w:pPr>
      <w:r>
        <w:t>Creates volume variables for:</w:t>
      </w:r>
    </w:p>
    <w:p w14:paraId="0CAB740F" w14:textId="77777777" w:rsidR="00EA1DE1" w:rsidRDefault="00351C52" w:rsidP="00A75ECC">
      <w:pPr>
        <w:pStyle w:val="Compact"/>
        <w:numPr>
          <w:ilvl w:val="2"/>
          <w:numId w:val="108"/>
        </w:numPr>
        <w:spacing w:before="0" w:after="0"/>
      </w:pPr>
      <w:r>
        <w:t>Antimalarials by type</w:t>
      </w:r>
    </w:p>
    <w:p w14:paraId="28901C2C" w14:textId="77777777" w:rsidR="00EA1DE1" w:rsidRDefault="00351C52" w:rsidP="00A75ECC">
      <w:pPr>
        <w:pStyle w:val="Compact"/>
        <w:numPr>
          <w:ilvl w:val="2"/>
          <w:numId w:val="108"/>
        </w:numPr>
        <w:spacing w:before="0" w:after="0"/>
      </w:pPr>
      <w:r>
        <w:t>Diagnostics by type</w:t>
      </w:r>
    </w:p>
    <w:p w14:paraId="3B958AB8" w14:textId="77777777" w:rsidR="00EA1DE1" w:rsidRDefault="00351C52" w:rsidP="00A75ECC">
      <w:pPr>
        <w:pStyle w:val="Compact"/>
        <w:numPr>
          <w:ilvl w:val="2"/>
          <w:numId w:val="108"/>
        </w:numPr>
        <w:spacing w:before="0" w:after="0"/>
      </w:pPr>
      <w:r>
        <w:t>Manufacturers/brands</w:t>
      </w:r>
    </w:p>
    <w:p w14:paraId="72F77A4D" w14:textId="77777777" w:rsidR="00EA1DE1" w:rsidRDefault="00351C52" w:rsidP="00A75ECC">
      <w:pPr>
        <w:pStyle w:val="Compact"/>
        <w:numPr>
          <w:ilvl w:val="1"/>
          <w:numId w:val="107"/>
        </w:numPr>
        <w:spacing w:before="0" w:after="0"/>
      </w:pPr>
      <w:r>
        <w:t>Handles zero sales and missing data</w:t>
      </w:r>
    </w:p>
    <w:p w14:paraId="1B1BC46D" w14:textId="77777777" w:rsidR="00EA1DE1" w:rsidRDefault="00351C52" w:rsidP="00A75ECC">
      <w:pPr>
        <w:pStyle w:val="Compact"/>
        <w:numPr>
          <w:ilvl w:val="0"/>
          <w:numId w:val="106"/>
        </w:numPr>
        <w:spacing w:before="0" w:after="0"/>
      </w:pPr>
      <w:r>
        <w:rPr>
          <w:b/>
          <w:bCs/>
        </w:rPr>
        <w:t>Inputs:</w:t>
      </w:r>
    </w:p>
    <w:p w14:paraId="134B452B" w14:textId="77777777" w:rsidR="00EA1DE1" w:rsidRDefault="00351C52" w:rsidP="00A75ECC">
      <w:pPr>
        <w:pStyle w:val="Compact"/>
        <w:numPr>
          <w:ilvl w:val="1"/>
          <w:numId w:val="109"/>
        </w:numPr>
        <w:spacing w:before="0" w:after="0"/>
      </w:pPr>
      <w:r>
        <w:t>Data/Management Data/[Country]_[Year]_cleaned_long_wt_macro.csv</w:t>
      </w:r>
    </w:p>
    <w:p w14:paraId="49A9459B" w14:textId="77777777" w:rsidR="00EA1DE1" w:rsidRDefault="00351C52" w:rsidP="00A75ECC">
      <w:pPr>
        <w:pStyle w:val="Compact"/>
        <w:numPr>
          <w:ilvl w:val="0"/>
          <w:numId w:val="106"/>
        </w:numPr>
        <w:spacing w:before="0" w:after="0"/>
      </w:pPr>
      <w:r>
        <w:rPr>
          <w:b/>
          <w:bCs/>
        </w:rPr>
        <w:t>Outputs:</w:t>
      </w:r>
    </w:p>
    <w:p w14:paraId="7DE033FB" w14:textId="77777777" w:rsidR="00EA1DE1" w:rsidRDefault="00351C52" w:rsidP="00A75ECC">
      <w:pPr>
        <w:pStyle w:val="Compact"/>
        <w:numPr>
          <w:ilvl w:val="1"/>
          <w:numId w:val="110"/>
        </w:numPr>
        <w:spacing w:before="0" w:after="0"/>
      </w:pPr>
      <w:r>
        <w:t>Data/Management Data/[Country]_[Year]_cleaned_long_wt_volume.csv</w:t>
      </w:r>
    </w:p>
    <w:p w14:paraId="1D371ADF" w14:textId="77777777" w:rsidR="00EA1DE1" w:rsidRDefault="00351C52" w:rsidP="00A75ECC">
      <w:pPr>
        <w:pStyle w:val="Compact"/>
        <w:numPr>
          <w:ilvl w:val="0"/>
          <w:numId w:val="106"/>
        </w:numPr>
        <w:spacing w:before="0" w:after="0"/>
      </w:pPr>
      <w:r>
        <w:rPr>
          <w:b/>
          <w:bCs/>
        </w:rPr>
        <w:t>User Actions Required:</w:t>
      </w:r>
      <w:r>
        <w:t xml:space="preserve"> None - automated</w:t>
      </w:r>
    </w:p>
    <w:p w14:paraId="660EAC0F" w14:textId="77777777" w:rsidR="00EA1DE1" w:rsidRDefault="00351C52" w:rsidP="00A75ECC">
      <w:pPr>
        <w:pStyle w:val="Compact"/>
        <w:numPr>
          <w:ilvl w:val="0"/>
          <w:numId w:val="106"/>
        </w:numPr>
        <w:spacing w:before="0" w:after="0"/>
      </w:pPr>
      <w:r>
        <w:rPr>
          <w:b/>
          <w:bCs/>
        </w:rPr>
        <w:t>Important Notes:</w:t>
      </w:r>
    </w:p>
    <w:p w14:paraId="5BEBAD7D" w14:textId="77777777" w:rsidR="00EA1DE1" w:rsidRDefault="00351C52" w:rsidP="00A75ECC">
      <w:pPr>
        <w:pStyle w:val="Compact"/>
        <w:numPr>
          <w:ilvl w:val="1"/>
          <w:numId w:val="111"/>
        </w:numPr>
        <w:spacing w:before="0" w:after="0"/>
      </w:pPr>
      <w:r>
        <w:t>Used for volume indicators (3.1-3.4) and market share (4.1-4.3)</w:t>
      </w:r>
    </w:p>
    <w:p w14:paraId="7B6B7FC7" w14:textId="77777777" w:rsidR="00EA1DE1" w:rsidRDefault="00351C52" w:rsidP="00A75ECC">
      <w:pPr>
        <w:pStyle w:val="Compact"/>
        <w:numPr>
          <w:ilvl w:val="1"/>
          <w:numId w:val="111"/>
        </w:numPr>
        <w:spacing w:before="0" w:after="0"/>
      </w:pPr>
      <w:r>
        <w:t>Volumes measured in AETDs for antimalarials</w:t>
      </w:r>
    </w:p>
    <w:p w14:paraId="661200A8" w14:textId="77777777" w:rsidR="00EA1DE1" w:rsidRDefault="00351C52" w:rsidP="00A75ECC">
      <w:pPr>
        <w:pStyle w:val="Compact"/>
        <w:numPr>
          <w:ilvl w:val="1"/>
          <w:numId w:val="111"/>
        </w:numPr>
        <w:spacing w:before="0" w:after="0"/>
      </w:pPr>
      <w:r>
        <w:t>Volumes measured in units for diagnostics</w:t>
      </w:r>
    </w:p>
    <w:p w14:paraId="6BBA9AD7" w14:textId="77777777" w:rsidR="00F17175" w:rsidRDefault="00F17175" w:rsidP="00F17175">
      <w:pPr>
        <w:pStyle w:val="Compact"/>
        <w:spacing w:before="0" w:after="0"/>
      </w:pPr>
    </w:p>
    <w:p w14:paraId="5BB0278A" w14:textId="77777777" w:rsidR="00EA1DE1" w:rsidRDefault="00351C52" w:rsidP="00F17175">
      <w:pPr>
        <w:pStyle w:val="Heading4"/>
      </w:pPr>
      <w:r>
        <w:t>11_provider.R</w:t>
      </w:r>
    </w:p>
    <w:p w14:paraId="0FE9B24D" w14:textId="77777777" w:rsidR="00EA1DE1" w:rsidRDefault="00351C52" w:rsidP="00A75ECC">
      <w:pPr>
        <w:pStyle w:val="Compact"/>
        <w:numPr>
          <w:ilvl w:val="0"/>
          <w:numId w:val="112"/>
        </w:numPr>
        <w:spacing w:before="0" w:after="0"/>
      </w:pPr>
      <w:r>
        <w:rPr>
          <w:b/>
          <w:bCs/>
        </w:rPr>
        <w:t>Purpose:</w:t>
      </w:r>
      <w:r>
        <w:t xml:space="preserve"> Generates provider knowledge and practice variables</w:t>
      </w:r>
    </w:p>
    <w:p w14:paraId="1369ED4C" w14:textId="77777777" w:rsidR="00EA1DE1" w:rsidRDefault="00351C52" w:rsidP="00A75ECC">
      <w:pPr>
        <w:pStyle w:val="Compact"/>
        <w:numPr>
          <w:ilvl w:val="0"/>
          <w:numId w:val="112"/>
        </w:numPr>
        <w:spacing w:before="0" w:after="0"/>
      </w:pPr>
      <w:r>
        <w:rPr>
          <w:b/>
          <w:bCs/>
        </w:rPr>
        <w:t>What It Does:</w:t>
      </w:r>
    </w:p>
    <w:p w14:paraId="61C12E5C" w14:textId="77777777" w:rsidR="00EA1DE1" w:rsidRDefault="00351C52" w:rsidP="00A75ECC">
      <w:pPr>
        <w:pStyle w:val="Compact"/>
        <w:numPr>
          <w:ilvl w:val="1"/>
          <w:numId w:val="113"/>
        </w:numPr>
        <w:spacing w:before="0" w:after="0"/>
      </w:pPr>
      <w:r>
        <w:t>Processes provider interview data</w:t>
      </w:r>
    </w:p>
    <w:p w14:paraId="4B1C70A3" w14:textId="77777777" w:rsidR="00EA1DE1" w:rsidRDefault="00351C52" w:rsidP="00A75ECC">
      <w:pPr>
        <w:pStyle w:val="Compact"/>
        <w:numPr>
          <w:ilvl w:val="1"/>
          <w:numId w:val="113"/>
        </w:numPr>
        <w:spacing w:before="0" w:after="0"/>
      </w:pPr>
      <w:r>
        <w:t>Creates indicators for:</w:t>
      </w:r>
    </w:p>
    <w:p w14:paraId="1D1A08AA" w14:textId="77777777" w:rsidR="00EA1DE1" w:rsidRDefault="00351C52" w:rsidP="00A75ECC">
      <w:pPr>
        <w:pStyle w:val="Compact"/>
        <w:numPr>
          <w:ilvl w:val="2"/>
          <w:numId w:val="114"/>
        </w:numPr>
        <w:spacing w:before="0" w:after="0"/>
      </w:pPr>
      <w:r>
        <w:t>Provider can identify ACTs as first-line treatment</w:t>
      </w:r>
    </w:p>
    <w:p w14:paraId="0ACB275F" w14:textId="77777777" w:rsidR="00EA1DE1" w:rsidRDefault="00351C52" w:rsidP="00A75ECC">
      <w:pPr>
        <w:pStyle w:val="Compact"/>
        <w:numPr>
          <w:ilvl w:val="2"/>
          <w:numId w:val="114"/>
        </w:numPr>
        <w:spacing w:before="0" w:after="0"/>
      </w:pPr>
      <w:r>
        <w:t>Provider has received malaria training</w:t>
      </w:r>
    </w:p>
    <w:p w14:paraId="2EB2112C" w14:textId="77777777" w:rsidR="00EA1DE1" w:rsidRDefault="00351C52" w:rsidP="00A75ECC">
      <w:pPr>
        <w:pStyle w:val="Compact"/>
        <w:numPr>
          <w:ilvl w:val="2"/>
          <w:numId w:val="114"/>
        </w:numPr>
        <w:spacing w:before="0" w:after="0"/>
      </w:pPr>
      <w:r>
        <w:t>Outlet has access to technology/infrastructure</w:t>
      </w:r>
    </w:p>
    <w:p w14:paraId="00499E87" w14:textId="77777777" w:rsidR="00EA1DE1" w:rsidRDefault="00351C52" w:rsidP="00A75ECC">
      <w:pPr>
        <w:pStyle w:val="Compact"/>
        <w:numPr>
          <w:ilvl w:val="2"/>
          <w:numId w:val="114"/>
        </w:numPr>
        <w:spacing w:before="0" w:after="0"/>
      </w:pPr>
      <w:r>
        <w:t>Provider knowledge scores</w:t>
      </w:r>
    </w:p>
    <w:p w14:paraId="235356D8" w14:textId="77777777" w:rsidR="00EA1DE1" w:rsidRDefault="00351C52" w:rsidP="00A75ECC">
      <w:pPr>
        <w:pStyle w:val="Compact"/>
        <w:numPr>
          <w:ilvl w:val="1"/>
          <w:numId w:val="113"/>
        </w:numPr>
        <w:spacing w:before="0" w:after="0"/>
      </w:pPr>
      <w:r>
        <w:t>Links provider variables to outlet</w:t>
      </w:r>
    </w:p>
    <w:p w14:paraId="4F375FFB" w14:textId="77777777" w:rsidR="00EA1DE1" w:rsidRDefault="00351C52" w:rsidP="00A75ECC">
      <w:pPr>
        <w:pStyle w:val="Compact"/>
        <w:numPr>
          <w:ilvl w:val="0"/>
          <w:numId w:val="112"/>
        </w:numPr>
        <w:spacing w:before="0" w:after="0"/>
      </w:pPr>
      <w:r>
        <w:rPr>
          <w:b/>
          <w:bCs/>
        </w:rPr>
        <w:t>Inputs:</w:t>
      </w:r>
    </w:p>
    <w:p w14:paraId="1A69FB4D" w14:textId="77777777" w:rsidR="00EA1DE1" w:rsidRDefault="00351C52" w:rsidP="00A75ECC">
      <w:pPr>
        <w:pStyle w:val="Compact"/>
        <w:numPr>
          <w:ilvl w:val="1"/>
          <w:numId w:val="115"/>
        </w:numPr>
        <w:spacing w:before="0" w:after="0"/>
      </w:pPr>
      <w:r>
        <w:t>Data/Management Data/[Country]_[Year]_cleaned_long_wt_volume.csv</w:t>
      </w:r>
    </w:p>
    <w:p w14:paraId="6EDA67A7" w14:textId="77777777" w:rsidR="00EA1DE1" w:rsidRDefault="00351C52" w:rsidP="00A75ECC">
      <w:pPr>
        <w:pStyle w:val="Compact"/>
        <w:numPr>
          <w:ilvl w:val="0"/>
          <w:numId w:val="112"/>
        </w:numPr>
        <w:spacing w:before="0" w:after="0"/>
      </w:pPr>
      <w:r>
        <w:rPr>
          <w:b/>
          <w:bCs/>
        </w:rPr>
        <w:t>Outputs:</w:t>
      </w:r>
    </w:p>
    <w:p w14:paraId="4BC751BA" w14:textId="77777777" w:rsidR="00EA1DE1" w:rsidRDefault="00351C52" w:rsidP="00A75ECC">
      <w:pPr>
        <w:pStyle w:val="Compact"/>
        <w:numPr>
          <w:ilvl w:val="1"/>
          <w:numId w:val="116"/>
        </w:numPr>
        <w:spacing w:before="0" w:after="0"/>
      </w:pPr>
      <w:r>
        <w:t>Data/Management Data/[Country]_[Year]_cleaned_long_wt_provider.csv</w:t>
      </w:r>
    </w:p>
    <w:p w14:paraId="38972151" w14:textId="77777777" w:rsidR="00EA1DE1" w:rsidRDefault="00351C52" w:rsidP="00A75ECC">
      <w:pPr>
        <w:pStyle w:val="Compact"/>
        <w:numPr>
          <w:ilvl w:val="0"/>
          <w:numId w:val="112"/>
        </w:numPr>
        <w:spacing w:before="0" w:after="0"/>
      </w:pPr>
      <w:r>
        <w:rPr>
          <w:b/>
          <w:bCs/>
        </w:rPr>
        <w:t>User Actions Required:</w:t>
      </w:r>
      <w:r>
        <w:t xml:space="preserve"> None - automated</w:t>
      </w:r>
    </w:p>
    <w:p w14:paraId="18E5E49D" w14:textId="77777777" w:rsidR="00EA1DE1" w:rsidRDefault="00351C52" w:rsidP="00A75ECC">
      <w:pPr>
        <w:pStyle w:val="Compact"/>
        <w:numPr>
          <w:ilvl w:val="0"/>
          <w:numId w:val="112"/>
        </w:numPr>
        <w:spacing w:before="0" w:after="0"/>
      </w:pPr>
      <w:r>
        <w:rPr>
          <w:b/>
          <w:bCs/>
        </w:rPr>
        <w:t>Important Notes:</w:t>
      </w:r>
    </w:p>
    <w:p w14:paraId="468019C0" w14:textId="77777777" w:rsidR="00EA1DE1" w:rsidRDefault="00351C52" w:rsidP="00A75ECC">
      <w:pPr>
        <w:pStyle w:val="Compact"/>
        <w:numPr>
          <w:ilvl w:val="1"/>
          <w:numId w:val="117"/>
        </w:numPr>
        <w:spacing w:before="0" w:after="0"/>
      </w:pPr>
      <w:r>
        <w:t>Optional component (not all surveys include provider interview)</w:t>
      </w:r>
    </w:p>
    <w:p w14:paraId="3B68B5DD" w14:textId="77777777" w:rsidR="00EA1DE1" w:rsidRDefault="00351C52" w:rsidP="00A75ECC">
      <w:pPr>
        <w:pStyle w:val="Compact"/>
        <w:numPr>
          <w:ilvl w:val="1"/>
          <w:numId w:val="117"/>
        </w:numPr>
        <w:spacing w:before="0" w:after="0"/>
      </w:pPr>
      <w:r>
        <w:t>Used for supplementary analyses</w:t>
      </w:r>
    </w:p>
    <w:p w14:paraId="3B15B454" w14:textId="77777777" w:rsidR="00EA1DE1" w:rsidRDefault="00351C52" w:rsidP="00A75ECC">
      <w:pPr>
        <w:pStyle w:val="Compact"/>
        <w:numPr>
          <w:ilvl w:val="1"/>
          <w:numId w:val="117"/>
        </w:numPr>
        <w:spacing w:before="0" w:after="0"/>
      </w:pPr>
      <w:r>
        <w:t>Not part of core ACTwatch indicators</w:t>
      </w:r>
    </w:p>
    <w:p w14:paraId="32DEC5A9" w14:textId="77777777" w:rsidR="00F17175" w:rsidRDefault="00F17175" w:rsidP="00F17175">
      <w:pPr>
        <w:pStyle w:val="Compact"/>
        <w:spacing w:before="0" w:after="0"/>
      </w:pPr>
    </w:p>
    <w:p w14:paraId="4AB3DA93" w14:textId="77777777" w:rsidR="00EA1DE1" w:rsidRDefault="00351C52" w:rsidP="00F17175">
      <w:pPr>
        <w:pStyle w:val="Heading4"/>
      </w:pPr>
      <w:r>
        <w:t>12_finaldatasets.R</w:t>
      </w:r>
    </w:p>
    <w:p w14:paraId="70D50DFE" w14:textId="77777777" w:rsidR="00EA1DE1" w:rsidRDefault="00351C52" w:rsidP="00A75ECC">
      <w:pPr>
        <w:pStyle w:val="Compact"/>
        <w:numPr>
          <w:ilvl w:val="0"/>
          <w:numId w:val="118"/>
        </w:numPr>
        <w:spacing w:before="0" w:after="0"/>
      </w:pPr>
      <w:r>
        <w:rPr>
          <w:b/>
          <w:bCs/>
        </w:rPr>
        <w:t>Purpose:</w:t>
      </w:r>
      <w:r>
        <w:t xml:space="preserve"> Creates final analysis-ready datasets</w:t>
      </w:r>
    </w:p>
    <w:p w14:paraId="3886CC40" w14:textId="77777777" w:rsidR="00EA1DE1" w:rsidRDefault="00351C52" w:rsidP="00A75ECC">
      <w:pPr>
        <w:pStyle w:val="Compact"/>
        <w:numPr>
          <w:ilvl w:val="0"/>
          <w:numId w:val="118"/>
        </w:numPr>
        <w:spacing w:before="0" w:after="0"/>
      </w:pPr>
      <w:r>
        <w:rPr>
          <w:b/>
          <w:bCs/>
        </w:rPr>
        <w:t>What It Does:</w:t>
      </w:r>
    </w:p>
    <w:p w14:paraId="26567A36" w14:textId="77777777" w:rsidR="00EA1DE1" w:rsidRDefault="00351C52" w:rsidP="00A75ECC">
      <w:pPr>
        <w:pStyle w:val="Compact"/>
        <w:numPr>
          <w:ilvl w:val="1"/>
          <w:numId w:val="119"/>
        </w:numPr>
        <w:spacing w:before="0" w:after="0"/>
      </w:pPr>
      <w:r>
        <w:t>Merges supplier data</w:t>
      </w:r>
    </w:p>
    <w:p w14:paraId="5E9B1D9E" w14:textId="77777777" w:rsidR="00EA1DE1" w:rsidRDefault="00351C52" w:rsidP="00A75ECC">
      <w:pPr>
        <w:pStyle w:val="Compact"/>
        <w:numPr>
          <w:ilvl w:val="1"/>
          <w:numId w:val="119"/>
        </w:numPr>
        <w:spacing w:before="0" w:after="0"/>
      </w:pPr>
      <w:r>
        <w:t>Saves multiple dataset versions:</w:t>
      </w:r>
    </w:p>
    <w:p w14:paraId="7FCC127B" w14:textId="77777777" w:rsidR="00EA1DE1" w:rsidRDefault="00351C52" w:rsidP="00A75ECC">
      <w:pPr>
        <w:pStyle w:val="Compact"/>
        <w:numPr>
          <w:ilvl w:val="2"/>
          <w:numId w:val="120"/>
        </w:numPr>
        <w:spacing w:before="0" w:after="0"/>
      </w:pPr>
      <w:r>
        <w:t>full_data.csv: Complete product-level data (antimalarials + RDTs)</w:t>
      </w:r>
    </w:p>
    <w:p w14:paraId="52EE01F4" w14:textId="77777777" w:rsidR="00EA1DE1" w:rsidRDefault="00351C52" w:rsidP="00A75ECC">
      <w:pPr>
        <w:pStyle w:val="Compact"/>
        <w:numPr>
          <w:ilvl w:val="2"/>
          <w:numId w:val="120"/>
        </w:numPr>
        <w:spacing w:before="0" w:after="0"/>
      </w:pPr>
      <w:r>
        <w:t>outlet_data.csv: Outlet-level data (one row per outlet)</w:t>
      </w:r>
    </w:p>
    <w:p w14:paraId="0FCDBE7E" w14:textId="77777777" w:rsidR="00EA1DE1" w:rsidRDefault="00351C52" w:rsidP="00A75ECC">
      <w:pPr>
        <w:pStyle w:val="Compact"/>
        <w:numPr>
          <w:ilvl w:val="2"/>
          <w:numId w:val="120"/>
        </w:numPr>
        <w:spacing w:before="0" w:after="0"/>
      </w:pPr>
      <w:r>
        <w:t>antimalarial_data.csv: Antimalarials only</w:t>
      </w:r>
    </w:p>
    <w:p w14:paraId="63119ADF" w14:textId="77777777" w:rsidR="00EA1DE1" w:rsidRDefault="00351C52" w:rsidP="00A75ECC">
      <w:pPr>
        <w:pStyle w:val="Compact"/>
        <w:numPr>
          <w:ilvl w:val="2"/>
          <w:numId w:val="120"/>
        </w:numPr>
        <w:spacing w:before="0" w:after="0"/>
      </w:pPr>
      <w:r>
        <w:t>rdt_data.csv: RDTs only</w:t>
      </w:r>
    </w:p>
    <w:p w14:paraId="356F5892" w14:textId="77777777" w:rsidR="00EA1DE1" w:rsidRDefault="00351C52" w:rsidP="00A75ECC">
      <w:pPr>
        <w:pStyle w:val="Compact"/>
        <w:numPr>
          <w:ilvl w:val="2"/>
          <w:numId w:val="120"/>
        </w:numPr>
        <w:spacing w:before="0" w:after="0"/>
      </w:pPr>
      <w:r>
        <w:t>rdt_micro_data.csv: Combined diagnostics (RDTs + microscopy)</w:t>
      </w:r>
    </w:p>
    <w:p w14:paraId="0BA5A0AD" w14:textId="77777777" w:rsidR="00EA1DE1" w:rsidRDefault="00351C52" w:rsidP="00A75ECC">
      <w:pPr>
        <w:pStyle w:val="Compact"/>
        <w:numPr>
          <w:ilvl w:val="1"/>
          <w:numId w:val="119"/>
        </w:numPr>
        <w:spacing w:before="0" w:after="0"/>
      </w:pPr>
      <w:r>
        <w:t>Saves to both Management Data and Final Data folders</w:t>
      </w:r>
    </w:p>
    <w:p w14:paraId="6C11B2D5" w14:textId="77777777" w:rsidR="00EA1DE1" w:rsidRDefault="00351C52" w:rsidP="00A75ECC">
      <w:pPr>
        <w:pStyle w:val="Compact"/>
        <w:numPr>
          <w:ilvl w:val="1"/>
          <w:numId w:val="119"/>
        </w:numPr>
        <w:spacing w:before="0" w:after="0"/>
      </w:pPr>
      <w:r>
        <w:t>Applies final data cleaning and validation</w:t>
      </w:r>
    </w:p>
    <w:p w14:paraId="7E069919" w14:textId="77777777" w:rsidR="00EA1DE1" w:rsidRDefault="00351C52" w:rsidP="00A75ECC">
      <w:pPr>
        <w:pStyle w:val="Compact"/>
        <w:numPr>
          <w:ilvl w:val="0"/>
          <w:numId w:val="118"/>
        </w:numPr>
        <w:spacing w:before="0" w:after="0"/>
      </w:pPr>
      <w:r>
        <w:rPr>
          <w:b/>
          <w:bCs/>
        </w:rPr>
        <w:t>Inputs:</w:t>
      </w:r>
    </w:p>
    <w:p w14:paraId="5E2C60DF" w14:textId="77777777" w:rsidR="00EA1DE1" w:rsidRDefault="00351C52" w:rsidP="00A75ECC">
      <w:pPr>
        <w:pStyle w:val="Compact"/>
        <w:numPr>
          <w:ilvl w:val="1"/>
          <w:numId w:val="121"/>
        </w:numPr>
        <w:spacing w:before="0" w:after="0"/>
      </w:pPr>
      <w:r>
        <w:t>Data/Management Data/[Country]_[Year]_cleaned_long_wt_provider.csv</w:t>
      </w:r>
    </w:p>
    <w:p w14:paraId="678D308A" w14:textId="77777777" w:rsidR="00EA1DE1" w:rsidRDefault="00351C52" w:rsidP="00A75ECC">
      <w:pPr>
        <w:pStyle w:val="Compact"/>
        <w:numPr>
          <w:ilvl w:val="1"/>
          <w:numId w:val="121"/>
        </w:numPr>
        <w:spacing w:before="0" w:after="0"/>
      </w:pPr>
      <w:r>
        <w:t>Data/Cleaned Data/AwL_[Country]_[Year]_suppliers_clean.csv</w:t>
      </w:r>
    </w:p>
    <w:p w14:paraId="2E8BFCB2" w14:textId="77777777" w:rsidR="00EA1DE1" w:rsidRDefault="00351C52" w:rsidP="00A75ECC">
      <w:pPr>
        <w:pStyle w:val="Compact"/>
        <w:numPr>
          <w:ilvl w:val="0"/>
          <w:numId w:val="118"/>
        </w:numPr>
        <w:spacing w:before="0" w:after="0"/>
      </w:pPr>
      <w:r>
        <w:rPr>
          <w:b/>
          <w:bCs/>
        </w:rPr>
        <w:t>Outputs:</w:t>
      </w:r>
    </w:p>
    <w:p w14:paraId="4B69F4FB" w14:textId="77777777" w:rsidR="00EA1DE1" w:rsidRDefault="00351C52" w:rsidP="00A75ECC">
      <w:pPr>
        <w:pStyle w:val="Compact"/>
        <w:numPr>
          <w:ilvl w:val="1"/>
          <w:numId w:val="122"/>
        </w:numPr>
        <w:spacing w:before="0" w:after="0"/>
      </w:pPr>
      <w:r>
        <w:t>Data/Final Data/[Country]_[Year]_full_data.csv</w:t>
      </w:r>
    </w:p>
    <w:p w14:paraId="3AE8237D" w14:textId="77777777" w:rsidR="00EA1DE1" w:rsidRDefault="00351C52" w:rsidP="00A75ECC">
      <w:pPr>
        <w:pStyle w:val="Compact"/>
        <w:numPr>
          <w:ilvl w:val="1"/>
          <w:numId w:val="122"/>
        </w:numPr>
        <w:spacing w:before="0" w:after="0"/>
      </w:pPr>
      <w:r>
        <w:t>Data/Final Data/[Country]_[Year]_outlet_data.csv</w:t>
      </w:r>
    </w:p>
    <w:p w14:paraId="76A6583C" w14:textId="77777777" w:rsidR="00EA1DE1" w:rsidRDefault="00351C52" w:rsidP="00A75ECC">
      <w:pPr>
        <w:pStyle w:val="Compact"/>
        <w:numPr>
          <w:ilvl w:val="1"/>
          <w:numId w:val="122"/>
        </w:numPr>
        <w:spacing w:before="0" w:after="0"/>
      </w:pPr>
      <w:r>
        <w:t>Data/Final Data/[Country]_[Year]_antimalarial_data.csv</w:t>
      </w:r>
    </w:p>
    <w:p w14:paraId="6693F03A" w14:textId="77777777" w:rsidR="00EA1DE1" w:rsidRDefault="00351C52" w:rsidP="00A75ECC">
      <w:pPr>
        <w:pStyle w:val="Compact"/>
        <w:numPr>
          <w:ilvl w:val="1"/>
          <w:numId w:val="122"/>
        </w:numPr>
        <w:spacing w:before="0" w:after="0"/>
      </w:pPr>
      <w:r>
        <w:t>Data/Final Data/[Country]_[Year]_rdt_data.csv</w:t>
      </w:r>
    </w:p>
    <w:p w14:paraId="5473D9C7" w14:textId="77777777" w:rsidR="00EA1DE1" w:rsidRDefault="00351C52" w:rsidP="00A75ECC">
      <w:pPr>
        <w:pStyle w:val="Compact"/>
        <w:numPr>
          <w:ilvl w:val="1"/>
          <w:numId w:val="122"/>
        </w:numPr>
        <w:spacing w:before="0" w:after="0"/>
      </w:pPr>
      <w:r>
        <w:t>Data/Final Data/[Country]_[Year]_rdt_micro_data.csv</w:t>
      </w:r>
    </w:p>
    <w:p w14:paraId="7B769908" w14:textId="77777777" w:rsidR="00EA1DE1" w:rsidRDefault="00351C52" w:rsidP="00A75ECC">
      <w:pPr>
        <w:pStyle w:val="Compact"/>
        <w:numPr>
          <w:ilvl w:val="1"/>
          <w:numId w:val="122"/>
        </w:numPr>
        <w:spacing w:before="0" w:after="0"/>
      </w:pPr>
      <w:r>
        <w:t>(Duplicates in Management Data folder)</w:t>
      </w:r>
    </w:p>
    <w:p w14:paraId="0FD9BDC6" w14:textId="77777777" w:rsidR="00EA1DE1" w:rsidRDefault="00351C52" w:rsidP="00A75ECC">
      <w:pPr>
        <w:pStyle w:val="Compact"/>
        <w:numPr>
          <w:ilvl w:val="0"/>
          <w:numId w:val="118"/>
        </w:numPr>
        <w:spacing w:before="0" w:after="0"/>
      </w:pPr>
      <w:r>
        <w:rPr>
          <w:b/>
          <w:bCs/>
        </w:rPr>
        <w:t>User Actions Required:</w:t>
      </w:r>
      <w:r>
        <w:t xml:space="preserve"> None - automated</w:t>
      </w:r>
    </w:p>
    <w:p w14:paraId="2F51FDC4" w14:textId="77777777" w:rsidR="00EA1DE1" w:rsidRDefault="00351C52" w:rsidP="00A75ECC">
      <w:pPr>
        <w:pStyle w:val="Compact"/>
        <w:numPr>
          <w:ilvl w:val="0"/>
          <w:numId w:val="118"/>
        </w:numPr>
        <w:spacing w:before="0" w:after="0"/>
      </w:pPr>
      <w:r>
        <w:rPr>
          <w:b/>
          <w:bCs/>
        </w:rPr>
        <w:t>Important Notes:</w:t>
      </w:r>
    </w:p>
    <w:p w14:paraId="778121D0" w14:textId="77777777" w:rsidR="00EA1DE1" w:rsidRDefault="00351C52" w:rsidP="00A75ECC">
      <w:pPr>
        <w:pStyle w:val="Compact"/>
        <w:numPr>
          <w:ilvl w:val="1"/>
          <w:numId w:val="123"/>
        </w:numPr>
        <w:spacing w:before="0" w:after="0"/>
      </w:pPr>
      <w:r>
        <w:t>These are the datasets used by analysis scripts</w:t>
      </w:r>
    </w:p>
    <w:p w14:paraId="2FFB320F" w14:textId="77777777" w:rsidR="00EA1DE1" w:rsidRDefault="00351C52" w:rsidP="00A75ECC">
      <w:pPr>
        <w:pStyle w:val="Compact"/>
        <w:numPr>
          <w:ilvl w:val="1"/>
          <w:numId w:val="123"/>
        </w:numPr>
        <w:spacing w:before="0" w:after="0"/>
      </w:pPr>
      <w:r>
        <w:t>Different indicators use different datasets</w:t>
      </w:r>
    </w:p>
    <w:p w14:paraId="52BC28EA" w14:textId="77777777" w:rsidR="00EA1DE1" w:rsidRDefault="00351C52" w:rsidP="00A75ECC">
      <w:pPr>
        <w:pStyle w:val="Compact"/>
        <w:numPr>
          <w:ilvl w:val="1"/>
          <w:numId w:val="123"/>
        </w:numPr>
        <w:spacing w:before="0" w:after="0"/>
      </w:pPr>
      <w:r>
        <w:t>All subsequent scripts read from Final Data folder</w:t>
      </w:r>
    </w:p>
    <w:p w14:paraId="56E67B7B" w14:textId="77777777" w:rsidR="00F17175" w:rsidRDefault="00F17175" w:rsidP="00F17175">
      <w:pPr>
        <w:pStyle w:val="Compact"/>
        <w:spacing w:before="0" w:after="0"/>
      </w:pPr>
    </w:p>
    <w:p w14:paraId="177A6D15" w14:textId="77777777" w:rsidR="00EA1DE1" w:rsidRDefault="00351C52" w:rsidP="00F17175">
      <w:pPr>
        <w:pStyle w:val="Heading4"/>
      </w:pPr>
      <w:r>
        <w:t>13_sensitivity_analyses.R</w:t>
      </w:r>
    </w:p>
    <w:p w14:paraId="4EB76A76" w14:textId="77777777" w:rsidR="00EA1DE1" w:rsidRDefault="00351C52" w:rsidP="00A75ECC">
      <w:pPr>
        <w:pStyle w:val="Compact"/>
        <w:numPr>
          <w:ilvl w:val="0"/>
          <w:numId w:val="124"/>
        </w:numPr>
        <w:spacing w:before="0" w:after="0"/>
      </w:pPr>
      <w:r>
        <w:rPr>
          <w:b/>
          <w:bCs/>
        </w:rPr>
        <w:t>Purpose:</w:t>
      </w:r>
      <w:r>
        <w:t xml:space="preserve"> Performs volume outlier analysis for market share indicators</w:t>
      </w:r>
    </w:p>
    <w:p w14:paraId="6D7C14AB" w14:textId="77777777" w:rsidR="00EA1DE1" w:rsidRDefault="00351C52" w:rsidP="00A75ECC">
      <w:pPr>
        <w:pStyle w:val="Compact"/>
        <w:numPr>
          <w:ilvl w:val="0"/>
          <w:numId w:val="124"/>
        </w:numPr>
        <w:spacing w:before="0" w:after="0"/>
      </w:pPr>
      <w:r>
        <w:rPr>
          <w:b/>
          <w:bCs/>
        </w:rPr>
        <w:t>What It Does:</w:t>
      </w:r>
    </w:p>
    <w:p w14:paraId="4C31E23A" w14:textId="77777777" w:rsidR="00EA1DE1" w:rsidRDefault="00351C52" w:rsidP="00A75ECC">
      <w:pPr>
        <w:pStyle w:val="Compact"/>
        <w:numPr>
          <w:ilvl w:val="1"/>
          <w:numId w:val="125"/>
        </w:numPr>
        <w:spacing w:before="0" w:after="0"/>
      </w:pPr>
      <w:r>
        <w:t>Identifies potential volume outliers using two methods:</w:t>
      </w:r>
    </w:p>
    <w:p w14:paraId="30C09986" w14:textId="77777777" w:rsidR="00EA1DE1" w:rsidRDefault="00351C52" w:rsidP="00A75ECC">
      <w:pPr>
        <w:pStyle w:val="Compact"/>
        <w:numPr>
          <w:ilvl w:val="2"/>
          <w:numId w:val="126"/>
        </w:numPr>
        <w:spacing w:before="0" w:after="0"/>
      </w:pPr>
      <w:r>
        <w:t>IE (Independent Evaluation) definitions: Outlet-specific thresholds</w:t>
      </w:r>
    </w:p>
    <w:p w14:paraId="67CE63F9" w14:textId="77777777" w:rsidR="00EA1DE1" w:rsidRDefault="00351C52" w:rsidP="00A75ECC">
      <w:pPr>
        <w:pStyle w:val="Compact"/>
        <w:numPr>
          <w:ilvl w:val="2"/>
          <w:numId w:val="126"/>
        </w:numPr>
        <w:spacing w:before="0" w:after="0"/>
      </w:pPr>
      <w:r>
        <w:t>Conservative definitions: All volumes &gt;100 AETDs investigated</w:t>
      </w:r>
    </w:p>
    <w:p w14:paraId="73DE2D6E" w14:textId="77777777" w:rsidR="00EA1DE1" w:rsidRDefault="00351C52" w:rsidP="00A75ECC">
      <w:pPr>
        <w:pStyle w:val="Compact"/>
        <w:numPr>
          <w:ilvl w:val="1"/>
          <w:numId w:val="125"/>
        </w:numPr>
        <w:spacing w:before="0" w:after="0"/>
      </w:pPr>
      <w:r>
        <w:t>Compares impact of different outlier definitions on market share</w:t>
      </w:r>
    </w:p>
    <w:p w14:paraId="2D81DD55" w14:textId="77777777" w:rsidR="00EA1DE1" w:rsidRDefault="00351C52" w:rsidP="00A75ECC">
      <w:pPr>
        <w:pStyle w:val="Compact"/>
        <w:numPr>
          <w:ilvl w:val="1"/>
          <w:numId w:val="125"/>
        </w:numPr>
        <w:spacing w:before="0" w:after="0"/>
      </w:pPr>
      <w:r>
        <w:t>Creates HTML report for manual review and decision</w:t>
      </w:r>
    </w:p>
    <w:p w14:paraId="6A14CFD5" w14:textId="77777777" w:rsidR="00EA1DE1" w:rsidRDefault="00351C52" w:rsidP="00A75ECC">
      <w:pPr>
        <w:pStyle w:val="Compact"/>
        <w:numPr>
          <w:ilvl w:val="1"/>
          <w:numId w:val="125"/>
        </w:numPr>
        <w:spacing w:before="0" w:after="0"/>
      </w:pPr>
      <w:r>
        <w:t>Saves datasets with outliers removed</w:t>
      </w:r>
    </w:p>
    <w:p w14:paraId="3B7602EF" w14:textId="77777777" w:rsidR="00EA1DE1" w:rsidRDefault="00351C52" w:rsidP="00A75ECC">
      <w:pPr>
        <w:pStyle w:val="Compact"/>
        <w:numPr>
          <w:ilvl w:val="0"/>
          <w:numId w:val="124"/>
        </w:numPr>
        <w:spacing w:before="0" w:after="0"/>
      </w:pPr>
      <w:r>
        <w:rPr>
          <w:b/>
          <w:bCs/>
        </w:rPr>
        <w:t>Inputs:</w:t>
      </w:r>
    </w:p>
    <w:p w14:paraId="395B5B86" w14:textId="77777777" w:rsidR="00EA1DE1" w:rsidRDefault="00351C52" w:rsidP="00A75ECC">
      <w:pPr>
        <w:pStyle w:val="Compact"/>
        <w:numPr>
          <w:ilvl w:val="1"/>
          <w:numId w:val="127"/>
        </w:numPr>
        <w:spacing w:before="0" w:after="0"/>
      </w:pPr>
      <w:r>
        <w:t>Data/Final Data/[Country]_[Year]_full_data.csv</w:t>
      </w:r>
    </w:p>
    <w:p w14:paraId="00D2EF36" w14:textId="77777777" w:rsidR="00EA1DE1" w:rsidRDefault="00351C52" w:rsidP="00A75ECC">
      <w:pPr>
        <w:pStyle w:val="Compact"/>
        <w:numPr>
          <w:ilvl w:val="1"/>
          <w:numId w:val="127"/>
        </w:numPr>
        <w:spacing w:before="0" w:after="0"/>
      </w:pPr>
      <w:r>
        <w:t>Data/Final Data/[Country]_[Year]_rdt_data.csv</w:t>
      </w:r>
    </w:p>
    <w:p w14:paraId="372FA1B1" w14:textId="77777777" w:rsidR="00EA1DE1" w:rsidRDefault="00351C52" w:rsidP="00A75ECC">
      <w:pPr>
        <w:pStyle w:val="Compact"/>
        <w:numPr>
          <w:ilvl w:val="0"/>
          <w:numId w:val="124"/>
        </w:numPr>
        <w:spacing w:before="0" w:after="0"/>
      </w:pPr>
      <w:r>
        <w:rPr>
          <w:b/>
          <w:bCs/>
        </w:rPr>
        <w:t>Outputs:</w:t>
      </w:r>
    </w:p>
    <w:p w14:paraId="395ACA2F" w14:textId="77777777" w:rsidR="00EA1DE1" w:rsidRDefault="00351C52" w:rsidP="00A75ECC">
      <w:pPr>
        <w:pStyle w:val="Compact"/>
        <w:numPr>
          <w:ilvl w:val="1"/>
          <w:numId w:val="128"/>
        </w:numPr>
        <w:spacing w:before="0" w:after="0"/>
      </w:pPr>
      <w:r>
        <w:t>Data/Management Data/Sensitivity analyses/[Country]_[Year]_AM_market_share_sensitivity_analysis_IE.csv</w:t>
      </w:r>
    </w:p>
    <w:p w14:paraId="6B0B4BEE" w14:textId="77777777" w:rsidR="00EA1DE1" w:rsidRDefault="00351C52" w:rsidP="00A75ECC">
      <w:pPr>
        <w:pStyle w:val="Compact"/>
        <w:numPr>
          <w:ilvl w:val="1"/>
          <w:numId w:val="128"/>
        </w:numPr>
        <w:spacing w:before="0" w:after="0"/>
      </w:pPr>
      <w:r>
        <w:t>Data/Management Data/Sensitivity analyses/[Country]_[Year]_AM_market_share_sensitivity_analysis_conservative.csv</w:t>
      </w:r>
    </w:p>
    <w:p w14:paraId="2B6CE804" w14:textId="77777777" w:rsidR="00EA1DE1" w:rsidRDefault="00351C52" w:rsidP="00A75ECC">
      <w:pPr>
        <w:pStyle w:val="Compact"/>
        <w:numPr>
          <w:ilvl w:val="1"/>
          <w:numId w:val="128"/>
        </w:numPr>
        <w:spacing w:before="0" w:after="0"/>
      </w:pPr>
      <w:r>
        <w:t>Data/Management Data/Sensitivity analyses/[Country]_[Year]_DIAG_market_share_sensitivity_analysis_IE.csv</w:t>
      </w:r>
    </w:p>
    <w:p w14:paraId="0C0DB35A" w14:textId="77777777" w:rsidR="00EA1DE1" w:rsidRDefault="00351C52" w:rsidP="00A75ECC">
      <w:pPr>
        <w:pStyle w:val="Compact"/>
        <w:numPr>
          <w:ilvl w:val="1"/>
          <w:numId w:val="128"/>
        </w:numPr>
        <w:spacing w:before="0" w:after="0"/>
      </w:pPr>
      <w:r>
        <w:t>HTML report with comparison tables</w:t>
      </w:r>
    </w:p>
    <w:p w14:paraId="04A64BA1" w14:textId="77777777" w:rsidR="00EA1DE1" w:rsidRDefault="00351C52" w:rsidP="00A75ECC">
      <w:pPr>
        <w:pStyle w:val="Compact"/>
        <w:numPr>
          <w:ilvl w:val="0"/>
          <w:numId w:val="124"/>
        </w:numPr>
        <w:spacing w:before="0" w:after="0"/>
      </w:pPr>
      <w:r>
        <w:rPr>
          <w:b/>
          <w:bCs/>
        </w:rPr>
        <w:t>User Actions Required:</w:t>
      </w:r>
    </w:p>
    <w:p w14:paraId="7AB02159" w14:textId="77777777" w:rsidR="00EA1DE1" w:rsidRDefault="00351C52" w:rsidP="00A75ECC">
      <w:pPr>
        <w:pStyle w:val="Compact"/>
        <w:numPr>
          <w:ilvl w:val="1"/>
          <w:numId w:val="129"/>
        </w:numPr>
        <w:spacing w:before="0" w:after="0"/>
      </w:pPr>
      <w:r w:rsidRPr="00E20082">
        <w:rPr>
          <w:highlight w:val="yellow"/>
        </w:rPr>
        <w:t>Review HTML report</w:t>
      </w:r>
      <w:r>
        <w:t xml:space="preserve"> thoroughly</w:t>
      </w:r>
    </w:p>
    <w:p w14:paraId="51FC4692" w14:textId="77777777" w:rsidR="00EA1DE1" w:rsidRDefault="00351C52" w:rsidP="00A75ECC">
      <w:pPr>
        <w:pStyle w:val="Compact"/>
        <w:numPr>
          <w:ilvl w:val="1"/>
          <w:numId w:val="129"/>
        </w:numPr>
        <w:spacing w:before="0" w:after="0"/>
      </w:pPr>
      <w:r>
        <w:t>Investigate all flagged outliers</w:t>
      </w:r>
    </w:p>
    <w:p w14:paraId="562C36F7" w14:textId="77777777" w:rsidR="00EA1DE1" w:rsidRDefault="00351C52" w:rsidP="00A75ECC">
      <w:pPr>
        <w:pStyle w:val="Compact"/>
        <w:numPr>
          <w:ilvl w:val="1"/>
          <w:numId w:val="129"/>
        </w:numPr>
        <w:spacing w:before="0" w:after="0"/>
      </w:pPr>
      <w:r>
        <w:t>Make decision on which outlier definition to use</w:t>
      </w:r>
    </w:p>
    <w:p w14:paraId="79457918" w14:textId="77777777" w:rsidR="00EA1DE1" w:rsidRDefault="00351C52" w:rsidP="00A75ECC">
      <w:pPr>
        <w:pStyle w:val="Compact"/>
        <w:numPr>
          <w:ilvl w:val="1"/>
          <w:numId w:val="129"/>
        </w:numPr>
        <w:spacing w:before="0" w:after="0"/>
      </w:pPr>
      <w:r>
        <w:t>Document rationale for outlier treatment</w:t>
      </w:r>
    </w:p>
    <w:p w14:paraId="794385FA" w14:textId="77777777" w:rsidR="00EA1DE1" w:rsidRDefault="00351C52" w:rsidP="00A75ECC">
      <w:pPr>
        <w:pStyle w:val="Compact"/>
        <w:numPr>
          <w:ilvl w:val="1"/>
          <w:numId w:val="129"/>
        </w:numPr>
        <w:spacing w:before="0" w:after="0"/>
      </w:pPr>
      <w:r>
        <w:t>Update script to use chosen definition for final analysis</w:t>
      </w:r>
    </w:p>
    <w:p w14:paraId="2E77B631" w14:textId="77777777" w:rsidR="00EA1DE1" w:rsidRDefault="00351C52" w:rsidP="00A75ECC">
      <w:pPr>
        <w:pStyle w:val="Compact"/>
        <w:numPr>
          <w:ilvl w:val="0"/>
          <w:numId w:val="124"/>
        </w:numPr>
        <w:spacing w:before="0" w:after="0"/>
      </w:pPr>
      <w:r>
        <w:rPr>
          <w:b/>
          <w:bCs/>
        </w:rPr>
        <w:t>Important Notes:</w:t>
      </w:r>
    </w:p>
    <w:p w14:paraId="41953EB5" w14:textId="77777777" w:rsidR="00EA1DE1" w:rsidRDefault="00351C52" w:rsidP="00A75ECC">
      <w:pPr>
        <w:pStyle w:val="Compact"/>
        <w:numPr>
          <w:ilvl w:val="1"/>
          <w:numId w:val="130"/>
        </w:numPr>
        <w:spacing w:before="0" w:after="0"/>
      </w:pPr>
      <w:r>
        <w:t>Volume outliers dramatically impact market share results</w:t>
      </w:r>
    </w:p>
    <w:p w14:paraId="1593757B" w14:textId="77777777" w:rsidR="00EA1DE1" w:rsidRDefault="00351C52" w:rsidP="00A75ECC">
      <w:pPr>
        <w:pStyle w:val="Compact"/>
        <w:numPr>
          <w:ilvl w:val="1"/>
          <w:numId w:val="130"/>
        </w:numPr>
        <w:spacing w:before="0" w:after="0"/>
      </w:pPr>
      <w:r>
        <w:t>Manual review essential - cannot be fully automated</w:t>
      </w:r>
    </w:p>
    <w:p w14:paraId="550EAD59" w14:textId="77777777" w:rsidR="00EA1DE1" w:rsidRDefault="00351C52" w:rsidP="00A75ECC">
      <w:pPr>
        <w:pStyle w:val="Compact"/>
        <w:numPr>
          <w:ilvl w:val="1"/>
          <w:numId w:val="130"/>
        </w:numPr>
        <w:spacing w:before="0" w:after="0"/>
      </w:pPr>
      <w:r>
        <w:t>IE definitions are more conservative (higher thresholds)</w:t>
      </w:r>
    </w:p>
    <w:p w14:paraId="2F1D1BFB" w14:textId="77777777" w:rsidR="00EA1DE1" w:rsidRDefault="00351C52" w:rsidP="00A75ECC">
      <w:pPr>
        <w:pStyle w:val="Compact"/>
        <w:numPr>
          <w:ilvl w:val="1"/>
          <w:numId w:val="130"/>
        </w:numPr>
        <w:spacing w:before="0" w:after="0"/>
      </w:pPr>
      <w:r>
        <w:t>Conservative approach investigates all volumes &gt;100 AETD</w:t>
      </w:r>
    </w:p>
    <w:p w14:paraId="0AC72E33" w14:textId="77777777" w:rsidR="00EA1DE1" w:rsidRDefault="00351C52" w:rsidP="00A75ECC">
      <w:pPr>
        <w:pStyle w:val="Compact"/>
        <w:numPr>
          <w:ilvl w:val="1"/>
          <w:numId w:val="130"/>
        </w:numPr>
        <w:spacing w:before="0" w:after="0"/>
      </w:pPr>
      <w:r>
        <w:t>Decision affects indicators 4.1, 4.2, 4.3</w:t>
      </w:r>
    </w:p>
    <w:p w14:paraId="16440EFB" w14:textId="4DA0C669" w:rsidR="00EA1DE1" w:rsidRDefault="00EA1DE1" w:rsidP="00F17175"/>
    <w:p w14:paraId="4BFF6C5A" w14:textId="4AF216C2" w:rsidR="00EA1DE1" w:rsidRDefault="00351C52" w:rsidP="009A2118">
      <w:pPr>
        <w:pStyle w:val="Heading3"/>
        <w:spacing w:before="0"/>
      </w:pPr>
      <w:bookmarkStart w:id="35" w:name="_Toc219192320"/>
      <w:bookmarkStart w:id="36" w:name="analysis-scripts-3_analysis"/>
      <w:bookmarkEnd w:id="34"/>
      <w:r>
        <w:t>Analysis Scripts (</w:t>
      </w:r>
      <w:r w:rsidR="006B7BBE" w:rsidRPr="00320BC3">
        <w:rPr>
          <w:u w:val="single"/>
        </w:rPr>
        <w:t>Scripts/</w:t>
      </w:r>
      <w:r w:rsidRPr="006B7BBE">
        <w:rPr>
          <w:u w:val="single"/>
        </w:rPr>
        <w:t>3_Analysis/</w:t>
      </w:r>
      <w:r w:rsidRPr="006B7BBE">
        <w:t>)</w:t>
      </w:r>
      <w:bookmarkEnd w:id="35"/>
    </w:p>
    <w:p w14:paraId="20ECA93D" w14:textId="233C2C7A" w:rsidR="00EA1DE1" w:rsidRDefault="00351C52" w:rsidP="009A2118">
      <w:pPr>
        <w:pStyle w:val="FirstParagraph"/>
        <w:spacing w:before="0" w:after="0"/>
      </w:pPr>
      <w:r>
        <w:t xml:space="preserve">All analysis scripts are R Markdown files (.Rmd) that generate Word documents with tables and figures. They read from </w:t>
      </w:r>
      <w:r w:rsidRPr="00F17175">
        <w:rPr>
          <w:u w:val="single"/>
        </w:rPr>
        <w:t>Data/Final Data</w:t>
      </w:r>
      <w:r w:rsidRPr="004E356D">
        <w:rPr>
          <w:u w:val="single"/>
        </w:rPr>
        <w:t>/</w:t>
      </w:r>
      <w:r>
        <w:t xml:space="preserve"> and output Excel tables to </w:t>
      </w:r>
      <w:r w:rsidRPr="00F17175">
        <w:rPr>
          <w:u w:val="single"/>
        </w:rPr>
        <w:t>Results</w:t>
      </w:r>
      <w:r w:rsidR="00F17175">
        <w:rPr>
          <w:u w:val="single"/>
        </w:rPr>
        <w:t>/</w:t>
      </w:r>
      <w:r w:rsidR="00F17175">
        <w:t xml:space="preserve"> folder</w:t>
      </w:r>
      <w:r>
        <w:t>.</w:t>
      </w:r>
    </w:p>
    <w:p w14:paraId="10A95CE8" w14:textId="77777777" w:rsidR="00F17175" w:rsidRPr="00F17175" w:rsidRDefault="00F17175" w:rsidP="009A2118">
      <w:pPr>
        <w:pStyle w:val="BodyText"/>
        <w:spacing w:before="0" w:after="0"/>
      </w:pPr>
    </w:p>
    <w:p w14:paraId="32255C42" w14:textId="77777777" w:rsidR="00EA1DE1" w:rsidRDefault="00351C52" w:rsidP="009A2118">
      <w:pPr>
        <w:pStyle w:val="BodyText"/>
        <w:spacing w:before="0" w:after="0"/>
      </w:pPr>
      <w:r>
        <w:rPr>
          <w:b/>
          <w:bCs/>
        </w:rPr>
        <w:t>Common Features Across All Indicators:</w:t>
      </w:r>
    </w:p>
    <w:p w14:paraId="5E51144F" w14:textId="77777777" w:rsidR="00EA1DE1" w:rsidRDefault="00351C52" w:rsidP="00A75ECC">
      <w:pPr>
        <w:pStyle w:val="Compact"/>
        <w:numPr>
          <w:ilvl w:val="0"/>
          <w:numId w:val="131"/>
        </w:numPr>
        <w:spacing w:before="0" w:after="0"/>
      </w:pPr>
      <w:r>
        <w:t>Survey-weighted analysis</w:t>
      </w:r>
    </w:p>
    <w:p w14:paraId="67850DB6" w14:textId="77777777" w:rsidR="00EA1DE1" w:rsidRDefault="00351C52" w:rsidP="00A75ECC">
      <w:pPr>
        <w:pStyle w:val="Compact"/>
        <w:numPr>
          <w:ilvl w:val="0"/>
          <w:numId w:val="131"/>
        </w:numPr>
        <w:spacing w:before="0" w:after="0"/>
      </w:pPr>
      <w:r>
        <w:t>95 percent confidence intervals</w:t>
      </w:r>
    </w:p>
    <w:p w14:paraId="766BF859" w14:textId="77777777" w:rsidR="00EA1DE1" w:rsidRDefault="00351C52" w:rsidP="00A75ECC">
      <w:pPr>
        <w:pStyle w:val="Compact"/>
        <w:numPr>
          <w:ilvl w:val="0"/>
          <w:numId w:val="131"/>
        </w:numPr>
        <w:spacing w:before="0" w:after="0"/>
      </w:pPr>
      <w:r>
        <w:t>Disaggregation by outlet type</w:t>
      </w:r>
    </w:p>
    <w:p w14:paraId="27236A7D" w14:textId="6BDB15EB" w:rsidR="00EA1DE1" w:rsidRDefault="005A7FA1" w:rsidP="00A75ECC">
      <w:pPr>
        <w:pStyle w:val="Compact"/>
        <w:numPr>
          <w:ilvl w:val="0"/>
          <w:numId w:val="131"/>
        </w:numPr>
        <w:spacing w:before="0" w:after="0"/>
      </w:pPr>
      <w:r>
        <w:t>S</w:t>
      </w:r>
      <w:r w:rsidR="00351C52">
        <w:t xml:space="preserve">tratification by </w:t>
      </w:r>
      <w:r>
        <w:t xml:space="preserve">strata1 and strata2 variables (inputted in </w:t>
      </w:r>
      <w:r w:rsidR="00351C52">
        <w:t>region/urban-rural</w:t>
      </w:r>
    </w:p>
    <w:p w14:paraId="14B91681" w14:textId="77777777" w:rsidR="00EA1DE1" w:rsidRDefault="00351C52" w:rsidP="00A75ECC">
      <w:pPr>
        <w:pStyle w:val="Compact"/>
        <w:numPr>
          <w:ilvl w:val="0"/>
          <w:numId w:val="131"/>
        </w:numPr>
        <w:spacing w:before="0" w:after="0"/>
      </w:pPr>
      <w:r>
        <w:t>Auto-detection of available strata</w:t>
      </w:r>
    </w:p>
    <w:p w14:paraId="1BA10538" w14:textId="77777777" w:rsidR="00EA1DE1" w:rsidRDefault="00351C52" w:rsidP="00A75ECC">
      <w:pPr>
        <w:pStyle w:val="Compact"/>
        <w:numPr>
          <w:ilvl w:val="0"/>
          <w:numId w:val="131"/>
        </w:numPr>
        <w:spacing w:before="0" w:after="0"/>
      </w:pPr>
      <w:r>
        <w:t>Excel output with multiple sheets</w:t>
      </w:r>
    </w:p>
    <w:p w14:paraId="0B51EB39" w14:textId="77777777" w:rsidR="00EA1DE1" w:rsidRDefault="00351C52" w:rsidP="00A75ECC">
      <w:pPr>
        <w:pStyle w:val="Compact"/>
        <w:numPr>
          <w:ilvl w:val="0"/>
          <w:numId w:val="131"/>
        </w:numPr>
        <w:spacing w:before="0" w:after="0"/>
      </w:pPr>
      <w:r>
        <w:t>HTML-rendered figures and tables</w:t>
      </w:r>
    </w:p>
    <w:p w14:paraId="1B74B40A" w14:textId="77777777" w:rsidR="005A7FA1" w:rsidRDefault="005A7FA1" w:rsidP="009A2118">
      <w:pPr>
        <w:pStyle w:val="Compact"/>
        <w:spacing w:before="0" w:after="0"/>
      </w:pPr>
    </w:p>
    <w:p w14:paraId="60B98DD2" w14:textId="77777777" w:rsidR="00EA1DE1" w:rsidRDefault="00351C52" w:rsidP="009A2118">
      <w:pPr>
        <w:pStyle w:val="FirstParagraph"/>
        <w:spacing w:before="0" w:after="0"/>
      </w:pPr>
      <w:r>
        <w:rPr>
          <w:b/>
          <w:bCs/>
        </w:rPr>
        <w:t>Dataset Usage:</w:t>
      </w:r>
    </w:p>
    <w:p w14:paraId="4982A042" w14:textId="77777777" w:rsidR="00EA1DE1" w:rsidRDefault="00351C52" w:rsidP="00A75ECC">
      <w:pPr>
        <w:pStyle w:val="Compact"/>
        <w:numPr>
          <w:ilvl w:val="0"/>
          <w:numId w:val="132"/>
        </w:numPr>
        <w:spacing w:before="0" w:after="0"/>
      </w:pPr>
      <w:r>
        <w:t>Indicators 1.1-2.4, 7.1-7.2: outlet_data.csv (outlet-level)</w:t>
      </w:r>
    </w:p>
    <w:p w14:paraId="334ADE31" w14:textId="771302AD" w:rsidR="00EA1DE1" w:rsidRDefault="00351C52" w:rsidP="00A75ECC">
      <w:pPr>
        <w:pStyle w:val="Compact"/>
        <w:numPr>
          <w:ilvl w:val="0"/>
          <w:numId w:val="132"/>
        </w:numPr>
        <w:spacing w:before="0" w:after="0"/>
      </w:pPr>
      <w:r>
        <w:t>Indicators 3.1-3.2, 4.1, 4.3, 5.1, 5.2, 6.1: full_data.csv (</w:t>
      </w:r>
      <w:r w:rsidR="00BA1929">
        <w:t xml:space="preserve">antimalarial </w:t>
      </w:r>
      <w:r>
        <w:t>product-level)</w:t>
      </w:r>
    </w:p>
    <w:p w14:paraId="5A3ACBF3" w14:textId="2FE9C494" w:rsidR="00EA1DE1" w:rsidRDefault="00351C52" w:rsidP="00A75ECC">
      <w:pPr>
        <w:pStyle w:val="Compact"/>
        <w:numPr>
          <w:ilvl w:val="0"/>
          <w:numId w:val="132"/>
        </w:numPr>
        <w:spacing w:before="0" w:after="0"/>
      </w:pPr>
      <w:r>
        <w:t>Indicators 3.3-3.4, 4.2, 5.3, 6.2: rdt_micro_data.csv (diagnostic</w:t>
      </w:r>
      <w:r w:rsidR="00BA1929">
        <w:t xml:space="preserve"> product-level) </w:t>
      </w:r>
    </w:p>
    <w:p w14:paraId="5AB4873B" w14:textId="77777777" w:rsidR="009A2118" w:rsidRDefault="009A2118" w:rsidP="009A2118">
      <w:pPr>
        <w:pStyle w:val="Compact"/>
        <w:spacing w:before="0" w:after="0"/>
        <w:ind w:left="720"/>
      </w:pPr>
    </w:p>
    <w:p w14:paraId="1CAF146D" w14:textId="77777777" w:rsidR="00EA1DE1" w:rsidRDefault="00351C52" w:rsidP="009A2118">
      <w:pPr>
        <w:pStyle w:val="FirstParagraph"/>
        <w:spacing w:before="0" w:after="0"/>
      </w:pPr>
      <w:r>
        <w:rPr>
          <w:b/>
          <w:bCs/>
        </w:rPr>
        <w:t>Market Composition Indicators:</w:t>
      </w:r>
    </w:p>
    <w:p w14:paraId="03AF69B3" w14:textId="77777777" w:rsidR="00EA1DE1" w:rsidRDefault="00351C52" w:rsidP="00A75ECC">
      <w:pPr>
        <w:pStyle w:val="Compact"/>
        <w:numPr>
          <w:ilvl w:val="0"/>
          <w:numId w:val="133"/>
        </w:numPr>
        <w:spacing w:before="0" w:after="0"/>
      </w:pPr>
      <w:r>
        <w:rPr>
          <w:b/>
          <w:bCs/>
        </w:rPr>
        <w:t>Indicator_1_1.Rmd</w:t>
      </w:r>
    </w:p>
    <w:p w14:paraId="7B76B22B" w14:textId="77777777" w:rsidR="00EA1DE1" w:rsidRDefault="00351C52" w:rsidP="00A75ECC">
      <w:pPr>
        <w:pStyle w:val="Compact"/>
        <w:numPr>
          <w:ilvl w:val="1"/>
          <w:numId w:val="134"/>
        </w:numPr>
        <w:spacing w:before="0" w:after="0"/>
      </w:pPr>
      <w:r>
        <w:t>Measure: Distribution (%) of outlet types among outlets stocking antimalarials</w:t>
      </w:r>
    </w:p>
    <w:p w14:paraId="139E1A07" w14:textId="77777777" w:rsidR="00EA1DE1" w:rsidRDefault="00351C52" w:rsidP="00A75ECC">
      <w:pPr>
        <w:pStyle w:val="Compact"/>
        <w:numPr>
          <w:ilvl w:val="1"/>
          <w:numId w:val="134"/>
        </w:numPr>
        <w:spacing w:before="0" w:after="0"/>
      </w:pPr>
      <w:r>
        <w:t>Denominator: Outlets with at least 1 antimalarial in stock</w:t>
      </w:r>
    </w:p>
    <w:p w14:paraId="33594281" w14:textId="77777777" w:rsidR="00EA1DE1" w:rsidRDefault="00351C52" w:rsidP="00A75ECC">
      <w:pPr>
        <w:pStyle w:val="Compact"/>
        <w:numPr>
          <w:ilvl w:val="1"/>
          <w:numId w:val="134"/>
        </w:numPr>
        <w:spacing w:before="0" w:after="0"/>
      </w:pPr>
      <w:r>
        <w:t>Output: Proportions showing which outlet types dominate AM market</w:t>
      </w:r>
    </w:p>
    <w:p w14:paraId="02591F0A" w14:textId="77777777" w:rsidR="00EA1DE1" w:rsidRDefault="00351C52" w:rsidP="00A75ECC">
      <w:pPr>
        <w:pStyle w:val="Compact"/>
        <w:numPr>
          <w:ilvl w:val="0"/>
          <w:numId w:val="133"/>
        </w:numPr>
        <w:spacing w:before="0" w:after="0"/>
      </w:pPr>
      <w:r>
        <w:rPr>
          <w:b/>
          <w:bCs/>
        </w:rPr>
        <w:t>Indicator_1_2.Rmd</w:t>
      </w:r>
    </w:p>
    <w:p w14:paraId="300883BF" w14:textId="77777777" w:rsidR="00EA1DE1" w:rsidRDefault="00351C52" w:rsidP="00A75ECC">
      <w:pPr>
        <w:pStyle w:val="Compact"/>
        <w:numPr>
          <w:ilvl w:val="1"/>
          <w:numId w:val="135"/>
        </w:numPr>
        <w:spacing w:before="0" w:after="0"/>
      </w:pPr>
      <w:r>
        <w:t>Measure: Distribution (%) of outlet types among outlets offering blood testing</w:t>
      </w:r>
    </w:p>
    <w:p w14:paraId="51B30A4F" w14:textId="77777777" w:rsidR="00EA1DE1" w:rsidRDefault="00351C52" w:rsidP="00A75ECC">
      <w:pPr>
        <w:pStyle w:val="Compact"/>
        <w:numPr>
          <w:ilvl w:val="1"/>
          <w:numId w:val="135"/>
        </w:numPr>
        <w:spacing w:before="0" w:after="0"/>
      </w:pPr>
      <w:r>
        <w:t>Denominator: Outlets with microscopy or RDT available</w:t>
      </w:r>
    </w:p>
    <w:p w14:paraId="5C9F53F6" w14:textId="77777777" w:rsidR="00EA1DE1" w:rsidRDefault="00351C52" w:rsidP="00A75ECC">
      <w:pPr>
        <w:pStyle w:val="Compact"/>
        <w:numPr>
          <w:ilvl w:val="1"/>
          <w:numId w:val="135"/>
        </w:numPr>
        <w:spacing w:before="0" w:after="0"/>
      </w:pPr>
      <w:r>
        <w:t>Output: Proportions showing which outlet types provide diagnostics</w:t>
      </w:r>
    </w:p>
    <w:p w14:paraId="2A84F43C" w14:textId="77777777" w:rsidR="009A2118" w:rsidRDefault="009A2118" w:rsidP="009A2118">
      <w:pPr>
        <w:pStyle w:val="Compact"/>
        <w:spacing w:before="0" w:after="0"/>
        <w:ind w:left="1440"/>
      </w:pPr>
    </w:p>
    <w:p w14:paraId="6764E758" w14:textId="77777777" w:rsidR="00EA1DE1" w:rsidRDefault="00351C52" w:rsidP="009A2118">
      <w:pPr>
        <w:pStyle w:val="FirstParagraph"/>
        <w:spacing w:before="0" w:after="0"/>
      </w:pPr>
      <w:r>
        <w:rPr>
          <w:b/>
          <w:bCs/>
        </w:rPr>
        <w:t>Availability Indicators:</w:t>
      </w:r>
    </w:p>
    <w:p w14:paraId="250C1926" w14:textId="77777777" w:rsidR="00EA1DE1" w:rsidRDefault="00351C52" w:rsidP="00A75ECC">
      <w:pPr>
        <w:pStyle w:val="Compact"/>
        <w:numPr>
          <w:ilvl w:val="0"/>
          <w:numId w:val="136"/>
        </w:numPr>
        <w:spacing w:before="0" w:after="0"/>
      </w:pPr>
      <w:r>
        <w:rPr>
          <w:b/>
          <w:bCs/>
        </w:rPr>
        <w:t>Indicator_2_1.Rmd</w:t>
      </w:r>
    </w:p>
    <w:p w14:paraId="5C2D9C26" w14:textId="77777777" w:rsidR="00EA1DE1" w:rsidRDefault="00351C52" w:rsidP="00A75ECC">
      <w:pPr>
        <w:pStyle w:val="Compact"/>
        <w:numPr>
          <w:ilvl w:val="1"/>
          <w:numId w:val="137"/>
        </w:numPr>
        <w:spacing w:before="0" w:after="0"/>
      </w:pPr>
      <w:r>
        <w:t>Measure: Percentage of screened outlets with specific antimalarial types in stock</w:t>
      </w:r>
    </w:p>
    <w:p w14:paraId="5CCC335F" w14:textId="77777777" w:rsidR="00EA1DE1" w:rsidRDefault="00351C52" w:rsidP="00A75ECC">
      <w:pPr>
        <w:pStyle w:val="Compact"/>
        <w:numPr>
          <w:ilvl w:val="1"/>
          <w:numId w:val="137"/>
        </w:numPr>
        <w:spacing w:before="0" w:after="0"/>
      </w:pPr>
      <w:r>
        <w:t>Denominator: All screened outlets</w:t>
      </w:r>
    </w:p>
    <w:p w14:paraId="20DBADFD" w14:textId="77777777" w:rsidR="00EA1DE1" w:rsidRDefault="00351C52" w:rsidP="00A75ECC">
      <w:pPr>
        <w:pStyle w:val="Compact"/>
        <w:numPr>
          <w:ilvl w:val="1"/>
          <w:numId w:val="137"/>
        </w:numPr>
        <w:spacing w:before="0" w:after="0"/>
      </w:pPr>
      <w:r>
        <w:t>Output: Product by outlet matrix showing availability patterns</w:t>
      </w:r>
    </w:p>
    <w:p w14:paraId="26AE7AA9" w14:textId="77777777" w:rsidR="00EA1DE1" w:rsidRDefault="00351C52" w:rsidP="00A75ECC">
      <w:pPr>
        <w:pStyle w:val="Compact"/>
        <w:numPr>
          <w:ilvl w:val="0"/>
          <w:numId w:val="136"/>
        </w:numPr>
        <w:spacing w:before="0" w:after="0"/>
      </w:pPr>
      <w:r>
        <w:rPr>
          <w:b/>
          <w:bCs/>
        </w:rPr>
        <w:t>Indicator_2_2.Rmd</w:t>
      </w:r>
    </w:p>
    <w:p w14:paraId="0EA45E45" w14:textId="77777777" w:rsidR="00EA1DE1" w:rsidRDefault="00351C52" w:rsidP="00A75ECC">
      <w:pPr>
        <w:pStyle w:val="Compact"/>
        <w:numPr>
          <w:ilvl w:val="1"/>
          <w:numId w:val="138"/>
        </w:numPr>
        <w:spacing w:before="0" w:after="0"/>
      </w:pPr>
      <w:r>
        <w:t>Measure: Percentage of AM-stocking outlets with specific antimalarial types</w:t>
      </w:r>
    </w:p>
    <w:p w14:paraId="52C12B5F" w14:textId="77777777" w:rsidR="00EA1DE1" w:rsidRDefault="00351C52" w:rsidP="00A75ECC">
      <w:pPr>
        <w:pStyle w:val="Compact"/>
        <w:numPr>
          <w:ilvl w:val="1"/>
          <w:numId w:val="138"/>
        </w:numPr>
        <w:spacing w:before="0" w:after="0"/>
      </w:pPr>
      <w:r>
        <w:t>Denominator: Outlets with any antimalarial in stock</w:t>
      </w:r>
    </w:p>
    <w:p w14:paraId="57A9BF17" w14:textId="77777777" w:rsidR="00EA1DE1" w:rsidRDefault="00351C52" w:rsidP="00A75ECC">
      <w:pPr>
        <w:pStyle w:val="Compact"/>
        <w:numPr>
          <w:ilvl w:val="1"/>
          <w:numId w:val="138"/>
        </w:numPr>
        <w:spacing w:before="0" w:after="0"/>
      </w:pPr>
      <w:r>
        <w:t>Output: Shows product mix within antimalarial market</w:t>
      </w:r>
    </w:p>
    <w:p w14:paraId="2614BE8F" w14:textId="77777777" w:rsidR="00EA1DE1" w:rsidRDefault="00351C52" w:rsidP="00A75ECC">
      <w:pPr>
        <w:pStyle w:val="Compact"/>
        <w:numPr>
          <w:ilvl w:val="0"/>
          <w:numId w:val="136"/>
        </w:numPr>
        <w:spacing w:before="0" w:after="0"/>
      </w:pPr>
      <w:r>
        <w:rPr>
          <w:b/>
          <w:bCs/>
        </w:rPr>
        <w:t>Indicator_2_3.Rmd</w:t>
      </w:r>
    </w:p>
    <w:p w14:paraId="04DF2854" w14:textId="77777777" w:rsidR="00EA1DE1" w:rsidRDefault="00351C52" w:rsidP="00A75ECC">
      <w:pPr>
        <w:pStyle w:val="Compact"/>
        <w:numPr>
          <w:ilvl w:val="1"/>
          <w:numId w:val="139"/>
        </w:numPr>
        <w:spacing w:before="0" w:after="0"/>
      </w:pPr>
      <w:r>
        <w:t>Measure: Percentage of screened outlets with blood testing available</w:t>
      </w:r>
    </w:p>
    <w:p w14:paraId="001AD0B9" w14:textId="77777777" w:rsidR="00EA1DE1" w:rsidRDefault="00351C52" w:rsidP="00A75ECC">
      <w:pPr>
        <w:pStyle w:val="Compact"/>
        <w:numPr>
          <w:ilvl w:val="1"/>
          <w:numId w:val="139"/>
        </w:numPr>
        <w:spacing w:before="0" w:after="0"/>
      </w:pPr>
      <w:r>
        <w:t>Denominator: All screened outlets</w:t>
      </w:r>
    </w:p>
    <w:p w14:paraId="1FC5F125" w14:textId="77777777" w:rsidR="00EA1DE1" w:rsidRDefault="00351C52" w:rsidP="00A75ECC">
      <w:pPr>
        <w:pStyle w:val="Compact"/>
        <w:numPr>
          <w:ilvl w:val="1"/>
          <w:numId w:val="139"/>
        </w:numPr>
        <w:spacing w:before="0" w:after="0"/>
      </w:pPr>
      <w:r>
        <w:t>Output: Shows diagnostic test availability by type (microscopy, RDT, QA RDT)</w:t>
      </w:r>
    </w:p>
    <w:p w14:paraId="07C0EB2B" w14:textId="77777777" w:rsidR="00EA1DE1" w:rsidRDefault="00351C52" w:rsidP="00A75ECC">
      <w:pPr>
        <w:pStyle w:val="Compact"/>
        <w:numPr>
          <w:ilvl w:val="0"/>
          <w:numId w:val="136"/>
        </w:numPr>
        <w:spacing w:before="0" w:after="0"/>
      </w:pPr>
      <w:r>
        <w:rPr>
          <w:b/>
          <w:bCs/>
        </w:rPr>
        <w:t>Indicator_2_4.Rmd</w:t>
      </w:r>
    </w:p>
    <w:p w14:paraId="0F0A8081" w14:textId="77777777" w:rsidR="00EA1DE1" w:rsidRDefault="00351C52" w:rsidP="00A75ECC">
      <w:pPr>
        <w:pStyle w:val="Compact"/>
        <w:numPr>
          <w:ilvl w:val="1"/>
          <w:numId w:val="140"/>
        </w:numPr>
        <w:spacing w:before="0" w:after="0"/>
      </w:pPr>
      <w:r>
        <w:t>Measure: Percentage of AM-stocking outlets with blood testing available</w:t>
      </w:r>
    </w:p>
    <w:p w14:paraId="20F08AF7" w14:textId="77777777" w:rsidR="00EA1DE1" w:rsidRDefault="00351C52" w:rsidP="00A75ECC">
      <w:pPr>
        <w:pStyle w:val="Compact"/>
        <w:numPr>
          <w:ilvl w:val="1"/>
          <w:numId w:val="140"/>
        </w:numPr>
        <w:spacing w:before="0" w:after="0"/>
      </w:pPr>
      <w:r>
        <w:t>Denominator: Outlets with any antimalarial</w:t>
      </w:r>
    </w:p>
    <w:p w14:paraId="470FDEC0" w14:textId="77777777" w:rsidR="00EA1DE1" w:rsidRDefault="00351C52" w:rsidP="00A75ECC">
      <w:pPr>
        <w:pStyle w:val="Compact"/>
        <w:numPr>
          <w:ilvl w:val="1"/>
          <w:numId w:val="140"/>
        </w:numPr>
        <w:spacing w:before="0" w:after="0"/>
      </w:pPr>
      <w:r>
        <w:t>Output: Shows test-and-treat capacity</w:t>
      </w:r>
    </w:p>
    <w:p w14:paraId="1DC559C8" w14:textId="77777777" w:rsidR="009A2118" w:rsidRDefault="009A2118" w:rsidP="009A2118">
      <w:pPr>
        <w:pStyle w:val="Compact"/>
        <w:spacing w:before="0" w:after="0"/>
        <w:ind w:left="1440"/>
      </w:pPr>
    </w:p>
    <w:p w14:paraId="46E14E5B" w14:textId="77777777" w:rsidR="00EA1DE1" w:rsidRDefault="00351C52" w:rsidP="009A2118">
      <w:pPr>
        <w:pStyle w:val="FirstParagraph"/>
        <w:spacing w:before="0" w:after="0"/>
      </w:pPr>
      <w:r>
        <w:rPr>
          <w:b/>
          <w:bCs/>
        </w:rPr>
        <w:t>Volume Indicators:</w:t>
      </w:r>
    </w:p>
    <w:p w14:paraId="4C87D465" w14:textId="77777777" w:rsidR="00EA1DE1" w:rsidRDefault="00351C52" w:rsidP="00A75ECC">
      <w:pPr>
        <w:pStyle w:val="Compact"/>
        <w:numPr>
          <w:ilvl w:val="0"/>
          <w:numId w:val="141"/>
        </w:numPr>
        <w:spacing w:before="0" w:after="0"/>
      </w:pPr>
      <w:r>
        <w:rPr>
          <w:b/>
          <w:bCs/>
        </w:rPr>
        <w:t>Indicator_3_1.Rmd</w:t>
      </w:r>
    </w:p>
    <w:p w14:paraId="11EC10A5" w14:textId="77777777" w:rsidR="00EA1DE1" w:rsidRDefault="00351C52" w:rsidP="00A75ECC">
      <w:pPr>
        <w:pStyle w:val="Compact"/>
        <w:numPr>
          <w:ilvl w:val="1"/>
          <w:numId w:val="142"/>
        </w:numPr>
        <w:spacing w:before="0" w:after="0"/>
      </w:pPr>
      <w:r>
        <w:t>Measure: Median AETDs sold in past week</w:t>
      </w:r>
    </w:p>
    <w:p w14:paraId="28473746" w14:textId="77777777" w:rsidR="00EA1DE1" w:rsidRDefault="00351C52" w:rsidP="00A75ECC">
      <w:pPr>
        <w:pStyle w:val="Compact"/>
        <w:numPr>
          <w:ilvl w:val="1"/>
          <w:numId w:val="142"/>
        </w:numPr>
        <w:spacing w:before="0" w:after="0"/>
      </w:pPr>
      <w:r>
        <w:t>Denominator: All outlets stocking antimalarials</w:t>
      </w:r>
    </w:p>
    <w:p w14:paraId="4F204E26" w14:textId="77777777" w:rsidR="00EA1DE1" w:rsidRDefault="00351C52" w:rsidP="00A75ECC">
      <w:pPr>
        <w:pStyle w:val="Compact"/>
        <w:numPr>
          <w:ilvl w:val="1"/>
          <w:numId w:val="142"/>
        </w:numPr>
        <w:spacing w:before="0" w:after="0"/>
      </w:pPr>
      <w:r>
        <w:t>Output: Median + IQR by antimalarial type and outlet type</w:t>
      </w:r>
    </w:p>
    <w:p w14:paraId="2562D9DA" w14:textId="77777777" w:rsidR="00EA1DE1" w:rsidRDefault="00351C52" w:rsidP="00A75ECC">
      <w:pPr>
        <w:pStyle w:val="Compact"/>
        <w:numPr>
          <w:ilvl w:val="0"/>
          <w:numId w:val="141"/>
        </w:numPr>
        <w:spacing w:before="0" w:after="0"/>
      </w:pPr>
      <w:r>
        <w:rPr>
          <w:b/>
          <w:bCs/>
        </w:rPr>
        <w:t>Indicator_3_2.Rmd</w:t>
      </w:r>
    </w:p>
    <w:p w14:paraId="5C4C5610" w14:textId="77777777" w:rsidR="00EA1DE1" w:rsidRDefault="00351C52" w:rsidP="00A75ECC">
      <w:pPr>
        <w:pStyle w:val="Compact"/>
        <w:numPr>
          <w:ilvl w:val="1"/>
          <w:numId w:val="143"/>
        </w:numPr>
        <w:spacing w:before="0" w:after="0"/>
      </w:pPr>
      <w:r>
        <w:t>Measure: Median AETDs sold among outlets with &gt;0 sales</w:t>
      </w:r>
    </w:p>
    <w:p w14:paraId="778E83CB" w14:textId="77777777" w:rsidR="00EA1DE1" w:rsidRDefault="00351C52" w:rsidP="00A75ECC">
      <w:pPr>
        <w:pStyle w:val="Compact"/>
        <w:numPr>
          <w:ilvl w:val="1"/>
          <w:numId w:val="143"/>
        </w:numPr>
        <w:spacing w:before="0" w:after="0"/>
      </w:pPr>
      <w:r>
        <w:t>Denominator: Outlets reporting sales of that antimalarial type</w:t>
      </w:r>
    </w:p>
    <w:p w14:paraId="3162F6BC" w14:textId="77777777" w:rsidR="00EA1DE1" w:rsidRDefault="00351C52" w:rsidP="00A75ECC">
      <w:pPr>
        <w:pStyle w:val="Compact"/>
        <w:numPr>
          <w:ilvl w:val="1"/>
          <w:numId w:val="143"/>
        </w:numPr>
        <w:spacing w:before="0" w:after="0"/>
      </w:pPr>
      <w:r>
        <w:t>Output: Conditional median (excludes zero sales)</w:t>
      </w:r>
    </w:p>
    <w:p w14:paraId="3CA06B08" w14:textId="77777777" w:rsidR="00EA1DE1" w:rsidRDefault="00351C52" w:rsidP="00A75ECC">
      <w:pPr>
        <w:pStyle w:val="Compact"/>
        <w:numPr>
          <w:ilvl w:val="0"/>
          <w:numId w:val="141"/>
        </w:numPr>
        <w:spacing w:before="0" w:after="0"/>
      </w:pPr>
      <w:r>
        <w:rPr>
          <w:b/>
          <w:bCs/>
        </w:rPr>
        <w:t>Indicator_3_3.Rmd</w:t>
      </w:r>
    </w:p>
    <w:p w14:paraId="7136D87C" w14:textId="77777777" w:rsidR="00EA1DE1" w:rsidRDefault="00351C52" w:rsidP="00A75ECC">
      <w:pPr>
        <w:pStyle w:val="Compact"/>
        <w:numPr>
          <w:ilvl w:val="1"/>
          <w:numId w:val="144"/>
        </w:numPr>
        <w:spacing w:before="0" w:after="0"/>
      </w:pPr>
      <w:r>
        <w:t>Measure: Median tests conducted in past week</w:t>
      </w:r>
    </w:p>
    <w:p w14:paraId="601C114B" w14:textId="77777777" w:rsidR="00EA1DE1" w:rsidRDefault="00351C52" w:rsidP="00A75ECC">
      <w:pPr>
        <w:pStyle w:val="Compact"/>
        <w:numPr>
          <w:ilvl w:val="1"/>
          <w:numId w:val="144"/>
        </w:numPr>
        <w:spacing w:before="0" w:after="0"/>
      </w:pPr>
      <w:r>
        <w:t>Denominator: All outlets offering blood testing</w:t>
      </w:r>
    </w:p>
    <w:p w14:paraId="2FD05B04" w14:textId="77777777" w:rsidR="00EA1DE1" w:rsidRDefault="00351C52" w:rsidP="00A75ECC">
      <w:pPr>
        <w:pStyle w:val="Compact"/>
        <w:numPr>
          <w:ilvl w:val="1"/>
          <w:numId w:val="144"/>
        </w:numPr>
        <w:spacing w:before="0" w:after="0"/>
      </w:pPr>
      <w:r>
        <w:t>Output: Median + IQR by test type and outlet type</w:t>
      </w:r>
    </w:p>
    <w:p w14:paraId="67406A17" w14:textId="77777777" w:rsidR="00EA1DE1" w:rsidRDefault="00351C52" w:rsidP="00A75ECC">
      <w:pPr>
        <w:pStyle w:val="Compact"/>
        <w:numPr>
          <w:ilvl w:val="0"/>
          <w:numId w:val="141"/>
        </w:numPr>
        <w:spacing w:before="0" w:after="0"/>
      </w:pPr>
      <w:r>
        <w:rPr>
          <w:b/>
          <w:bCs/>
        </w:rPr>
        <w:t>Indicator_3_4.Rmd</w:t>
      </w:r>
    </w:p>
    <w:p w14:paraId="2D32D2B1" w14:textId="77777777" w:rsidR="00EA1DE1" w:rsidRDefault="00351C52" w:rsidP="00A75ECC">
      <w:pPr>
        <w:pStyle w:val="Compact"/>
        <w:numPr>
          <w:ilvl w:val="1"/>
          <w:numId w:val="145"/>
        </w:numPr>
        <w:spacing w:before="0" w:after="0"/>
      </w:pPr>
      <w:r>
        <w:t>Measure: Median tests among outlets with &gt;0 tests conducted</w:t>
      </w:r>
    </w:p>
    <w:p w14:paraId="11C99E14" w14:textId="77777777" w:rsidR="00EA1DE1" w:rsidRDefault="00351C52" w:rsidP="00A75ECC">
      <w:pPr>
        <w:pStyle w:val="Compact"/>
        <w:numPr>
          <w:ilvl w:val="1"/>
          <w:numId w:val="145"/>
        </w:numPr>
        <w:spacing w:before="0" w:after="0"/>
      </w:pPr>
      <w:r>
        <w:t>Denominator: Outlets reporting diagnostic tests</w:t>
      </w:r>
    </w:p>
    <w:p w14:paraId="7EC22D91" w14:textId="77777777" w:rsidR="00EA1DE1" w:rsidRDefault="00351C52" w:rsidP="00A75ECC">
      <w:pPr>
        <w:pStyle w:val="Compact"/>
        <w:numPr>
          <w:ilvl w:val="1"/>
          <w:numId w:val="145"/>
        </w:numPr>
        <w:spacing w:before="0" w:after="0"/>
      </w:pPr>
      <w:r>
        <w:t>Output: Conditional median</w:t>
      </w:r>
    </w:p>
    <w:p w14:paraId="4AC4CFE0" w14:textId="77777777" w:rsidR="009A2118" w:rsidRDefault="009A2118" w:rsidP="009A2118">
      <w:pPr>
        <w:pStyle w:val="Compact"/>
        <w:spacing w:before="0" w:after="0"/>
        <w:ind w:left="1440"/>
      </w:pPr>
    </w:p>
    <w:p w14:paraId="7A5B1EBD" w14:textId="77777777" w:rsidR="00EA1DE1" w:rsidRDefault="00351C52" w:rsidP="009A2118">
      <w:pPr>
        <w:pStyle w:val="FirstParagraph"/>
        <w:spacing w:before="0" w:after="0"/>
      </w:pPr>
      <w:r>
        <w:rPr>
          <w:b/>
          <w:bCs/>
        </w:rPr>
        <w:t>Market Share Indicators:</w:t>
      </w:r>
    </w:p>
    <w:p w14:paraId="14B73DA9" w14:textId="77777777" w:rsidR="00EA1DE1" w:rsidRDefault="00351C52" w:rsidP="00A75ECC">
      <w:pPr>
        <w:pStyle w:val="Compact"/>
        <w:numPr>
          <w:ilvl w:val="0"/>
          <w:numId w:val="146"/>
        </w:numPr>
        <w:spacing w:before="0" w:after="0"/>
      </w:pPr>
      <w:r>
        <w:rPr>
          <w:b/>
          <w:bCs/>
        </w:rPr>
        <w:t>Indicator_4_1.Rmd</w:t>
      </w:r>
    </w:p>
    <w:p w14:paraId="54C53FC1" w14:textId="77777777" w:rsidR="00EA1DE1" w:rsidRDefault="00351C52" w:rsidP="00A75ECC">
      <w:pPr>
        <w:pStyle w:val="Compact"/>
        <w:numPr>
          <w:ilvl w:val="1"/>
          <w:numId w:val="147"/>
        </w:numPr>
        <w:spacing w:before="0" w:after="0"/>
      </w:pPr>
      <w:r>
        <w:t>Measure: Percentage of AETDs sold by antimalarial type and outlet type</w:t>
      </w:r>
    </w:p>
    <w:p w14:paraId="2E2BB445" w14:textId="77777777" w:rsidR="00EA1DE1" w:rsidRDefault="00351C52" w:rsidP="00A75ECC">
      <w:pPr>
        <w:pStyle w:val="Compact"/>
        <w:numPr>
          <w:ilvl w:val="1"/>
          <w:numId w:val="147"/>
        </w:numPr>
        <w:spacing w:before="0" w:after="0"/>
      </w:pPr>
      <w:r>
        <w:t>Denominator: Total AETDs sold</w:t>
      </w:r>
    </w:p>
    <w:p w14:paraId="5DAF76C8" w14:textId="77777777" w:rsidR="00EA1DE1" w:rsidRDefault="00351C52" w:rsidP="00A75ECC">
      <w:pPr>
        <w:pStyle w:val="Compact"/>
        <w:numPr>
          <w:ilvl w:val="1"/>
          <w:numId w:val="147"/>
        </w:numPr>
        <w:spacing w:before="0" w:after="0"/>
      </w:pPr>
      <w:r>
        <w:t>Output: Shows which products dominate market</w:t>
      </w:r>
    </w:p>
    <w:p w14:paraId="2F6CCDF2" w14:textId="77777777" w:rsidR="00EA1DE1" w:rsidRDefault="00351C52" w:rsidP="00A75ECC">
      <w:pPr>
        <w:pStyle w:val="Compact"/>
        <w:numPr>
          <w:ilvl w:val="0"/>
          <w:numId w:val="146"/>
        </w:numPr>
        <w:spacing w:before="0" w:after="0"/>
      </w:pPr>
      <w:r>
        <w:rPr>
          <w:b/>
          <w:bCs/>
        </w:rPr>
        <w:t>Indicator_4_2.Rmd</w:t>
      </w:r>
    </w:p>
    <w:p w14:paraId="7C2576FB" w14:textId="77777777" w:rsidR="00EA1DE1" w:rsidRDefault="00351C52" w:rsidP="00A75ECC">
      <w:pPr>
        <w:pStyle w:val="Compact"/>
        <w:numPr>
          <w:ilvl w:val="1"/>
          <w:numId w:val="148"/>
        </w:numPr>
        <w:spacing w:before="0" w:after="0"/>
      </w:pPr>
      <w:r>
        <w:t>Measure: Percentage of tests conducted by test type and outlet type</w:t>
      </w:r>
    </w:p>
    <w:p w14:paraId="4452729F" w14:textId="77777777" w:rsidR="00EA1DE1" w:rsidRDefault="00351C52" w:rsidP="00A75ECC">
      <w:pPr>
        <w:pStyle w:val="Compact"/>
        <w:numPr>
          <w:ilvl w:val="1"/>
          <w:numId w:val="148"/>
        </w:numPr>
        <w:spacing w:before="0" w:after="0"/>
      </w:pPr>
      <w:r>
        <w:t>Denominator: Total tests conducted</w:t>
      </w:r>
    </w:p>
    <w:p w14:paraId="2A0405EB" w14:textId="77777777" w:rsidR="00EA1DE1" w:rsidRDefault="00351C52" w:rsidP="00A75ECC">
      <w:pPr>
        <w:pStyle w:val="Compact"/>
        <w:numPr>
          <w:ilvl w:val="1"/>
          <w:numId w:val="148"/>
        </w:numPr>
        <w:spacing w:before="0" w:after="0"/>
      </w:pPr>
      <w:r>
        <w:t>Output: RDT vs microscopy market split</w:t>
      </w:r>
    </w:p>
    <w:p w14:paraId="7763DF23" w14:textId="77777777" w:rsidR="00EA1DE1" w:rsidRDefault="00351C52" w:rsidP="00A75ECC">
      <w:pPr>
        <w:pStyle w:val="Compact"/>
        <w:numPr>
          <w:ilvl w:val="0"/>
          <w:numId w:val="146"/>
        </w:numPr>
        <w:spacing w:before="0" w:after="0"/>
      </w:pPr>
      <w:r>
        <w:rPr>
          <w:b/>
          <w:bCs/>
        </w:rPr>
        <w:t>Indicator_4_3.Rmd</w:t>
      </w:r>
    </w:p>
    <w:p w14:paraId="4D742897" w14:textId="77777777" w:rsidR="00EA1DE1" w:rsidRDefault="00351C52" w:rsidP="00A75ECC">
      <w:pPr>
        <w:pStyle w:val="Compact"/>
        <w:numPr>
          <w:ilvl w:val="1"/>
          <w:numId w:val="149"/>
        </w:numPr>
        <w:spacing w:before="0" w:after="0"/>
      </w:pPr>
      <w:r>
        <w:t>Measure: Percentage of AETDs sold by top brands/manufacturers</w:t>
      </w:r>
    </w:p>
    <w:p w14:paraId="7C4611D4" w14:textId="77777777" w:rsidR="00EA1DE1" w:rsidRDefault="00351C52" w:rsidP="00A75ECC">
      <w:pPr>
        <w:pStyle w:val="Compact"/>
        <w:numPr>
          <w:ilvl w:val="1"/>
          <w:numId w:val="149"/>
        </w:numPr>
        <w:spacing w:before="0" w:after="0"/>
      </w:pPr>
      <w:r>
        <w:t>Denominator: Total AETDs sold</w:t>
      </w:r>
    </w:p>
    <w:p w14:paraId="2726DE37" w14:textId="77777777" w:rsidR="00EA1DE1" w:rsidRDefault="00351C52" w:rsidP="00A75ECC">
      <w:pPr>
        <w:pStyle w:val="Compact"/>
        <w:numPr>
          <w:ilvl w:val="1"/>
          <w:numId w:val="149"/>
        </w:numPr>
        <w:spacing w:before="0" w:after="0"/>
      </w:pPr>
      <w:r>
        <w:t>Output: Shows manufacturer market dominance</w:t>
      </w:r>
    </w:p>
    <w:p w14:paraId="4FCBE58F" w14:textId="77777777" w:rsidR="009A2118" w:rsidRDefault="009A2118" w:rsidP="009A2118">
      <w:pPr>
        <w:pStyle w:val="Compact"/>
        <w:spacing w:before="0" w:after="0"/>
        <w:ind w:left="1440"/>
      </w:pPr>
    </w:p>
    <w:p w14:paraId="1927A28C" w14:textId="77777777" w:rsidR="00EA1DE1" w:rsidRDefault="00351C52" w:rsidP="009A2118">
      <w:pPr>
        <w:pStyle w:val="FirstParagraph"/>
        <w:spacing w:before="0" w:after="0"/>
      </w:pPr>
      <w:r>
        <w:rPr>
          <w:b/>
          <w:bCs/>
        </w:rPr>
        <w:t>Price Indicators - Sales Prices (to customers):</w:t>
      </w:r>
    </w:p>
    <w:p w14:paraId="2093A20A" w14:textId="77777777" w:rsidR="00EA1DE1" w:rsidRDefault="00351C52" w:rsidP="00A75ECC">
      <w:pPr>
        <w:pStyle w:val="Compact"/>
        <w:numPr>
          <w:ilvl w:val="0"/>
          <w:numId w:val="150"/>
        </w:numPr>
        <w:spacing w:before="0" w:after="0"/>
      </w:pPr>
      <w:r>
        <w:rPr>
          <w:b/>
          <w:bCs/>
        </w:rPr>
        <w:t>Indicator_5_1a.Rmd</w:t>
      </w:r>
    </w:p>
    <w:p w14:paraId="5ABC108E" w14:textId="77777777" w:rsidR="00EA1DE1" w:rsidRDefault="00351C52" w:rsidP="00A75ECC">
      <w:pPr>
        <w:pStyle w:val="Compact"/>
        <w:numPr>
          <w:ilvl w:val="1"/>
          <w:numId w:val="151"/>
        </w:numPr>
        <w:spacing w:before="0" w:after="0"/>
      </w:pPr>
      <w:r>
        <w:t>Measure: Median price per AETD (USD)</w:t>
      </w:r>
    </w:p>
    <w:p w14:paraId="7BD3F6E4" w14:textId="77777777" w:rsidR="00EA1DE1" w:rsidRDefault="00351C52" w:rsidP="00A75ECC">
      <w:pPr>
        <w:pStyle w:val="Compact"/>
        <w:numPr>
          <w:ilvl w:val="1"/>
          <w:numId w:val="151"/>
        </w:numPr>
        <w:spacing w:before="0" w:after="0"/>
      </w:pPr>
      <w:r>
        <w:t>Population: Tablet formulations only</w:t>
      </w:r>
    </w:p>
    <w:p w14:paraId="0DB38AD5" w14:textId="77777777" w:rsidR="00EA1DE1" w:rsidRDefault="00351C52" w:rsidP="00A75ECC">
      <w:pPr>
        <w:pStyle w:val="Compact"/>
        <w:numPr>
          <w:ilvl w:val="1"/>
          <w:numId w:val="151"/>
        </w:numPr>
        <w:spacing w:before="0" w:after="0"/>
      </w:pPr>
      <w:r>
        <w:t>Output: Median + IQR by antimalarial type and outlet type</w:t>
      </w:r>
    </w:p>
    <w:p w14:paraId="3BE1C68D" w14:textId="77777777" w:rsidR="00EA1DE1" w:rsidRDefault="00351C52" w:rsidP="00A75ECC">
      <w:pPr>
        <w:pStyle w:val="Compact"/>
        <w:numPr>
          <w:ilvl w:val="0"/>
          <w:numId w:val="150"/>
        </w:numPr>
        <w:spacing w:before="0" w:after="0"/>
      </w:pPr>
      <w:r>
        <w:rPr>
          <w:b/>
          <w:bCs/>
        </w:rPr>
        <w:t>Indicator_5_2a.Rmd</w:t>
      </w:r>
    </w:p>
    <w:p w14:paraId="5F8AD966" w14:textId="77777777" w:rsidR="00EA1DE1" w:rsidRDefault="00351C52" w:rsidP="00A75ECC">
      <w:pPr>
        <w:pStyle w:val="Compact"/>
        <w:numPr>
          <w:ilvl w:val="1"/>
          <w:numId w:val="152"/>
        </w:numPr>
        <w:spacing w:before="0" w:after="0"/>
      </w:pPr>
      <w:r>
        <w:t>Measure: Median price per package (USD)</w:t>
      </w:r>
    </w:p>
    <w:p w14:paraId="6CC31783" w14:textId="77777777" w:rsidR="00EA1DE1" w:rsidRDefault="00351C52" w:rsidP="00A75ECC">
      <w:pPr>
        <w:pStyle w:val="Compact"/>
        <w:numPr>
          <w:ilvl w:val="1"/>
          <w:numId w:val="152"/>
        </w:numPr>
        <w:spacing w:before="0" w:after="0"/>
      </w:pPr>
      <w:r>
        <w:t>Population: Pre-packaged ACT products</w:t>
      </w:r>
    </w:p>
    <w:p w14:paraId="1369E74A" w14:textId="77777777" w:rsidR="00EA1DE1" w:rsidRDefault="00351C52" w:rsidP="00A75ECC">
      <w:pPr>
        <w:pStyle w:val="Compact"/>
        <w:numPr>
          <w:ilvl w:val="1"/>
          <w:numId w:val="152"/>
        </w:numPr>
        <w:spacing w:before="0" w:after="0"/>
      </w:pPr>
      <w:r>
        <w:t>Output: Median + IQR by specific ACT brands</w:t>
      </w:r>
    </w:p>
    <w:p w14:paraId="60DACE88" w14:textId="77777777" w:rsidR="00EA1DE1" w:rsidRDefault="00351C52" w:rsidP="00A75ECC">
      <w:pPr>
        <w:pStyle w:val="Compact"/>
        <w:numPr>
          <w:ilvl w:val="0"/>
          <w:numId w:val="150"/>
        </w:numPr>
        <w:spacing w:before="0" w:after="0"/>
      </w:pPr>
      <w:r>
        <w:rPr>
          <w:b/>
          <w:bCs/>
        </w:rPr>
        <w:t>Indicator_5_3a.Rmd</w:t>
      </w:r>
    </w:p>
    <w:p w14:paraId="453230A4" w14:textId="77777777" w:rsidR="00EA1DE1" w:rsidRDefault="00351C52" w:rsidP="00A75ECC">
      <w:pPr>
        <w:pStyle w:val="Compact"/>
        <w:numPr>
          <w:ilvl w:val="1"/>
          <w:numId w:val="153"/>
        </w:numPr>
        <w:spacing w:before="0" w:after="0"/>
      </w:pPr>
      <w:r>
        <w:t>Measure: Median price per test (USD) including consultation fees</w:t>
      </w:r>
    </w:p>
    <w:p w14:paraId="3180D95F" w14:textId="77777777" w:rsidR="00EA1DE1" w:rsidRDefault="00351C52" w:rsidP="00A75ECC">
      <w:pPr>
        <w:pStyle w:val="Compact"/>
        <w:numPr>
          <w:ilvl w:val="1"/>
          <w:numId w:val="153"/>
        </w:numPr>
        <w:spacing w:before="0" w:after="0"/>
      </w:pPr>
      <w:r>
        <w:t>Population: Outlets offering blood testing</w:t>
      </w:r>
    </w:p>
    <w:p w14:paraId="371FEA87" w14:textId="77777777" w:rsidR="00EA1DE1" w:rsidRDefault="00351C52" w:rsidP="00A75ECC">
      <w:pPr>
        <w:pStyle w:val="Compact"/>
        <w:numPr>
          <w:ilvl w:val="1"/>
          <w:numId w:val="153"/>
        </w:numPr>
        <w:spacing w:before="0" w:after="0"/>
      </w:pPr>
      <w:r>
        <w:t>Output: Median + IQR by test type and outlet type</w:t>
      </w:r>
    </w:p>
    <w:p w14:paraId="187BA19C" w14:textId="77777777" w:rsidR="009A2118" w:rsidRDefault="009A2118" w:rsidP="009A2118">
      <w:pPr>
        <w:pStyle w:val="Compact"/>
        <w:spacing w:before="0" w:after="0"/>
        <w:ind w:left="1440"/>
      </w:pPr>
    </w:p>
    <w:p w14:paraId="5E750ECA" w14:textId="77777777" w:rsidR="00EA1DE1" w:rsidRDefault="00351C52" w:rsidP="009A2118">
      <w:pPr>
        <w:pStyle w:val="FirstParagraph"/>
        <w:spacing w:before="0" w:after="0"/>
      </w:pPr>
      <w:r>
        <w:rPr>
          <w:b/>
          <w:bCs/>
        </w:rPr>
        <w:t>Price Indicators - Purchase Prices (from suppliers):</w:t>
      </w:r>
    </w:p>
    <w:p w14:paraId="4BC53BBD" w14:textId="77777777" w:rsidR="00EA1DE1" w:rsidRDefault="00351C52" w:rsidP="00A75ECC">
      <w:pPr>
        <w:pStyle w:val="Compact"/>
        <w:numPr>
          <w:ilvl w:val="0"/>
          <w:numId w:val="154"/>
        </w:numPr>
        <w:spacing w:before="0" w:after="0"/>
      </w:pPr>
      <w:r>
        <w:rPr>
          <w:b/>
          <w:bCs/>
        </w:rPr>
        <w:t>Indicator_6_1b.Rmd</w:t>
      </w:r>
    </w:p>
    <w:p w14:paraId="6891B220" w14:textId="77777777" w:rsidR="00EA1DE1" w:rsidRDefault="00351C52" w:rsidP="00A75ECC">
      <w:pPr>
        <w:pStyle w:val="Compact"/>
        <w:numPr>
          <w:ilvl w:val="1"/>
          <w:numId w:val="155"/>
        </w:numPr>
        <w:spacing w:before="0" w:after="0"/>
      </w:pPr>
      <w:r>
        <w:t>Measure: Median purchase price per AETD (local currency)</w:t>
      </w:r>
    </w:p>
    <w:p w14:paraId="386B681E" w14:textId="77777777" w:rsidR="00EA1DE1" w:rsidRDefault="00351C52" w:rsidP="00A75ECC">
      <w:pPr>
        <w:pStyle w:val="Compact"/>
        <w:numPr>
          <w:ilvl w:val="1"/>
          <w:numId w:val="155"/>
        </w:numPr>
        <w:spacing w:before="0" w:after="0"/>
      </w:pPr>
      <w:r>
        <w:t>Population: Tablet formulations only</w:t>
      </w:r>
    </w:p>
    <w:p w14:paraId="0B860F5C" w14:textId="77777777" w:rsidR="00EA1DE1" w:rsidRDefault="00351C52" w:rsidP="00A75ECC">
      <w:pPr>
        <w:pStyle w:val="Compact"/>
        <w:numPr>
          <w:ilvl w:val="1"/>
          <w:numId w:val="155"/>
        </w:numPr>
        <w:spacing w:before="0" w:after="0"/>
      </w:pPr>
      <w:r>
        <w:t>Output: Median + IQR by antimalarial type and outlet type</w:t>
      </w:r>
    </w:p>
    <w:p w14:paraId="3107E256" w14:textId="77777777" w:rsidR="00EA1DE1" w:rsidRDefault="00351C52" w:rsidP="00A75ECC">
      <w:pPr>
        <w:pStyle w:val="Compact"/>
        <w:numPr>
          <w:ilvl w:val="1"/>
          <w:numId w:val="155"/>
        </w:numPr>
        <w:spacing w:before="0" w:after="0"/>
      </w:pPr>
      <w:r>
        <w:t>Note: Used to calculate markups (5.1 - 6.1)</w:t>
      </w:r>
    </w:p>
    <w:p w14:paraId="1682D3A3" w14:textId="77777777" w:rsidR="00EA1DE1" w:rsidRDefault="00351C52" w:rsidP="00A75ECC">
      <w:pPr>
        <w:pStyle w:val="Compact"/>
        <w:numPr>
          <w:ilvl w:val="0"/>
          <w:numId w:val="154"/>
        </w:numPr>
        <w:spacing w:before="0" w:after="0"/>
      </w:pPr>
      <w:r>
        <w:rPr>
          <w:b/>
          <w:bCs/>
        </w:rPr>
        <w:t>Indicator_6_2b.Rmd</w:t>
      </w:r>
    </w:p>
    <w:p w14:paraId="33FDD840" w14:textId="77777777" w:rsidR="00EA1DE1" w:rsidRDefault="00351C52" w:rsidP="00A75ECC">
      <w:pPr>
        <w:pStyle w:val="Compact"/>
        <w:numPr>
          <w:ilvl w:val="1"/>
          <w:numId w:val="156"/>
        </w:numPr>
        <w:spacing w:before="0" w:after="0"/>
      </w:pPr>
      <w:r>
        <w:t>Measure: Median purchase price per RDT unit (local currency)</w:t>
      </w:r>
    </w:p>
    <w:p w14:paraId="2C5DE665" w14:textId="77777777" w:rsidR="00EA1DE1" w:rsidRDefault="00351C52" w:rsidP="00A75ECC">
      <w:pPr>
        <w:pStyle w:val="Compact"/>
        <w:numPr>
          <w:ilvl w:val="1"/>
          <w:numId w:val="156"/>
        </w:numPr>
        <w:spacing w:before="0" w:after="0"/>
      </w:pPr>
      <w:r>
        <w:t>Population: RDT products</w:t>
      </w:r>
    </w:p>
    <w:p w14:paraId="295C6DAF" w14:textId="77777777" w:rsidR="00EA1DE1" w:rsidRDefault="00351C52" w:rsidP="00A75ECC">
      <w:pPr>
        <w:pStyle w:val="Compact"/>
        <w:numPr>
          <w:ilvl w:val="1"/>
          <w:numId w:val="156"/>
        </w:numPr>
        <w:spacing w:before="0" w:after="0"/>
      </w:pPr>
      <w:r>
        <w:t>Output: Median + IQR by RDT type and outlet type</w:t>
      </w:r>
    </w:p>
    <w:p w14:paraId="59E8A6DE" w14:textId="77777777" w:rsidR="00EA1DE1" w:rsidRDefault="00351C52" w:rsidP="00A75ECC">
      <w:pPr>
        <w:pStyle w:val="Compact"/>
        <w:numPr>
          <w:ilvl w:val="1"/>
          <w:numId w:val="156"/>
        </w:numPr>
        <w:spacing w:before="0" w:after="0"/>
      </w:pPr>
      <w:r>
        <w:t>Note: Includes manufacturer-specific pricing</w:t>
      </w:r>
    </w:p>
    <w:p w14:paraId="2BB923AA" w14:textId="77777777" w:rsidR="009A2118" w:rsidRDefault="009A2118" w:rsidP="009A2118">
      <w:pPr>
        <w:pStyle w:val="Compact"/>
        <w:spacing w:before="0" w:after="0"/>
        <w:ind w:left="1440"/>
      </w:pPr>
    </w:p>
    <w:p w14:paraId="4D5679C0" w14:textId="77777777" w:rsidR="00EA1DE1" w:rsidRDefault="00351C52" w:rsidP="009A2118">
      <w:pPr>
        <w:pStyle w:val="FirstParagraph"/>
        <w:spacing w:before="0" w:after="0"/>
      </w:pPr>
      <w:r>
        <w:rPr>
          <w:b/>
          <w:bCs/>
        </w:rPr>
        <w:t>Stockout Indicators:</w:t>
      </w:r>
    </w:p>
    <w:p w14:paraId="09899232" w14:textId="77777777" w:rsidR="00EA1DE1" w:rsidRDefault="00351C52" w:rsidP="00A75ECC">
      <w:pPr>
        <w:pStyle w:val="Compact"/>
        <w:numPr>
          <w:ilvl w:val="0"/>
          <w:numId w:val="157"/>
        </w:numPr>
        <w:spacing w:before="0" w:after="0"/>
      </w:pPr>
      <w:r>
        <w:t>**Indicator_7_1_&amp;_7_2.Rmd</w:t>
      </w:r>
      <w:commentRangeStart w:id="37"/>
      <w:r>
        <w:t>**</w:t>
      </w:r>
      <w:commentRangeEnd w:id="37"/>
      <w:r w:rsidR="00BA1929">
        <w:rPr>
          <w:rStyle w:val="CommentReference"/>
          <w:sz w:val="24"/>
          <w:szCs w:val="24"/>
        </w:rPr>
        <w:commentReference w:id="37"/>
      </w:r>
    </w:p>
    <w:p w14:paraId="7DBA3AAA" w14:textId="77777777" w:rsidR="00EA1DE1" w:rsidRDefault="00351C52" w:rsidP="00A75ECC">
      <w:pPr>
        <w:pStyle w:val="Compact"/>
        <w:numPr>
          <w:ilvl w:val="1"/>
          <w:numId w:val="158"/>
        </w:numPr>
        <w:spacing w:before="0" w:after="0"/>
      </w:pPr>
      <w:r>
        <w:t>Measure: Percentage of outlets reporting stockouts</w:t>
      </w:r>
    </w:p>
    <w:p w14:paraId="6C6975EE" w14:textId="77777777" w:rsidR="00EA1DE1" w:rsidRDefault="00351C52" w:rsidP="00A75ECC">
      <w:pPr>
        <w:pStyle w:val="Compact"/>
        <w:numPr>
          <w:ilvl w:val="1"/>
          <w:numId w:val="158"/>
        </w:numPr>
        <w:spacing w:before="0" w:after="0"/>
      </w:pPr>
      <w:r>
        <w:t>Population: Outlets currently stocking or recently stocking products</w:t>
      </w:r>
    </w:p>
    <w:p w14:paraId="24DE1423" w14:textId="77777777" w:rsidR="00EA1DE1" w:rsidRDefault="00351C52" w:rsidP="00A75ECC">
      <w:pPr>
        <w:pStyle w:val="Compact"/>
        <w:numPr>
          <w:ilvl w:val="1"/>
          <w:numId w:val="158"/>
        </w:numPr>
        <w:spacing w:before="0" w:after="0"/>
      </w:pPr>
      <w:r>
        <w:t>Output: Stockout prevalence by product type and outlet type</w:t>
      </w:r>
    </w:p>
    <w:p w14:paraId="76B7531C" w14:textId="77777777" w:rsidR="00EA1DE1" w:rsidRDefault="00351C52" w:rsidP="00A75ECC">
      <w:pPr>
        <w:pStyle w:val="Compact"/>
        <w:numPr>
          <w:ilvl w:val="1"/>
          <w:numId w:val="158"/>
        </w:numPr>
        <w:spacing w:before="0" w:after="0"/>
      </w:pPr>
      <w:r>
        <w:t>Note: Different from availability (absence vs temporary stockout)</w:t>
      </w:r>
    </w:p>
    <w:p w14:paraId="71FC558D" w14:textId="789A020D" w:rsidR="00EA1DE1" w:rsidRDefault="00EA1DE1" w:rsidP="009A2118"/>
    <w:p w14:paraId="786AF024" w14:textId="77777777" w:rsidR="00EA1DE1" w:rsidRDefault="00351C52">
      <w:pPr>
        <w:pStyle w:val="Heading2"/>
      </w:pPr>
      <w:bookmarkStart w:id="38" w:name="_Toc219192321"/>
      <w:bookmarkStart w:id="39" w:name="user-action-required-summary"/>
      <w:bookmarkEnd w:id="27"/>
      <w:bookmarkEnd w:id="36"/>
      <w:r>
        <w:t>User Action Required Summary</w:t>
      </w:r>
      <w:bookmarkEnd w:id="38"/>
    </w:p>
    <w:p w14:paraId="398B80E7" w14:textId="77777777" w:rsidR="00EA1DE1" w:rsidRDefault="00351C52">
      <w:pPr>
        <w:pStyle w:val="FirstParagraph"/>
      </w:pPr>
      <w:r>
        <w:rPr>
          <w:b/>
          <w:bCs/>
        </w:rPr>
        <w:t>Critical Actions (Must Complete):</w:t>
      </w:r>
    </w:p>
    <w:tbl>
      <w:tblPr>
        <w:tblStyle w:val="Table"/>
        <w:tblW w:w="5000" w:type="pct"/>
        <w:tblLook w:val="0020" w:firstRow="1" w:lastRow="0" w:firstColumn="0" w:lastColumn="0" w:noHBand="0" w:noVBand="0"/>
      </w:tblPr>
      <w:tblGrid>
        <w:gridCol w:w="1935"/>
        <w:gridCol w:w="2710"/>
        <w:gridCol w:w="1741"/>
        <w:gridCol w:w="3190"/>
      </w:tblGrid>
      <w:tr w:rsidR="00EA1DE1" w14:paraId="7E1FC979" w14:textId="77777777" w:rsidTr="00EA1DE1">
        <w:trPr>
          <w:cnfStyle w:val="100000000000" w:firstRow="1" w:lastRow="0" w:firstColumn="0" w:lastColumn="0" w:oddVBand="0" w:evenVBand="0" w:oddHBand="0" w:evenHBand="0" w:firstRowFirstColumn="0" w:firstRowLastColumn="0" w:lastRowFirstColumn="0" w:lastRowLastColumn="0"/>
          <w:tblHeader/>
        </w:trPr>
        <w:tc>
          <w:tcPr>
            <w:tcW w:w="0" w:type="auto"/>
          </w:tcPr>
          <w:p w14:paraId="37DCE015" w14:textId="77777777" w:rsidR="00EA1DE1" w:rsidRDefault="00351C52">
            <w:pPr>
              <w:pStyle w:val="Compact"/>
            </w:pPr>
            <w:r>
              <w:t>Script</w:t>
            </w:r>
          </w:p>
        </w:tc>
        <w:tc>
          <w:tcPr>
            <w:tcW w:w="0" w:type="auto"/>
          </w:tcPr>
          <w:p w14:paraId="2F8D4804" w14:textId="77777777" w:rsidR="00EA1DE1" w:rsidRDefault="00351C52">
            <w:pPr>
              <w:pStyle w:val="Compact"/>
            </w:pPr>
            <w:r>
              <w:t>Action</w:t>
            </w:r>
          </w:p>
        </w:tc>
        <w:tc>
          <w:tcPr>
            <w:tcW w:w="0" w:type="auto"/>
          </w:tcPr>
          <w:p w14:paraId="5A1098BE" w14:textId="77777777" w:rsidR="00EA1DE1" w:rsidRDefault="00351C52">
            <w:pPr>
              <w:pStyle w:val="Compact"/>
            </w:pPr>
            <w:r>
              <w:t>When</w:t>
            </w:r>
          </w:p>
        </w:tc>
        <w:tc>
          <w:tcPr>
            <w:tcW w:w="0" w:type="auto"/>
          </w:tcPr>
          <w:p w14:paraId="49C0A251" w14:textId="77777777" w:rsidR="00EA1DE1" w:rsidRDefault="00351C52">
            <w:pPr>
              <w:pStyle w:val="Compact"/>
            </w:pPr>
            <w:r>
              <w:t>Why</w:t>
            </w:r>
          </w:p>
        </w:tc>
      </w:tr>
      <w:tr w:rsidR="00EA1DE1" w14:paraId="143CB8A8" w14:textId="77777777">
        <w:tc>
          <w:tcPr>
            <w:tcW w:w="0" w:type="auto"/>
          </w:tcPr>
          <w:p w14:paraId="2481352C" w14:textId="77777777" w:rsidR="00EA1DE1" w:rsidRDefault="00351C52">
            <w:pPr>
              <w:pStyle w:val="Compact"/>
            </w:pPr>
            <w:r>
              <w:t>R Project</w:t>
            </w:r>
          </w:p>
        </w:tc>
        <w:tc>
          <w:tcPr>
            <w:tcW w:w="0" w:type="auto"/>
          </w:tcPr>
          <w:p w14:paraId="0BE1A989" w14:textId="77777777" w:rsidR="00EA1DE1" w:rsidRDefault="00351C52">
            <w:pPr>
              <w:pStyle w:val="Compact"/>
            </w:pPr>
            <w:r>
              <w:t>Open .Rproj file</w:t>
            </w:r>
          </w:p>
        </w:tc>
        <w:tc>
          <w:tcPr>
            <w:tcW w:w="0" w:type="auto"/>
          </w:tcPr>
          <w:p w14:paraId="6B31AA5C" w14:textId="77777777" w:rsidR="00EA1DE1" w:rsidRDefault="00351C52">
            <w:pPr>
              <w:pStyle w:val="Compact"/>
            </w:pPr>
            <w:r>
              <w:t>Before anything</w:t>
            </w:r>
          </w:p>
        </w:tc>
        <w:tc>
          <w:tcPr>
            <w:tcW w:w="0" w:type="auto"/>
          </w:tcPr>
          <w:p w14:paraId="6B617119" w14:textId="77777777" w:rsidR="00EA1DE1" w:rsidRDefault="00351C52">
            <w:pPr>
              <w:pStyle w:val="Compact"/>
            </w:pPr>
            <w:r>
              <w:t>Ensures relative paths work</w:t>
            </w:r>
          </w:p>
        </w:tc>
      </w:tr>
      <w:tr w:rsidR="00EA1DE1" w14:paraId="10410E79" w14:textId="77777777">
        <w:tc>
          <w:tcPr>
            <w:tcW w:w="0" w:type="auto"/>
          </w:tcPr>
          <w:p w14:paraId="7884C026" w14:textId="77777777" w:rsidR="00EA1DE1" w:rsidRDefault="00351C52">
            <w:pPr>
              <w:pStyle w:val="Compact"/>
            </w:pPr>
            <w:r>
              <w:t>Primary/Shiny</w:t>
            </w:r>
          </w:p>
        </w:tc>
        <w:tc>
          <w:tcPr>
            <w:tcW w:w="0" w:type="auto"/>
          </w:tcPr>
          <w:p w14:paraId="17CC57B6" w14:textId="77777777" w:rsidR="00EA1DE1" w:rsidRDefault="00351C52">
            <w:pPr>
              <w:pStyle w:val="Compact"/>
            </w:pPr>
            <w:r>
              <w:t>Set country, year</w:t>
            </w:r>
          </w:p>
        </w:tc>
        <w:tc>
          <w:tcPr>
            <w:tcW w:w="0" w:type="auto"/>
          </w:tcPr>
          <w:p w14:paraId="154D95CB" w14:textId="77777777" w:rsidR="00EA1DE1" w:rsidRDefault="00351C52">
            <w:pPr>
              <w:pStyle w:val="Compact"/>
            </w:pPr>
            <w:r>
              <w:t>Before running</w:t>
            </w:r>
          </w:p>
        </w:tc>
        <w:tc>
          <w:tcPr>
            <w:tcW w:w="0" w:type="auto"/>
          </w:tcPr>
          <w:p w14:paraId="5C785AD2" w14:textId="77777777" w:rsidR="00EA1DE1" w:rsidRDefault="00351C52">
            <w:pPr>
              <w:pStyle w:val="Compact"/>
            </w:pPr>
            <w:r>
              <w:t>Identifies data files</w:t>
            </w:r>
          </w:p>
        </w:tc>
      </w:tr>
      <w:tr w:rsidR="00EA1DE1" w14:paraId="5F2314A5" w14:textId="77777777">
        <w:tc>
          <w:tcPr>
            <w:tcW w:w="0" w:type="auto"/>
          </w:tcPr>
          <w:p w14:paraId="2AD4E5D1" w14:textId="77777777" w:rsidR="00EA1DE1" w:rsidRDefault="00351C52">
            <w:pPr>
              <w:pStyle w:val="Compact"/>
            </w:pPr>
            <w:r>
              <w:t>01_product_list</w:t>
            </w:r>
          </w:p>
        </w:tc>
        <w:tc>
          <w:tcPr>
            <w:tcW w:w="0" w:type="auto"/>
          </w:tcPr>
          <w:p w14:paraId="44813CB2" w14:textId="77777777" w:rsidR="00EA1DE1" w:rsidRDefault="00351C52">
            <w:pPr>
              <w:pStyle w:val="Compact"/>
            </w:pPr>
            <w:r>
              <w:t>Run once only</w:t>
            </w:r>
          </w:p>
        </w:tc>
        <w:tc>
          <w:tcPr>
            <w:tcW w:w="0" w:type="auto"/>
          </w:tcPr>
          <w:p w14:paraId="2D02543A" w14:textId="77777777" w:rsidR="00EA1DE1" w:rsidRDefault="00351C52">
            <w:pPr>
              <w:pStyle w:val="Compact"/>
            </w:pPr>
            <w:r>
              <w:t>First time setup</w:t>
            </w:r>
          </w:p>
        </w:tc>
        <w:tc>
          <w:tcPr>
            <w:tcW w:w="0" w:type="auto"/>
          </w:tcPr>
          <w:p w14:paraId="4D660D8F" w14:textId="77777777" w:rsidR="00EA1DE1" w:rsidRDefault="00351C52">
            <w:pPr>
              <w:pStyle w:val="Compact"/>
            </w:pPr>
            <w:r>
              <w:t>Creates master lists</w:t>
            </w:r>
          </w:p>
        </w:tc>
      </w:tr>
      <w:tr w:rsidR="00EA1DE1" w14:paraId="6A7F4A38" w14:textId="77777777">
        <w:tc>
          <w:tcPr>
            <w:tcW w:w="0" w:type="auto"/>
          </w:tcPr>
          <w:p w14:paraId="5FDBD4C8" w14:textId="77777777" w:rsidR="00EA1DE1" w:rsidRDefault="00351C52">
            <w:pPr>
              <w:pStyle w:val="Compact"/>
            </w:pPr>
            <w:r>
              <w:t>02_weights</w:t>
            </w:r>
          </w:p>
        </w:tc>
        <w:tc>
          <w:tcPr>
            <w:tcW w:w="0" w:type="auto"/>
          </w:tcPr>
          <w:p w14:paraId="0F7EEA81" w14:textId="77777777" w:rsidR="00EA1DE1" w:rsidRDefault="00351C52">
            <w:pPr>
              <w:pStyle w:val="Compact"/>
            </w:pPr>
            <w:r>
              <w:t>Complete Excel tool</w:t>
            </w:r>
          </w:p>
        </w:tc>
        <w:tc>
          <w:tcPr>
            <w:tcW w:w="0" w:type="auto"/>
          </w:tcPr>
          <w:p w14:paraId="12F71548" w14:textId="77777777" w:rsidR="00EA1DE1" w:rsidRDefault="00351C52">
            <w:pPr>
              <w:pStyle w:val="Compact"/>
            </w:pPr>
            <w:r>
              <w:t>Before Step 2</w:t>
            </w:r>
          </w:p>
        </w:tc>
        <w:tc>
          <w:tcPr>
            <w:tcW w:w="0" w:type="auto"/>
          </w:tcPr>
          <w:p w14:paraId="2BF82A66" w14:textId="77777777" w:rsidR="00EA1DE1" w:rsidRDefault="00351C52">
            <w:pPr>
              <w:pStyle w:val="Compact"/>
            </w:pPr>
            <w:r>
              <w:t>Essential for all indicators</w:t>
            </w:r>
          </w:p>
        </w:tc>
      </w:tr>
      <w:tr w:rsidR="00EA1DE1" w14:paraId="0DD57E52" w14:textId="77777777">
        <w:tc>
          <w:tcPr>
            <w:tcW w:w="0" w:type="auto"/>
          </w:tcPr>
          <w:p w14:paraId="304F24E8" w14:textId="77777777" w:rsidR="00EA1DE1" w:rsidRDefault="00351C52">
            <w:pPr>
              <w:pStyle w:val="Compact"/>
            </w:pPr>
            <w:r>
              <w:t>09_macro_prices</w:t>
            </w:r>
          </w:p>
        </w:tc>
        <w:tc>
          <w:tcPr>
            <w:tcW w:w="0" w:type="auto"/>
          </w:tcPr>
          <w:p w14:paraId="67479499" w14:textId="77777777" w:rsidR="00EA1DE1" w:rsidRDefault="00351C52">
            <w:pPr>
              <w:pStyle w:val="Compact"/>
            </w:pPr>
            <w:r>
              <w:t>Enter CPI &amp; exchange rates</w:t>
            </w:r>
          </w:p>
        </w:tc>
        <w:tc>
          <w:tcPr>
            <w:tcW w:w="0" w:type="auto"/>
          </w:tcPr>
          <w:p w14:paraId="401C93E3" w14:textId="77777777" w:rsidR="00EA1DE1" w:rsidRDefault="00351C52">
            <w:pPr>
              <w:pStyle w:val="Compact"/>
            </w:pPr>
            <w:r>
              <w:t>Before Step 2</w:t>
            </w:r>
          </w:p>
        </w:tc>
        <w:tc>
          <w:tcPr>
            <w:tcW w:w="0" w:type="auto"/>
          </w:tcPr>
          <w:p w14:paraId="2362514B" w14:textId="77777777" w:rsidR="00EA1DE1" w:rsidRDefault="00351C52">
            <w:pPr>
              <w:pStyle w:val="Compact"/>
            </w:pPr>
            <w:r>
              <w:t>Required for price indicators</w:t>
            </w:r>
          </w:p>
        </w:tc>
      </w:tr>
      <w:tr w:rsidR="00EA1DE1" w14:paraId="0F394594" w14:textId="77777777">
        <w:tc>
          <w:tcPr>
            <w:tcW w:w="0" w:type="auto"/>
          </w:tcPr>
          <w:p w14:paraId="525BBB9F" w14:textId="77777777" w:rsidR="00EA1DE1" w:rsidRDefault="00351C52">
            <w:pPr>
              <w:pStyle w:val="Compact"/>
            </w:pPr>
            <w:r>
              <w:t>13_sensitivity</w:t>
            </w:r>
          </w:p>
        </w:tc>
        <w:tc>
          <w:tcPr>
            <w:tcW w:w="0" w:type="auto"/>
          </w:tcPr>
          <w:p w14:paraId="2439A691" w14:textId="77777777" w:rsidR="00EA1DE1" w:rsidRDefault="00351C52">
            <w:pPr>
              <w:pStyle w:val="Compact"/>
            </w:pPr>
            <w:r>
              <w:t>Review outliers</w:t>
            </w:r>
          </w:p>
        </w:tc>
        <w:tc>
          <w:tcPr>
            <w:tcW w:w="0" w:type="auto"/>
          </w:tcPr>
          <w:p w14:paraId="52B7E06A" w14:textId="77777777" w:rsidR="00EA1DE1" w:rsidRDefault="00351C52">
            <w:pPr>
              <w:pStyle w:val="Compact"/>
            </w:pPr>
            <w:r>
              <w:t>After Step 2</w:t>
            </w:r>
          </w:p>
        </w:tc>
        <w:tc>
          <w:tcPr>
            <w:tcW w:w="0" w:type="auto"/>
          </w:tcPr>
          <w:p w14:paraId="7329373E" w14:textId="77777777" w:rsidR="00EA1DE1" w:rsidRDefault="00351C52">
            <w:pPr>
              <w:pStyle w:val="Compact"/>
            </w:pPr>
            <w:r>
              <w:t>Critical for market share validity</w:t>
            </w:r>
          </w:p>
        </w:tc>
      </w:tr>
    </w:tbl>
    <w:p w14:paraId="232F0294" w14:textId="2AB339C0" w:rsidR="00EA1DE1" w:rsidRDefault="00FE523C">
      <w:pPr>
        <w:pStyle w:val="BodyText"/>
      </w:pPr>
      <w:r>
        <w:rPr>
          <w:b/>
          <w:bCs/>
        </w:rPr>
        <w:t>Additional Important</w:t>
      </w:r>
      <w:r w:rsidR="00351C52">
        <w:rPr>
          <w:b/>
          <w:bCs/>
        </w:rPr>
        <w:t xml:space="preserve"> Reviews:</w:t>
      </w:r>
    </w:p>
    <w:tbl>
      <w:tblPr>
        <w:tblStyle w:val="Table"/>
        <w:tblW w:w="0" w:type="auto"/>
        <w:tblLook w:val="0020" w:firstRow="1" w:lastRow="0" w:firstColumn="0" w:lastColumn="0" w:noHBand="0" w:noVBand="0"/>
      </w:tblPr>
      <w:tblGrid>
        <w:gridCol w:w="2960"/>
        <w:gridCol w:w="2873"/>
      </w:tblGrid>
      <w:tr w:rsidR="00EA1DE1" w14:paraId="136EB304" w14:textId="77777777" w:rsidTr="00EA1DE1">
        <w:trPr>
          <w:cnfStyle w:val="100000000000" w:firstRow="1" w:lastRow="0" w:firstColumn="0" w:lastColumn="0" w:oddVBand="0" w:evenVBand="0" w:oddHBand="0" w:evenHBand="0" w:firstRowFirstColumn="0" w:firstRowLastColumn="0" w:lastRowFirstColumn="0" w:lastRowLastColumn="0"/>
          <w:tblHeader/>
        </w:trPr>
        <w:tc>
          <w:tcPr>
            <w:tcW w:w="0" w:type="auto"/>
          </w:tcPr>
          <w:p w14:paraId="5D82AA00" w14:textId="77777777" w:rsidR="00EA1DE1" w:rsidRDefault="00351C52">
            <w:pPr>
              <w:pStyle w:val="Compact"/>
            </w:pPr>
            <w:r>
              <w:t>Script</w:t>
            </w:r>
          </w:p>
        </w:tc>
        <w:tc>
          <w:tcPr>
            <w:tcW w:w="0" w:type="auto"/>
          </w:tcPr>
          <w:p w14:paraId="78C0B1B7" w14:textId="77777777" w:rsidR="00EA1DE1" w:rsidRDefault="00351C52">
            <w:pPr>
              <w:pStyle w:val="Compact"/>
            </w:pPr>
            <w:r>
              <w:t>What to Review</w:t>
            </w:r>
          </w:p>
        </w:tc>
      </w:tr>
      <w:tr w:rsidR="00EA1DE1" w14:paraId="2EA985C1" w14:textId="77777777">
        <w:tc>
          <w:tcPr>
            <w:tcW w:w="0" w:type="auto"/>
          </w:tcPr>
          <w:p w14:paraId="18D66BE9" w14:textId="77777777" w:rsidR="00EA1DE1" w:rsidRDefault="00351C52">
            <w:pPr>
              <w:pStyle w:val="Compact"/>
            </w:pPr>
            <w:r>
              <w:t>02_outlet</w:t>
            </w:r>
          </w:p>
        </w:tc>
        <w:tc>
          <w:tcPr>
            <w:tcW w:w="0" w:type="auto"/>
          </w:tcPr>
          <w:p w14:paraId="74F679BF" w14:textId="77777777" w:rsidR="00EA1DE1" w:rsidRDefault="00351C52">
            <w:pPr>
              <w:pStyle w:val="Compact"/>
            </w:pPr>
            <w:r>
              <w:t>Data quality checks</w:t>
            </w:r>
          </w:p>
        </w:tc>
      </w:tr>
      <w:tr w:rsidR="00EA1DE1" w14:paraId="29487C4B" w14:textId="77777777">
        <w:tc>
          <w:tcPr>
            <w:tcW w:w="0" w:type="auto"/>
          </w:tcPr>
          <w:p w14:paraId="387D1036" w14:textId="77777777" w:rsidR="00EA1DE1" w:rsidRDefault="00351C52">
            <w:pPr>
              <w:pStyle w:val="Compact"/>
            </w:pPr>
            <w:commentRangeStart w:id="40"/>
            <w:r>
              <w:t>03_antimalarial</w:t>
            </w:r>
          </w:p>
        </w:tc>
        <w:tc>
          <w:tcPr>
            <w:tcW w:w="0" w:type="auto"/>
          </w:tcPr>
          <w:p w14:paraId="30E3ABF4" w14:textId="77777777" w:rsidR="00EA1DE1" w:rsidRDefault="00351C52">
            <w:pPr>
              <w:pStyle w:val="Compact"/>
            </w:pPr>
            <w:r>
              <w:t>Product matching</w:t>
            </w:r>
            <w:commentRangeEnd w:id="40"/>
            <w:r w:rsidR="00BA1929">
              <w:rPr>
                <w:rStyle w:val="CommentReference"/>
                <w:sz w:val="24"/>
                <w:szCs w:val="24"/>
              </w:rPr>
              <w:commentReference w:id="40"/>
            </w:r>
          </w:p>
        </w:tc>
      </w:tr>
      <w:tr w:rsidR="00EA1DE1" w14:paraId="1FE9DF51" w14:textId="77777777">
        <w:tc>
          <w:tcPr>
            <w:tcW w:w="0" w:type="auto"/>
          </w:tcPr>
          <w:p w14:paraId="5CD51C1E" w14:textId="77777777" w:rsidR="00EA1DE1" w:rsidRDefault="00351C52">
            <w:pPr>
              <w:pStyle w:val="Compact"/>
            </w:pPr>
            <w:r>
              <w:t>04_rdt</w:t>
            </w:r>
          </w:p>
        </w:tc>
        <w:tc>
          <w:tcPr>
            <w:tcW w:w="0" w:type="auto"/>
          </w:tcPr>
          <w:p w14:paraId="76A480B0" w14:textId="77777777" w:rsidR="00EA1DE1" w:rsidRDefault="00351C52">
            <w:pPr>
              <w:pStyle w:val="Compact"/>
            </w:pPr>
            <w:r>
              <w:t>Manufacturer consistency</w:t>
            </w:r>
          </w:p>
        </w:tc>
      </w:tr>
      <w:tr w:rsidR="00EA1DE1" w14:paraId="763F4A12" w14:textId="77777777">
        <w:tc>
          <w:tcPr>
            <w:tcW w:w="0" w:type="auto"/>
          </w:tcPr>
          <w:p w14:paraId="6A28F82C" w14:textId="77777777" w:rsidR="00EA1DE1" w:rsidRDefault="00351C52">
            <w:pPr>
              <w:pStyle w:val="Compact"/>
            </w:pPr>
            <w:r>
              <w:t>04_outlet_categories</w:t>
            </w:r>
          </w:p>
        </w:tc>
        <w:tc>
          <w:tcPr>
            <w:tcW w:w="0" w:type="auto"/>
          </w:tcPr>
          <w:p w14:paraId="40C59058" w14:textId="77777777" w:rsidR="00EA1DE1" w:rsidRDefault="00351C52">
            <w:pPr>
              <w:pStyle w:val="Compact"/>
            </w:pPr>
            <w:r>
              <w:t>Outlet type mappings</w:t>
            </w:r>
          </w:p>
        </w:tc>
      </w:tr>
      <w:tr w:rsidR="00162160" w14:paraId="40615879" w14:textId="77777777">
        <w:tc>
          <w:tcPr>
            <w:tcW w:w="0" w:type="auto"/>
          </w:tcPr>
          <w:p w14:paraId="461C1CE8" w14:textId="1F74E46D" w:rsidR="00162160" w:rsidRDefault="00162160" w:rsidP="00162160">
            <w:pPr>
              <w:pStyle w:val="Compact"/>
            </w:pPr>
            <w:r>
              <w:t>06_antimalarial_categories</w:t>
            </w:r>
          </w:p>
        </w:tc>
        <w:tc>
          <w:tcPr>
            <w:tcW w:w="0" w:type="auto"/>
          </w:tcPr>
          <w:p w14:paraId="3F8DDCED" w14:textId="626BF6B2" w:rsidR="00162160" w:rsidRDefault="00162160" w:rsidP="00162160">
            <w:pPr>
              <w:pStyle w:val="Compact"/>
            </w:pPr>
            <w:r>
              <w:t>Product classifications</w:t>
            </w:r>
          </w:p>
        </w:tc>
      </w:tr>
      <w:tr w:rsidR="00EA1DE1" w14:paraId="2896EA24" w14:textId="77777777">
        <w:tc>
          <w:tcPr>
            <w:tcW w:w="0" w:type="auto"/>
          </w:tcPr>
          <w:p w14:paraId="75098707" w14:textId="77777777" w:rsidR="00EA1DE1" w:rsidRDefault="00351C52">
            <w:pPr>
              <w:pStyle w:val="Compact"/>
            </w:pPr>
            <w:r>
              <w:t>08_aetd</w:t>
            </w:r>
          </w:p>
        </w:tc>
        <w:tc>
          <w:tcPr>
            <w:tcW w:w="0" w:type="auto"/>
          </w:tcPr>
          <w:p w14:paraId="098E065E" w14:textId="77777777" w:rsidR="00EA1DE1" w:rsidRDefault="00351C52">
            <w:pPr>
              <w:pStyle w:val="Compact"/>
            </w:pPr>
            <w:r>
              <w:t>AETD calculations</w:t>
            </w:r>
          </w:p>
        </w:tc>
      </w:tr>
      <w:tr w:rsidR="00EA1DE1" w14:paraId="59CCAD3A" w14:textId="77777777">
        <w:tc>
          <w:tcPr>
            <w:tcW w:w="0" w:type="auto"/>
          </w:tcPr>
          <w:p w14:paraId="40A11E13" w14:textId="77777777" w:rsidR="00EA1DE1" w:rsidRDefault="00351C52">
            <w:pPr>
              <w:pStyle w:val="Compact"/>
            </w:pPr>
            <w:r>
              <w:t>13_sensitivity</w:t>
            </w:r>
          </w:p>
        </w:tc>
        <w:tc>
          <w:tcPr>
            <w:tcW w:w="0" w:type="auto"/>
          </w:tcPr>
          <w:p w14:paraId="000BA52F" w14:textId="77777777" w:rsidR="00EA1DE1" w:rsidRDefault="00351C52">
            <w:pPr>
              <w:pStyle w:val="Compact"/>
            </w:pPr>
            <w:r>
              <w:t>Outlier decisions</w:t>
            </w:r>
          </w:p>
        </w:tc>
      </w:tr>
    </w:tbl>
    <w:p w14:paraId="46A24164" w14:textId="77777777" w:rsidR="00DA07FC" w:rsidRDefault="00DA07FC">
      <w:pPr>
        <w:pStyle w:val="Heading2"/>
        <w:sectPr w:rsidR="00DA07FC">
          <w:pgSz w:w="12240" w:h="15840"/>
          <w:pgMar w:top="1440" w:right="1440" w:bottom="1440" w:left="1440" w:header="720" w:footer="720" w:gutter="0"/>
          <w:cols w:space="720"/>
        </w:sectPr>
      </w:pPr>
      <w:bookmarkStart w:id="41" w:name="troubleshooting"/>
      <w:bookmarkEnd w:id="39"/>
    </w:p>
    <w:p w14:paraId="78CD6C42" w14:textId="77777777" w:rsidR="00EA1DE1" w:rsidRDefault="00351C52" w:rsidP="00DA07FC">
      <w:pPr>
        <w:pStyle w:val="Heading2"/>
        <w:spacing w:before="0"/>
      </w:pPr>
      <w:bookmarkStart w:id="42" w:name="_Toc219192322"/>
      <w:r>
        <w:t>Troubleshooting</w:t>
      </w:r>
      <w:bookmarkEnd w:id="42"/>
    </w:p>
    <w:p w14:paraId="2AF85B50" w14:textId="77777777" w:rsidR="008A3B05" w:rsidRDefault="008A3B05" w:rsidP="00DA07FC">
      <w:pPr>
        <w:pStyle w:val="FirstParagraph"/>
        <w:spacing w:before="0" w:after="0"/>
        <w:rPr>
          <w:b/>
          <w:bCs/>
        </w:rPr>
      </w:pPr>
    </w:p>
    <w:p w14:paraId="7BBF2366" w14:textId="42C56D21" w:rsidR="00EA1DE1" w:rsidRDefault="00351C52" w:rsidP="008A3B05">
      <w:pPr>
        <w:pStyle w:val="Heading3"/>
      </w:pPr>
      <w:bookmarkStart w:id="43" w:name="_Toc219192323"/>
      <w:commentRangeStart w:id="44"/>
      <w:r>
        <w:t>Common Issues and Solutions:</w:t>
      </w:r>
      <w:bookmarkEnd w:id="43"/>
      <w:commentRangeEnd w:id="44"/>
      <w:r w:rsidR="00E1758D">
        <w:rPr>
          <w:rStyle w:val="CommentReference"/>
          <w:sz w:val="24"/>
          <w:szCs w:val="24"/>
        </w:rPr>
        <w:commentReference w:id="44"/>
      </w:r>
    </w:p>
    <w:p w14:paraId="4EC1EE7E" w14:textId="77777777" w:rsidR="008A3B05" w:rsidRPr="008A3B05" w:rsidRDefault="008A3B05" w:rsidP="008A3B05"/>
    <w:p w14:paraId="6EBDF0F8" w14:textId="77777777" w:rsidR="00EA1DE1" w:rsidRDefault="00351C52" w:rsidP="00DA07FC">
      <w:pPr>
        <w:pStyle w:val="BodyText"/>
        <w:spacing w:before="0" w:after="0"/>
      </w:pPr>
      <w:r>
        <w:rPr>
          <w:b/>
          <w:bCs/>
        </w:rPr>
        <w:t>Issue: “Data file not found” or “cannot open file”</w:t>
      </w:r>
    </w:p>
    <w:p w14:paraId="07D2501C" w14:textId="77777777" w:rsidR="00EA1DE1" w:rsidRDefault="00351C52" w:rsidP="00A75ECC">
      <w:pPr>
        <w:pStyle w:val="Compact"/>
        <w:numPr>
          <w:ilvl w:val="0"/>
          <w:numId w:val="159"/>
        </w:numPr>
        <w:spacing w:before="0" w:after="0"/>
      </w:pPr>
      <w:r>
        <w:t>Cause: R Project not opened, or incorrect country/year</w:t>
      </w:r>
    </w:p>
    <w:p w14:paraId="2A57F8F2" w14:textId="77777777" w:rsidR="00EA1DE1" w:rsidRDefault="00351C52" w:rsidP="00A75ECC">
      <w:pPr>
        <w:pStyle w:val="Compact"/>
        <w:numPr>
          <w:ilvl w:val="0"/>
          <w:numId w:val="159"/>
        </w:numPr>
        <w:spacing w:before="0" w:after="0"/>
      </w:pPr>
      <w:r>
        <w:t>Solution:</w:t>
      </w:r>
    </w:p>
    <w:p w14:paraId="0BF62D4A" w14:textId="77777777" w:rsidR="00EA1DE1" w:rsidRDefault="00351C52" w:rsidP="00A75ECC">
      <w:pPr>
        <w:pStyle w:val="Compact"/>
        <w:numPr>
          <w:ilvl w:val="1"/>
          <w:numId w:val="160"/>
        </w:numPr>
        <w:spacing w:before="0" w:after="0"/>
      </w:pPr>
      <w:r>
        <w:t>First, ensure you opened the .Rproj file (check RStudio top-right corner)</w:t>
      </w:r>
    </w:p>
    <w:p w14:paraId="7E342D65" w14:textId="77777777" w:rsidR="00EA1DE1" w:rsidRDefault="00351C52" w:rsidP="00A75ECC">
      <w:pPr>
        <w:pStyle w:val="Compact"/>
        <w:numPr>
          <w:ilvl w:val="1"/>
          <w:numId w:val="160"/>
        </w:numPr>
        <w:spacing w:before="0" w:after="0"/>
      </w:pPr>
      <w:r>
        <w:t>Verify raw data files in Data/Raw Data/</w:t>
      </w:r>
    </w:p>
    <w:p w14:paraId="32BE80C4" w14:textId="77777777" w:rsidR="00EA1DE1" w:rsidRDefault="00351C52" w:rsidP="00A75ECC">
      <w:pPr>
        <w:pStyle w:val="Compact"/>
        <w:numPr>
          <w:ilvl w:val="1"/>
          <w:numId w:val="160"/>
        </w:numPr>
        <w:spacing w:before="0" w:after="0"/>
      </w:pPr>
      <w:r>
        <w:t>Check file naming: AwL-[Country]-[Year]-[dataset].csv</w:t>
      </w:r>
    </w:p>
    <w:p w14:paraId="515EA975" w14:textId="77777777" w:rsidR="00EA1DE1" w:rsidRDefault="00351C52" w:rsidP="00A75ECC">
      <w:pPr>
        <w:pStyle w:val="Compact"/>
        <w:numPr>
          <w:ilvl w:val="1"/>
          <w:numId w:val="160"/>
        </w:numPr>
        <w:spacing w:before="0" w:after="0"/>
      </w:pPr>
      <w:r>
        <w:t>Ensure country/year match exactly (case-sensitive)</w:t>
      </w:r>
    </w:p>
    <w:p w14:paraId="2FCA5D4A" w14:textId="77777777" w:rsidR="008A3B05" w:rsidRDefault="008A3B05" w:rsidP="008A3B05">
      <w:pPr>
        <w:pStyle w:val="Compact"/>
        <w:spacing w:before="0" w:after="0"/>
        <w:ind w:left="1440"/>
      </w:pPr>
    </w:p>
    <w:p w14:paraId="3797C792" w14:textId="7877828D" w:rsidR="00EA1DE1" w:rsidRDefault="00351C52" w:rsidP="00DA07FC">
      <w:pPr>
        <w:pStyle w:val="FirstParagraph"/>
        <w:spacing w:before="0" w:after="0"/>
      </w:pPr>
      <w:r>
        <w:rPr>
          <w:b/>
          <w:bCs/>
        </w:rPr>
        <w:t xml:space="preserve">Issue: “Missing required files” </w:t>
      </w:r>
    </w:p>
    <w:p w14:paraId="54CFEC40" w14:textId="77777777" w:rsidR="00EA1DE1" w:rsidRDefault="00351C52" w:rsidP="00A75ECC">
      <w:pPr>
        <w:pStyle w:val="Compact"/>
        <w:numPr>
          <w:ilvl w:val="0"/>
          <w:numId w:val="161"/>
        </w:numPr>
        <w:spacing w:before="0" w:after="0"/>
      </w:pPr>
      <w:r>
        <w:t>Cause: Scripts run out of order</w:t>
      </w:r>
    </w:p>
    <w:p w14:paraId="47A746A4" w14:textId="77777777" w:rsidR="00EA1DE1" w:rsidRDefault="00351C52" w:rsidP="00A75ECC">
      <w:pPr>
        <w:pStyle w:val="Compact"/>
        <w:numPr>
          <w:ilvl w:val="0"/>
          <w:numId w:val="161"/>
        </w:numPr>
        <w:spacing w:before="0" w:after="0"/>
      </w:pPr>
      <w:r>
        <w:t>Solution:</w:t>
      </w:r>
    </w:p>
    <w:p w14:paraId="774DD0ED" w14:textId="77777777" w:rsidR="00EA1DE1" w:rsidRDefault="00351C52" w:rsidP="00A75ECC">
      <w:pPr>
        <w:pStyle w:val="Compact"/>
        <w:numPr>
          <w:ilvl w:val="1"/>
          <w:numId w:val="162"/>
        </w:numPr>
        <w:spacing w:before="0" w:after="0"/>
      </w:pPr>
      <w:r>
        <w:t>Run 01_product_list_cleaning.R first</w:t>
      </w:r>
    </w:p>
    <w:p w14:paraId="7F54FBA5" w14:textId="77777777" w:rsidR="00EA1DE1" w:rsidRDefault="00351C52" w:rsidP="00A75ECC">
      <w:pPr>
        <w:pStyle w:val="Compact"/>
        <w:numPr>
          <w:ilvl w:val="1"/>
          <w:numId w:val="162"/>
        </w:numPr>
        <w:spacing w:before="0" w:after="0"/>
      </w:pPr>
      <w:r>
        <w:t>Run cleaning scripts (02-05) before management scripts</w:t>
      </w:r>
    </w:p>
    <w:p w14:paraId="2E744C7B" w14:textId="27555556" w:rsidR="00A53B5F" w:rsidRDefault="00A53B5F" w:rsidP="00A75ECC">
      <w:pPr>
        <w:pStyle w:val="Compact"/>
        <w:numPr>
          <w:ilvl w:val="1"/>
          <w:numId w:val="162"/>
        </w:numPr>
        <w:spacing w:before="0" w:after="0"/>
      </w:pPr>
      <w:r>
        <w:t>Run management scripts in order</w:t>
      </w:r>
    </w:p>
    <w:p w14:paraId="7A46EA57" w14:textId="77777777" w:rsidR="00EA1DE1" w:rsidRDefault="00351C52" w:rsidP="00A75ECC">
      <w:pPr>
        <w:pStyle w:val="Compact"/>
        <w:numPr>
          <w:ilvl w:val="1"/>
          <w:numId w:val="162"/>
        </w:numPr>
        <w:spacing w:before="0" w:after="0"/>
      </w:pPr>
      <w:r>
        <w:t>Use Primary Script or Shiny app to ensure correct order</w:t>
      </w:r>
    </w:p>
    <w:p w14:paraId="6C168DA1" w14:textId="77777777" w:rsidR="008A3B05" w:rsidRDefault="008A3B05" w:rsidP="008A3B05">
      <w:pPr>
        <w:pStyle w:val="Compact"/>
        <w:spacing w:before="0" w:after="0"/>
        <w:ind w:left="1440"/>
      </w:pPr>
    </w:p>
    <w:p w14:paraId="0D99001F" w14:textId="77777777" w:rsidR="00EA1DE1" w:rsidRDefault="00351C52" w:rsidP="00DA07FC">
      <w:pPr>
        <w:pStyle w:val="FirstParagraph"/>
        <w:spacing w:before="0" w:after="0"/>
      </w:pPr>
      <w:r>
        <w:rPr>
          <w:b/>
          <w:bCs/>
        </w:rPr>
        <w:t>Issue: Weights not calculating correctly</w:t>
      </w:r>
    </w:p>
    <w:p w14:paraId="41A66A1F" w14:textId="77777777" w:rsidR="00EA1DE1" w:rsidRDefault="00351C52" w:rsidP="00A75ECC">
      <w:pPr>
        <w:pStyle w:val="Compact"/>
        <w:numPr>
          <w:ilvl w:val="0"/>
          <w:numId w:val="163"/>
        </w:numPr>
        <w:spacing w:before="0" w:after="0"/>
      </w:pPr>
      <w:r>
        <w:t>Cause: Incomplete weighting tool or formula errors</w:t>
      </w:r>
    </w:p>
    <w:p w14:paraId="2841FE55" w14:textId="77777777" w:rsidR="00EA1DE1" w:rsidRDefault="00351C52" w:rsidP="00A75ECC">
      <w:pPr>
        <w:pStyle w:val="Compact"/>
        <w:numPr>
          <w:ilvl w:val="0"/>
          <w:numId w:val="163"/>
        </w:numPr>
        <w:spacing w:before="0" w:after="0"/>
      </w:pPr>
      <w:r>
        <w:t>Solution:</w:t>
      </w:r>
    </w:p>
    <w:p w14:paraId="06C6B8E8" w14:textId="77777777" w:rsidR="00EA1DE1" w:rsidRDefault="00351C52" w:rsidP="00A75ECC">
      <w:pPr>
        <w:pStyle w:val="Compact"/>
        <w:numPr>
          <w:ilvl w:val="1"/>
          <w:numId w:val="164"/>
        </w:numPr>
        <w:spacing w:before="0" w:after="0"/>
      </w:pPr>
      <w:r>
        <w:t>Open AwL Weighting Tool.xlsx</w:t>
      </w:r>
    </w:p>
    <w:p w14:paraId="10B04E56" w14:textId="77777777" w:rsidR="00EA1DE1" w:rsidRDefault="00351C52" w:rsidP="00A75ECC">
      <w:pPr>
        <w:pStyle w:val="Compact"/>
        <w:numPr>
          <w:ilvl w:val="1"/>
          <w:numId w:val="164"/>
        </w:numPr>
        <w:spacing w:before="0" w:after="0"/>
      </w:pPr>
      <w:r>
        <w:t>Fill all required cells (sampling frame, non-response, post-strat)</w:t>
      </w:r>
    </w:p>
    <w:p w14:paraId="56B9F99B" w14:textId="77777777" w:rsidR="00EA1DE1" w:rsidRDefault="00351C52" w:rsidP="00A75ECC">
      <w:pPr>
        <w:pStyle w:val="Compact"/>
        <w:numPr>
          <w:ilvl w:val="1"/>
          <w:numId w:val="164"/>
        </w:numPr>
        <w:spacing w:before="0" w:after="0"/>
      </w:pPr>
      <w:r>
        <w:t>Verify calculated weights sum appropriately</w:t>
      </w:r>
    </w:p>
    <w:p w14:paraId="37A98A46" w14:textId="49483B55" w:rsidR="00EA1DE1" w:rsidRDefault="00351C52" w:rsidP="00A75ECC">
      <w:pPr>
        <w:pStyle w:val="Compact"/>
        <w:numPr>
          <w:ilvl w:val="1"/>
          <w:numId w:val="164"/>
        </w:numPr>
        <w:spacing w:before="0" w:after="0"/>
      </w:pPr>
      <w:r>
        <w:t xml:space="preserve">Check for #DIV/0! or #VALUE! </w:t>
      </w:r>
      <w:r w:rsidR="008A3B05">
        <w:t>E</w:t>
      </w:r>
      <w:r>
        <w:t>rrors</w:t>
      </w:r>
    </w:p>
    <w:p w14:paraId="76275A14" w14:textId="77777777" w:rsidR="008A3B05" w:rsidRDefault="008A3B05" w:rsidP="008A3B05">
      <w:pPr>
        <w:pStyle w:val="Compact"/>
        <w:spacing w:before="0" w:after="0"/>
        <w:ind w:left="1440"/>
      </w:pPr>
    </w:p>
    <w:p w14:paraId="7E2A6688" w14:textId="77777777" w:rsidR="00EA1DE1" w:rsidRDefault="00351C52" w:rsidP="00DA07FC">
      <w:pPr>
        <w:pStyle w:val="FirstParagraph"/>
        <w:spacing w:before="0" w:after="0"/>
      </w:pPr>
      <w:r>
        <w:rPr>
          <w:b/>
          <w:bCs/>
        </w:rPr>
        <w:t>Issue: “Survey design has fewer than 2 PSUs”</w:t>
      </w:r>
    </w:p>
    <w:p w14:paraId="3BAC7E12" w14:textId="77777777" w:rsidR="00EA1DE1" w:rsidRDefault="00351C52" w:rsidP="00A75ECC">
      <w:pPr>
        <w:pStyle w:val="Compact"/>
        <w:numPr>
          <w:ilvl w:val="0"/>
          <w:numId w:val="165"/>
        </w:numPr>
        <w:spacing w:before="0" w:after="0"/>
      </w:pPr>
      <w:r>
        <w:t>Cause: Small sample size in a stratum</w:t>
      </w:r>
    </w:p>
    <w:p w14:paraId="636D4C62" w14:textId="77777777" w:rsidR="00EA1DE1" w:rsidRDefault="00351C52" w:rsidP="00A75ECC">
      <w:pPr>
        <w:pStyle w:val="Compact"/>
        <w:numPr>
          <w:ilvl w:val="0"/>
          <w:numId w:val="165"/>
        </w:numPr>
        <w:spacing w:before="0" w:after="0"/>
      </w:pPr>
      <w:r>
        <w:t>Solution:</w:t>
      </w:r>
    </w:p>
    <w:p w14:paraId="73182F41" w14:textId="77777777" w:rsidR="00EA1DE1" w:rsidRDefault="00351C52" w:rsidP="00A75ECC">
      <w:pPr>
        <w:pStyle w:val="Compact"/>
        <w:numPr>
          <w:ilvl w:val="1"/>
          <w:numId w:val="166"/>
        </w:numPr>
        <w:spacing w:before="0" w:after="0"/>
      </w:pPr>
      <w:r>
        <w:t>Set options(survey.lonely.psu = “adjust”) (already in indicators)</w:t>
      </w:r>
    </w:p>
    <w:p w14:paraId="01D9C0C9" w14:textId="77777777" w:rsidR="00EA1DE1" w:rsidRDefault="00351C52" w:rsidP="00A75ECC">
      <w:pPr>
        <w:pStyle w:val="Compact"/>
        <w:numPr>
          <w:ilvl w:val="1"/>
          <w:numId w:val="166"/>
        </w:numPr>
        <w:spacing w:before="0" w:after="0"/>
      </w:pPr>
      <w:r>
        <w:t>Consider collapsing small strata</w:t>
      </w:r>
    </w:p>
    <w:p w14:paraId="19C58F5A" w14:textId="5D672A86" w:rsidR="00EA1DE1" w:rsidRDefault="00351C52" w:rsidP="00A75ECC">
      <w:pPr>
        <w:pStyle w:val="Compact"/>
        <w:numPr>
          <w:ilvl w:val="1"/>
          <w:numId w:val="166"/>
        </w:numPr>
        <w:spacing w:before="0" w:after="0"/>
      </w:pPr>
      <w:r>
        <w:t>Review sampling desig</w:t>
      </w:r>
      <w:r w:rsidR="00DA07FC">
        <w:t>n</w:t>
      </w:r>
    </w:p>
    <w:p w14:paraId="2EEBD5CF" w14:textId="77777777" w:rsidR="00DA07FC" w:rsidRDefault="00DA07FC" w:rsidP="00DA07FC">
      <w:pPr>
        <w:pStyle w:val="Compact"/>
        <w:spacing w:before="0" w:after="0"/>
        <w:ind w:left="1440"/>
      </w:pPr>
    </w:p>
    <w:p w14:paraId="40B2CA35" w14:textId="77777777" w:rsidR="00EA1DE1" w:rsidRDefault="00351C52" w:rsidP="00DA07FC">
      <w:pPr>
        <w:pStyle w:val="FirstParagraph"/>
        <w:spacing w:before="0" w:after="0"/>
      </w:pPr>
      <w:r>
        <w:rPr>
          <w:b/>
          <w:bCs/>
        </w:rPr>
        <w:t>Issue: Excel files not creating properly</w:t>
      </w:r>
    </w:p>
    <w:p w14:paraId="2604181D" w14:textId="77777777" w:rsidR="00EA1DE1" w:rsidRDefault="00351C52" w:rsidP="00A75ECC">
      <w:pPr>
        <w:pStyle w:val="Compact"/>
        <w:numPr>
          <w:ilvl w:val="0"/>
          <w:numId w:val="169"/>
        </w:numPr>
        <w:spacing w:before="0" w:after="0"/>
      </w:pPr>
      <w:r>
        <w:t>Cause: create_excel_function.R not sourced or incorrect paths</w:t>
      </w:r>
    </w:p>
    <w:p w14:paraId="061DE79B" w14:textId="77777777" w:rsidR="00EA1DE1" w:rsidRDefault="00351C52" w:rsidP="00A75ECC">
      <w:pPr>
        <w:pStyle w:val="Compact"/>
        <w:numPr>
          <w:ilvl w:val="0"/>
          <w:numId w:val="169"/>
        </w:numPr>
        <w:spacing w:before="0" w:after="0"/>
      </w:pPr>
      <w:r>
        <w:t>Solution:</w:t>
      </w:r>
    </w:p>
    <w:p w14:paraId="444ADB55" w14:textId="77777777" w:rsidR="00EA1DE1" w:rsidRDefault="00351C52" w:rsidP="00A75ECC">
      <w:pPr>
        <w:pStyle w:val="Compact"/>
        <w:numPr>
          <w:ilvl w:val="1"/>
          <w:numId w:val="170"/>
        </w:numPr>
        <w:spacing w:before="0" w:after="0"/>
      </w:pPr>
      <w:r>
        <w:t>Ensure Scripts/3_Analysis/create_excel_function.R exists</w:t>
      </w:r>
    </w:p>
    <w:p w14:paraId="06CD244C" w14:textId="77777777" w:rsidR="00EA1DE1" w:rsidRDefault="00351C52" w:rsidP="00A75ECC">
      <w:pPr>
        <w:pStyle w:val="Compact"/>
        <w:numPr>
          <w:ilvl w:val="1"/>
          <w:numId w:val="170"/>
        </w:numPr>
        <w:spacing w:before="0" w:after="0"/>
      </w:pPr>
      <w:r>
        <w:t>Check that it’s sourced in indicator setup chunk</w:t>
      </w:r>
    </w:p>
    <w:p w14:paraId="06F637FA" w14:textId="77777777" w:rsidR="00EA1DE1" w:rsidRDefault="00351C52" w:rsidP="00A75ECC">
      <w:pPr>
        <w:pStyle w:val="Compact"/>
        <w:numPr>
          <w:ilvl w:val="1"/>
          <w:numId w:val="170"/>
        </w:numPr>
        <w:spacing w:before="0" w:after="0"/>
      </w:pPr>
      <w:r>
        <w:t>Verify write permissions to Results/ folder</w:t>
      </w:r>
    </w:p>
    <w:p w14:paraId="462503DD" w14:textId="77777777" w:rsidR="00DA07FC" w:rsidRDefault="00DA07FC" w:rsidP="00DA07FC">
      <w:pPr>
        <w:pStyle w:val="Compact"/>
        <w:spacing w:before="0" w:after="0"/>
        <w:ind w:left="1440"/>
      </w:pPr>
    </w:p>
    <w:p w14:paraId="2ECE266C" w14:textId="77777777" w:rsidR="00EA1DE1" w:rsidRDefault="00351C52" w:rsidP="00DA07FC">
      <w:pPr>
        <w:pStyle w:val="FirstParagraph"/>
        <w:spacing w:before="0" w:after="0"/>
      </w:pPr>
      <w:r>
        <w:rPr>
          <w:b/>
          <w:bCs/>
        </w:rPr>
        <w:t>Issue: Outlier analysis shows extreme values</w:t>
      </w:r>
    </w:p>
    <w:p w14:paraId="35A4C458" w14:textId="77777777" w:rsidR="00EA1DE1" w:rsidRDefault="00351C52" w:rsidP="00A75ECC">
      <w:pPr>
        <w:pStyle w:val="Compact"/>
        <w:numPr>
          <w:ilvl w:val="0"/>
          <w:numId w:val="171"/>
        </w:numPr>
        <w:spacing w:before="0" w:after="0"/>
      </w:pPr>
      <w:r>
        <w:t>Cause: Data entry errors or legitimate high-volume outlets</w:t>
      </w:r>
    </w:p>
    <w:p w14:paraId="0D0D25E9" w14:textId="77777777" w:rsidR="00EA1DE1" w:rsidRDefault="00351C52" w:rsidP="00A75ECC">
      <w:pPr>
        <w:pStyle w:val="Compact"/>
        <w:numPr>
          <w:ilvl w:val="0"/>
          <w:numId w:val="171"/>
        </w:numPr>
        <w:spacing w:before="0" w:after="0"/>
      </w:pPr>
      <w:r>
        <w:t>Solution:</w:t>
      </w:r>
    </w:p>
    <w:p w14:paraId="4C740920" w14:textId="77777777" w:rsidR="00EA1DE1" w:rsidRDefault="00351C52" w:rsidP="00A75ECC">
      <w:pPr>
        <w:pStyle w:val="Compact"/>
        <w:numPr>
          <w:ilvl w:val="1"/>
          <w:numId w:val="172"/>
        </w:numPr>
        <w:spacing w:before="0" w:after="0"/>
      </w:pPr>
      <w:r>
        <w:t>Review HTML report from sensitivity analysis</w:t>
      </w:r>
    </w:p>
    <w:p w14:paraId="1A8EF448" w14:textId="77777777" w:rsidR="00EA1DE1" w:rsidRDefault="00351C52" w:rsidP="00A75ECC">
      <w:pPr>
        <w:pStyle w:val="Compact"/>
        <w:numPr>
          <w:ilvl w:val="1"/>
          <w:numId w:val="172"/>
        </w:numPr>
        <w:spacing w:before="0" w:after="0"/>
      </w:pPr>
      <w:r>
        <w:t>Cross-check with original survey data</w:t>
      </w:r>
    </w:p>
    <w:p w14:paraId="793E37F5" w14:textId="77777777" w:rsidR="00EA1DE1" w:rsidRDefault="00351C52" w:rsidP="00A75ECC">
      <w:pPr>
        <w:pStyle w:val="Compact"/>
        <w:numPr>
          <w:ilvl w:val="1"/>
          <w:numId w:val="172"/>
        </w:numPr>
        <w:spacing w:before="0" w:after="0"/>
      </w:pPr>
      <w:r>
        <w:t>Investigate outlet characteristics (type, location, duration in business)</w:t>
      </w:r>
    </w:p>
    <w:p w14:paraId="62F5AEFC" w14:textId="77777777" w:rsidR="00EA1DE1" w:rsidRDefault="00351C52" w:rsidP="00A75ECC">
      <w:pPr>
        <w:pStyle w:val="Compact"/>
        <w:numPr>
          <w:ilvl w:val="1"/>
          <w:numId w:val="172"/>
        </w:numPr>
        <w:spacing w:before="0" w:after="0"/>
      </w:pPr>
      <w:r>
        <w:t>Document decision to keep/remove in analysis notes</w:t>
      </w:r>
    </w:p>
    <w:p w14:paraId="0646D27E" w14:textId="77777777" w:rsidR="00EA1DE1" w:rsidRDefault="00351C52" w:rsidP="00A75ECC">
      <w:pPr>
        <w:pStyle w:val="Compact"/>
        <w:numPr>
          <w:ilvl w:val="1"/>
          <w:numId w:val="172"/>
        </w:numPr>
        <w:spacing w:before="0" w:after="0"/>
      </w:pPr>
      <w:r>
        <w:t>Consider different outlier definitions (IE vs conservative)</w:t>
      </w:r>
    </w:p>
    <w:p w14:paraId="49A36C38" w14:textId="77777777" w:rsidR="00DA07FC" w:rsidRDefault="00DA07FC" w:rsidP="00DA07FC">
      <w:pPr>
        <w:pStyle w:val="Compact"/>
        <w:spacing w:before="0" w:after="0"/>
        <w:ind w:left="1440"/>
      </w:pPr>
    </w:p>
    <w:p w14:paraId="314632B8" w14:textId="77777777" w:rsidR="00DA07FC" w:rsidRDefault="00DA07FC">
      <w:pPr>
        <w:pStyle w:val="Heading2"/>
        <w:sectPr w:rsidR="00DA07FC">
          <w:pgSz w:w="12240" w:h="15840"/>
          <w:pgMar w:top="1440" w:right="1440" w:bottom="1440" w:left="1440" w:header="720" w:footer="720" w:gutter="0"/>
          <w:cols w:space="720"/>
        </w:sectPr>
      </w:pPr>
      <w:bookmarkStart w:id="45" w:name="appendix-indicator-cross-reference"/>
      <w:bookmarkEnd w:id="41"/>
    </w:p>
    <w:p w14:paraId="4DC9638C" w14:textId="77777777" w:rsidR="00EA1DE1" w:rsidRDefault="00351C52">
      <w:pPr>
        <w:pStyle w:val="Heading2"/>
      </w:pPr>
      <w:bookmarkStart w:id="46" w:name="_Toc219192324"/>
      <w:r>
        <w:t>Appendix: Indicator Cross-Reference</w:t>
      </w:r>
      <w:bookmarkEnd w:id="46"/>
    </w:p>
    <w:tbl>
      <w:tblPr>
        <w:tblStyle w:val="Table"/>
        <w:tblW w:w="5000" w:type="pct"/>
        <w:tblLook w:val="0020" w:firstRow="1" w:lastRow="0" w:firstColumn="0" w:lastColumn="0" w:noHBand="0" w:noVBand="0"/>
      </w:tblPr>
      <w:tblGrid>
        <w:gridCol w:w="1159"/>
        <w:gridCol w:w="3261"/>
        <w:gridCol w:w="1756"/>
        <w:gridCol w:w="3400"/>
      </w:tblGrid>
      <w:tr w:rsidR="00EA1DE1" w14:paraId="2E776FFB" w14:textId="77777777" w:rsidTr="00EA1DE1">
        <w:trPr>
          <w:cnfStyle w:val="100000000000" w:firstRow="1" w:lastRow="0" w:firstColumn="0" w:lastColumn="0" w:oddVBand="0" w:evenVBand="0" w:oddHBand="0" w:evenHBand="0" w:firstRowFirstColumn="0" w:firstRowLastColumn="0" w:lastRowFirstColumn="0" w:lastRowLastColumn="0"/>
          <w:tblHeader/>
        </w:trPr>
        <w:tc>
          <w:tcPr>
            <w:tcW w:w="0" w:type="auto"/>
          </w:tcPr>
          <w:p w14:paraId="41FCC9E6" w14:textId="77777777" w:rsidR="00EA1DE1" w:rsidRDefault="00351C52">
            <w:pPr>
              <w:pStyle w:val="Compact"/>
            </w:pPr>
            <w:r>
              <w:t>Indicator</w:t>
            </w:r>
          </w:p>
        </w:tc>
        <w:tc>
          <w:tcPr>
            <w:tcW w:w="0" w:type="auto"/>
          </w:tcPr>
          <w:p w14:paraId="19DA66CE" w14:textId="77777777" w:rsidR="00EA1DE1" w:rsidRDefault="00351C52">
            <w:pPr>
              <w:pStyle w:val="Compact"/>
            </w:pPr>
            <w:r>
              <w:t>Description</w:t>
            </w:r>
          </w:p>
        </w:tc>
        <w:tc>
          <w:tcPr>
            <w:tcW w:w="0" w:type="auto"/>
          </w:tcPr>
          <w:p w14:paraId="6AA6B60A" w14:textId="77777777" w:rsidR="00EA1DE1" w:rsidRDefault="00351C52">
            <w:pPr>
              <w:pStyle w:val="Compact"/>
            </w:pPr>
            <w:r>
              <w:t>Dataset</w:t>
            </w:r>
          </w:p>
        </w:tc>
        <w:tc>
          <w:tcPr>
            <w:tcW w:w="0" w:type="auto"/>
          </w:tcPr>
          <w:p w14:paraId="18A2893C" w14:textId="77777777" w:rsidR="00EA1DE1" w:rsidRDefault="00351C52">
            <w:pPr>
              <w:pStyle w:val="Compact"/>
            </w:pPr>
            <w:r>
              <w:t>Key Variables</w:t>
            </w:r>
          </w:p>
        </w:tc>
      </w:tr>
      <w:tr w:rsidR="00EA1DE1" w14:paraId="04D5E7AC" w14:textId="77777777">
        <w:tc>
          <w:tcPr>
            <w:tcW w:w="0" w:type="auto"/>
          </w:tcPr>
          <w:p w14:paraId="370FB7F7" w14:textId="77777777" w:rsidR="00EA1DE1" w:rsidRDefault="00351C52">
            <w:pPr>
              <w:pStyle w:val="Compact"/>
            </w:pPr>
            <w:r>
              <w:t>1.1</w:t>
            </w:r>
          </w:p>
        </w:tc>
        <w:tc>
          <w:tcPr>
            <w:tcW w:w="0" w:type="auto"/>
          </w:tcPr>
          <w:p w14:paraId="71115904" w14:textId="77777777" w:rsidR="00EA1DE1" w:rsidRDefault="00351C52">
            <w:pPr>
              <w:pStyle w:val="Compact"/>
            </w:pPr>
            <w:r>
              <w:t>AM market composition</w:t>
            </w:r>
          </w:p>
        </w:tc>
        <w:tc>
          <w:tcPr>
            <w:tcW w:w="0" w:type="auto"/>
          </w:tcPr>
          <w:p w14:paraId="4190E9EF" w14:textId="77777777" w:rsidR="00EA1DE1" w:rsidRDefault="00351C52">
            <w:pPr>
              <w:pStyle w:val="Compact"/>
            </w:pPr>
            <w:r>
              <w:t>outlet_data</w:t>
            </w:r>
          </w:p>
        </w:tc>
        <w:tc>
          <w:tcPr>
            <w:tcW w:w="0" w:type="auto"/>
          </w:tcPr>
          <w:p w14:paraId="6F6B5CD9" w14:textId="77777777" w:rsidR="00EA1DE1" w:rsidRDefault="00351C52">
            <w:pPr>
              <w:pStyle w:val="Compact"/>
            </w:pPr>
            <w:r>
              <w:t>st_anyam, outlet types</w:t>
            </w:r>
          </w:p>
        </w:tc>
      </w:tr>
      <w:tr w:rsidR="00EA1DE1" w14:paraId="44DFB9C5" w14:textId="77777777">
        <w:tc>
          <w:tcPr>
            <w:tcW w:w="0" w:type="auto"/>
          </w:tcPr>
          <w:p w14:paraId="1D256842" w14:textId="77777777" w:rsidR="00EA1DE1" w:rsidRDefault="00351C52">
            <w:pPr>
              <w:pStyle w:val="Compact"/>
            </w:pPr>
            <w:r>
              <w:t>1.2</w:t>
            </w:r>
          </w:p>
        </w:tc>
        <w:tc>
          <w:tcPr>
            <w:tcW w:w="0" w:type="auto"/>
          </w:tcPr>
          <w:p w14:paraId="3F1D7D59" w14:textId="77777777" w:rsidR="00EA1DE1" w:rsidRDefault="00351C52">
            <w:pPr>
              <w:pStyle w:val="Compact"/>
            </w:pPr>
            <w:r>
              <w:t>Diagnostic market composition</w:t>
            </w:r>
          </w:p>
        </w:tc>
        <w:tc>
          <w:tcPr>
            <w:tcW w:w="0" w:type="auto"/>
          </w:tcPr>
          <w:p w14:paraId="695EA336" w14:textId="77777777" w:rsidR="00EA1DE1" w:rsidRDefault="00351C52">
            <w:pPr>
              <w:pStyle w:val="Compact"/>
            </w:pPr>
            <w:r>
              <w:t>outlet_data</w:t>
            </w:r>
          </w:p>
        </w:tc>
        <w:tc>
          <w:tcPr>
            <w:tcW w:w="0" w:type="auto"/>
          </w:tcPr>
          <w:p w14:paraId="6EA82D53" w14:textId="77777777" w:rsidR="00EA1DE1" w:rsidRDefault="00351C52">
            <w:pPr>
              <w:pStyle w:val="Compact"/>
            </w:pPr>
            <w:r>
              <w:t>st_test, outlet types</w:t>
            </w:r>
          </w:p>
        </w:tc>
      </w:tr>
      <w:tr w:rsidR="00EA1DE1" w14:paraId="22CCAD15" w14:textId="77777777">
        <w:tc>
          <w:tcPr>
            <w:tcW w:w="0" w:type="auto"/>
          </w:tcPr>
          <w:p w14:paraId="55E694B4" w14:textId="77777777" w:rsidR="00EA1DE1" w:rsidRDefault="00351C52">
            <w:pPr>
              <w:pStyle w:val="Compact"/>
            </w:pPr>
            <w:r>
              <w:t>2.1</w:t>
            </w:r>
          </w:p>
        </w:tc>
        <w:tc>
          <w:tcPr>
            <w:tcW w:w="0" w:type="auto"/>
          </w:tcPr>
          <w:p w14:paraId="09E3AAF0" w14:textId="77777777" w:rsidR="00EA1DE1" w:rsidRDefault="00351C52">
            <w:pPr>
              <w:pStyle w:val="Compact"/>
            </w:pPr>
            <w:r>
              <w:t>AM availability (all)</w:t>
            </w:r>
          </w:p>
        </w:tc>
        <w:tc>
          <w:tcPr>
            <w:tcW w:w="0" w:type="auto"/>
          </w:tcPr>
          <w:p w14:paraId="7E218217" w14:textId="77777777" w:rsidR="00EA1DE1" w:rsidRDefault="00351C52">
            <w:pPr>
              <w:pStyle w:val="Compact"/>
            </w:pPr>
            <w:r>
              <w:t>outlet_data</w:t>
            </w:r>
          </w:p>
        </w:tc>
        <w:tc>
          <w:tcPr>
            <w:tcW w:w="0" w:type="auto"/>
          </w:tcPr>
          <w:p w14:paraId="6688A271" w14:textId="77777777" w:rsidR="00EA1DE1" w:rsidRDefault="00351C52">
            <w:pPr>
              <w:pStyle w:val="Compact"/>
            </w:pPr>
            <w:r>
              <w:t>st_* (stocking vars)</w:t>
            </w:r>
          </w:p>
        </w:tc>
      </w:tr>
      <w:tr w:rsidR="00EA1DE1" w14:paraId="6DB9BD5B" w14:textId="77777777">
        <w:tc>
          <w:tcPr>
            <w:tcW w:w="0" w:type="auto"/>
          </w:tcPr>
          <w:p w14:paraId="2118C4EA" w14:textId="77777777" w:rsidR="00EA1DE1" w:rsidRDefault="00351C52">
            <w:pPr>
              <w:pStyle w:val="Compact"/>
            </w:pPr>
            <w:r>
              <w:t>2.2</w:t>
            </w:r>
          </w:p>
        </w:tc>
        <w:tc>
          <w:tcPr>
            <w:tcW w:w="0" w:type="auto"/>
          </w:tcPr>
          <w:p w14:paraId="4E470705" w14:textId="77777777" w:rsidR="00EA1DE1" w:rsidRDefault="00351C52">
            <w:pPr>
              <w:pStyle w:val="Compact"/>
            </w:pPr>
            <w:r>
              <w:t>AM availability (AM outlets)</w:t>
            </w:r>
          </w:p>
        </w:tc>
        <w:tc>
          <w:tcPr>
            <w:tcW w:w="0" w:type="auto"/>
          </w:tcPr>
          <w:p w14:paraId="15E525A2" w14:textId="77777777" w:rsidR="00EA1DE1" w:rsidRDefault="00351C52">
            <w:pPr>
              <w:pStyle w:val="Compact"/>
            </w:pPr>
            <w:r>
              <w:t>outlet_data</w:t>
            </w:r>
          </w:p>
        </w:tc>
        <w:tc>
          <w:tcPr>
            <w:tcW w:w="0" w:type="auto"/>
          </w:tcPr>
          <w:p w14:paraId="12E17106" w14:textId="77777777" w:rsidR="00EA1DE1" w:rsidRDefault="00351C52">
            <w:pPr>
              <w:pStyle w:val="Compact"/>
            </w:pPr>
            <w:r>
              <w:t>st_*</w:t>
            </w:r>
          </w:p>
        </w:tc>
      </w:tr>
      <w:tr w:rsidR="00EA1DE1" w14:paraId="6B241F63" w14:textId="77777777">
        <w:tc>
          <w:tcPr>
            <w:tcW w:w="0" w:type="auto"/>
          </w:tcPr>
          <w:p w14:paraId="09A24585" w14:textId="77777777" w:rsidR="00EA1DE1" w:rsidRDefault="00351C52">
            <w:pPr>
              <w:pStyle w:val="Compact"/>
            </w:pPr>
            <w:r>
              <w:t>2.3</w:t>
            </w:r>
          </w:p>
        </w:tc>
        <w:tc>
          <w:tcPr>
            <w:tcW w:w="0" w:type="auto"/>
          </w:tcPr>
          <w:p w14:paraId="3151C3BA" w14:textId="77777777" w:rsidR="00EA1DE1" w:rsidRDefault="00351C52">
            <w:pPr>
              <w:pStyle w:val="Compact"/>
            </w:pPr>
            <w:r>
              <w:t>Diagnostic availability (all)</w:t>
            </w:r>
          </w:p>
        </w:tc>
        <w:tc>
          <w:tcPr>
            <w:tcW w:w="0" w:type="auto"/>
          </w:tcPr>
          <w:p w14:paraId="28CE8A31" w14:textId="77777777" w:rsidR="00EA1DE1" w:rsidRDefault="00351C52">
            <w:pPr>
              <w:pStyle w:val="Compact"/>
            </w:pPr>
            <w:r>
              <w:t>outlet_data</w:t>
            </w:r>
          </w:p>
        </w:tc>
        <w:tc>
          <w:tcPr>
            <w:tcW w:w="0" w:type="auto"/>
          </w:tcPr>
          <w:p w14:paraId="1698488E" w14:textId="77777777" w:rsidR="00EA1DE1" w:rsidRDefault="00351C52">
            <w:pPr>
              <w:pStyle w:val="Compact"/>
            </w:pPr>
            <w:r>
              <w:t>st_test, st_micro, st_rdt</w:t>
            </w:r>
          </w:p>
        </w:tc>
      </w:tr>
      <w:tr w:rsidR="00EA1DE1" w14:paraId="2429B81C" w14:textId="77777777">
        <w:tc>
          <w:tcPr>
            <w:tcW w:w="0" w:type="auto"/>
          </w:tcPr>
          <w:p w14:paraId="63D514D2" w14:textId="77777777" w:rsidR="00EA1DE1" w:rsidRDefault="00351C52">
            <w:pPr>
              <w:pStyle w:val="Compact"/>
            </w:pPr>
            <w:r>
              <w:t>2.4</w:t>
            </w:r>
          </w:p>
        </w:tc>
        <w:tc>
          <w:tcPr>
            <w:tcW w:w="0" w:type="auto"/>
          </w:tcPr>
          <w:p w14:paraId="008C9FDF" w14:textId="77777777" w:rsidR="00EA1DE1" w:rsidRDefault="00351C52">
            <w:pPr>
              <w:pStyle w:val="Compact"/>
            </w:pPr>
            <w:r>
              <w:t>Diagnostic availability (AM)</w:t>
            </w:r>
          </w:p>
        </w:tc>
        <w:tc>
          <w:tcPr>
            <w:tcW w:w="0" w:type="auto"/>
          </w:tcPr>
          <w:p w14:paraId="2DDDF0D9" w14:textId="77777777" w:rsidR="00EA1DE1" w:rsidRDefault="00351C52">
            <w:pPr>
              <w:pStyle w:val="Compact"/>
            </w:pPr>
            <w:r>
              <w:t>outlet_data</w:t>
            </w:r>
          </w:p>
        </w:tc>
        <w:tc>
          <w:tcPr>
            <w:tcW w:w="0" w:type="auto"/>
          </w:tcPr>
          <w:p w14:paraId="366D8F93" w14:textId="77777777" w:rsidR="00EA1DE1" w:rsidRDefault="00351C52">
            <w:pPr>
              <w:pStyle w:val="Compact"/>
            </w:pPr>
            <w:r>
              <w:t>st_test (among st_anyam)</w:t>
            </w:r>
          </w:p>
        </w:tc>
      </w:tr>
      <w:tr w:rsidR="00EA1DE1" w14:paraId="4910B51C" w14:textId="77777777">
        <w:tc>
          <w:tcPr>
            <w:tcW w:w="0" w:type="auto"/>
          </w:tcPr>
          <w:p w14:paraId="6F88C0B8" w14:textId="77777777" w:rsidR="00EA1DE1" w:rsidRDefault="00351C52">
            <w:pPr>
              <w:pStyle w:val="Compact"/>
            </w:pPr>
            <w:r>
              <w:t>3.1</w:t>
            </w:r>
          </w:p>
        </w:tc>
        <w:tc>
          <w:tcPr>
            <w:tcW w:w="0" w:type="auto"/>
          </w:tcPr>
          <w:p w14:paraId="6C5635AC" w14:textId="77777777" w:rsidR="00EA1DE1" w:rsidRDefault="00351C52">
            <w:pPr>
              <w:pStyle w:val="Compact"/>
            </w:pPr>
            <w:r>
              <w:t>AM volume</w:t>
            </w:r>
          </w:p>
        </w:tc>
        <w:tc>
          <w:tcPr>
            <w:tcW w:w="0" w:type="auto"/>
          </w:tcPr>
          <w:p w14:paraId="4255F7CD" w14:textId="77777777" w:rsidR="00EA1DE1" w:rsidRDefault="00351C52">
            <w:pPr>
              <w:pStyle w:val="Compact"/>
            </w:pPr>
            <w:r>
              <w:t>full_data</w:t>
            </w:r>
          </w:p>
        </w:tc>
        <w:tc>
          <w:tcPr>
            <w:tcW w:w="0" w:type="auto"/>
          </w:tcPr>
          <w:p w14:paraId="77105819" w14:textId="77777777" w:rsidR="00EA1DE1" w:rsidRDefault="00351C52">
            <w:pPr>
              <w:pStyle w:val="Compact"/>
            </w:pPr>
            <w:r>
              <w:t>volume, AETD</w:t>
            </w:r>
          </w:p>
        </w:tc>
      </w:tr>
      <w:tr w:rsidR="00EA1DE1" w14:paraId="3EB95A0A" w14:textId="77777777">
        <w:tc>
          <w:tcPr>
            <w:tcW w:w="0" w:type="auto"/>
          </w:tcPr>
          <w:p w14:paraId="2100E118" w14:textId="77777777" w:rsidR="00EA1DE1" w:rsidRDefault="00351C52">
            <w:pPr>
              <w:pStyle w:val="Compact"/>
            </w:pPr>
            <w:r>
              <w:t>3.2</w:t>
            </w:r>
          </w:p>
        </w:tc>
        <w:tc>
          <w:tcPr>
            <w:tcW w:w="0" w:type="auto"/>
          </w:tcPr>
          <w:p w14:paraId="39C81B1A" w14:textId="77777777" w:rsidR="00EA1DE1" w:rsidRDefault="00351C52">
            <w:pPr>
              <w:pStyle w:val="Compact"/>
            </w:pPr>
            <w:r>
              <w:t>AM volume (with sales)</w:t>
            </w:r>
          </w:p>
        </w:tc>
        <w:tc>
          <w:tcPr>
            <w:tcW w:w="0" w:type="auto"/>
          </w:tcPr>
          <w:p w14:paraId="4CC495ED" w14:textId="77777777" w:rsidR="00EA1DE1" w:rsidRDefault="00351C52">
            <w:pPr>
              <w:pStyle w:val="Compact"/>
            </w:pPr>
            <w:r>
              <w:t>full_data</w:t>
            </w:r>
          </w:p>
        </w:tc>
        <w:tc>
          <w:tcPr>
            <w:tcW w:w="0" w:type="auto"/>
          </w:tcPr>
          <w:p w14:paraId="2CB88B00" w14:textId="77777777" w:rsidR="00EA1DE1" w:rsidRDefault="00351C52">
            <w:pPr>
              <w:pStyle w:val="Compact"/>
            </w:pPr>
            <w:r>
              <w:t>volume &gt; 0</w:t>
            </w:r>
          </w:p>
        </w:tc>
      </w:tr>
      <w:tr w:rsidR="00EA1DE1" w14:paraId="0BB7468E" w14:textId="77777777">
        <w:tc>
          <w:tcPr>
            <w:tcW w:w="0" w:type="auto"/>
          </w:tcPr>
          <w:p w14:paraId="67BFFFB5" w14:textId="77777777" w:rsidR="00EA1DE1" w:rsidRDefault="00351C52">
            <w:pPr>
              <w:pStyle w:val="Compact"/>
            </w:pPr>
            <w:r>
              <w:t>3.3</w:t>
            </w:r>
          </w:p>
        </w:tc>
        <w:tc>
          <w:tcPr>
            <w:tcW w:w="0" w:type="auto"/>
          </w:tcPr>
          <w:p w14:paraId="4BC1A6EF" w14:textId="77777777" w:rsidR="00EA1DE1" w:rsidRDefault="00351C52">
            <w:pPr>
              <w:pStyle w:val="Compact"/>
            </w:pPr>
            <w:r>
              <w:t>Diagnostic volume</w:t>
            </w:r>
          </w:p>
        </w:tc>
        <w:tc>
          <w:tcPr>
            <w:tcW w:w="0" w:type="auto"/>
          </w:tcPr>
          <w:p w14:paraId="5F2DF30B" w14:textId="77777777" w:rsidR="00EA1DE1" w:rsidRDefault="00351C52">
            <w:pPr>
              <w:pStyle w:val="Compact"/>
            </w:pPr>
            <w:r>
              <w:t>rdt_micro_data</w:t>
            </w:r>
          </w:p>
        </w:tc>
        <w:tc>
          <w:tcPr>
            <w:tcW w:w="0" w:type="auto"/>
          </w:tcPr>
          <w:p w14:paraId="00D1CD22" w14:textId="77777777" w:rsidR="00EA1DE1" w:rsidRDefault="00351C52">
            <w:pPr>
              <w:pStyle w:val="Compact"/>
            </w:pPr>
            <w:r>
              <w:t>volume (tests)</w:t>
            </w:r>
          </w:p>
        </w:tc>
      </w:tr>
      <w:tr w:rsidR="00EA1DE1" w14:paraId="241DE72E" w14:textId="77777777">
        <w:tc>
          <w:tcPr>
            <w:tcW w:w="0" w:type="auto"/>
          </w:tcPr>
          <w:p w14:paraId="111A67B8" w14:textId="77777777" w:rsidR="00EA1DE1" w:rsidRDefault="00351C52">
            <w:pPr>
              <w:pStyle w:val="Compact"/>
            </w:pPr>
            <w:r>
              <w:t>3.4</w:t>
            </w:r>
          </w:p>
        </w:tc>
        <w:tc>
          <w:tcPr>
            <w:tcW w:w="0" w:type="auto"/>
          </w:tcPr>
          <w:p w14:paraId="3D09AA50" w14:textId="77777777" w:rsidR="00EA1DE1" w:rsidRDefault="00351C52">
            <w:pPr>
              <w:pStyle w:val="Compact"/>
            </w:pPr>
            <w:r>
              <w:t>Diagnostic volume (with tests)</w:t>
            </w:r>
          </w:p>
        </w:tc>
        <w:tc>
          <w:tcPr>
            <w:tcW w:w="0" w:type="auto"/>
          </w:tcPr>
          <w:p w14:paraId="36D7A48E" w14:textId="77777777" w:rsidR="00EA1DE1" w:rsidRDefault="00351C52">
            <w:pPr>
              <w:pStyle w:val="Compact"/>
            </w:pPr>
            <w:r>
              <w:t>rdt_micro_data</w:t>
            </w:r>
          </w:p>
        </w:tc>
        <w:tc>
          <w:tcPr>
            <w:tcW w:w="0" w:type="auto"/>
          </w:tcPr>
          <w:p w14:paraId="09D0A385" w14:textId="77777777" w:rsidR="00EA1DE1" w:rsidRDefault="00351C52">
            <w:pPr>
              <w:pStyle w:val="Compact"/>
            </w:pPr>
            <w:r>
              <w:t>volume &gt; 0</w:t>
            </w:r>
          </w:p>
        </w:tc>
      </w:tr>
      <w:tr w:rsidR="00EA1DE1" w14:paraId="69DEEAF9" w14:textId="77777777">
        <w:tc>
          <w:tcPr>
            <w:tcW w:w="0" w:type="auto"/>
          </w:tcPr>
          <w:p w14:paraId="2A3A9C97" w14:textId="77777777" w:rsidR="00EA1DE1" w:rsidRDefault="00351C52">
            <w:pPr>
              <w:pStyle w:val="Compact"/>
            </w:pPr>
            <w:r>
              <w:t>4.1</w:t>
            </w:r>
          </w:p>
        </w:tc>
        <w:tc>
          <w:tcPr>
            <w:tcW w:w="0" w:type="auto"/>
          </w:tcPr>
          <w:p w14:paraId="25960E45" w14:textId="77777777" w:rsidR="00EA1DE1" w:rsidRDefault="00351C52">
            <w:pPr>
              <w:pStyle w:val="Compact"/>
            </w:pPr>
            <w:r>
              <w:t>AM market share</w:t>
            </w:r>
          </w:p>
        </w:tc>
        <w:tc>
          <w:tcPr>
            <w:tcW w:w="0" w:type="auto"/>
          </w:tcPr>
          <w:p w14:paraId="08AE3680" w14:textId="77777777" w:rsidR="00EA1DE1" w:rsidRDefault="00351C52">
            <w:pPr>
              <w:pStyle w:val="Compact"/>
            </w:pPr>
            <w:r>
              <w:t>full_data</w:t>
            </w:r>
          </w:p>
        </w:tc>
        <w:tc>
          <w:tcPr>
            <w:tcW w:w="0" w:type="auto"/>
          </w:tcPr>
          <w:p w14:paraId="1E6D8047" w14:textId="77777777" w:rsidR="00EA1DE1" w:rsidRDefault="00351C52">
            <w:pPr>
              <w:pStyle w:val="Compact"/>
            </w:pPr>
            <w:r>
              <w:t>volume, AETD, antimalarial types</w:t>
            </w:r>
          </w:p>
        </w:tc>
      </w:tr>
      <w:tr w:rsidR="00EA1DE1" w14:paraId="3DB4A847" w14:textId="77777777">
        <w:tc>
          <w:tcPr>
            <w:tcW w:w="0" w:type="auto"/>
          </w:tcPr>
          <w:p w14:paraId="27E941BA" w14:textId="77777777" w:rsidR="00EA1DE1" w:rsidRDefault="00351C52">
            <w:pPr>
              <w:pStyle w:val="Compact"/>
            </w:pPr>
            <w:r>
              <w:t>4.2</w:t>
            </w:r>
          </w:p>
        </w:tc>
        <w:tc>
          <w:tcPr>
            <w:tcW w:w="0" w:type="auto"/>
          </w:tcPr>
          <w:p w14:paraId="3A8B4C4B" w14:textId="77777777" w:rsidR="00EA1DE1" w:rsidRDefault="00351C52">
            <w:pPr>
              <w:pStyle w:val="Compact"/>
            </w:pPr>
            <w:r>
              <w:t>Diagnostic market share</w:t>
            </w:r>
          </w:p>
        </w:tc>
        <w:tc>
          <w:tcPr>
            <w:tcW w:w="0" w:type="auto"/>
          </w:tcPr>
          <w:p w14:paraId="0CFABD47" w14:textId="77777777" w:rsidR="00EA1DE1" w:rsidRDefault="00351C52">
            <w:pPr>
              <w:pStyle w:val="Compact"/>
            </w:pPr>
            <w:r>
              <w:t>rdt_micro_data</w:t>
            </w:r>
          </w:p>
        </w:tc>
        <w:tc>
          <w:tcPr>
            <w:tcW w:w="0" w:type="auto"/>
          </w:tcPr>
          <w:p w14:paraId="0A3C1314" w14:textId="77777777" w:rsidR="00EA1DE1" w:rsidRDefault="00351C52">
            <w:pPr>
              <w:pStyle w:val="Compact"/>
            </w:pPr>
            <w:r>
              <w:t>volume, test types</w:t>
            </w:r>
          </w:p>
        </w:tc>
      </w:tr>
      <w:tr w:rsidR="00EA1DE1" w14:paraId="391885C1" w14:textId="77777777">
        <w:tc>
          <w:tcPr>
            <w:tcW w:w="0" w:type="auto"/>
          </w:tcPr>
          <w:p w14:paraId="56A8869B" w14:textId="77777777" w:rsidR="00EA1DE1" w:rsidRDefault="00351C52">
            <w:pPr>
              <w:pStyle w:val="Compact"/>
            </w:pPr>
            <w:r>
              <w:t>4.3</w:t>
            </w:r>
          </w:p>
        </w:tc>
        <w:tc>
          <w:tcPr>
            <w:tcW w:w="0" w:type="auto"/>
          </w:tcPr>
          <w:p w14:paraId="1A40C7D8" w14:textId="77777777" w:rsidR="00EA1DE1" w:rsidRDefault="00351C52">
            <w:pPr>
              <w:pStyle w:val="Compact"/>
            </w:pPr>
            <w:r>
              <w:t>Brand/manufacturer share</w:t>
            </w:r>
          </w:p>
        </w:tc>
        <w:tc>
          <w:tcPr>
            <w:tcW w:w="0" w:type="auto"/>
          </w:tcPr>
          <w:p w14:paraId="423F73A6" w14:textId="77777777" w:rsidR="00EA1DE1" w:rsidRDefault="00351C52">
            <w:pPr>
              <w:pStyle w:val="Compact"/>
            </w:pPr>
            <w:r>
              <w:t>full_data</w:t>
            </w:r>
          </w:p>
        </w:tc>
        <w:tc>
          <w:tcPr>
            <w:tcW w:w="0" w:type="auto"/>
          </w:tcPr>
          <w:p w14:paraId="17447A67" w14:textId="77777777" w:rsidR="00EA1DE1" w:rsidRDefault="00351C52">
            <w:pPr>
              <w:pStyle w:val="Compact"/>
            </w:pPr>
            <w:r>
              <w:t>volume, mb_</w:t>
            </w:r>
            <w:r>
              <w:rPr>
                <w:i/>
                <w:iCs/>
              </w:rPr>
              <w:t>, man_</w:t>
            </w:r>
          </w:p>
        </w:tc>
      </w:tr>
      <w:tr w:rsidR="00EA1DE1" w14:paraId="45EBFABD" w14:textId="77777777">
        <w:tc>
          <w:tcPr>
            <w:tcW w:w="0" w:type="auto"/>
          </w:tcPr>
          <w:p w14:paraId="7CD009C3" w14:textId="77777777" w:rsidR="00EA1DE1" w:rsidRDefault="00351C52">
            <w:pPr>
              <w:pStyle w:val="Compact"/>
            </w:pPr>
            <w:r>
              <w:t>5.1a</w:t>
            </w:r>
          </w:p>
        </w:tc>
        <w:tc>
          <w:tcPr>
            <w:tcW w:w="0" w:type="auto"/>
          </w:tcPr>
          <w:p w14:paraId="54137713" w14:textId="77777777" w:rsidR="00EA1DE1" w:rsidRDefault="00351C52">
            <w:pPr>
              <w:pStyle w:val="Compact"/>
            </w:pPr>
            <w:r>
              <w:t>AM sales price (USD)</w:t>
            </w:r>
          </w:p>
        </w:tc>
        <w:tc>
          <w:tcPr>
            <w:tcW w:w="0" w:type="auto"/>
          </w:tcPr>
          <w:p w14:paraId="09CBE9D9" w14:textId="77777777" w:rsidR="00EA1DE1" w:rsidRDefault="00351C52">
            <w:pPr>
              <w:pStyle w:val="Compact"/>
            </w:pPr>
            <w:r>
              <w:t>full_data</w:t>
            </w:r>
          </w:p>
        </w:tc>
        <w:tc>
          <w:tcPr>
            <w:tcW w:w="0" w:type="auto"/>
          </w:tcPr>
          <w:p w14:paraId="6ED6EA6B" w14:textId="77777777" w:rsidR="00EA1DE1" w:rsidRDefault="00351C52">
            <w:pPr>
              <w:pStyle w:val="Compact"/>
            </w:pPr>
            <w:r>
              <w:t>priceperaetd_usd</w:t>
            </w:r>
          </w:p>
        </w:tc>
      </w:tr>
      <w:tr w:rsidR="00EA1DE1" w14:paraId="2A7A075C" w14:textId="77777777">
        <w:tc>
          <w:tcPr>
            <w:tcW w:w="0" w:type="auto"/>
          </w:tcPr>
          <w:p w14:paraId="08FF05D9" w14:textId="77777777" w:rsidR="00EA1DE1" w:rsidRDefault="00351C52">
            <w:pPr>
              <w:pStyle w:val="Compact"/>
            </w:pPr>
            <w:r>
              <w:t>5.2a</w:t>
            </w:r>
          </w:p>
        </w:tc>
        <w:tc>
          <w:tcPr>
            <w:tcW w:w="0" w:type="auto"/>
          </w:tcPr>
          <w:p w14:paraId="3A8FF980" w14:textId="77777777" w:rsidR="00EA1DE1" w:rsidRDefault="00351C52">
            <w:pPr>
              <w:pStyle w:val="Compact"/>
            </w:pPr>
            <w:r>
              <w:t>ACT package price (USD)</w:t>
            </w:r>
          </w:p>
        </w:tc>
        <w:tc>
          <w:tcPr>
            <w:tcW w:w="0" w:type="auto"/>
          </w:tcPr>
          <w:p w14:paraId="406368A9" w14:textId="77777777" w:rsidR="00EA1DE1" w:rsidRDefault="00351C52">
            <w:pPr>
              <w:pStyle w:val="Compact"/>
            </w:pPr>
            <w:r>
              <w:t>full_data</w:t>
            </w:r>
          </w:p>
        </w:tc>
        <w:tc>
          <w:tcPr>
            <w:tcW w:w="0" w:type="auto"/>
          </w:tcPr>
          <w:p w14:paraId="40B2E7F9" w14:textId="77777777" w:rsidR="00EA1DE1" w:rsidRDefault="00351C52">
            <w:pPr>
              <w:pStyle w:val="Compact"/>
            </w:pPr>
            <w:r>
              <w:t>priceperpack_usd</w:t>
            </w:r>
          </w:p>
        </w:tc>
      </w:tr>
      <w:tr w:rsidR="00EA1DE1" w14:paraId="0360DFC5" w14:textId="77777777">
        <w:tc>
          <w:tcPr>
            <w:tcW w:w="0" w:type="auto"/>
          </w:tcPr>
          <w:p w14:paraId="26792E56" w14:textId="77777777" w:rsidR="00EA1DE1" w:rsidRDefault="00351C52">
            <w:pPr>
              <w:pStyle w:val="Compact"/>
            </w:pPr>
            <w:r>
              <w:t>5.3a</w:t>
            </w:r>
          </w:p>
        </w:tc>
        <w:tc>
          <w:tcPr>
            <w:tcW w:w="0" w:type="auto"/>
          </w:tcPr>
          <w:p w14:paraId="11F371E3" w14:textId="77777777" w:rsidR="00EA1DE1" w:rsidRDefault="00351C52">
            <w:pPr>
              <w:pStyle w:val="Compact"/>
            </w:pPr>
            <w:r>
              <w:t>Test price (USD)</w:t>
            </w:r>
          </w:p>
        </w:tc>
        <w:tc>
          <w:tcPr>
            <w:tcW w:w="0" w:type="auto"/>
          </w:tcPr>
          <w:p w14:paraId="4364C05F" w14:textId="77777777" w:rsidR="00EA1DE1" w:rsidRDefault="00351C52">
            <w:pPr>
              <w:pStyle w:val="Compact"/>
            </w:pPr>
            <w:r>
              <w:t>rdt_micro_data</w:t>
            </w:r>
          </w:p>
        </w:tc>
        <w:tc>
          <w:tcPr>
            <w:tcW w:w="0" w:type="auto"/>
          </w:tcPr>
          <w:p w14:paraId="0B34CB1D" w14:textId="77777777" w:rsidR="00EA1DE1" w:rsidRDefault="00351C52">
            <w:pPr>
              <w:pStyle w:val="Compact"/>
            </w:pPr>
            <w:r>
              <w:t>test_price_usd</w:t>
            </w:r>
          </w:p>
        </w:tc>
      </w:tr>
      <w:tr w:rsidR="00EA1DE1" w14:paraId="28BE7FDE" w14:textId="77777777">
        <w:tc>
          <w:tcPr>
            <w:tcW w:w="0" w:type="auto"/>
          </w:tcPr>
          <w:p w14:paraId="36753FF0" w14:textId="77777777" w:rsidR="00EA1DE1" w:rsidRDefault="00351C52">
            <w:pPr>
              <w:pStyle w:val="Compact"/>
            </w:pPr>
            <w:r>
              <w:t>6.1b</w:t>
            </w:r>
          </w:p>
        </w:tc>
        <w:tc>
          <w:tcPr>
            <w:tcW w:w="0" w:type="auto"/>
          </w:tcPr>
          <w:p w14:paraId="4B22BCF1" w14:textId="77777777" w:rsidR="00EA1DE1" w:rsidRDefault="00351C52">
            <w:pPr>
              <w:pStyle w:val="Compact"/>
            </w:pPr>
            <w:r>
              <w:t>AM purchase price (LC)</w:t>
            </w:r>
          </w:p>
        </w:tc>
        <w:tc>
          <w:tcPr>
            <w:tcW w:w="0" w:type="auto"/>
          </w:tcPr>
          <w:p w14:paraId="0EB752D4" w14:textId="77777777" w:rsidR="00EA1DE1" w:rsidRDefault="00351C52">
            <w:pPr>
              <w:pStyle w:val="Compact"/>
            </w:pPr>
            <w:r>
              <w:t>full_data</w:t>
            </w:r>
          </w:p>
        </w:tc>
        <w:tc>
          <w:tcPr>
            <w:tcW w:w="0" w:type="auto"/>
          </w:tcPr>
          <w:p w14:paraId="29F14A5C" w14:textId="77777777" w:rsidR="00EA1DE1" w:rsidRDefault="00351C52">
            <w:pPr>
              <w:pStyle w:val="Compact"/>
            </w:pPr>
            <w:r>
              <w:t>suppriceperaetd</w:t>
            </w:r>
          </w:p>
        </w:tc>
      </w:tr>
      <w:tr w:rsidR="00EA1DE1" w14:paraId="3961B6C5" w14:textId="77777777">
        <w:tc>
          <w:tcPr>
            <w:tcW w:w="0" w:type="auto"/>
          </w:tcPr>
          <w:p w14:paraId="2F3C3653" w14:textId="77777777" w:rsidR="00EA1DE1" w:rsidRDefault="00351C52">
            <w:pPr>
              <w:pStyle w:val="Compact"/>
            </w:pPr>
            <w:r>
              <w:t>6.2b</w:t>
            </w:r>
          </w:p>
        </w:tc>
        <w:tc>
          <w:tcPr>
            <w:tcW w:w="0" w:type="auto"/>
          </w:tcPr>
          <w:p w14:paraId="33FCDD5A" w14:textId="77777777" w:rsidR="00EA1DE1" w:rsidRDefault="00351C52">
            <w:pPr>
              <w:pStyle w:val="Compact"/>
            </w:pPr>
            <w:r>
              <w:t>RDT purchase price (LC)</w:t>
            </w:r>
          </w:p>
        </w:tc>
        <w:tc>
          <w:tcPr>
            <w:tcW w:w="0" w:type="auto"/>
          </w:tcPr>
          <w:p w14:paraId="06C49F50" w14:textId="77777777" w:rsidR="00EA1DE1" w:rsidRDefault="00351C52">
            <w:pPr>
              <w:pStyle w:val="Compact"/>
            </w:pPr>
            <w:r>
              <w:t>rdt_micro_data</w:t>
            </w:r>
          </w:p>
        </w:tc>
        <w:tc>
          <w:tcPr>
            <w:tcW w:w="0" w:type="auto"/>
          </w:tcPr>
          <w:p w14:paraId="40207CD4" w14:textId="77777777" w:rsidR="00EA1DE1" w:rsidRDefault="00351C52">
            <w:pPr>
              <w:pStyle w:val="Compact"/>
            </w:pPr>
            <w:r>
              <w:t>unitrdtwholeprice</w:t>
            </w:r>
          </w:p>
        </w:tc>
      </w:tr>
      <w:tr w:rsidR="00EA1DE1" w14:paraId="699D83DF" w14:textId="77777777">
        <w:tc>
          <w:tcPr>
            <w:tcW w:w="0" w:type="auto"/>
          </w:tcPr>
          <w:p w14:paraId="74AD70AA" w14:textId="77777777" w:rsidR="00EA1DE1" w:rsidRDefault="00351C52">
            <w:pPr>
              <w:pStyle w:val="Compact"/>
            </w:pPr>
            <w:r>
              <w:t>7.1 &amp; 7.2</w:t>
            </w:r>
          </w:p>
        </w:tc>
        <w:tc>
          <w:tcPr>
            <w:tcW w:w="0" w:type="auto"/>
          </w:tcPr>
          <w:p w14:paraId="3CC82670" w14:textId="77777777" w:rsidR="00EA1DE1" w:rsidRDefault="00351C52">
            <w:pPr>
              <w:pStyle w:val="Compact"/>
            </w:pPr>
            <w:r>
              <w:t>Stockouts</w:t>
            </w:r>
          </w:p>
        </w:tc>
        <w:tc>
          <w:tcPr>
            <w:tcW w:w="0" w:type="auto"/>
          </w:tcPr>
          <w:p w14:paraId="65777A1E" w14:textId="77777777" w:rsidR="00EA1DE1" w:rsidRDefault="00351C52">
            <w:pPr>
              <w:pStyle w:val="Compact"/>
            </w:pPr>
            <w:r>
              <w:t>outlet_data</w:t>
            </w:r>
          </w:p>
        </w:tc>
        <w:tc>
          <w:tcPr>
            <w:tcW w:w="0" w:type="auto"/>
          </w:tcPr>
          <w:p w14:paraId="3394AC2A" w14:textId="77777777" w:rsidR="00EA1DE1" w:rsidRDefault="00351C52">
            <w:pPr>
              <w:pStyle w:val="Compact"/>
            </w:pPr>
            <w:r>
              <w:t>so_* (stockout vars)</w:t>
            </w:r>
          </w:p>
        </w:tc>
      </w:tr>
    </w:tbl>
    <w:p w14:paraId="5AD90031" w14:textId="515712B7" w:rsidR="00EA1DE1" w:rsidRDefault="00AD2DCF">
      <w:r>
        <w:rPr>
          <w:noProof/>
        </w:rPr>
        <w:pict w14:anchorId="173FEC54">
          <v:rect id="_x0000_i1025" style="width:468pt;height:.05pt" o:hralign="center" o:hrstd="t" o:hr="t"/>
        </w:pict>
      </w:r>
    </w:p>
    <w:p w14:paraId="59C5A36F" w14:textId="77777777" w:rsidR="005B5E62" w:rsidRDefault="005B5E62">
      <w:pPr>
        <w:pStyle w:val="FirstParagraph"/>
        <w:rPr>
          <w:b/>
          <w:bCs/>
        </w:rPr>
      </w:pPr>
    </w:p>
    <w:p w14:paraId="248B1F02" w14:textId="77777777" w:rsidR="005B5E62" w:rsidRDefault="005B5E62">
      <w:pPr>
        <w:pStyle w:val="FirstParagraph"/>
        <w:rPr>
          <w:b/>
          <w:bCs/>
        </w:rPr>
      </w:pPr>
    </w:p>
    <w:p w14:paraId="51E92D25" w14:textId="6F8D8DF0" w:rsidR="00EA1DE1" w:rsidRDefault="00351C52">
      <w:pPr>
        <w:pStyle w:val="FirstParagraph"/>
      </w:pPr>
      <w:r>
        <w:rPr>
          <w:b/>
          <w:bCs/>
        </w:rPr>
        <w:t>Document Version History:</w:t>
      </w:r>
    </w:p>
    <w:tbl>
      <w:tblPr>
        <w:tblStyle w:val="Table"/>
        <w:tblW w:w="0" w:type="auto"/>
        <w:tblLook w:val="0020" w:firstRow="1" w:lastRow="0" w:firstColumn="0" w:lastColumn="0" w:noHBand="0" w:noVBand="0"/>
      </w:tblPr>
      <w:tblGrid>
        <w:gridCol w:w="1009"/>
        <w:gridCol w:w="1747"/>
        <w:gridCol w:w="2435"/>
      </w:tblGrid>
      <w:tr w:rsidR="00EA1DE1" w14:paraId="2B7F3752" w14:textId="77777777" w:rsidTr="00EA1DE1">
        <w:trPr>
          <w:cnfStyle w:val="100000000000" w:firstRow="1" w:lastRow="0" w:firstColumn="0" w:lastColumn="0" w:oddVBand="0" w:evenVBand="0" w:oddHBand="0" w:evenHBand="0" w:firstRowFirstColumn="0" w:firstRowLastColumn="0" w:lastRowFirstColumn="0" w:lastRowLastColumn="0"/>
          <w:tblHeader/>
        </w:trPr>
        <w:tc>
          <w:tcPr>
            <w:tcW w:w="0" w:type="auto"/>
          </w:tcPr>
          <w:p w14:paraId="7975BA02" w14:textId="77777777" w:rsidR="00EA1DE1" w:rsidRDefault="00351C52">
            <w:pPr>
              <w:pStyle w:val="Compact"/>
            </w:pPr>
            <w:r>
              <w:t>Version</w:t>
            </w:r>
          </w:p>
        </w:tc>
        <w:tc>
          <w:tcPr>
            <w:tcW w:w="0" w:type="auto"/>
          </w:tcPr>
          <w:p w14:paraId="346DC933" w14:textId="77777777" w:rsidR="00EA1DE1" w:rsidRDefault="00351C52">
            <w:pPr>
              <w:pStyle w:val="Compact"/>
            </w:pPr>
            <w:r>
              <w:t>Date</w:t>
            </w:r>
          </w:p>
        </w:tc>
        <w:tc>
          <w:tcPr>
            <w:tcW w:w="0" w:type="auto"/>
          </w:tcPr>
          <w:p w14:paraId="72CC87B6" w14:textId="77777777" w:rsidR="00EA1DE1" w:rsidRDefault="00351C52">
            <w:pPr>
              <w:pStyle w:val="Compact"/>
            </w:pPr>
            <w:r>
              <w:t>Changes</w:t>
            </w:r>
          </w:p>
        </w:tc>
      </w:tr>
      <w:tr w:rsidR="00EA1DE1" w14:paraId="6439C39A" w14:textId="77777777">
        <w:tc>
          <w:tcPr>
            <w:tcW w:w="0" w:type="auto"/>
          </w:tcPr>
          <w:p w14:paraId="4A7A1556" w14:textId="77777777" w:rsidR="00EA1DE1" w:rsidRDefault="00351C52">
            <w:pPr>
              <w:pStyle w:val="Compact"/>
            </w:pPr>
            <w:r>
              <w:t>1.0</w:t>
            </w:r>
          </w:p>
        </w:tc>
        <w:tc>
          <w:tcPr>
            <w:tcW w:w="0" w:type="auto"/>
          </w:tcPr>
          <w:p w14:paraId="48916832" w14:textId="782A0B9A" w:rsidR="00EA1DE1" w:rsidRDefault="005B5E62">
            <w:pPr>
              <w:pStyle w:val="Compact"/>
            </w:pPr>
            <w:r>
              <w:t xml:space="preserve">February </w:t>
            </w:r>
            <w:r w:rsidR="00351C52">
              <w:t>2026</w:t>
            </w:r>
          </w:p>
        </w:tc>
        <w:tc>
          <w:tcPr>
            <w:tcW w:w="0" w:type="auto"/>
          </w:tcPr>
          <w:p w14:paraId="0D572BD8" w14:textId="77777777" w:rsidR="00EA1DE1" w:rsidRDefault="00351C52">
            <w:pPr>
              <w:pStyle w:val="Compact"/>
            </w:pPr>
            <w:r>
              <w:t>Initial documentation</w:t>
            </w:r>
          </w:p>
        </w:tc>
      </w:tr>
      <w:bookmarkEnd w:id="1"/>
      <w:bookmarkEnd w:id="45"/>
    </w:tbl>
    <w:p w14:paraId="1711C563" w14:textId="77777777" w:rsidR="007B5F83" w:rsidRDefault="007B5F83"/>
    <w:sectPr w:rsidR="007B5F83">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7" w:author="Katelyn Woolheater" w:date="2026-01-27T14:20:00Z" w:initials="KW">
    <w:p w14:paraId="6EE1317E" w14:textId="77777777" w:rsidR="00BA1929" w:rsidRDefault="00BA1929" w:rsidP="00BA1929">
      <w:pPr>
        <w:pStyle w:val="CommentText"/>
      </w:pPr>
      <w:r>
        <w:rPr>
          <w:rStyle w:val="CommentReference"/>
        </w:rPr>
        <w:annotationRef/>
      </w:r>
      <w:r>
        <w:t>What do the ** mean?</w:t>
      </w:r>
    </w:p>
  </w:comment>
  <w:comment w:id="40" w:author="Katelyn Woolheater" w:date="2026-01-27T14:21:00Z" w:initials="KW">
    <w:p w14:paraId="1AACDDC0" w14:textId="77777777" w:rsidR="00BA1929" w:rsidRDefault="00BA1929" w:rsidP="00BA1929">
      <w:pPr>
        <w:pStyle w:val="CommentText"/>
      </w:pPr>
      <w:r>
        <w:rPr>
          <w:rStyle w:val="CommentReference"/>
        </w:rPr>
        <w:annotationRef/>
      </w:r>
      <w:r>
        <w:t>This and sections above make it seem like manual cleaning is not needed but in our experience many products audited do not match the known-product-dataset and require manual checks/ cleaning – lets discuss thursday</w:t>
      </w:r>
    </w:p>
  </w:comment>
  <w:comment w:id="44" w:author="Katelyn Woolheater" w:date="2026-01-27T14:21:00Z" w:initials="KW">
    <w:p w14:paraId="104FAB3F" w14:textId="77777777" w:rsidR="00E1758D" w:rsidRDefault="00E1758D" w:rsidP="00E1758D">
      <w:pPr>
        <w:pStyle w:val="CommentText"/>
      </w:pPr>
      <w:r>
        <w:rPr>
          <w:rStyle w:val="CommentReference"/>
        </w:rPr>
        <w:annotationRef/>
      </w:r>
      <w:r>
        <w:t>To discuss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EE1317E" w15:done="0"/>
  <w15:commentEx w15:paraId="1AACDDC0" w15:done="0"/>
  <w15:commentEx w15:paraId="104FAB3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9895E5C" w16cex:dateUtc="2026-01-27T19:20:00Z"/>
  <w16cex:commentExtensible w16cex:durableId="456888B1" w16cex:dateUtc="2026-01-27T19:21:00Z"/>
  <w16cex:commentExtensible w16cex:durableId="6B4DD029" w16cex:dateUtc="2026-01-27T19:2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EE1317E" w16cid:durableId="39895E5C"/>
  <w16cid:commentId w16cid:paraId="1AACDDC0" w16cid:durableId="456888B1"/>
  <w16cid:commentId w16cid:paraId="104FAB3F" w16cid:durableId="6B4DD02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4B242F" w14:textId="77777777" w:rsidR="007A3C49" w:rsidRDefault="007A3C49">
      <w:r>
        <w:separator/>
      </w:r>
    </w:p>
  </w:endnote>
  <w:endnote w:type="continuationSeparator" w:id="0">
    <w:p w14:paraId="0159603F" w14:textId="77777777" w:rsidR="007A3C49" w:rsidRDefault="007A3C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870441" w14:textId="77777777" w:rsidR="007A3C49" w:rsidRDefault="007A3C49">
      <w:r>
        <w:separator/>
      </w:r>
    </w:p>
  </w:footnote>
  <w:footnote w:type="continuationSeparator" w:id="0">
    <w:p w14:paraId="241E3C12" w14:textId="77777777" w:rsidR="007A3C49" w:rsidRDefault="007A3C4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BE0A2AAC"/>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0A99411"/>
    <w:multiLevelType w:val="multilevel"/>
    <w:tmpl w:val="5B484618"/>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 w15:restartNumberingAfterBreak="0">
    <w:nsid w:val="1F331459"/>
    <w:multiLevelType w:val="hybridMultilevel"/>
    <w:tmpl w:val="9E62AFB4"/>
    <w:lvl w:ilvl="0" w:tplc="E238393C">
      <w:numFmt w:val="bullet"/>
      <w:lvlText w:val="-"/>
      <w:lvlJc w:val="left"/>
      <w:pPr>
        <w:ind w:left="720" w:hanging="360"/>
      </w:pPr>
      <w:rPr>
        <w:rFonts w:ascii="Cambria" w:eastAsiaTheme="minorHAnsi"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D8054A7"/>
    <w:multiLevelType w:val="hybridMultilevel"/>
    <w:tmpl w:val="C498AF9E"/>
    <w:lvl w:ilvl="0" w:tplc="E238393C">
      <w:numFmt w:val="bullet"/>
      <w:lvlText w:val="-"/>
      <w:lvlJc w:val="left"/>
      <w:pPr>
        <w:ind w:left="720" w:hanging="360"/>
      </w:pPr>
      <w:rPr>
        <w:rFonts w:ascii="Cambria" w:eastAsiaTheme="minorHAnsi"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FC70341"/>
    <w:multiLevelType w:val="hybridMultilevel"/>
    <w:tmpl w:val="7122A9C2"/>
    <w:lvl w:ilvl="0" w:tplc="8BE8E3F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2916C92"/>
    <w:multiLevelType w:val="hybridMultilevel"/>
    <w:tmpl w:val="0FB04C00"/>
    <w:lvl w:ilvl="0" w:tplc="E238393C">
      <w:numFmt w:val="bullet"/>
      <w:lvlText w:val="-"/>
      <w:lvlJc w:val="left"/>
      <w:pPr>
        <w:ind w:left="720" w:hanging="360"/>
      </w:pPr>
      <w:rPr>
        <w:rFonts w:ascii="Cambria" w:eastAsiaTheme="minorHAnsi"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78978905">
    <w:abstractNumId w:val="0"/>
  </w:num>
  <w:num w:numId="2" w16cid:durableId="1146820637">
    <w:abstractNumId w:val="0"/>
  </w:num>
  <w:num w:numId="3" w16cid:durableId="1398553553">
    <w:abstractNumId w:val="0"/>
  </w:num>
  <w:num w:numId="4" w16cid:durableId="502933320">
    <w:abstractNumId w:val="0"/>
  </w:num>
  <w:num w:numId="5" w16cid:durableId="1515923879">
    <w:abstractNumId w:val="0"/>
  </w:num>
  <w:num w:numId="6" w16cid:durableId="31700040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60588579">
    <w:abstractNumId w:val="0"/>
  </w:num>
  <w:num w:numId="8" w16cid:durableId="1080056546">
    <w:abstractNumId w:val="0"/>
  </w:num>
  <w:num w:numId="9" w16cid:durableId="2020279808">
    <w:abstractNumId w:val="0"/>
  </w:num>
  <w:num w:numId="10" w16cid:durableId="1303196395">
    <w:abstractNumId w:val="0"/>
  </w:num>
  <w:num w:numId="11" w16cid:durableId="1724137807">
    <w:abstractNumId w:val="0"/>
  </w:num>
  <w:num w:numId="12" w16cid:durableId="1600985374">
    <w:abstractNumId w:val="0"/>
  </w:num>
  <w:num w:numId="13" w16cid:durableId="1082794236">
    <w:abstractNumId w:val="0"/>
  </w:num>
  <w:num w:numId="14" w16cid:durableId="2132935748">
    <w:abstractNumId w:val="0"/>
  </w:num>
  <w:num w:numId="15" w16cid:durableId="202061292">
    <w:abstractNumId w:val="0"/>
  </w:num>
  <w:num w:numId="16" w16cid:durableId="1745298474">
    <w:abstractNumId w:val="0"/>
  </w:num>
  <w:num w:numId="17" w16cid:durableId="919213177">
    <w:abstractNumId w:val="0"/>
  </w:num>
  <w:num w:numId="18" w16cid:durableId="1140999131">
    <w:abstractNumId w:val="0"/>
  </w:num>
  <w:num w:numId="19" w16cid:durableId="1611088087">
    <w:abstractNumId w:val="0"/>
  </w:num>
  <w:num w:numId="20" w16cid:durableId="709959205">
    <w:abstractNumId w:val="0"/>
  </w:num>
  <w:num w:numId="21" w16cid:durableId="2111925239">
    <w:abstractNumId w:val="0"/>
  </w:num>
  <w:num w:numId="22" w16cid:durableId="439567973">
    <w:abstractNumId w:val="0"/>
  </w:num>
  <w:num w:numId="23" w16cid:durableId="1971788117">
    <w:abstractNumId w:val="0"/>
  </w:num>
  <w:num w:numId="24" w16cid:durableId="893779970">
    <w:abstractNumId w:val="0"/>
  </w:num>
  <w:num w:numId="25" w16cid:durableId="757755939">
    <w:abstractNumId w:val="0"/>
  </w:num>
  <w:num w:numId="26" w16cid:durableId="1226911025">
    <w:abstractNumId w:val="0"/>
  </w:num>
  <w:num w:numId="27" w16cid:durableId="1083261271">
    <w:abstractNumId w:val="0"/>
  </w:num>
  <w:num w:numId="28" w16cid:durableId="1714844077">
    <w:abstractNumId w:val="0"/>
  </w:num>
  <w:num w:numId="29" w16cid:durableId="2088304749">
    <w:abstractNumId w:val="0"/>
  </w:num>
  <w:num w:numId="30" w16cid:durableId="2016028768">
    <w:abstractNumId w:val="0"/>
  </w:num>
  <w:num w:numId="31" w16cid:durableId="1570194754">
    <w:abstractNumId w:val="0"/>
  </w:num>
  <w:num w:numId="32" w16cid:durableId="1411273194">
    <w:abstractNumId w:val="0"/>
  </w:num>
  <w:num w:numId="33" w16cid:durableId="756947846">
    <w:abstractNumId w:val="0"/>
  </w:num>
  <w:num w:numId="34" w16cid:durableId="17702182">
    <w:abstractNumId w:val="0"/>
  </w:num>
  <w:num w:numId="35" w16cid:durableId="1752964044">
    <w:abstractNumId w:val="0"/>
  </w:num>
  <w:num w:numId="36" w16cid:durableId="1755856412">
    <w:abstractNumId w:val="0"/>
  </w:num>
  <w:num w:numId="37" w16cid:durableId="908736067">
    <w:abstractNumId w:val="0"/>
  </w:num>
  <w:num w:numId="38" w16cid:durableId="938030826">
    <w:abstractNumId w:val="0"/>
  </w:num>
  <w:num w:numId="39" w16cid:durableId="1843739309">
    <w:abstractNumId w:val="0"/>
  </w:num>
  <w:num w:numId="40" w16cid:durableId="2002804682">
    <w:abstractNumId w:val="0"/>
  </w:num>
  <w:num w:numId="41" w16cid:durableId="2138252895">
    <w:abstractNumId w:val="0"/>
  </w:num>
  <w:num w:numId="42" w16cid:durableId="1446920188">
    <w:abstractNumId w:val="0"/>
  </w:num>
  <w:num w:numId="43" w16cid:durableId="1548756049">
    <w:abstractNumId w:val="0"/>
  </w:num>
  <w:num w:numId="44" w16cid:durableId="1553418799">
    <w:abstractNumId w:val="0"/>
  </w:num>
  <w:num w:numId="45" w16cid:durableId="991060488">
    <w:abstractNumId w:val="0"/>
  </w:num>
  <w:num w:numId="46" w16cid:durableId="1606960429">
    <w:abstractNumId w:val="0"/>
  </w:num>
  <w:num w:numId="47" w16cid:durableId="1855684039">
    <w:abstractNumId w:val="0"/>
  </w:num>
  <w:num w:numId="48" w16cid:durableId="1095128651">
    <w:abstractNumId w:val="0"/>
  </w:num>
  <w:num w:numId="49" w16cid:durableId="2010255545">
    <w:abstractNumId w:val="0"/>
  </w:num>
  <w:num w:numId="50" w16cid:durableId="1765111182">
    <w:abstractNumId w:val="0"/>
  </w:num>
  <w:num w:numId="51" w16cid:durableId="1427070228">
    <w:abstractNumId w:val="0"/>
  </w:num>
  <w:num w:numId="52" w16cid:durableId="1625384085">
    <w:abstractNumId w:val="0"/>
  </w:num>
  <w:num w:numId="53" w16cid:durableId="439182461">
    <w:abstractNumId w:val="0"/>
  </w:num>
  <w:num w:numId="54" w16cid:durableId="1726023650">
    <w:abstractNumId w:val="0"/>
  </w:num>
  <w:num w:numId="55" w16cid:durableId="1971940125">
    <w:abstractNumId w:val="0"/>
  </w:num>
  <w:num w:numId="56" w16cid:durableId="422265629">
    <w:abstractNumId w:val="0"/>
  </w:num>
  <w:num w:numId="57" w16cid:durableId="1945382078">
    <w:abstractNumId w:val="0"/>
  </w:num>
  <w:num w:numId="58" w16cid:durableId="1533959833">
    <w:abstractNumId w:val="0"/>
  </w:num>
  <w:num w:numId="59" w16cid:durableId="1137995466">
    <w:abstractNumId w:val="0"/>
  </w:num>
  <w:num w:numId="60" w16cid:durableId="404685222">
    <w:abstractNumId w:val="0"/>
  </w:num>
  <w:num w:numId="61" w16cid:durableId="411778342">
    <w:abstractNumId w:val="0"/>
  </w:num>
  <w:num w:numId="62" w16cid:durableId="468323990">
    <w:abstractNumId w:val="0"/>
  </w:num>
  <w:num w:numId="63" w16cid:durableId="421024706">
    <w:abstractNumId w:val="0"/>
  </w:num>
  <w:num w:numId="64" w16cid:durableId="1716347766">
    <w:abstractNumId w:val="0"/>
  </w:num>
  <w:num w:numId="65" w16cid:durableId="1684897349">
    <w:abstractNumId w:val="0"/>
  </w:num>
  <w:num w:numId="66" w16cid:durableId="737676146">
    <w:abstractNumId w:val="0"/>
  </w:num>
  <w:num w:numId="67" w16cid:durableId="1899127257">
    <w:abstractNumId w:val="0"/>
  </w:num>
  <w:num w:numId="68" w16cid:durableId="1446076871">
    <w:abstractNumId w:val="0"/>
  </w:num>
  <w:num w:numId="69" w16cid:durableId="1708723039">
    <w:abstractNumId w:val="0"/>
  </w:num>
  <w:num w:numId="70" w16cid:durableId="542056770">
    <w:abstractNumId w:val="0"/>
  </w:num>
  <w:num w:numId="71" w16cid:durableId="1933319483">
    <w:abstractNumId w:val="0"/>
  </w:num>
  <w:num w:numId="72" w16cid:durableId="1706171340">
    <w:abstractNumId w:val="0"/>
  </w:num>
  <w:num w:numId="73" w16cid:durableId="2097242149">
    <w:abstractNumId w:val="0"/>
  </w:num>
  <w:num w:numId="74" w16cid:durableId="1041124602">
    <w:abstractNumId w:val="0"/>
  </w:num>
  <w:num w:numId="75" w16cid:durableId="217473624">
    <w:abstractNumId w:val="0"/>
  </w:num>
  <w:num w:numId="76" w16cid:durableId="400372503">
    <w:abstractNumId w:val="0"/>
  </w:num>
  <w:num w:numId="77" w16cid:durableId="497890975">
    <w:abstractNumId w:val="0"/>
  </w:num>
  <w:num w:numId="78" w16cid:durableId="825046801">
    <w:abstractNumId w:val="0"/>
  </w:num>
  <w:num w:numId="79" w16cid:durableId="1877424904">
    <w:abstractNumId w:val="0"/>
  </w:num>
  <w:num w:numId="80" w16cid:durableId="1881431706">
    <w:abstractNumId w:val="0"/>
  </w:num>
  <w:num w:numId="81" w16cid:durableId="1163814801">
    <w:abstractNumId w:val="0"/>
  </w:num>
  <w:num w:numId="82" w16cid:durableId="106589224">
    <w:abstractNumId w:val="0"/>
  </w:num>
  <w:num w:numId="83" w16cid:durableId="1028989656">
    <w:abstractNumId w:val="0"/>
  </w:num>
  <w:num w:numId="84" w16cid:durableId="1470977909">
    <w:abstractNumId w:val="0"/>
  </w:num>
  <w:num w:numId="85" w16cid:durableId="2102136922">
    <w:abstractNumId w:val="0"/>
  </w:num>
  <w:num w:numId="86" w16cid:durableId="1196968867">
    <w:abstractNumId w:val="0"/>
  </w:num>
  <w:num w:numId="87" w16cid:durableId="438644474">
    <w:abstractNumId w:val="0"/>
  </w:num>
  <w:num w:numId="88" w16cid:durableId="846166047">
    <w:abstractNumId w:val="0"/>
  </w:num>
  <w:num w:numId="89" w16cid:durableId="480464490">
    <w:abstractNumId w:val="0"/>
  </w:num>
  <w:num w:numId="90" w16cid:durableId="1058359739">
    <w:abstractNumId w:val="0"/>
  </w:num>
  <w:num w:numId="91" w16cid:durableId="715081219">
    <w:abstractNumId w:val="0"/>
  </w:num>
  <w:num w:numId="92" w16cid:durableId="1924214672">
    <w:abstractNumId w:val="0"/>
  </w:num>
  <w:num w:numId="93" w16cid:durableId="592707636">
    <w:abstractNumId w:val="0"/>
  </w:num>
  <w:num w:numId="94" w16cid:durableId="487014642">
    <w:abstractNumId w:val="0"/>
  </w:num>
  <w:num w:numId="95" w16cid:durableId="500241344">
    <w:abstractNumId w:val="0"/>
  </w:num>
  <w:num w:numId="96" w16cid:durableId="1757285082">
    <w:abstractNumId w:val="0"/>
  </w:num>
  <w:num w:numId="97" w16cid:durableId="2109890635">
    <w:abstractNumId w:val="0"/>
  </w:num>
  <w:num w:numId="98" w16cid:durableId="136267790">
    <w:abstractNumId w:val="0"/>
  </w:num>
  <w:num w:numId="99" w16cid:durableId="2120489893">
    <w:abstractNumId w:val="0"/>
  </w:num>
  <w:num w:numId="100" w16cid:durableId="1499491799">
    <w:abstractNumId w:val="0"/>
  </w:num>
  <w:num w:numId="101" w16cid:durableId="109519714">
    <w:abstractNumId w:val="0"/>
  </w:num>
  <w:num w:numId="102" w16cid:durableId="1957788216">
    <w:abstractNumId w:val="0"/>
  </w:num>
  <w:num w:numId="103" w16cid:durableId="1553540306">
    <w:abstractNumId w:val="0"/>
  </w:num>
  <w:num w:numId="104" w16cid:durableId="1576745693">
    <w:abstractNumId w:val="0"/>
  </w:num>
  <w:num w:numId="105" w16cid:durableId="720329585">
    <w:abstractNumId w:val="0"/>
  </w:num>
  <w:num w:numId="106" w16cid:durableId="1745252407">
    <w:abstractNumId w:val="0"/>
  </w:num>
  <w:num w:numId="107" w16cid:durableId="1132361832">
    <w:abstractNumId w:val="0"/>
  </w:num>
  <w:num w:numId="108" w16cid:durableId="1486358763">
    <w:abstractNumId w:val="0"/>
  </w:num>
  <w:num w:numId="109" w16cid:durableId="1689213678">
    <w:abstractNumId w:val="0"/>
  </w:num>
  <w:num w:numId="110" w16cid:durableId="2141338972">
    <w:abstractNumId w:val="0"/>
  </w:num>
  <w:num w:numId="111" w16cid:durableId="2072071616">
    <w:abstractNumId w:val="0"/>
  </w:num>
  <w:num w:numId="112" w16cid:durableId="307563308">
    <w:abstractNumId w:val="0"/>
  </w:num>
  <w:num w:numId="113" w16cid:durableId="1924559599">
    <w:abstractNumId w:val="0"/>
  </w:num>
  <w:num w:numId="114" w16cid:durableId="464391019">
    <w:abstractNumId w:val="0"/>
  </w:num>
  <w:num w:numId="115" w16cid:durableId="1217815387">
    <w:abstractNumId w:val="0"/>
  </w:num>
  <w:num w:numId="116" w16cid:durableId="977761860">
    <w:abstractNumId w:val="0"/>
  </w:num>
  <w:num w:numId="117" w16cid:durableId="1039936152">
    <w:abstractNumId w:val="0"/>
  </w:num>
  <w:num w:numId="118" w16cid:durableId="2034184438">
    <w:abstractNumId w:val="0"/>
  </w:num>
  <w:num w:numId="119" w16cid:durableId="1719553005">
    <w:abstractNumId w:val="0"/>
  </w:num>
  <w:num w:numId="120" w16cid:durableId="2037077881">
    <w:abstractNumId w:val="0"/>
  </w:num>
  <w:num w:numId="121" w16cid:durableId="2034959247">
    <w:abstractNumId w:val="0"/>
  </w:num>
  <w:num w:numId="122" w16cid:durableId="238684675">
    <w:abstractNumId w:val="0"/>
  </w:num>
  <w:num w:numId="123" w16cid:durableId="1577938134">
    <w:abstractNumId w:val="0"/>
  </w:num>
  <w:num w:numId="124" w16cid:durableId="1578324482">
    <w:abstractNumId w:val="0"/>
  </w:num>
  <w:num w:numId="125" w16cid:durableId="498621675">
    <w:abstractNumId w:val="0"/>
  </w:num>
  <w:num w:numId="126" w16cid:durableId="2058047385">
    <w:abstractNumId w:val="0"/>
  </w:num>
  <w:num w:numId="127" w16cid:durableId="1652560483">
    <w:abstractNumId w:val="0"/>
  </w:num>
  <w:num w:numId="128" w16cid:durableId="1276866004">
    <w:abstractNumId w:val="0"/>
  </w:num>
  <w:num w:numId="129" w16cid:durableId="811019076">
    <w:abstractNumId w:val="0"/>
  </w:num>
  <w:num w:numId="130" w16cid:durableId="1032344585">
    <w:abstractNumId w:val="0"/>
  </w:num>
  <w:num w:numId="131" w16cid:durableId="1296372159">
    <w:abstractNumId w:val="0"/>
  </w:num>
  <w:num w:numId="132" w16cid:durableId="791049385">
    <w:abstractNumId w:val="0"/>
  </w:num>
  <w:num w:numId="133" w16cid:durableId="2005471018">
    <w:abstractNumId w:val="0"/>
  </w:num>
  <w:num w:numId="134" w16cid:durableId="1171334871">
    <w:abstractNumId w:val="0"/>
  </w:num>
  <w:num w:numId="135" w16cid:durableId="120223509">
    <w:abstractNumId w:val="0"/>
  </w:num>
  <w:num w:numId="136" w16cid:durableId="433481083">
    <w:abstractNumId w:val="0"/>
  </w:num>
  <w:num w:numId="137" w16cid:durableId="1814983133">
    <w:abstractNumId w:val="0"/>
  </w:num>
  <w:num w:numId="138" w16cid:durableId="826483002">
    <w:abstractNumId w:val="0"/>
  </w:num>
  <w:num w:numId="139" w16cid:durableId="915748691">
    <w:abstractNumId w:val="0"/>
  </w:num>
  <w:num w:numId="140" w16cid:durableId="101458250">
    <w:abstractNumId w:val="0"/>
  </w:num>
  <w:num w:numId="141" w16cid:durableId="1937050945">
    <w:abstractNumId w:val="0"/>
  </w:num>
  <w:num w:numId="142" w16cid:durableId="424036934">
    <w:abstractNumId w:val="0"/>
  </w:num>
  <w:num w:numId="143" w16cid:durableId="1260484765">
    <w:abstractNumId w:val="0"/>
  </w:num>
  <w:num w:numId="144" w16cid:durableId="1801729789">
    <w:abstractNumId w:val="0"/>
  </w:num>
  <w:num w:numId="145" w16cid:durableId="1096898119">
    <w:abstractNumId w:val="0"/>
  </w:num>
  <w:num w:numId="146" w16cid:durableId="1447037569">
    <w:abstractNumId w:val="0"/>
  </w:num>
  <w:num w:numId="147" w16cid:durableId="1287858800">
    <w:abstractNumId w:val="0"/>
  </w:num>
  <w:num w:numId="148" w16cid:durableId="181015205">
    <w:abstractNumId w:val="0"/>
  </w:num>
  <w:num w:numId="149" w16cid:durableId="632951719">
    <w:abstractNumId w:val="0"/>
  </w:num>
  <w:num w:numId="150" w16cid:durableId="1326203047">
    <w:abstractNumId w:val="0"/>
  </w:num>
  <w:num w:numId="151" w16cid:durableId="2097709052">
    <w:abstractNumId w:val="0"/>
  </w:num>
  <w:num w:numId="152" w16cid:durableId="40053993">
    <w:abstractNumId w:val="0"/>
  </w:num>
  <w:num w:numId="153" w16cid:durableId="310059915">
    <w:abstractNumId w:val="0"/>
  </w:num>
  <w:num w:numId="154" w16cid:durableId="105321680">
    <w:abstractNumId w:val="0"/>
  </w:num>
  <w:num w:numId="155" w16cid:durableId="516777812">
    <w:abstractNumId w:val="0"/>
  </w:num>
  <w:num w:numId="156" w16cid:durableId="1695185250">
    <w:abstractNumId w:val="0"/>
  </w:num>
  <w:num w:numId="157" w16cid:durableId="911502857">
    <w:abstractNumId w:val="0"/>
  </w:num>
  <w:num w:numId="158" w16cid:durableId="322438571">
    <w:abstractNumId w:val="0"/>
  </w:num>
  <w:num w:numId="159" w16cid:durableId="1171798497">
    <w:abstractNumId w:val="0"/>
  </w:num>
  <w:num w:numId="160" w16cid:durableId="699360382">
    <w:abstractNumId w:val="0"/>
  </w:num>
  <w:num w:numId="161" w16cid:durableId="1613511723">
    <w:abstractNumId w:val="0"/>
  </w:num>
  <w:num w:numId="162" w16cid:durableId="2014261219">
    <w:abstractNumId w:val="0"/>
  </w:num>
  <w:num w:numId="163" w16cid:durableId="1708795284">
    <w:abstractNumId w:val="0"/>
  </w:num>
  <w:num w:numId="164" w16cid:durableId="1616214204">
    <w:abstractNumId w:val="0"/>
  </w:num>
  <w:num w:numId="165" w16cid:durableId="1344547461">
    <w:abstractNumId w:val="0"/>
  </w:num>
  <w:num w:numId="166" w16cid:durableId="24789294">
    <w:abstractNumId w:val="0"/>
  </w:num>
  <w:num w:numId="167" w16cid:durableId="533078251">
    <w:abstractNumId w:val="0"/>
  </w:num>
  <w:num w:numId="168" w16cid:durableId="688870603">
    <w:abstractNumId w:val="0"/>
  </w:num>
  <w:num w:numId="169" w16cid:durableId="1309440235">
    <w:abstractNumId w:val="0"/>
  </w:num>
  <w:num w:numId="170" w16cid:durableId="304704933">
    <w:abstractNumId w:val="0"/>
  </w:num>
  <w:num w:numId="171" w16cid:durableId="1184243221">
    <w:abstractNumId w:val="0"/>
  </w:num>
  <w:num w:numId="172" w16cid:durableId="544295515">
    <w:abstractNumId w:val="0"/>
  </w:num>
  <w:num w:numId="173" w16cid:durableId="1728454547">
    <w:abstractNumId w:val="5"/>
  </w:num>
  <w:num w:numId="174" w16cid:durableId="767239899">
    <w:abstractNumId w:val="2"/>
  </w:num>
  <w:num w:numId="175" w16cid:durableId="511337666">
    <w:abstractNumId w:val="3"/>
  </w:num>
  <w:num w:numId="176" w16cid:durableId="2066638099">
    <w:abstractNumId w:val="4"/>
  </w:num>
  <w:numIdMacAtCleanup w:val="17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atelyn Woolheater">
    <w15:presenceInfo w15:providerId="AD" w15:userId="S::kwoolheater@psi.org::6fb597a7-f115-4610-b283-fcc16880723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9"/>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A1DE1"/>
    <w:rsid w:val="00062210"/>
    <w:rsid w:val="000802FB"/>
    <w:rsid w:val="000B6415"/>
    <w:rsid w:val="000C7BB1"/>
    <w:rsid w:val="000D4844"/>
    <w:rsid w:val="000E01EF"/>
    <w:rsid w:val="000F551B"/>
    <w:rsid w:val="001058FC"/>
    <w:rsid w:val="001404DB"/>
    <w:rsid w:val="00143900"/>
    <w:rsid w:val="0015387A"/>
    <w:rsid w:val="00156D67"/>
    <w:rsid w:val="00162160"/>
    <w:rsid w:val="00167789"/>
    <w:rsid w:val="00172F30"/>
    <w:rsid w:val="00174E3F"/>
    <w:rsid w:val="0017640C"/>
    <w:rsid w:val="00193377"/>
    <w:rsid w:val="001B538B"/>
    <w:rsid w:val="001B7294"/>
    <w:rsid w:val="001C1A42"/>
    <w:rsid w:val="001D1DF2"/>
    <w:rsid w:val="001D4BB0"/>
    <w:rsid w:val="002025BC"/>
    <w:rsid w:val="00216867"/>
    <w:rsid w:val="00254CBC"/>
    <w:rsid w:val="00257C6B"/>
    <w:rsid w:val="00266438"/>
    <w:rsid w:val="00275E44"/>
    <w:rsid w:val="002C3CAE"/>
    <w:rsid w:val="002D5545"/>
    <w:rsid w:val="00311ABF"/>
    <w:rsid w:val="00320BC3"/>
    <w:rsid w:val="00351C52"/>
    <w:rsid w:val="00371D77"/>
    <w:rsid w:val="00396D1E"/>
    <w:rsid w:val="003C377A"/>
    <w:rsid w:val="003D1D55"/>
    <w:rsid w:val="003E1D61"/>
    <w:rsid w:val="00413972"/>
    <w:rsid w:val="00437025"/>
    <w:rsid w:val="004543AD"/>
    <w:rsid w:val="00454DD6"/>
    <w:rsid w:val="00492DA7"/>
    <w:rsid w:val="004D514C"/>
    <w:rsid w:val="004E356D"/>
    <w:rsid w:val="005214B6"/>
    <w:rsid w:val="0052520F"/>
    <w:rsid w:val="0053535E"/>
    <w:rsid w:val="00547978"/>
    <w:rsid w:val="00570787"/>
    <w:rsid w:val="005A2C8F"/>
    <w:rsid w:val="005A7096"/>
    <w:rsid w:val="005A7FA1"/>
    <w:rsid w:val="005B356A"/>
    <w:rsid w:val="005B5E62"/>
    <w:rsid w:val="005E1550"/>
    <w:rsid w:val="005F2DFD"/>
    <w:rsid w:val="00602DBA"/>
    <w:rsid w:val="00630D6B"/>
    <w:rsid w:val="0063135B"/>
    <w:rsid w:val="0063696E"/>
    <w:rsid w:val="006B7BBE"/>
    <w:rsid w:val="006C3A26"/>
    <w:rsid w:val="006E0582"/>
    <w:rsid w:val="006F1D52"/>
    <w:rsid w:val="0073069D"/>
    <w:rsid w:val="007402D1"/>
    <w:rsid w:val="00751163"/>
    <w:rsid w:val="00751850"/>
    <w:rsid w:val="00760B4E"/>
    <w:rsid w:val="007A3C49"/>
    <w:rsid w:val="007B5F83"/>
    <w:rsid w:val="007D1E1E"/>
    <w:rsid w:val="007E68FA"/>
    <w:rsid w:val="00815060"/>
    <w:rsid w:val="0081552E"/>
    <w:rsid w:val="0082047E"/>
    <w:rsid w:val="0082361E"/>
    <w:rsid w:val="00825567"/>
    <w:rsid w:val="0083754C"/>
    <w:rsid w:val="00853935"/>
    <w:rsid w:val="008624F5"/>
    <w:rsid w:val="0086604B"/>
    <w:rsid w:val="008A3B05"/>
    <w:rsid w:val="00906447"/>
    <w:rsid w:val="00924EB8"/>
    <w:rsid w:val="00971DE1"/>
    <w:rsid w:val="009774AB"/>
    <w:rsid w:val="0098078B"/>
    <w:rsid w:val="009844AF"/>
    <w:rsid w:val="00986D01"/>
    <w:rsid w:val="009A1F3B"/>
    <w:rsid w:val="009A2118"/>
    <w:rsid w:val="009A3633"/>
    <w:rsid w:val="009D6FBB"/>
    <w:rsid w:val="009E4669"/>
    <w:rsid w:val="009F6F80"/>
    <w:rsid w:val="00A33A58"/>
    <w:rsid w:val="00A37543"/>
    <w:rsid w:val="00A41A89"/>
    <w:rsid w:val="00A522D9"/>
    <w:rsid w:val="00A53B5F"/>
    <w:rsid w:val="00A67D44"/>
    <w:rsid w:val="00A73E93"/>
    <w:rsid w:val="00A75ECC"/>
    <w:rsid w:val="00A85982"/>
    <w:rsid w:val="00A92841"/>
    <w:rsid w:val="00A95CF3"/>
    <w:rsid w:val="00A9702C"/>
    <w:rsid w:val="00AA291B"/>
    <w:rsid w:val="00AB3F98"/>
    <w:rsid w:val="00AD2DCF"/>
    <w:rsid w:val="00AE1B81"/>
    <w:rsid w:val="00AE60F7"/>
    <w:rsid w:val="00AF25FC"/>
    <w:rsid w:val="00B14C89"/>
    <w:rsid w:val="00B2041C"/>
    <w:rsid w:val="00B43AAF"/>
    <w:rsid w:val="00B74278"/>
    <w:rsid w:val="00B80934"/>
    <w:rsid w:val="00B8280E"/>
    <w:rsid w:val="00B82CD6"/>
    <w:rsid w:val="00B87C0C"/>
    <w:rsid w:val="00B962A6"/>
    <w:rsid w:val="00BA1929"/>
    <w:rsid w:val="00BF02B9"/>
    <w:rsid w:val="00BF3D64"/>
    <w:rsid w:val="00C108C2"/>
    <w:rsid w:val="00C25AF7"/>
    <w:rsid w:val="00C52BE9"/>
    <w:rsid w:val="00C555B3"/>
    <w:rsid w:val="00C77A8C"/>
    <w:rsid w:val="00C93DDB"/>
    <w:rsid w:val="00CC26E3"/>
    <w:rsid w:val="00CD5762"/>
    <w:rsid w:val="00CE1D6B"/>
    <w:rsid w:val="00CE52C6"/>
    <w:rsid w:val="00D35C52"/>
    <w:rsid w:val="00D42BBD"/>
    <w:rsid w:val="00D64289"/>
    <w:rsid w:val="00DA07FC"/>
    <w:rsid w:val="00DC7C37"/>
    <w:rsid w:val="00DD0DB1"/>
    <w:rsid w:val="00DD229D"/>
    <w:rsid w:val="00DD25BB"/>
    <w:rsid w:val="00DE0C75"/>
    <w:rsid w:val="00DE3E9A"/>
    <w:rsid w:val="00DF0DFC"/>
    <w:rsid w:val="00E1758D"/>
    <w:rsid w:val="00E20082"/>
    <w:rsid w:val="00E46963"/>
    <w:rsid w:val="00E60A1B"/>
    <w:rsid w:val="00E65962"/>
    <w:rsid w:val="00E714F7"/>
    <w:rsid w:val="00E8196A"/>
    <w:rsid w:val="00E872F2"/>
    <w:rsid w:val="00E879D7"/>
    <w:rsid w:val="00EA1DE1"/>
    <w:rsid w:val="00EA6C70"/>
    <w:rsid w:val="00ED06FF"/>
    <w:rsid w:val="00EF02CF"/>
    <w:rsid w:val="00EF4199"/>
    <w:rsid w:val="00EF61EF"/>
    <w:rsid w:val="00F165C5"/>
    <w:rsid w:val="00F17175"/>
    <w:rsid w:val="00F40C50"/>
    <w:rsid w:val="00F51395"/>
    <w:rsid w:val="00F65455"/>
    <w:rsid w:val="00F65C58"/>
    <w:rsid w:val="00F66DBF"/>
    <w:rsid w:val="00FA0167"/>
    <w:rsid w:val="00FA05C5"/>
    <w:rsid w:val="00FA1C26"/>
    <w:rsid w:val="00FA50F4"/>
    <w:rsid w:val="00FC0673"/>
    <w:rsid w:val="00FC1794"/>
    <w:rsid w:val="00FE523C"/>
    <w:rsid w:val="00FF4A16"/>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5F63A6"/>
  <w15:docId w15:val="{791F0D79-BFDE-4DBB-A932-F0EA5BFDDB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17175"/>
    <w:pPr>
      <w:spacing w:after="0"/>
    </w:pPr>
  </w:style>
  <w:style w:type="paragraph" w:styleId="Heading1">
    <w:name w:val="heading 1"/>
    <w:basedOn w:val="Normal"/>
    <w:next w:val="BodyText"/>
    <w:uiPriority w:val="9"/>
    <w:qFormat/>
    <w:pPr>
      <w:keepNext/>
      <w:keepLines/>
      <w:spacing w:before="48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rsid w:val="00F17175"/>
    <w:pPr>
      <w:keepNext/>
      <w:keepLines/>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ListParagraph">
    <w:name w:val="List Paragraph"/>
    <w:basedOn w:val="Normal"/>
    <w:rsid w:val="00C93DDB"/>
    <w:pPr>
      <w:ind w:left="720"/>
      <w:contextualSpacing/>
    </w:pPr>
  </w:style>
  <w:style w:type="paragraph" w:styleId="TOC1">
    <w:name w:val="toc 1"/>
    <w:basedOn w:val="Normal"/>
    <w:next w:val="Normal"/>
    <w:autoRedefine/>
    <w:uiPriority w:val="39"/>
    <w:rsid w:val="002C3CAE"/>
    <w:pPr>
      <w:spacing w:after="100"/>
    </w:pPr>
  </w:style>
  <w:style w:type="paragraph" w:styleId="TOC2">
    <w:name w:val="toc 2"/>
    <w:basedOn w:val="Normal"/>
    <w:next w:val="Normal"/>
    <w:autoRedefine/>
    <w:uiPriority w:val="39"/>
    <w:rsid w:val="002C3CAE"/>
    <w:pPr>
      <w:spacing w:after="100"/>
      <w:ind w:left="240"/>
    </w:pPr>
  </w:style>
  <w:style w:type="paragraph" w:styleId="TOC3">
    <w:name w:val="toc 3"/>
    <w:basedOn w:val="Normal"/>
    <w:next w:val="Normal"/>
    <w:autoRedefine/>
    <w:uiPriority w:val="39"/>
    <w:rsid w:val="002C3CAE"/>
    <w:pPr>
      <w:spacing w:after="100"/>
      <w:ind w:left="480"/>
    </w:pPr>
  </w:style>
  <w:style w:type="paragraph" w:styleId="Revision">
    <w:name w:val="Revision"/>
    <w:hidden/>
    <w:rsid w:val="00A95CF3"/>
    <w:pPr>
      <w:spacing w:after="0"/>
    </w:pPr>
  </w:style>
  <w:style w:type="paragraph" w:styleId="Header">
    <w:name w:val="header"/>
    <w:basedOn w:val="Normal"/>
    <w:link w:val="HeaderChar"/>
    <w:rsid w:val="00A95CF3"/>
    <w:pPr>
      <w:tabs>
        <w:tab w:val="center" w:pos="4680"/>
        <w:tab w:val="right" w:pos="9360"/>
      </w:tabs>
    </w:pPr>
  </w:style>
  <w:style w:type="character" w:customStyle="1" w:styleId="HeaderChar">
    <w:name w:val="Header Char"/>
    <w:basedOn w:val="DefaultParagraphFont"/>
    <w:link w:val="Header"/>
    <w:rsid w:val="00A95CF3"/>
  </w:style>
  <w:style w:type="paragraph" w:styleId="Footer">
    <w:name w:val="footer"/>
    <w:basedOn w:val="Normal"/>
    <w:link w:val="FooterChar"/>
    <w:rsid w:val="00A95CF3"/>
    <w:pPr>
      <w:tabs>
        <w:tab w:val="center" w:pos="4680"/>
        <w:tab w:val="right" w:pos="9360"/>
      </w:tabs>
    </w:pPr>
  </w:style>
  <w:style w:type="character" w:customStyle="1" w:styleId="FooterChar">
    <w:name w:val="Footer Char"/>
    <w:basedOn w:val="DefaultParagraphFont"/>
    <w:link w:val="Footer"/>
    <w:rsid w:val="00A95CF3"/>
  </w:style>
  <w:style w:type="character" w:styleId="CommentReference">
    <w:name w:val="annotation reference"/>
    <w:basedOn w:val="DefaultParagraphFont"/>
    <w:rsid w:val="00DF0DFC"/>
    <w:rPr>
      <w:sz w:val="16"/>
      <w:szCs w:val="16"/>
    </w:rPr>
  </w:style>
  <w:style w:type="paragraph" w:styleId="CommentText">
    <w:name w:val="annotation text"/>
    <w:basedOn w:val="Normal"/>
    <w:link w:val="CommentTextChar"/>
    <w:rsid w:val="00DF0DFC"/>
    <w:rPr>
      <w:sz w:val="20"/>
      <w:szCs w:val="20"/>
    </w:rPr>
  </w:style>
  <w:style w:type="character" w:customStyle="1" w:styleId="CommentTextChar">
    <w:name w:val="Comment Text Char"/>
    <w:basedOn w:val="DefaultParagraphFont"/>
    <w:link w:val="CommentText"/>
    <w:rsid w:val="00DF0DFC"/>
    <w:rPr>
      <w:sz w:val="20"/>
      <w:szCs w:val="20"/>
    </w:rPr>
  </w:style>
  <w:style w:type="paragraph" w:styleId="CommentSubject">
    <w:name w:val="annotation subject"/>
    <w:basedOn w:val="CommentText"/>
    <w:next w:val="CommentText"/>
    <w:link w:val="CommentSubjectChar"/>
    <w:rsid w:val="00DF0DFC"/>
    <w:rPr>
      <w:b/>
      <w:bCs/>
    </w:rPr>
  </w:style>
  <w:style w:type="character" w:customStyle="1" w:styleId="CommentSubjectChar">
    <w:name w:val="Comment Subject Char"/>
    <w:basedOn w:val="CommentTextChar"/>
    <w:link w:val="CommentSubject"/>
    <w:rsid w:val="00DF0DFC"/>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theme" Target="theme/theme1.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011fb24-49a0-463f-ada9-a8217d0aa252" xsi:nil="true"/>
    <ORDER0 xmlns="a72d8ac4-480f-42af-94c3-1b0dbed1eec5" xsi:nil="true"/>
    <lcf76f155ced4ddcb4097134ff3c332f xmlns="a72d8ac4-480f-42af-94c3-1b0dbed1eec5">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1CA194C411A66A43AF5A340052B5B424" ma:contentTypeVersion="17" ma:contentTypeDescription="Create a new document." ma:contentTypeScope="" ma:versionID="f902c0012b514c5cf77e94f63d10ba95">
  <xsd:schema xmlns:xsd="http://www.w3.org/2001/XMLSchema" xmlns:xs="http://www.w3.org/2001/XMLSchema" xmlns:p="http://schemas.microsoft.com/office/2006/metadata/properties" xmlns:ns2="1011fb24-49a0-463f-ada9-a8217d0aa252" xmlns:ns3="a72d8ac4-480f-42af-94c3-1b0dbed1eec5" targetNamespace="http://schemas.microsoft.com/office/2006/metadata/properties" ma:root="true" ma:fieldsID="699af3f3b7f46e0b6acccc7cbded096d" ns2:_="" ns3:_="">
    <xsd:import namespace="1011fb24-49a0-463f-ada9-a8217d0aa252"/>
    <xsd:import namespace="a72d8ac4-480f-42af-94c3-1b0dbed1eec5"/>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3:MediaServiceObjectDetectorVersions" minOccurs="0"/>
                <xsd:element ref="ns3:MediaServiceLocation" minOccurs="0"/>
                <xsd:element ref="ns3:MediaServiceSearchProperties" minOccurs="0"/>
                <xsd:element ref="ns3:ORDER0"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011fb24-49a0-463f-ada9-a8217d0aa252"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8717fdcf-dbb3-4213-9143-858f321dbc07}" ma:internalName="TaxCatchAll" ma:showField="CatchAllData" ma:web="1011fb24-49a0-463f-ada9-a8217d0aa252">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72d8ac4-480f-42af-94c3-1b0dbed1eec5"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be66e25-6253-4f8b-9755-5684a1ad782e"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ORDER0" ma:index="23" nillable="true" ma:displayName="ORDER" ma:format="Dropdown" ma:internalName="ORDER0" ma:percentage="FALSE">
      <xsd:simpleType>
        <xsd:restriction base="dms:Number"/>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FDF1469-A0DE-419E-9B5B-46C600B4F436}">
  <ds:schemaRefs>
    <ds:schemaRef ds:uri="http://schemas.microsoft.com/office/2006/metadata/properties"/>
    <ds:schemaRef ds:uri="http://schemas.microsoft.com/office/infopath/2007/PartnerControls"/>
    <ds:schemaRef ds:uri="1011fb24-49a0-463f-ada9-a8217d0aa252"/>
    <ds:schemaRef ds:uri="a72d8ac4-480f-42af-94c3-1b0dbed1eec5"/>
  </ds:schemaRefs>
</ds:datastoreItem>
</file>

<file path=customXml/itemProps2.xml><?xml version="1.0" encoding="utf-8"?>
<ds:datastoreItem xmlns:ds="http://schemas.openxmlformats.org/officeDocument/2006/customXml" ds:itemID="{357F1471-E900-4A86-B9DA-52B064CC6C70}">
  <ds:schemaRefs>
    <ds:schemaRef ds:uri="http://schemas.microsoft.com/sharepoint/v3/contenttype/forms"/>
  </ds:schemaRefs>
</ds:datastoreItem>
</file>

<file path=customXml/itemProps3.xml><?xml version="1.0" encoding="utf-8"?>
<ds:datastoreItem xmlns:ds="http://schemas.openxmlformats.org/officeDocument/2006/customXml" ds:itemID="{B82573A3-F0D9-48C0-831C-4D42B6EDC7C5}">
  <ds:schemaRefs>
    <ds:schemaRef ds:uri="http://schemas.openxmlformats.org/officeDocument/2006/bibliography"/>
  </ds:schemaRefs>
</ds:datastoreItem>
</file>

<file path=customXml/itemProps4.xml><?xml version="1.0" encoding="utf-8"?>
<ds:datastoreItem xmlns:ds="http://schemas.openxmlformats.org/officeDocument/2006/customXml" ds:itemID="{E0048CE4-68F2-4F1A-BFB0-955DF7CFD7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011fb24-49a0-463f-ada9-a8217d0aa252"/>
    <ds:schemaRef ds:uri="a72d8ac4-480f-42af-94c3-1b0dbed1eec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1</Pages>
  <Words>5491</Words>
  <Characters>31303</Characters>
  <Application>Microsoft Office Word</Application>
  <DocSecurity>4</DocSecurity>
  <Lines>260</Lines>
  <Paragraphs>73</Paragraphs>
  <ScaleCrop>false</ScaleCrop>
  <Company/>
  <LinksUpToDate>false</LinksUpToDate>
  <CharactersWithSpaces>36721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Secor</dc:creator>
  <cp:keywords/>
  <cp:lastModifiedBy>Andrew Secor</cp:lastModifiedBy>
  <cp:revision>50</cp:revision>
  <dcterms:created xsi:type="dcterms:W3CDTF">2026-01-15T06:40:00Z</dcterms:created>
  <dcterms:modified xsi:type="dcterms:W3CDTF">2026-02-27T15:34:00Z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0x0101001CA194C411A66A43AF5A340052B5B424</vt:lpwstr>
  </property>
  <property fmtid="{D5CDD505-2E9C-101B-9397-08002B2CF9AE}" pid="3" name="MediaServiceImageTags">
    <vt:lpwstr/>
  </property>
</Properties>
</file>