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B2916" w14:textId="77777777" w:rsidR="00321DEA" w:rsidRPr="00A673E4" w:rsidRDefault="00321DEA" w:rsidP="00321DEA">
      <w:pPr>
        <w:rPr>
          <w:b/>
          <w:sz w:val="24"/>
          <w:szCs w:val="24"/>
        </w:rPr>
      </w:pPr>
      <w:r w:rsidRPr="00A673E4">
        <w:rPr>
          <w:b/>
          <w:sz w:val="24"/>
          <w:szCs w:val="24"/>
        </w:rPr>
        <w:t xml:space="preserve">Another Voice Podcast with Eric Nelson </w:t>
      </w:r>
    </w:p>
    <w:p w14:paraId="2AE42642" w14:textId="77777777" w:rsidR="00321DEA" w:rsidRPr="00A673E4" w:rsidRDefault="00321DEA" w:rsidP="00321DEA">
      <w:pPr>
        <w:rPr>
          <w:b/>
          <w:sz w:val="24"/>
          <w:szCs w:val="24"/>
        </w:rPr>
      </w:pPr>
      <w:proofErr w:type="gramStart"/>
      <w:r w:rsidRPr="00A673E4">
        <w:rPr>
          <w:b/>
          <w:sz w:val="24"/>
          <w:szCs w:val="24"/>
        </w:rPr>
        <w:t>to</w:t>
      </w:r>
      <w:proofErr w:type="gramEnd"/>
      <w:r w:rsidRPr="00A673E4">
        <w:rPr>
          <w:b/>
          <w:sz w:val="24"/>
          <w:szCs w:val="24"/>
        </w:rPr>
        <w:t xml:space="preserve"> accompany Strayer/Nelson, </w:t>
      </w:r>
      <w:r w:rsidRPr="00A673E4">
        <w:rPr>
          <w:b/>
          <w:i/>
          <w:sz w:val="24"/>
          <w:szCs w:val="24"/>
        </w:rPr>
        <w:t>Ways of the World</w:t>
      </w:r>
      <w:r w:rsidRPr="00A673E4">
        <w:rPr>
          <w:b/>
          <w:sz w:val="24"/>
          <w:szCs w:val="24"/>
        </w:rPr>
        <w:t>, Third Edition</w:t>
      </w:r>
    </w:p>
    <w:p w14:paraId="0D9C6FB9" w14:textId="77777777" w:rsidR="00321DEA" w:rsidRDefault="00321DEA" w:rsidP="00F8679B">
      <w:pPr>
        <w:rPr>
          <w:b/>
          <w:sz w:val="28"/>
          <w:szCs w:val="28"/>
        </w:rPr>
      </w:pPr>
    </w:p>
    <w:p w14:paraId="58FDD96C" w14:textId="74F4B660" w:rsidR="00F8679B" w:rsidRPr="00F8679B" w:rsidRDefault="00EA6079" w:rsidP="00F8679B">
      <w:pPr>
        <w:rPr>
          <w:b/>
          <w:sz w:val="28"/>
          <w:szCs w:val="28"/>
        </w:rPr>
      </w:pPr>
      <w:r w:rsidRPr="00F8679B">
        <w:rPr>
          <w:b/>
          <w:sz w:val="28"/>
          <w:szCs w:val="28"/>
        </w:rPr>
        <w:t>The Great Dying in Context: Pandemics in World History</w:t>
      </w:r>
      <w:r w:rsidR="00F8679B">
        <w:rPr>
          <w:b/>
          <w:sz w:val="28"/>
          <w:szCs w:val="28"/>
        </w:rPr>
        <w:t xml:space="preserve"> (</w:t>
      </w:r>
      <w:r w:rsidR="00F8679B" w:rsidRPr="00F8679B">
        <w:rPr>
          <w:b/>
          <w:sz w:val="28"/>
          <w:szCs w:val="28"/>
        </w:rPr>
        <w:t>Chapter 13</w:t>
      </w:r>
      <w:r w:rsidR="00F8679B">
        <w:rPr>
          <w:b/>
          <w:sz w:val="28"/>
          <w:szCs w:val="28"/>
        </w:rPr>
        <w:t>)</w:t>
      </w:r>
    </w:p>
    <w:p w14:paraId="4DCB1BDD" w14:textId="02E2FC83" w:rsidR="00A80816" w:rsidRPr="00F8679B" w:rsidRDefault="00A80816" w:rsidP="00F8679B">
      <w:pPr>
        <w:rPr>
          <w:b/>
          <w:sz w:val="28"/>
          <w:szCs w:val="28"/>
        </w:rPr>
      </w:pPr>
    </w:p>
    <w:p w14:paraId="59C0EAE6" w14:textId="7EE20076" w:rsidR="00540A40" w:rsidRPr="00F8679B" w:rsidRDefault="00540A40" w:rsidP="00EA6079">
      <w:bookmarkStart w:id="0" w:name="_GoBack"/>
      <w:bookmarkEnd w:id="0"/>
      <w:r w:rsidRPr="00F8679B">
        <w:rPr>
          <w:b/>
        </w:rPr>
        <w:t>SLIDE 13.1</w:t>
      </w:r>
    </w:p>
    <w:p w14:paraId="6AF67D23" w14:textId="63D42EE8" w:rsidR="00540A40" w:rsidRPr="00F8679B" w:rsidRDefault="00504D2F" w:rsidP="00EA6079">
      <w:r w:rsidRPr="00F8679B">
        <w:t>Individual h</w:t>
      </w:r>
      <w:r w:rsidR="002506AA" w:rsidRPr="00F8679B">
        <w:t>uman beings</w:t>
      </w:r>
      <w:r w:rsidRPr="00F8679B">
        <w:t xml:space="preserve"> </w:t>
      </w:r>
      <w:r w:rsidR="00661CF4" w:rsidRPr="00F8679B">
        <w:t>are</w:t>
      </w:r>
      <w:r w:rsidR="002506AA" w:rsidRPr="00F8679B">
        <w:t xml:space="preserve"> not </w:t>
      </w:r>
      <w:r w:rsidR="008D45CA" w:rsidRPr="00F8679B">
        <w:t xml:space="preserve">the </w:t>
      </w:r>
      <w:r w:rsidR="002506AA" w:rsidRPr="00F8679B">
        <w:t>only movers and shakers of history.</w:t>
      </w:r>
      <w:r w:rsidR="00161186" w:rsidRPr="00F8679B">
        <w:t xml:space="preserve"> </w:t>
      </w:r>
      <w:r w:rsidR="002506AA" w:rsidRPr="00F8679B">
        <w:t>T</w:t>
      </w:r>
      <w:r w:rsidR="006C5F69" w:rsidRPr="00F8679B">
        <w:t xml:space="preserve">he Great Dying, </w:t>
      </w:r>
      <w:r w:rsidR="00493DD5" w:rsidRPr="00F8679B">
        <w:t>one of the worst na</w:t>
      </w:r>
      <w:r w:rsidR="00161186" w:rsidRPr="00F8679B">
        <w:t>tural disasters to befall humankind</w:t>
      </w:r>
      <w:r w:rsidR="006C5F69" w:rsidRPr="00F8679B">
        <w:t>,</w:t>
      </w:r>
      <w:r w:rsidR="001563DF" w:rsidRPr="00F8679B">
        <w:t xml:space="preserve"> </w:t>
      </w:r>
      <w:r w:rsidR="00D9285F" w:rsidRPr="00F8679B">
        <w:t xml:space="preserve">serves as a reminder </w:t>
      </w:r>
      <w:r w:rsidR="006C5F69" w:rsidRPr="00F8679B">
        <w:t>of the role played by</w:t>
      </w:r>
      <w:r w:rsidR="001563DF" w:rsidRPr="00F8679B">
        <w:t xml:space="preserve"> pathogens</w:t>
      </w:r>
      <w:r w:rsidR="00F0052D" w:rsidRPr="00F8679B">
        <w:t xml:space="preserve">—that is </w:t>
      </w:r>
      <w:r w:rsidR="00AD138D" w:rsidRPr="00F8679B">
        <w:t>germs</w:t>
      </w:r>
      <w:r w:rsidR="00F0052D" w:rsidRPr="00F8679B">
        <w:t>—in</w:t>
      </w:r>
      <w:r w:rsidR="00161186" w:rsidRPr="00F8679B">
        <w:t xml:space="preserve"> shaping the course of </w:t>
      </w:r>
      <w:r w:rsidR="006D16B7" w:rsidRPr="00F8679B">
        <w:t xml:space="preserve">world </w:t>
      </w:r>
      <w:r w:rsidR="00161186" w:rsidRPr="00F8679B">
        <w:t>history</w:t>
      </w:r>
      <w:r w:rsidR="00223D50" w:rsidRPr="00F8679B">
        <w:t>.</w:t>
      </w:r>
    </w:p>
    <w:p w14:paraId="24BE8E50" w14:textId="141835C8" w:rsidR="00493DD5" w:rsidRPr="00F8679B" w:rsidRDefault="00493DD5" w:rsidP="00EA6079">
      <w:pPr>
        <w:rPr>
          <w:b/>
        </w:rPr>
      </w:pPr>
      <w:r w:rsidRPr="00F8679B">
        <w:rPr>
          <w:b/>
        </w:rPr>
        <w:t>SLIDE</w:t>
      </w:r>
      <w:r w:rsidR="00540A40" w:rsidRPr="00F8679B">
        <w:rPr>
          <w:b/>
        </w:rPr>
        <w:t xml:space="preserve"> 13.2 </w:t>
      </w:r>
      <w:r w:rsidR="00CD27BB">
        <w:rPr>
          <w:b/>
        </w:rPr>
        <w:t>[Image:</w:t>
      </w:r>
      <w:r w:rsidR="005F478A" w:rsidRPr="00F8679B">
        <w:rPr>
          <w:b/>
        </w:rPr>
        <w:t xml:space="preserve"> Florentine Codex]</w:t>
      </w:r>
    </w:p>
    <w:p w14:paraId="59EBE9C0" w14:textId="7BBA94F5" w:rsidR="00661CF4" w:rsidRPr="00F8679B" w:rsidRDefault="008D3A74" w:rsidP="00D9285F">
      <w:r w:rsidRPr="00F8679B">
        <w:t xml:space="preserve">Due to their isolation from </w:t>
      </w:r>
      <w:r w:rsidR="00160E81" w:rsidRPr="00F8679B">
        <w:t xml:space="preserve">the Afro-Eurasian world and </w:t>
      </w:r>
      <w:r w:rsidR="00F36624" w:rsidRPr="00F8679B">
        <w:t>a</w:t>
      </w:r>
      <w:r w:rsidR="00ED1142" w:rsidRPr="00F8679B">
        <w:t xml:space="preserve"> lack of domesticated animals, Native Americans had not </w:t>
      </w:r>
      <w:r w:rsidR="00540A40" w:rsidRPr="00F8679B">
        <w:t>acquired immunit</w:t>
      </w:r>
      <w:r w:rsidR="0054506F" w:rsidRPr="00F8679B">
        <w:t>y</w:t>
      </w:r>
      <w:r w:rsidR="00540A40" w:rsidRPr="00F8679B">
        <w:t xml:space="preserve"> to Old W</w:t>
      </w:r>
      <w:r w:rsidR="00493DD5" w:rsidRPr="00F8679B">
        <w:t>orld diseases such as small</w:t>
      </w:r>
      <w:r w:rsidR="006C5F69" w:rsidRPr="00F8679B">
        <w:t xml:space="preserve"> pox, measles, typhus, influenza</w:t>
      </w:r>
      <w:r w:rsidR="00493DD5" w:rsidRPr="00F8679B">
        <w:t>, malaria and the bubonic plague. The</w:t>
      </w:r>
      <w:r w:rsidR="0054506F" w:rsidRPr="00F8679B">
        <w:t>refore, the</w:t>
      </w:r>
      <w:r w:rsidR="00493DD5" w:rsidRPr="00F8679B">
        <w:t xml:space="preserve"> result </w:t>
      </w:r>
      <w:r w:rsidR="006C5F69" w:rsidRPr="00F8679B">
        <w:t xml:space="preserve">of contact </w:t>
      </w:r>
      <w:r w:rsidR="00ED1142" w:rsidRPr="00F8679B">
        <w:t>between Native America</w:t>
      </w:r>
      <w:r w:rsidR="00822B7D" w:rsidRPr="00F8679B">
        <w:t>ns</w:t>
      </w:r>
      <w:r w:rsidR="00ED1142" w:rsidRPr="00F8679B">
        <w:t xml:space="preserve"> </w:t>
      </w:r>
      <w:r w:rsidR="00F0052D" w:rsidRPr="00F8679B">
        <w:t>and</w:t>
      </w:r>
      <w:r w:rsidR="006C5F69" w:rsidRPr="00F8679B">
        <w:t xml:space="preserve"> </w:t>
      </w:r>
      <w:r w:rsidR="00F0052D" w:rsidRPr="00F8679B">
        <w:t xml:space="preserve">the </w:t>
      </w:r>
      <w:r w:rsidR="006C5F69" w:rsidRPr="00F8679B">
        <w:t>Eur</w:t>
      </w:r>
      <w:r w:rsidR="00AD138D" w:rsidRPr="00F8679B">
        <w:t>opeans</w:t>
      </w:r>
      <w:r w:rsidR="00661CF4" w:rsidRPr="00F8679B">
        <w:t xml:space="preserve"> and Africans</w:t>
      </w:r>
      <w:r w:rsidR="00F0052D" w:rsidRPr="00F8679B">
        <w:t xml:space="preserve"> who bore those diseases</w:t>
      </w:r>
      <w:r w:rsidR="00AD138D" w:rsidRPr="00F8679B">
        <w:t xml:space="preserve"> </w:t>
      </w:r>
      <w:r w:rsidR="00661CF4" w:rsidRPr="00F8679B">
        <w:t>w</w:t>
      </w:r>
      <w:r w:rsidR="000A5881" w:rsidRPr="00F8679B">
        <w:t>a</w:t>
      </w:r>
      <w:r w:rsidR="00493DD5" w:rsidRPr="00F8679B">
        <w:t xml:space="preserve">s </w:t>
      </w:r>
      <w:r w:rsidR="006C5F69" w:rsidRPr="00F8679B">
        <w:t>a human tragedy of immense proportions</w:t>
      </w:r>
      <w:r w:rsidR="00D9285F" w:rsidRPr="00F8679B">
        <w:t xml:space="preserve"> as</w:t>
      </w:r>
      <w:r w:rsidR="00263D87" w:rsidRPr="00F8679B">
        <w:t xml:space="preserve"> deadly pandemics spread among</w:t>
      </w:r>
      <w:r w:rsidR="00493DD5" w:rsidRPr="00F8679B">
        <w:t xml:space="preserve"> the population kill</w:t>
      </w:r>
      <w:r w:rsidR="00D9285F" w:rsidRPr="00F8679B">
        <w:t>ing appalling numbers</w:t>
      </w:r>
      <w:r w:rsidR="00661CF4" w:rsidRPr="00F8679B">
        <w:t>.</w:t>
      </w:r>
      <w:r w:rsidR="00EC2726" w:rsidRPr="00F8679B">
        <w:t xml:space="preserve"> </w:t>
      </w:r>
      <w:r w:rsidR="00661CF4" w:rsidRPr="00F8679B">
        <w:t xml:space="preserve">Many existing </w:t>
      </w:r>
      <w:r w:rsidR="00504D2F" w:rsidRPr="00F8679B">
        <w:t xml:space="preserve">Native American </w:t>
      </w:r>
      <w:r w:rsidR="00493DD5" w:rsidRPr="00F8679B">
        <w:t xml:space="preserve">societies </w:t>
      </w:r>
      <w:r w:rsidR="00661CF4" w:rsidRPr="00F8679B">
        <w:t>collapsed and survivors were frequently incorporated into growing European empires</w:t>
      </w:r>
      <w:r w:rsidR="00493DD5" w:rsidRPr="00F8679B">
        <w:t>.</w:t>
      </w:r>
      <w:r w:rsidR="00661CF4" w:rsidRPr="00F8679B">
        <w:t xml:space="preserve"> I</w:t>
      </w:r>
      <w:r w:rsidR="00661CF4" w:rsidRPr="00F8679B">
        <w:rPr>
          <w:rFonts w:cs="Times New Roman"/>
        </w:rPr>
        <w:t>mmigrants from Europe and Africa found room to settle in regions de</w:t>
      </w:r>
      <w:r w:rsidR="005F478A" w:rsidRPr="00F8679B">
        <w:rPr>
          <w:rFonts w:cs="Times New Roman"/>
        </w:rPr>
        <w:t>c</w:t>
      </w:r>
      <w:r w:rsidR="00661CF4" w:rsidRPr="00F8679B">
        <w:rPr>
          <w:rFonts w:cs="Times New Roman"/>
        </w:rPr>
        <w:t>imated by pandemic diseases.  These newcomers often mixed with surviving Native Americans creating new societies in the process</w:t>
      </w:r>
      <w:r w:rsidR="008D45CA" w:rsidRPr="00F8679B">
        <w:t>.</w:t>
      </w:r>
      <w:r w:rsidR="00D9285F" w:rsidRPr="00F8679B">
        <w:t xml:space="preserve"> </w:t>
      </w:r>
    </w:p>
    <w:p w14:paraId="62DBC8B8" w14:textId="16D0D684" w:rsidR="009F3D29" w:rsidRPr="00F8679B" w:rsidRDefault="00D9285F" w:rsidP="00493DD5">
      <w:r w:rsidRPr="00F8679B">
        <w:t>What separate</w:t>
      </w:r>
      <w:r w:rsidR="00160E81" w:rsidRPr="00F8679B">
        <w:t>s</w:t>
      </w:r>
      <w:r w:rsidRPr="00F8679B">
        <w:t xml:space="preserve"> the Great Dying from other periods where pathogens </w:t>
      </w:r>
      <w:r w:rsidR="0061644F" w:rsidRPr="00F8679B">
        <w:t xml:space="preserve">have </w:t>
      </w:r>
      <w:r w:rsidR="00A5411E" w:rsidRPr="00F8679B">
        <w:t xml:space="preserve">influenced </w:t>
      </w:r>
      <w:r w:rsidR="00223D50" w:rsidRPr="00F8679B">
        <w:t xml:space="preserve">the course of human history </w:t>
      </w:r>
      <w:r w:rsidR="00160E81" w:rsidRPr="00F8679B">
        <w:t>i</w:t>
      </w:r>
      <w:r w:rsidRPr="00F8679B">
        <w:t>s the number of deadly diseases that spre</w:t>
      </w:r>
      <w:r w:rsidR="00263D87" w:rsidRPr="00F8679B">
        <w:t>ad through the Americas</w:t>
      </w:r>
      <w:r w:rsidRPr="00F8679B">
        <w:t xml:space="preserve"> over a short period of time.</w:t>
      </w:r>
      <w:r w:rsidR="00EC2726" w:rsidRPr="00F8679B">
        <w:t xml:space="preserve"> </w:t>
      </w:r>
      <w:r w:rsidR="009F3D29" w:rsidRPr="00F8679B">
        <w:t>More common</w:t>
      </w:r>
      <w:r w:rsidR="0061644F" w:rsidRPr="00F8679B">
        <w:t xml:space="preserve"> we</w:t>
      </w:r>
      <w:r w:rsidR="00AB06BF" w:rsidRPr="00F8679B">
        <w:t>re singular</w:t>
      </w:r>
      <w:r w:rsidR="009F3D29" w:rsidRPr="00F8679B">
        <w:t xml:space="preserve"> pandemics</w:t>
      </w:r>
      <w:r w:rsidR="00AB06BF" w:rsidRPr="00F8679B">
        <w:t xml:space="preserve">, </w:t>
      </w:r>
      <w:r w:rsidR="006D16B7" w:rsidRPr="00F8679B">
        <w:t xml:space="preserve">most </w:t>
      </w:r>
      <w:r w:rsidR="00AB06BF" w:rsidRPr="00F8679B">
        <w:t>often resulting from a</w:t>
      </w:r>
      <w:r w:rsidR="001563DF" w:rsidRPr="00F8679B">
        <w:t>n existing</w:t>
      </w:r>
      <w:r w:rsidR="00AB06BF" w:rsidRPr="00F8679B">
        <w:t xml:space="preserve"> </w:t>
      </w:r>
      <w:r w:rsidR="009F3D29" w:rsidRPr="00F8679B">
        <w:t xml:space="preserve">pathogen mutating into a </w:t>
      </w:r>
      <w:r w:rsidR="001563DF" w:rsidRPr="00F8679B">
        <w:t xml:space="preserve">more deadly </w:t>
      </w:r>
      <w:r w:rsidR="00AB06BF" w:rsidRPr="00F8679B">
        <w:t>form</w:t>
      </w:r>
      <w:r w:rsidR="009F3D29" w:rsidRPr="00F8679B">
        <w:t xml:space="preserve">. </w:t>
      </w:r>
      <w:r w:rsidR="00F54C14" w:rsidRPr="00F8679B">
        <w:t>In the second wave era, b</w:t>
      </w:r>
      <w:r w:rsidR="000A5881" w:rsidRPr="00F8679B">
        <w:t>oth the Roman and Han Empires were weakened by pandemic diseases</w:t>
      </w:r>
      <w:r w:rsidR="00F54C14" w:rsidRPr="00F8679B">
        <w:t xml:space="preserve"> which resulted in significant declines in population.</w:t>
      </w:r>
      <w:r w:rsidR="000A5881" w:rsidRPr="00F8679B">
        <w:t xml:space="preserve"> </w:t>
      </w:r>
      <w:r w:rsidR="00F54C14" w:rsidRPr="00F8679B">
        <w:t>In the fourteenth century,</w:t>
      </w:r>
      <w:r w:rsidR="0061644F" w:rsidRPr="00F8679B">
        <w:t xml:space="preserve"> t</w:t>
      </w:r>
      <w:r w:rsidR="009F3D29" w:rsidRPr="00F8679B">
        <w:t xml:space="preserve">he Black Death swept through </w:t>
      </w:r>
      <w:r w:rsidR="00AB06BF" w:rsidRPr="00F8679B">
        <w:t>much of Eurasia</w:t>
      </w:r>
      <w:r w:rsidR="009F3D29" w:rsidRPr="00F8679B">
        <w:t xml:space="preserve"> carrying off perhaps 30 to 50 percent of the population</w:t>
      </w:r>
      <w:r w:rsidR="00AB06BF" w:rsidRPr="00F8679B">
        <w:t xml:space="preserve"> in many regions</w:t>
      </w:r>
      <w:r w:rsidR="000A5881" w:rsidRPr="00F8679B">
        <w:t>.</w:t>
      </w:r>
      <w:r w:rsidR="00F54C14" w:rsidRPr="00F8679B">
        <w:t xml:space="preserve"> Beyond the immediate devastation, the plague brought permanent changes to societies like that of Western Europe where serfdom largely disappeared and for a time living sta</w:t>
      </w:r>
      <w:r w:rsidR="00EC2726" w:rsidRPr="00F8679B">
        <w:t>ndards and opportunities grew for</w:t>
      </w:r>
      <w:r w:rsidR="00F54C14" w:rsidRPr="00F8679B">
        <w:t xml:space="preserve"> workers and peasants.</w:t>
      </w:r>
      <w:r w:rsidR="000A5881" w:rsidRPr="00F8679B">
        <w:t xml:space="preserve"> Such pandemics have continued to impact on human history even in modern times.  For example</w:t>
      </w:r>
      <w:r w:rsidR="00822B7D" w:rsidRPr="00F8679B">
        <w:t>,</w:t>
      </w:r>
      <w:r w:rsidR="000A5881" w:rsidRPr="00F8679B">
        <w:t xml:space="preserve"> the</w:t>
      </w:r>
      <w:r w:rsidR="009F3D29" w:rsidRPr="00F8679B">
        <w:t xml:space="preserve"> flu pandemic of </w:t>
      </w:r>
      <w:r w:rsidR="000A5881" w:rsidRPr="00F8679B">
        <w:t>1918</w:t>
      </w:r>
      <w:r w:rsidR="0061644F" w:rsidRPr="00F8679B">
        <w:t xml:space="preserve"> swept across </w:t>
      </w:r>
      <w:r w:rsidR="009F3D29" w:rsidRPr="00F8679B">
        <w:t>the world killing millions</w:t>
      </w:r>
      <w:r w:rsidR="00AB06BF" w:rsidRPr="00F8679B">
        <w:t xml:space="preserve"> over just a few months</w:t>
      </w:r>
      <w:r w:rsidR="009F3D29" w:rsidRPr="00F8679B">
        <w:t>.</w:t>
      </w:r>
    </w:p>
    <w:p w14:paraId="3ADAF784" w14:textId="57565328" w:rsidR="00540A40" w:rsidRPr="00F8679B" w:rsidRDefault="00540A40" w:rsidP="00540A40">
      <w:pPr>
        <w:rPr>
          <w:b/>
        </w:rPr>
      </w:pPr>
      <w:r w:rsidRPr="00F8679B">
        <w:rPr>
          <w:b/>
        </w:rPr>
        <w:t>SLIDE 13.</w:t>
      </w:r>
      <w:r w:rsidR="00EC2726" w:rsidRPr="00F8679B">
        <w:rPr>
          <w:b/>
        </w:rPr>
        <w:t>3</w:t>
      </w:r>
      <w:r w:rsidR="005F478A" w:rsidRPr="00F8679B">
        <w:rPr>
          <w:b/>
        </w:rPr>
        <w:t xml:space="preserve"> [</w:t>
      </w:r>
      <w:r w:rsidR="00CD27BB">
        <w:rPr>
          <w:b/>
        </w:rPr>
        <w:t>Image:</w:t>
      </w:r>
      <w:r w:rsidR="005F478A" w:rsidRPr="00F8679B">
        <w:rPr>
          <w:b/>
        </w:rPr>
        <w:t xml:space="preserve"> The Plague]</w:t>
      </w:r>
    </w:p>
    <w:p w14:paraId="24B01F53" w14:textId="3ABE72D7" w:rsidR="003741AD" w:rsidRPr="00F8679B" w:rsidRDefault="005A1A6F" w:rsidP="00493DD5">
      <w:r w:rsidRPr="00F8679B">
        <w:t>Deadly</w:t>
      </w:r>
      <w:r w:rsidR="009F3D29" w:rsidRPr="00F8679B">
        <w:t xml:space="preserve"> pandemics like these are relatively rare.  This is in part because of th</w:t>
      </w:r>
      <w:r w:rsidR="00263D87" w:rsidRPr="00F8679B">
        <w:t xml:space="preserve">e nature of pathogens.  </w:t>
      </w:r>
      <w:r w:rsidR="0054506F" w:rsidRPr="00F8679B">
        <w:t>In order</w:t>
      </w:r>
      <w:r w:rsidR="009F3D29" w:rsidRPr="00F8679B">
        <w:t xml:space="preserve"> to spark a widespread pandemic</w:t>
      </w:r>
      <w:r w:rsidR="00263D87" w:rsidRPr="00F8679B">
        <w:t xml:space="preserve">, </w:t>
      </w:r>
      <w:r w:rsidR="00822B7D" w:rsidRPr="00F8679B">
        <w:t xml:space="preserve">there are several circumstances that must </w:t>
      </w:r>
      <w:r w:rsidR="00AA338E" w:rsidRPr="00F8679B">
        <w:t>all be present</w:t>
      </w:r>
      <w:r w:rsidR="00822B7D" w:rsidRPr="00F8679B">
        <w:t xml:space="preserve">.  First, </w:t>
      </w:r>
      <w:r w:rsidR="00263D87" w:rsidRPr="00F8679B">
        <w:t>a pathogen</w:t>
      </w:r>
      <w:r w:rsidR="009F3D29" w:rsidRPr="00F8679B">
        <w:t xml:space="preserve"> must</w:t>
      </w:r>
      <w:r w:rsidR="006D16B7" w:rsidRPr="00F8679B">
        <w:t xml:space="preserve"> kill its host, b</w:t>
      </w:r>
      <w:r w:rsidR="009F3D29" w:rsidRPr="00F8679B">
        <w:t>ut it cannot</w:t>
      </w:r>
      <w:r w:rsidR="006D16B7" w:rsidRPr="00F8679B">
        <w:t xml:space="preserve"> become so deadly that </w:t>
      </w:r>
      <w:r w:rsidR="009F3D29" w:rsidRPr="00F8679B">
        <w:t xml:space="preserve">its host </w:t>
      </w:r>
      <w:r w:rsidR="006D16B7" w:rsidRPr="00F8679B">
        <w:t xml:space="preserve">dies </w:t>
      </w:r>
      <w:r w:rsidR="009F3D29" w:rsidRPr="00F8679B">
        <w:t>too quickly becaus</w:t>
      </w:r>
      <w:r w:rsidR="00AB06BF" w:rsidRPr="00F8679B">
        <w:t xml:space="preserve">e </w:t>
      </w:r>
      <w:r w:rsidR="003741AD" w:rsidRPr="00F8679B">
        <w:t xml:space="preserve">for the pathogen </w:t>
      </w:r>
      <w:r w:rsidR="00F0052D" w:rsidRPr="00F8679B">
        <w:t xml:space="preserve">to survive and spread the pathogen </w:t>
      </w:r>
      <w:r w:rsidRPr="00F8679B">
        <w:t>must</w:t>
      </w:r>
      <w:r w:rsidR="006D16B7" w:rsidRPr="00F8679B">
        <w:t xml:space="preserve"> have time to infect others</w:t>
      </w:r>
      <w:r w:rsidR="00AB06BF" w:rsidRPr="00F8679B">
        <w:t>.  Which leads to a third limiting factor</w:t>
      </w:r>
      <w:r w:rsidR="00822B7D" w:rsidRPr="00F8679B">
        <w:t>;</w:t>
      </w:r>
      <w:r w:rsidR="00AB06BF" w:rsidRPr="00F8679B">
        <w:t xml:space="preserve"> pand</w:t>
      </w:r>
      <w:r w:rsidR="00D9285F" w:rsidRPr="00F8679B">
        <w:t>emic diseases must possess</w:t>
      </w:r>
      <w:r w:rsidR="003741AD" w:rsidRPr="00F8679B">
        <w:t xml:space="preserve"> the ability to eas</w:t>
      </w:r>
      <w:r w:rsidR="006C5F69" w:rsidRPr="00F8679B">
        <w:t>ily infect new hosts</w:t>
      </w:r>
      <w:r w:rsidR="003741AD" w:rsidRPr="00F8679B">
        <w:t xml:space="preserve">. </w:t>
      </w:r>
      <w:r w:rsidR="00F0052D" w:rsidRPr="00F8679B">
        <w:t xml:space="preserve">Only if a pathogen </w:t>
      </w:r>
      <w:r w:rsidR="006C5F69" w:rsidRPr="00F8679B">
        <w:lastRenderedPageBreak/>
        <w:t>is sufficiently contagious will i</w:t>
      </w:r>
      <w:r w:rsidR="00D9285F" w:rsidRPr="00F8679B">
        <w:t>t infect enough people to survive and spread</w:t>
      </w:r>
      <w:r w:rsidR="006C5F69" w:rsidRPr="00F8679B">
        <w:t>.</w:t>
      </w:r>
      <w:r w:rsidR="003741AD" w:rsidRPr="00F8679B">
        <w:t xml:space="preserve"> Without all of these</w:t>
      </w:r>
      <w:r w:rsidR="006C5F69" w:rsidRPr="00F8679B">
        <w:t xml:space="preserve"> att</w:t>
      </w:r>
      <w:r w:rsidR="00D9285F" w:rsidRPr="00F8679B">
        <w:t xml:space="preserve">ributes, new or mutated </w:t>
      </w:r>
      <w:r w:rsidR="003741AD" w:rsidRPr="00F8679B">
        <w:t>pathogen</w:t>
      </w:r>
      <w:r w:rsidRPr="00F8679B">
        <w:t>s are unlikely to spark a widespread pandemic</w:t>
      </w:r>
      <w:r w:rsidR="003741AD" w:rsidRPr="00F8679B">
        <w:t>.</w:t>
      </w:r>
    </w:p>
    <w:p w14:paraId="27F9B9C1" w14:textId="3120D2DE" w:rsidR="005A1A6F" w:rsidRPr="00F8679B" w:rsidRDefault="005A1A6F" w:rsidP="00493DD5">
      <w:r w:rsidRPr="00F8679B">
        <w:t>The Great D</w:t>
      </w:r>
      <w:r w:rsidR="0061644F" w:rsidRPr="00F8679B">
        <w:t>ying was the result of</w:t>
      </w:r>
      <w:r w:rsidR="00D006E7" w:rsidRPr="00F8679B">
        <w:t xml:space="preserve"> the</w:t>
      </w:r>
      <w:r w:rsidR="00223D50" w:rsidRPr="00F8679B">
        <w:t xml:space="preserve"> </w:t>
      </w:r>
      <w:r w:rsidRPr="00F8679B">
        <w:t>long isolation</w:t>
      </w:r>
      <w:r w:rsidR="0061644F" w:rsidRPr="00F8679B">
        <w:t xml:space="preserve"> of </w:t>
      </w:r>
      <w:r w:rsidR="00A66E7C" w:rsidRPr="00F8679B">
        <w:t xml:space="preserve">Native </w:t>
      </w:r>
      <w:r w:rsidR="0061644F" w:rsidRPr="00F8679B">
        <w:t>Americans</w:t>
      </w:r>
      <w:r w:rsidRPr="00F8679B">
        <w:t xml:space="preserve"> from Afro-Eurasian human populati</w:t>
      </w:r>
      <w:r w:rsidR="0061644F" w:rsidRPr="00F8679B">
        <w:t>ons and their diseases, a situation</w:t>
      </w:r>
      <w:r w:rsidRPr="00F8679B">
        <w:t xml:space="preserve"> unlikely to be repeated on such a large scale in the modern globalized world.  Nonetheless, pathogens continue </w:t>
      </w:r>
      <w:r w:rsidR="00976D44" w:rsidRPr="00F8679B">
        <w:t xml:space="preserve">to play a significant </w:t>
      </w:r>
      <w:r w:rsidRPr="00F8679B">
        <w:t xml:space="preserve">role as actors in human </w:t>
      </w:r>
      <w:r w:rsidR="006C5F69" w:rsidRPr="00F8679B">
        <w:t>history</w:t>
      </w:r>
      <w:r w:rsidRPr="00F8679B">
        <w:t xml:space="preserve">.  </w:t>
      </w:r>
      <w:r w:rsidR="00EC5231" w:rsidRPr="00F8679B">
        <w:t>Today p</w:t>
      </w:r>
      <w:r w:rsidRPr="00F8679B">
        <w:t>ublic health officials remain vigilant in their efforts to identify and isolate pote</w:t>
      </w:r>
      <w:r w:rsidR="00223D50" w:rsidRPr="00F8679B">
        <w:t>ntial</w:t>
      </w:r>
      <w:r w:rsidR="00447813" w:rsidRPr="00F8679B">
        <w:t xml:space="preserve"> new pandemic diseases. Over the past several decades AIDS, various outbreaks of bir</w:t>
      </w:r>
      <w:r w:rsidR="006C5F69" w:rsidRPr="00F8679B">
        <w:t>d flu and E</w:t>
      </w:r>
      <w:r w:rsidR="00447813" w:rsidRPr="00F8679B">
        <w:t xml:space="preserve">bola have all emerged as potential pandemic threats.  Even in an age of modern medicine, pathogens continue to be </w:t>
      </w:r>
      <w:r w:rsidR="00223D50" w:rsidRPr="00F8679B">
        <w:t xml:space="preserve">historical </w:t>
      </w:r>
      <w:r w:rsidR="00447813" w:rsidRPr="00F8679B">
        <w:t>actors in World History.</w:t>
      </w:r>
    </w:p>
    <w:sectPr w:rsidR="005A1A6F" w:rsidRPr="00F86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D48D2" w14:textId="77777777" w:rsidR="00CD27BB" w:rsidRDefault="00CD27BB" w:rsidP="00CD27BB">
      <w:pPr>
        <w:spacing w:after="0" w:line="240" w:lineRule="auto"/>
      </w:pPr>
      <w:r>
        <w:separator/>
      </w:r>
    </w:p>
  </w:endnote>
  <w:endnote w:type="continuationSeparator" w:id="0">
    <w:p w14:paraId="0D41E88D" w14:textId="77777777" w:rsidR="00CD27BB" w:rsidRDefault="00CD27BB" w:rsidP="00CD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638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2AD8A" w14:textId="0ACCFBFB" w:rsidR="00CD27BB" w:rsidRDefault="00CD27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D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5B7167" w14:textId="77777777" w:rsidR="00CD27BB" w:rsidRDefault="00CD2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FF19F" w14:textId="77777777" w:rsidR="00CD27BB" w:rsidRDefault="00CD27BB" w:rsidP="00CD27BB">
      <w:pPr>
        <w:spacing w:after="0" w:line="240" w:lineRule="auto"/>
      </w:pPr>
      <w:r>
        <w:separator/>
      </w:r>
    </w:p>
  </w:footnote>
  <w:footnote w:type="continuationSeparator" w:id="0">
    <w:p w14:paraId="1984607B" w14:textId="77777777" w:rsidR="00CD27BB" w:rsidRDefault="00CD27BB" w:rsidP="00CD2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79"/>
    <w:rsid w:val="000A5881"/>
    <w:rsid w:val="001563DF"/>
    <w:rsid w:val="00160E81"/>
    <w:rsid w:val="00161186"/>
    <w:rsid w:val="001D7F64"/>
    <w:rsid w:val="00223D50"/>
    <w:rsid w:val="002506AA"/>
    <w:rsid w:val="00263D87"/>
    <w:rsid w:val="00321DEA"/>
    <w:rsid w:val="003346E3"/>
    <w:rsid w:val="003741AD"/>
    <w:rsid w:val="00447813"/>
    <w:rsid w:val="004543D8"/>
    <w:rsid w:val="00485D6A"/>
    <w:rsid w:val="00493DD5"/>
    <w:rsid w:val="004C4A4D"/>
    <w:rsid w:val="00504D2F"/>
    <w:rsid w:val="00540A40"/>
    <w:rsid w:val="0054506F"/>
    <w:rsid w:val="005A1A6F"/>
    <w:rsid w:val="005F478A"/>
    <w:rsid w:val="0061644F"/>
    <w:rsid w:val="00661CF4"/>
    <w:rsid w:val="006C5F69"/>
    <w:rsid w:val="006D16B7"/>
    <w:rsid w:val="00711606"/>
    <w:rsid w:val="007C50BB"/>
    <w:rsid w:val="00822B7D"/>
    <w:rsid w:val="0085484B"/>
    <w:rsid w:val="008D3A74"/>
    <w:rsid w:val="008D45CA"/>
    <w:rsid w:val="00976D44"/>
    <w:rsid w:val="009F3D29"/>
    <w:rsid w:val="00A5411E"/>
    <w:rsid w:val="00A66E7C"/>
    <w:rsid w:val="00A80816"/>
    <w:rsid w:val="00AA338E"/>
    <w:rsid w:val="00AB06BF"/>
    <w:rsid w:val="00AD138D"/>
    <w:rsid w:val="00B12E33"/>
    <w:rsid w:val="00B43311"/>
    <w:rsid w:val="00C91AC2"/>
    <w:rsid w:val="00CD27BB"/>
    <w:rsid w:val="00D006E7"/>
    <w:rsid w:val="00D9285F"/>
    <w:rsid w:val="00DB5A25"/>
    <w:rsid w:val="00E7508C"/>
    <w:rsid w:val="00EA6079"/>
    <w:rsid w:val="00EC2726"/>
    <w:rsid w:val="00EC5231"/>
    <w:rsid w:val="00ED1142"/>
    <w:rsid w:val="00F0052D"/>
    <w:rsid w:val="00F1455B"/>
    <w:rsid w:val="00F36624"/>
    <w:rsid w:val="00F54C14"/>
    <w:rsid w:val="00F8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9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1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A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6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7BB"/>
  </w:style>
  <w:style w:type="paragraph" w:styleId="Footer">
    <w:name w:val="footer"/>
    <w:basedOn w:val="Normal"/>
    <w:link w:val="FooterChar"/>
    <w:uiPriority w:val="99"/>
    <w:unhideWhenUsed/>
    <w:rsid w:val="00CD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1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A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6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7BB"/>
  </w:style>
  <w:style w:type="paragraph" w:styleId="Footer">
    <w:name w:val="footer"/>
    <w:basedOn w:val="Normal"/>
    <w:link w:val="FooterChar"/>
    <w:uiPriority w:val="99"/>
    <w:unhideWhenUsed/>
    <w:rsid w:val="00CD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885B-B74C-492C-A3A5-BF5C701D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6</cp:revision>
  <cp:lastPrinted>2015-04-20T14:10:00Z</cp:lastPrinted>
  <dcterms:created xsi:type="dcterms:W3CDTF">2015-04-17T16:49:00Z</dcterms:created>
  <dcterms:modified xsi:type="dcterms:W3CDTF">2015-06-15T21:16:00Z</dcterms:modified>
</cp:coreProperties>
</file>