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9A0C3" w14:textId="18D64F83" w:rsidR="001B50BF" w:rsidRPr="00611C5A" w:rsidRDefault="001B50BF" w:rsidP="001B50BF">
      <w:pPr>
        <w:rPr>
          <w:b/>
          <w:sz w:val="24"/>
          <w:szCs w:val="24"/>
        </w:rPr>
      </w:pPr>
      <w:bookmarkStart w:id="0" w:name="_GoBack"/>
      <w:r w:rsidRPr="00611C5A">
        <w:rPr>
          <w:b/>
          <w:sz w:val="24"/>
          <w:szCs w:val="24"/>
        </w:rPr>
        <w:t xml:space="preserve">Another Voice Podcast with Eric Nelson </w:t>
      </w:r>
    </w:p>
    <w:p w14:paraId="0B094351" w14:textId="77777777" w:rsidR="001B50BF" w:rsidRPr="00611C5A" w:rsidRDefault="001B50BF" w:rsidP="001B50BF">
      <w:pPr>
        <w:rPr>
          <w:b/>
          <w:sz w:val="24"/>
          <w:szCs w:val="24"/>
        </w:rPr>
      </w:pPr>
      <w:proofErr w:type="gramStart"/>
      <w:r w:rsidRPr="00611C5A">
        <w:rPr>
          <w:b/>
          <w:sz w:val="24"/>
          <w:szCs w:val="24"/>
        </w:rPr>
        <w:t>to</w:t>
      </w:r>
      <w:proofErr w:type="gramEnd"/>
      <w:r w:rsidRPr="00611C5A">
        <w:rPr>
          <w:b/>
          <w:sz w:val="24"/>
          <w:szCs w:val="24"/>
        </w:rPr>
        <w:t xml:space="preserve"> accompany Strayer/Nelson, </w:t>
      </w:r>
      <w:r w:rsidRPr="00611C5A">
        <w:rPr>
          <w:b/>
          <w:i/>
          <w:sz w:val="24"/>
          <w:szCs w:val="24"/>
        </w:rPr>
        <w:t>Ways of the World</w:t>
      </w:r>
      <w:r w:rsidRPr="00611C5A">
        <w:rPr>
          <w:b/>
          <w:sz w:val="24"/>
          <w:szCs w:val="24"/>
        </w:rPr>
        <w:t>, Third Edition</w:t>
      </w:r>
    </w:p>
    <w:bookmarkEnd w:id="0"/>
    <w:p w14:paraId="7D68322B" w14:textId="77777777" w:rsidR="001B50BF" w:rsidRPr="00634385" w:rsidRDefault="001B50BF" w:rsidP="001B50BF">
      <w:pPr>
        <w:rPr>
          <w:b/>
        </w:rPr>
      </w:pPr>
    </w:p>
    <w:p w14:paraId="2159A138" w14:textId="77777777" w:rsidR="001B50BF" w:rsidRDefault="001B50BF" w:rsidP="005E329A">
      <w:pPr>
        <w:rPr>
          <w:b/>
        </w:rPr>
      </w:pPr>
    </w:p>
    <w:p w14:paraId="21D69A9F" w14:textId="6DD21106" w:rsidR="00251820" w:rsidRPr="00105292" w:rsidRDefault="006B3F05" w:rsidP="005E329A">
      <w:pPr>
        <w:rPr>
          <w:b/>
          <w:sz w:val="28"/>
          <w:szCs w:val="28"/>
        </w:rPr>
      </w:pPr>
      <w:r w:rsidRPr="00105292">
        <w:rPr>
          <w:b/>
          <w:sz w:val="28"/>
          <w:szCs w:val="28"/>
        </w:rPr>
        <w:t xml:space="preserve">The Roman Republic: A Victim of its </w:t>
      </w:r>
      <w:r w:rsidR="00E16BD4" w:rsidRPr="00105292">
        <w:rPr>
          <w:b/>
          <w:sz w:val="28"/>
          <w:szCs w:val="28"/>
        </w:rPr>
        <w:t>O</w:t>
      </w:r>
      <w:r w:rsidRPr="00105292">
        <w:rPr>
          <w:b/>
          <w:sz w:val="28"/>
          <w:szCs w:val="28"/>
        </w:rPr>
        <w:t>wn Success?</w:t>
      </w:r>
      <w:r w:rsidR="00611C5A">
        <w:rPr>
          <w:b/>
          <w:sz w:val="28"/>
          <w:szCs w:val="28"/>
        </w:rPr>
        <w:t xml:space="preserve"> </w:t>
      </w:r>
      <w:r w:rsidR="00611C5A" w:rsidRPr="00A72B89">
        <w:rPr>
          <w:b/>
          <w:sz w:val="28"/>
          <w:szCs w:val="28"/>
        </w:rPr>
        <w:t>(Chapter</w:t>
      </w:r>
      <w:r w:rsidR="00611C5A">
        <w:rPr>
          <w:b/>
          <w:sz w:val="28"/>
          <w:szCs w:val="28"/>
        </w:rPr>
        <w:t xml:space="preserve"> 5</w:t>
      </w:r>
      <w:r w:rsidR="00611C5A" w:rsidRPr="00A72B89">
        <w:rPr>
          <w:b/>
          <w:sz w:val="28"/>
          <w:szCs w:val="28"/>
        </w:rPr>
        <w:t>)</w:t>
      </w:r>
    </w:p>
    <w:p w14:paraId="40F6830E" w14:textId="77777777" w:rsidR="00D213B4" w:rsidRPr="005E329A" w:rsidRDefault="00D213B4" w:rsidP="006B3F05"/>
    <w:p w14:paraId="0B8BE35B" w14:textId="109DD1E2" w:rsidR="0053479C" w:rsidRPr="005E329A" w:rsidRDefault="0053479C" w:rsidP="006B3F05">
      <w:pPr>
        <w:rPr>
          <w:b/>
        </w:rPr>
      </w:pPr>
      <w:r w:rsidRPr="005E329A">
        <w:rPr>
          <w:b/>
        </w:rPr>
        <w:t>SLIDE 5.1</w:t>
      </w:r>
    </w:p>
    <w:p w14:paraId="4C0E79E4" w14:textId="72FFC312" w:rsidR="006B3F05" w:rsidRPr="005E329A" w:rsidRDefault="002935C2" w:rsidP="006B3F05">
      <w:r w:rsidRPr="005E329A">
        <w:t>Can too many military victories</w:t>
      </w:r>
      <w:r w:rsidR="00DA106C" w:rsidRPr="005E329A">
        <w:t xml:space="preserve"> and conquest</w:t>
      </w:r>
      <w:r w:rsidRPr="005E329A">
        <w:t>s</w:t>
      </w:r>
      <w:r w:rsidR="00DA106C" w:rsidRPr="005E329A">
        <w:t xml:space="preserve"> be a bad thing for </w:t>
      </w:r>
      <w:r w:rsidR="00B3018D" w:rsidRPr="005E329A">
        <w:t xml:space="preserve">the victorious </w:t>
      </w:r>
      <w:r w:rsidR="00DA106C" w:rsidRPr="005E329A">
        <w:t>society?</w:t>
      </w:r>
      <w:r w:rsidR="008A5943" w:rsidRPr="005E329A">
        <w:t xml:space="preserve"> </w:t>
      </w:r>
    </w:p>
    <w:p w14:paraId="6266F672" w14:textId="5F7FD21F" w:rsidR="006B3F05" w:rsidRPr="005E329A" w:rsidRDefault="006B3F05" w:rsidP="006B3F05">
      <w:pPr>
        <w:rPr>
          <w:b/>
        </w:rPr>
      </w:pPr>
      <w:r w:rsidRPr="005E329A">
        <w:rPr>
          <w:b/>
        </w:rPr>
        <w:t>SLIDE</w:t>
      </w:r>
      <w:r w:rsidR="0053479C" w:rsidRPr="005E329A">
        <w:rPr>
          <w:b/>
        </w:rPr>
        <w:t xml:space="preserve"> 5.2 [</w:t>
      </w:r>
      <w:r w:rsidR="00D96489">
        <w:rPr>
          <w:b/>
        </w:rPr>
        <w:t>Map:</w:t>
      </w:r>
      <w:r w:rsidR="0053479C" w:rsidRPr="005E329A">
        <w:rPr>
          <w:b/>
        </w:rPr>
        <w:t xml:space="preserve"> The Roman Empire]</w:t>
      </w:r>
    </w:p>
    <w:p w14:paraId="43506202" w14:textId="5E4C959A" w:rsidR="002935C2" w:rsidRPr="005E329A" w:rsidRDefault="002935C2" w:rsidP="002935C2">
      <w:r w:rsidRPr="005E329A">
        <w:t xml:space="preserve">You could argue that for Rome this was the case. Its rise from impoverished city state to enormous empire put too much stress on its republican form of government </w:t>
      </w:r>
      <w:r w:rsidR="00B3018D" w:rsidRPr="005E329A">
        <w:t>(</w:t>
      </w:r>
      <w:r w:rsidRPr="005E329A">
        <w:t>based on the rule of law, the rights of citizens</w:t>
      </w:r>
      <w:r w:rsidR="00B3018D" w:rsidRPr="005E329A">
        <w:t>,</w:t>
      </w:r>
      <w:r w:rsidRPr="005E329A">
        <w:t xml:space="preserve"> and a backbone of land-owning </w:t>
      </w:r>
      <w:r w:rsidR="00A256A1" w:rsidRPr="005E329A">
        <w:t>freemen who both tilled the soil</w:t>
      </w:r>
      <w:r w:rsidRPr="005E329A">
        <w:t xml:space="preserve"> and served in the army</w:t>
      </w:r>
      <w:r w:rsidR="00B3018D" w:rsidRPr="005E329A">
        <w:t>)</w:t>
      </w:r>
      <w:r w:rsidRPr="005E329A">
        <w:t>.</w:t>
      </w:r>
    </w:p>
    <w:p w14:paraId="23094C5B" w14:textId="0EFCB927" w:rsidR="006B3F05" w:rsidRPr="005E329A" w:rsidRDefault="006B3F05" w:rsidP="006B3F05">
      <w:r w:rsidRPr="005E329A">
        <w:t>The conquest of Carthage and then much of th</w:t>
      </w:r>
      <w:r w:rsidR="007C1EC1" w:rsidRPr="005E329A">
        <w:t xml:space="preserve">e eastern Mediterranean brought Rome </w:t>
      </w:r>
      <w:r w:rsidRPr="005E329A">
        <w:t xml:space="preserve">unthinkable </w:t>
      </w:r>
      <w:proofErr w:type="gramStart"/>
      <w:r w:rsidRPr="005E329A">
        <w:t>wealth</w:t>
      </w:r>
      <w:proofErr w:type="gramEnd"/>
      <w:r w:rsidRPr="005E329A">
        <w:t xml:space="preserve"> in the form of plunder, slaves and</w:t>
      </w:r>
      <w:r w:rsidR="007C1EC1" w:rsidRPr="005E329A">
        <w:t xml:space="preserve"> later</w:t>
      </w:r>
      <w:r w:rsidR="006728D0" w:rsidRPr="005E329A">
        <w:t>,</w:t>
      </w:r>
      <w:r w:rsidR="007C1EC1" w:rsidRPr="005E329A">
        <w:t xml:space="preserve"> taxes and tribute</w:t>
      </w:r>
      <w:r w:rsidRPr="005E329A">
        <w:t>.  But this wealth was not distributed evenly among the popul</w:t>
      </w:r>
      <w:r w:rsidR="00227013" w:rsidRPr="005E329A">
        <w:t xml:space="preserve">ation. Common foot soldiers got their share, but those elites with </w:t>
      </w:r>
      <w:r w:rsidR="00D213B4" w:rsidRPr="005E329A">
        <w:t xml:space="preserve">connections secured a much larger portion of the </w:t>
      </w:r>
      <w:r w:rsidR="003921FD" w:rsidRPr="005E329A">
        <w:t>riches</w:t>
      </w:r>
      <w:r w:rsidRPr="005E329A">
        <w:t>.</w:t>
      </w:r>
      <w:r w:rsidR="00227013" w:rsidRPr="005E329A">
        <w:t xml:space="preserve"> </w:t>
      </w:r>
      <w:r w:rsidRPr="005E329A">
        <w:t>There had always been rich and poor in Rome, but n</w:t>
      </w:r>
      <w:r w:rsidR="003921FD" w:rsidRPr="005E329A">
        <w:t>ow the gap between the super-rich and the average citizen</w:t>
      </w:r>
      <w:r w:rsidRPr="005E329A">
        <w:t xml:space="preserve"> was exponen</w:t>
      </w:r>
      <w:r w:rsidR="00227013" w:rsidRPr="005E329A">
        <w:t>t</w:t>
      </w:r>
      <w:r w:rsidR="003921FD" w:rsidRPr="005E329A">
        <w:t>ially larger than in the past.</w:t>
      </w:r>
      <w:r w:rsidRPr="005E329A">
        <w:t xml:space="preserve"> </w:t>
      </w:r>
    </w:p>
    <w:p w14:paraId="36C309D7" w14:textId="61368596" w:rsidR="006B3F05" w:rsidRPr="005E329A" w:rsidRDefault="006B3F05" w:rsidP="006B3F05">
      <w:pPr>
        <w:rPr>
          <w:b/>
        </w:rPr>
      </w:pPr>
      <w:r w:rsidRPr="005E329A">
        <w:rPr>
          <w:b/>
        </w:rPr>
        <w:t>SLIDE</w:t>
      </w:r>
      <w:r w:rsidR="00D96489">
        <w:rPr>
          <w:b/>
        </w:rPr>
        <w:t xml:space="preserve"> 5.3 [Image: </w:t>
      </w:r>
      <w:r w:rsidR="0053479C" w:rsidRPr="005E329A">
        <w:rPr>
          <w:b/>
        </w:rPr>
        <w:t>Roman Slavery]</w:t>
      </w:r>
    </w:p>
    <w:p w14:paraId="660391C9" w14:textId="68145EBD" w:rsidR="002935C2" w:rsidRPr="005E329A" w:rsidRDefault="006B3F05" w:rsidP="006B3F05">
      <w:r w:rsidRPr="005E329A">
        <w:t>This in and of itself need not ha</w:t>
      </w:r>
      <w:r w:rsidR="003921FD" w:rsidRPr="005E329A">
        <w:t>ve destabilized the Roman Republic;</w:t>
      </w:r>
      <w:r w:rsidRPr="005E329A">
        <w:t xml:space="preserve"> however, Rome was an agrarian society</w:t>
      </w:r>
      <w:r w:rsidR="002935C2" w:rsidRPr="005E329A">
        <w:t xml:space="preserve"> and so r</w:t>
      </w:r>
      <w:r w:rsidRPr="005E329A">
        <w:t>eal wealth was largel</w:t>
      </w:r>
      <w:r w:rsidR="0053479C" w:rsidRPr="005E329A">
        <w:t>y tied up in the control of</w:t>
      </w:r>
      <w:r w:rsidRPr="005E329A">
        <w:t xml:space="preserve"> land.</w:t>
      </w:r>
      <w:r w:rsidR="00EC753D" w:rsidRPr="005E329A">
        <w:t xml:space="preserve"> It was the concentration of land in the hands </w:t>
      </w:r>
      <w:proofErr w:type="gramStart"/>
      <w:r w:rsidR="00EC753D" w:rsidRPr="005E329A">
        <w:t>of a</w:t>
      </w:r>
      <w:proofErr w:type="gramEnd"/>
      <w:r w:rsidR="00EC753D" w:rsidRPr="005E329A">
        <w:t xml:space="preserve"> small elite </w:t>
      </w:r>
      <w:r w:rsidR="00EB5530" w:rsidRPr="005E329A">
        <w:t>that disrupted</w:t>
      </w:r>
      <w:r w:rsidR="00EC753D" w:rsidRPr="005E329A">
        <w:t xml:space="preserve"> society as a whole. The gap between rich and poor only widened as </w:t>
      </w:r>
      <w:r w:rsidR="00573930" w:rsidRPr="005E329A">
        <w:t>huge new tract</w:t>
      </w:r>
      <w:r w:rsidR="00274444" w:rsidRPr="005E329A">
        <w:t>s</w:t>
      </w:r>
      <w:r w:rsidR="00573930" w:rsidRPr="005E329A">
        <w:t xml:space="preserve"> of land</w:t>
      </w:r>
      <w:r w:rsidR="00274444" w:rsidRPr="005E329A">
        <w:t xml:space="preserve"> in recently c</w:t>
      </w:r>
      <w:r w:rsidR="00A256A1" w:rsidRPr="005E329A">
        <w:t>onquered region</w:t>
      </w:r>
      <w:r w:rsidR="00274444" w:rsidRPr="005E329A">
        <w:t>s</w:t>
      </w:r>
      <w:r w:rsidRPr="005E329A">
        <w:t xml:space="preserve"> </w:t>
      </w:r>
      <w:r w:rsidR="00992524" w:rsidRPr="005E329A">
        <w:t>were</w:t>
      </w:r>
      <w:r w:rsidR="00EC753D" w:rsidRPr="005E329A">
        <w:t xml:space="preserve"> primarily secured by </w:t>
      </w:r>
      <w:r w:rsidR="00992524" w:rsidRPr="005E329A">
        <w:t>the well-connected</w:t>
      </w:r>
      <w:r w:rsidR="00EC753D" w:rsidRPr="005E329A">
        <w:t xml:space="preserve">. </w:t>
      </w:r>
      <w:proofErr w:type="gramStart"/>
      <w:r w:rsidR="00EC753D" w:rsidRPr="005E329A">
        <w:t>T</w:t>
      </w:r>
      <w:r w:rsidRPr="005E329A">
        <w:t>h</w:t>
      </w:r>
      <w:r w:rsidR="00EB5530" w:rsidRPr="005E329A">
        <w:t>is same group</w:t>
      </w:r>
      <w:r w:rsidR="00A256A1" w:rsidRPr="005E329A">
        <w:t xml:space="preserve"> a</w:t>
      </w:r>
      <w:r w:rsidR="00573930" w:rsidRPr="005E329A">
        <w:t>lso</w:t>
      </w:r>
      <w:r w:rsidR="00EC753D" w:rsidRPr="005E329A">
        <w:t xml:space="preserve"> used plunder</w:t>
      </w:r>
      <w:proofErr w:type="gramEnd"/>
      <w:r w:rsidR="00EC753D" w:rsidRPr="005E329A">
        <w:t xml:space="preserve"> to buy</w:t>
      </w:r>
      <w:r w:rsidR="00573930" w:rsidRPr="005E329A">
        <w:t xml:space="preserve"> up land around Rome to create large estates.</w:t>
      </w:r>
      <w:r w:rsidRPr="005E329A">
        <w:t xml:space="preserve"> </w:t>
      </w:r>
      <w:r w:rsidR="007329FC" w:rsidRPr="005E329A">
        <w:t>This was relatively easy to do given the poor state of the Italian c</w:t>
      </w:r>
      <w:r w:rsidR="002935C2" w:rsidRPr="005E329A">
        <w:t xml:space="preserve">ountryside following the wars with Carthage </w:t>
      </w:r>
      <w:r w:rsidR="00912B57" w:rsidRPr="005E329A">
        <w:t>and the difficulties</w:t>
      </w:r>
      <w:r w:rsidR="002935C2" w:rsidRPr="005E329A">
        <w:t xml:space="preserve"> that many ordinary Roman families found </w:t>
      </w:r>
      <w:r w:rsidR="00912B57" w:rsidRPr="005E329A">
        <w:t>in</w:t>
      </w:r>
      <w:r w:rsidR="002935C2" w:rsidRPr="005E329A">
        <w:t xml:space="preserve"> maintain</w:t>
      </w:r>
      <w:r w:rsidR="00912B57" w:rsidRPr="005E329A">
        <w:t>ing</w:t>
      </w:r>
      <w:r w:rsidR="002935C2" w:rsidRPr="005E329A">
        <w:t xml:space="preserve"> their small farms when the head of household was away at war.  </w:t>
      </w:r>
    </w:p>
    <w:p w14:paraId="5AB5C36F" w14:textId="58ACC797" w:rsidR="007329FC" w:rsidRPr="005E329A" w:rsidRDefault="00EC753D" w:rsidP="006B3F05">
      <w:r w:rsidRPr="005E329A">
        <w:t>But, i</w:t>
      </w:r>
      <w:r w:rsidR="002935C2" w:rsidRPr="005E329A">
        <w:t>n buying up land, the rich</w:t>
      </w:r>
      <w:r w:rsidR="007329FC" w:rsidRPr="005E329A">
        <w:t xml:space="preserve"> displaced many of the free small</w:t>
      </w:r>
      <w:r w:rsidR="00D27FF9" w:rsidRPr="005E329A">
        <w:t xml:space="preserve"> scale</w:t>
      </w:r>
      <w:r w:rsidR="007329FC" w:rsidRPr="005E329A">
        <w:t xml:space="preserve"> farmers who had been the backbone of the Roman army.</w:t>
      </w:r>
      <w:r w:rsidR="002935C2" w:rsidRPr="005E329A">
        <w:t xml:space="preserve"> </w:t>
      </w:r>
      <w:r w:rsidR="009A4A6A" w:rsidRPr="005E329A">
        <w:t>When the</w:t>
      </w:r>
      <w:r w:rsidR="006728D0" w:rsidRPr="005E329A">
        <w:t xml:space="preserve"> small farmers</w:t>
      </w:r>
      <w:r w:rsidR="007329FC" w:rsidRPr="005E329A">
        <w:t xml:space="preserve"> were bought out, they lost not onl</w:t>
      </w:r>
      <w:r w:rsidR="00274444" w:rsidRPr="005E329A">
        <w:t xml:space="preserve">y their land but </w:t>
      </w:r>
      <w:r w:rsidR="003921FD" w:rsidRPr="005E329A">
        <w:t xml:space="preserve">also </w:t>
      </w:r>
      <w:r w:rsidR="007329FC" w:rsidRPr="005E329A">
        <w:t>their livelihoods. This was because large landowners preferred to employ slaves, freely available thanks to recent conquests.</w:t>
      </w:r>
      <w:r w:rsidR="00274444" w:rsidRPr="005E329A">
        <w:t xml:space="preserve"> They were a cheaper and more stable form of labor than free citizens.</w:t>
      </w:r>
      <w:r w:rsidR="007329FC" w:rsidRPr="005E329A">
        <w:t xml:space="preserve"> So </w:t>
      </w:r>
      <w:r w:rsidR="00274444" w:rsidRPr="005E329A">
        <w:t xml:space="preserve">the plunder and slaves secured through </w:t>
      </w:r>
      <w:r w:rsidR="007329FC" w:rsidRPr="005E329A">
        <w:t>Rome’</w:t>
      </w:r>
      <w:r w:rsidR="00274444" w:rsidRPr="005E329A">
        <w:t>s conquests</w:t>
      </w:r>
      <w:r w:rsidR="007329FC" w:rsidRPr="005E329A">
        <w:t xml:space="preserve"> led to the destruction of the traditional Roman way of life </w:t>
      </w:r>
      <w:r w:rsidR="006728D0" w:rsidRPr="005E329A">
        <w:t xml:space="preserve">that had been </w:t>
      </w:r>
      <w:r w:rsidR="007329FC" w:rsidRPr="005E329A">
        <w:t>based on small holding farms tilled by free citizens who also served in the army.</w:t>
      </w:r>
    </w:p>
    <w:p w14:paraId="0A176F57" w14:textId="108B0978" w:rsidR="007329FC" w:rsidRPr="005E329A" w:rsidRDefault="007329FC" w:rsidP="006B3F05">
      <w:pPr>
        <w:rPr>
          <w:b/>
        </w:rPr>
      </w:pPr>
      <w:r w:rsidRPr="005E329A">
        <w:rPr>
          <w:b/>
        </w:rPr>
        <w:t>SLIDE</w:t>
      </w:r>
      <w:r w:rsidR="0053479C" w:rsidRPr="005E329A">
        <w:rPr>
          <w:b/>
        </w:rPr>
        <w:t xml:space="preserve"> 5.4 [</w:t>
      </w:r>
      <w:r w:rsidR="001B50BF">
        <w:rPr>
          <w:b/>
        </w:rPr>
        <w:t xml:space="preserve">Image: </w:t>
      </w:r>
      <w:r w:rsidR="0053479C" w:rsidRPr="005E329A">
        <w:rPr>
          <w:b/>
        </w:rPr>
        <w:t>Augustus (statue)]</w:t>
      </w:r>
    </w:p>
    <w:p w14:paraId="0466FDF1" w14:textId="7771D1E8" w:rsidR="00A256A1" w:rsidRPr="005E329A" w:rsidRDefault="009A4A6A" w:rsidP="006B3F05">
      <w:r w:rsidRPr="005E329A">
        <w:t>In reality, w</w:t>
      </w:r>
      <w:r w:rsidR="007329FC" w:rsidRPr="005E329A">
        <w:t>e</w:t>
      </w:r>
      <w:r w:rsidRPr="005E329A">
        <w:t>alth in the form of plunder did</w:t>
      </w:r>
      <w:r w:rsidR="007329FC" w:rsidRPr="005E329A">
        <w:t xml:space="preserve"> little to spark </w:t>
      </w:r>
      <w:r w:rsidRPr="005E329A">
        <w:t>the Roman agrarian economy, which was</w:t>
      </w:r>
      <w:r w:rsidR="007329FC" w:rsidRPr="005E329A">
        <w:t xml:space="preserve"> limited by the </w:t>
      </w:r>
      <w:r w:rsidR="00A256A1" w:rsidRPr="005E329A">
        <w:t>overall productivity of the land</w:t>
      </w:r>
      <w:r w:rsidR="007329FC" w:rsidRPr="005E329A">
        <w:t xml:space="preserve">. </w:t>
      </w:r>
      <w:r w:rsidR="00D213B4" w:rsidRPr="005E329A">
        <w:t>Instead, with more wealth chasi</w:t>
      </w:r>
      <w:r w:rsidR="00274444" w:rsidRPr="005E329A">
        <w:t>ng</w:t>
      </w:r>
      <w:r w:rsidRPr="005E329A">
        <w:t xml:space="preserve"> a </w:t>
      </w:r>
      <w:r w:rsidR="00B45455" w:rsidRPr="005E329A">
        <w:t xml:space="preserve">relatively </w:t>
      </w:r>
      <w:r w:rsidRPr="005E329A">
        <w:t xml:space="preserve">fixed </w:t>
      </w:r>
      <w:r w:rsidRPr="005E329A">
        <w:lastRenderedPageBreak/>
        <w:t xml:space="preserve">amount of assets, Rome experienced </w:t>
      </w:r>
      <w:r w:rsidR="00D213B4" w:rsidRPr="005E329A">
        <w:t xml:space="preserve">inflation. </w:t>
      </w:r>
      <w:r w:rsidR="007329FC" w:rsidRPr="005E329A">
        <w:t>There was a limit to how mu</w:t>
      </w:r>
      <w:r w:rsidRPr="005E329A">
        <w:t xml:space="preserve">ch plunder that </w:t>
      </w:r>
      <w:r w:rsidR="007329FC" w:rsidRPr="005E329A">
        <w:t xml:space="preserve">Rome could safely digest.  </w:t>
      </w:r>
    </w:p>
    <w:p w14:paraId="504C61BD" w14:textId="712918FF" w:rsidR="006B3F05" w:rsidRPr="005E329A" w:rsidRDefault="009A4A6A" w:rsidP="006B3F05">
      <w:r w:rsidRPr="005E329A">
        <w:t>D</w:t>
      </w:r>
      <w:r w:rsidR="00A256A1" w:rsidRPr="005E329A">
        <w:t>isplaced small farmers congregated in cities creating social disruption. Many became active in crowd politics as Rome’s political culture</w:t>
      </w:r>
      <w:r w:rsidR="00B45455" w:rsidRPr="005E329A">
        <w:t>, which pitted powerful aristocrats against one another,</w:t>
      </w:r>
      <w:r w:rsidR="00A256A1" w:rsidRPr="005E329A">
        <w:t xml:space="preserve"> became increasingly violent</w:t>
      </w:r>
      <w:r w:rsidR="00B45455" w:rsidRPr="005E329A">
        <w:t>,</w:t>
      </w:r>
      <w:r w:rsidR="00A256A1" w:rsidRPr="005E329A">
        <w:t xml:space="preserve"> before finally collapsing into civil war. D</w:t>
      </w:r>
      <w:r w:rsidR="007329FC" w:rsidRPr="005E329A">
        <w:t>espite several attempts</w:t>
      </w:r>
      <w:r w:rsidR="003921FD" w:rsidRPr="005E329A">
        <w:t xml:space="preserve"> led by populist leaders</w:t>
      </w:r>
      <w:r w:rsidR="007329FC" w:rsidRPr="005E329A">
        <w:t xml:space="preserve"> to rebalance Roman society,</w:t>
      </w:r>
      <w:r w:rsidR="006B3F05" w:rsidRPr="005E329A">
        <w:t xml:space="preserve"> </w:t>
      </w:r>
      <w:r w:rsidR="00A256A1" w:rsidRPr="005E329A">
        <w:t>it never</w:t>
      </w:r>
      <w:r w:rsidR="007329FC" w:rsidRPr="005E329A">
        <w:t xml:space="preserve"> return</w:t>
      </w:r>
      <w:r w:rsidR="00A256A1" w:rsidRPr="005E329A">
        <w:t>ed</w:t>
      </w:r>
      <w:r w:rsidR="007329FC" w:rsidRPr="005E329A">
        <w:t xml:space="preserve"> </w:t>
      </w:r>
      <w:r w:rsidR="00274444" w:rsidRPr="005E329A">
        <w:t>to its pre-imperial</w:t>
      </w:r>
      <w:r w:rsidR="00A256A1" w:rsidRPr="005E329A">
        <w:t xml:space="preserve"> republican</w:t>
      </w:r>
      <w:r w:rsidR="00274444" w:rsidRPr="005E329A">
        <w:t xml:space="preserve"> past</w:t>
      </w:r>
      <w:r w:rsidR="007329FC" w:rsidRPr="005E329A">
        <w:t xml:space="preserve">. Instead, </w:t>
      </w:r>
      <w:r w:rsidR="00A256A1" w:rsidRPr="005E329A">
        <w:t xml:space="preserve">a new system emerged in Rome under Augustus and his successors focused on a single ruler who was emperor in all but name. This imperial model proved </w:t>
      </w:r>
      <w:r w:rsidRPr="005E329A">
        <w:t>better suited to the requirements of empire, but it no longer relied upon the citizen army that created it</w:t>
      </w:r>
      <w:r w:rsidR="00A256A1" w:rsidRPr="005E329A">
        <w:t xml:space="preserve">. </w:t>
      </w:r>
      <w:r w:rsidR="007329FC" w:rsidRPr="005E329A">
        <w:t xml:space="preserve"> </w:t>
      </w:r>
    </w:p>
    <w:p w14:paraId="34923C94" w14:textId="38E4070C" w:rsidR="00A256A1" w:rsidRPr="005E329A" w:rsidRDefault="00A256A1" w:rsidP="00A256A1">
      <w:pPr>
        <w:pStyle w:val="CommentText"/>
        <w:rPr>
          <w:sz w:val="22"/>
          <w:szCs w:val="22"/>
        </w:rPr>
      </w:pPr>
      <w:r w:rsidRPr="005E329A">
        <w:rPr>
          <w:sz w:val="22"/>
          <w:szCs w:val="22"/>
        </w:rPr>
        <w:t xml:space="preserve">Pondering the fate of the Roman republic </w:t>
      </w:r>
      <w:r w:rsidR="006728D0" w:rsidRPr="005E329A">
        <w:rPr>
          <w:sz w:val="22"/>
          <w:szCs w:val="22"/>
        </w:rPr>
        <w:t xml:space="preserve">as it </w:t>
      </w:r>
      <w:r w:rsidRPr="005E329A">
        <w:rPr>
          <w:sz w:val="22"/>
          <w:szCs w:val="22"/>
        </w:rPr>
        <w:t>adjust</w:t>
      </w:r>
      <w:r w:rsidR="006728D0" w:rsidRPr="005E329A">
        <w:rPr>
          <w:sz w:val="22"/>
          <w:szCs w:val="22"/>
        </w:rPr>
        <w:t>ed</w:t>
      </w:r>
      <w:r w:rsidRPr="005E329A">
        <w:rPr>
          <w:sz w:val="22"/>
          <w:szCs w:val="22"/>
        </w:rPr>
        <w:t xml:space="preserve"> to the burden of empire poses questions about the ambiguity of success in history. What constitutes success?  How might it be measured? </w:t>
      </w:r>
      <w:proofErr w:type="gramStart"/>
      <w:r w:rsidRPr="005E329A">
        <w:rPr>
          <w:sz w:val="22"/>
          <w:szCs w:val="22"/>
        </w:rPr>
        <w:t>And success for whom?</w:t>
      </w:r>
      <w:proofErr w:type="gramEnd"/>
      <w:r w:rsidRPr="005E329A">
        <w:rPr>
          <w:sz w:val="22"/>
          <w:szCs w:val="22"/>
        </w:rPr>
        <w:t xml:space="preserve"> Can there be too much success? Non</w:t>
      </w:r>
      <w:r w:rsidR="009A4A6A" w:rsidRPr="005E329A">
        <w:rPr>
          <w:sz w:val="22"/>
          <w:szCs w:val="22"/>
        </w:rPr>
        <w:t xml:space="preserve">e of these are simple questions, but they do raise timeless issues </w:t>
      </w:r>
      <w:r w:rsidR="006728D0" w:rsidRPr="005E329A">
        <w:rPr>
          <w:sz w:val="22"/>
          <w:szCs w:val="22"/>
        </w:rPr>
        <w:t xml:space="preserve">that are relevant </w:t>
      </w:r>
      <w:r w:rsidR="009A4A6A" w:rsidRPr="005E329A">
        <w:rPr>
          <w:sz w:val="22"/>
          <w:szCs w:val="22"/>
        </w:rPr>
        <w:t>to societies today.</w:t>
      </w:r>
    </w:p>
    <w:p w14:paraId="5CC50FB5" w14:textId="77777777" w:rsidR="006B3F05" w:rsidRPr="005E329A" w:rsidRDefault="006B3F05" w:rsidP="006B3F05"/>
    <w:sectPr w:rsidR="006B3F05" w:rsidRPr="005E32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E3193" w14:textId="77777777" w:rsidR="001B1B94" w:rsidRDefault="001B1B94" w:rsidP="001B1B94">
      <w:pPr>
        <w:spacing w:after="0" w:line="240" w:lineRule="auto"/>
      </w:pPr>
      <w:r>
        <w:separator/>
      </w:r>
    </w:p>
  </w:endnote>
  <w:endnote w:type="continuationSeparator" w:id="0">
    <w:p w14:paraId="3167DFE6" w14:textId="77777777" w:rsidR="001B1B94" w:rsidRDefault="001B1B94" w:rsidP="001B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6424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10AF5" w14:textId="0981B56A" w:rsidR="001B1B94" w:rsidRDefault="001B1B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C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E0DB7" w14:textId="77777777" w:rsidR="001B1B94" w:rsidRDefault="001B1B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DC281" w14:textId="77777777" w:rsidR="001B1B94" w:rsidRDefault="001B1B94" w:rsidP="001B1B94">
      <w:pPr>
        <w:spacing w:after="0" w:line="240" w:lineRule="auto"/>
      </w:pPr>
      <w:r>
        <w:separator/>
      </w:r>
    </w:p>
  </w:footnote>
  <w:footnote w:type="continuationSeparator" w:id="0">
    <w:p w14:paraId="428451EE" w14:textId="77777777" w:rsidR="001B1B94" w:rsidRDefault="001B1B94" w:rsidP="001B1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119A4"/>
    <w:multiLevelType w:val="hybridMultilevel"/>
    <w:tmpl w:val="A2DE924C"/>
    <w:lvl w:ilvl="0" w:tplc="F516F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A6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8C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E2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CC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A0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45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C9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46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F05"/>
    <w:rsid w:val="000E2108"/>
    <w:rsid w:val="00105292"/>
    <w:rsid w:val="00152CB8"/>
    <w:rsid w:val="001B1B94"/>
    <w:rsid w:val="001B50BF"/>
    <w:rsid w:val="00227013"/>
    <w:rsid w:val="00251820"/>
    <w:rsid w:val="002715B9"/>
    <w:rsid w:val="00274444"/>
    <w:rsid w:val="002935C2"/>
    <w:rsid w:val="002B6401"/>
    <w:rsid w:val="00332690"/>
    <w:rsid w:val="0037461D"/>
    <w:rsid w:val="0039120C"/>
    <w:rsid w:val="003921FD"/>
    <w:rsid w:val="0053479C"/>
    <w:rsid w:val="00573930"/>
    <w:rsid w:val="005E329A"/>
    <w:rsid w:val="00611C5A"/>
    <w:rsid w:val="006728D0"/>
    <w:rsid w:val="006B3F05"/>
    <w:rsid w:val="006F4677"/>
    <w:rsid w:val="00716D2A"/>
    <w:rsid w:val="007329FC"/>
    <w:rsid w:val="00791015"/>
    <w:rsid w:val="007C1EC1"/>
    <w:rsid w:val="008A5943"/>
    <w:rsid w:val="008F388B"/>
    <w:rsid w:val="00912B57"/>
    <w:rsid w:val="00992524"/>
    <w:rsid w:val="009A4A6A"/>
    <w:rsid w:val="00A256A1"/>
    <w:rsid w:val="00B3018D"/>
    <w:rsid w:val="00B45455"/>
    <w:rsid w:val="00D213B4"/>
    <w:rsid w:val="00D27FF9"/>
    <w:rsid w:val="00D96489"/>
    <w:rsid w:val="00DA106C"/>
    <w:rsid w:val="00E16BD4"/>
    <w:rsid w:val="00EB5530"/>
    <w:rsid w:val="00EC753D"/>
    <w:rsid w:val="00F50CA3"/>
    <w:rsid w:val="00F538BE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D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D6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7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7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74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47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B94"/>
  </w:style>
  <w:style w:type="paragraph" w:styleId="Footer">
    <w:name w:val="footer"/>
    <w:basedOn w:val="Normal"/>
    <w:link w:val="FooterChar"/>
    <w:uiPriority w:val="99"/>
    <w:unhideWhenUsed/>
    <w:rsid w:val="001B1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D6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7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7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74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47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B94"/>
  </w:style>
  <w:style w:type="paragraph" w:styleId="Footer">
    <w:name w:val="footer"/>
    <w:basedOn w:val="Normal"/>
    <w:link w:val="FooterChar"/>
    <w:uiPriority w:val="99"/>
    <w:unhideWhenUsed/>
    <w:rsid w:val="001B1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Eric W</dc:creator>
  <cp:lastModifiedBy>Leah Strauss</cp:lastModifiedBy>
  <cp:revision>11</cp:revision>
  <cp:lastPrinted>2015-03-13T18:28:00Z</cp:lastPrinted>
  <dcterms:created xsi:type="dcterms:W3CDTF">2015-03-16T22:34:00Z</dcterms:created>
  <dcterms:modified xsi:type="dcterms:W3CDTF">2015-06-15T21:11:00Z</dcterms:modified>
</cp:coreProperties>
</file>