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      GUÍA DE ENVÍO PAQUETERÍA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Referencia: 2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Fecha: 18 de noviembre del 2025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REMITENTE                  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Nombre:     DISTRIBUIDORA DE MATERIALES ELECTRICOS DE GUADALAJARA SA DE CV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Sucursal:   DIMEGSA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Dirección:  Calle 8 de Julio 1031, en la Colonia Moderna con código postal 44190 en  Guadalajara,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Teléfono:   +523336193060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DESTINATARIO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Nombre:     hweg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Dirección:  Avenida Plaza del Sol #123, melchor ocampo boulevard de la espuela, Col. el vigia, C.P. 45055, Zapopan, Jalisco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Teléfono: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Contacto:   3331679924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Segoe UI Symbol" w:hAnsi="Segoe UI Symbol" w:cs="Segoe UI Symbol" w:eastAsia="Segoe UI Symbol"/>
          <w:b/>
          <w:color w:val="auto"/>
          <w:spacing w:val="0"/>
          <w:position w:val="0"/>
          <w:sz w:val="22"/>
          <w:shd w:fill="auto" w:val="clear"/>
        </w:rPr>
        <w:t xml:space="preserve">═══════════════════════════════════════════════════════════════════════════</w:t>
      </w:r>
    </w:p>
    <w:p>
      <w:pPr>
        <w:spacing w:before="0" w:after="200" w:line="276"/>
        <w:ind w:right="0" w:left="0" w:firstLine="0"/>
        <w:jc w:val="center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 DATOS DE PAQUETERÍA                               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Paquetería:              estafeta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Tipo de Cobro:           ocurre x cobrar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ATN (Atención a):        alex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Contacto:                3331679924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Número de Cliente:       3331679990</w:t>
      </w:r>
    </w:p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2"/>
          <w:shd w:fill="auto" w:val="clear"/>
        </w:rPr>
        <w:t xml:space="preserve">Clave SAT:               sfgg234</w:t>
      </w:r>
    </w:p>
  </w:body>
</w:document>
</file>

<file path=word/numbering.xml><?xml version="1.0" encoding="utf-8"?>
<w:numbering xmlns:w="http://schemas.openxmlformats.org/wordprocessingml/2006/main"/>
</file>

<file path=word/settings.xml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