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ECA9A" w14:textId="7543BD36" w:rsidR="000F17F5" w:rsidRDefault="000F17F5">
      <w:r w:rsidRPr="000F17F5">
        <w:t>https://github.com/ACatlin1/Module-6-Django</w:t>
      </w:r>
    </w:p>
    <w:sectPr w:rsidR="000F17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7F5"/>
    <w:rsid w:val="000F17F5"/>
    <w:rsid w:val="00111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E2A0D"/>
  <w15:chartTrackingRefBased/>
  <w15:docId w15:val="{FC2C91C8-600B-4164-AFCD-C12243A18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7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7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7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7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7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7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7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7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7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7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7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7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7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7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7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7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7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7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7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7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7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7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7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7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7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7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7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7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7F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17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17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catlin</dc:creator>
  <cp:keywords/>
  <dc:description/>
  <cp:lastModifiedBy>A catlin</cp:lastModifiedBy>
  <cp:revision>1</cp:revision>
  <dcterms:created xsi:type="dcterms:W3CDTF">2026-02-17T21:30:00Z</dcterms:created>
  <dcterms:modified xsi:type="dcterms:W3CDTF">2026-02-17T21:30:00Z</dcterms:modified>
</cp:coreProperties>
</file>