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BB045" w14:textId="77CA5544" w:rsidR="00902E02" w:rsidRDefault="007A3444" w:rsidP="00902E0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Chandarana</w:t>
      </w:r>
    </w:p>
    <w:p w14:paraId="3CFDC72B" w14:textId="6EE39217" w:rsidR="007A3444" w:rsidRDefault="007A3444" w:rsidP="00902E0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Lewis</w:t>
      </w:r>
    </w:p>
    <w:p w14:paraId="6015476D" w14:textId="61D568C5" w:rsidR="007A3444" w:rsidRDefault="007A3444" w:rsidP="00902E0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08 Report</w:t>
      </w:r>
    </w:p>
    <w:p w14:paraId="3F54D6DB" w14:textId="77777777" w:rsidR="00505B37" w:rsidRPr="007A3444" w:rsidRDefault="00505B37" w:rsidP="00902E02">
      <w:pPr>
        <w:ind w:firstLine="0"/>
        <w:rPr>
          <w:rFonts w:ascii="Times New Roman" w:hAnsi="Times New Roman" w:cs="Times New Roman"/>
        </w:rPr>
      </w:pPr>
    </w:p>
    <w:p w14:paraId="11AC6C05" w14:textId="3936A098" w:rsidR="003A21C6" w:rsidRPr="00F448E7" w:rsidRDefault="00F448E7">
      <w:pPr>
        <w:rPr>
          <w:rFonts w:ascii="Times New Roman" w:hAnsi="Times New Roman" w:cs="Times New Roman"/>
          <w:b/>
          <w:bCs/>
        </w:rPr>
      </w:pPr>
      <w:r w:rsidRPr="00F448E7">
        <w:rPr>
          <w:rFonts w:ascii="Times New Roman" w:hAnsi="Times New Roman" w:cs="Times New Roman"/>
          <w:b/>
          <w:bCs/>
        </w:rPr>
        <w:t>Question 1</w:t>
      </w:r>
    </w:p>
    <w:p w14:paraId="44547D24" w14:textId="2085A83A" w:rsidR="00F448E7" w:rsidRDefault="00C664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There are several acceptable</w:t>
      </w:r>
      <w:r w:rsidR="00D21090">
        <w:rPr>
          <w:rFonts w:ascii="Times New Roman" w:hAnsi="Times New Roman" w:cs="Times New Roman"/>
        </w:rPr>
        <w:t xml:space="preserve"> values that should be able to </w:t>
      </w:r>
      <w:proofErr w:type="gramStart"/>
      <w:r w:rsidR="00D21090">
        <w:rPr>
          <w:rFonts w:ascii="Times New Roman" w:hAnsi="Times New Roman" w:cs="Times New Roman"/>
        </w:rPr>
        <w:t>inputted</w:t>
      </w:r>
      <w:proofErr w:type="gramEnd"/>
      <w:r w:rsidR="00D21090">
        <w:rPr>
          <w:rFonts w:ascii="Times New Roman" w:hAnsi="Times New Roman" w:cs="Times New Roman"/>
        </w:rPr>
        <w:t xml:space="preserve"> into the program that are not tested. For example, </w:t>
      </w:r>
      <w:r w:rsidR="008F29DD">
        <w:rPr>
          <w:rFonts w:ascii="Times New Roman" w:hAnsi="Times New Roman" w:cs="Times New Roman"/>
        </w:rPr>
        <w:t xml:space="preserve">the tire type “ST” is not tested, nor is the </w:t>
      </w:r>
      <w:r w:rsidR="006872F9">
        <w:rPr>
          <w:rFonts w:ascii="Times New Roman" w:hAnsi="Times New Roman" w:cs="Times New Roman"/>
        </w:rPr>
        <w:t>construction</w:t>
      </w:r>
      <w:r w:rsidR="008F29DD">
        <w:rPr>
          <w:rFonts w:ascii="Times New Roman" w:hAnsi="Times New Roman" w:cs="Times New Roman"/>
        </w:rPr>
        <w:t xml:space="preserve"> type </w:t>
      </w:r>
      <w:r w:rsidR="00275516">
        <w:rPr>
          <w:rFonts w:ascii="Times New Roman" w:hAnsi="Times New Roman" w:cs="Times New Roman"/>
        </w:rPr>
        <w:t xml:space="preserve">“D,” and no speed rating besides </w:t>
      </w:r>
      <w:r w:rsidR="007433B5">
        <w:rPr>
          <w:rFonts w:ascii="Times New Roman" w:hAnsi="Times New Roman" w:cs="Times New Roman"/>
        </w:rPr>
        <w:t>“H” and “M” are tested. If I had to write the test, I would include all these, plus widths and aspect ratios of var</w:t>
      </w:r>
      <w:r w:rsidR="006872F9">
        <w:rPr>
          <w:rFonts w:ascii="Times New Roman" w:hAnsi="Times New Roman" w:cs="Times New Roman"/>
        </w:rPr>
        <w:t>ying digit lengths.</w:t>
      </w:r>
    </w:p>
    <w:p w14:paraId="34E5F3BA" w14:textId="77777777" w:rsidR="006872F9" w:rsidRDefault="006872F9" w:rsidP="006872F9">
      <w:pPr>
        <w:ind w:firstLine="0"/>
        <w:rPr>
          <w:rFonts w:ascii="Times New Roman" w:hAnsi="Times New Roman" w:cs="Times New Roman"/>
        </w:rPr>
      </w:pPr>
    </w:p>
    <w:p w14:paraId="34DD05C2" w14:textId="49276F41" w:rsidR="006872F9" w:rsidRPr="006872F9" w:rsidRDefault="006872F9" w:rsidP="006872F9">
      <w:pPr>
        <w:ind w:firstLine="0"/>
        <w:rPr>
          <w:rFonts w:ascii="Times New Roman" w:hAnsi="Times New Roman" w:cs="Times New Roman"/>
          <w:b/>
          <w:bCs/>
        </w:rPr>
      </w:pPr>
      <w:r w:rsidRPr="006872F9">
        <w:rPr>
          <w:rFonts w:ascii="Times New Roman" w:hAnsi="Times New Roman" w:cs="Times New Roman"/>
          <w:b/>
          <w:bCs/>
        </w:rPr>
        <w:t>Question 2</w:t>
      </w:r>
    </w:p>
    <w:p w14:paraId="2961646E" w14:textId="0F485A3D" w:rsidR="006872F9" w:rsidRDefault="006872F9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13BCD">
        <w:rPr>
          <w:rFonts w:ascii="Times New Roman" w:hAnsi="Times New Roman" w:cs="Times New Roman"/>
        </w:rPr>
        <w:t xml:space="preserve">Including only </w:t>
      </w:r>
      <w:r w:rsidR="00E13FCD">
        <w:rPr>
          <w:rFonts w:ascii="Times New Roman" w:hAnsi="Times New Roman" w:cs="Times New Roman"/>
        </w:rPr>
        <w:t>possible</w:t>
      </w:r>
      <w:r w:rsidR="00B13BCD">
        <w:rPr>
          <w:rFonts w:ascii="Times New Roman" w:hAnsi="Times New Roman" w:cs="Times New Roman"/>
        </w:rPr>
        <w:t xml:space="preserve"> combinations of enum</w:t>
      </w:r>
      <w:r w:rsidR="00FA355D">
        <w:rPr>
          <w:rFonts w:ascii="Times New Roman" w:hAnsi="Times New Roman" w:cs="Times New Roman"/>
        </w:rPr>
        <w:t>erations, there are 42 possible combinations.</w:t>
      </w:r>
      <w:r w:rsidR="000A7977">
        <w:rPr>
          <w:rFonts w:ascii="Times New Roman" w:hAnsi="Times New Roman" w:cs="Times New Roman"/>
        </w:rPr>
        <w:t xml:space="preserve"> Assuming you know how many</w:t>
      </w:r>
      <w:r w:rsidR="00175873">
        <w:rPr>
          <w:rFonts w:ascii="Times New Roman" w:hAnsi="Times New Roman" w:cs="Times New Roman"/>
        </w:rPr>
        <w:t xml:space="preserve"> enumerations there are, you could write an algorithm to </w:t>
      </w:r>
      <w:r w:rsidR="00834A69">
        <w:rPr>
          <w:rFonts w:ascii="Times New Roman" w:hAnsi="Times New Roman" w:cs="Times New Roman"/>
        </w:rPr>
        <w:t xml:space="preserve">go through them all. You would actually need two, one that gives the expected output, and one that enters in all the necessary values. </w:t>
      </w:r>
      <w:r w:rsidR="00BE193A">
        <w:rPr>
          <w:rFonts w:ascii="Times New Roman" w:hAnsi="Times New Roman" w:cs="Times New Roman"/>
        </w:rPr>
        <w:t xml:space="preserve">I think it would go through each list in order, and when it gets to the end of the first list, it </w:t>
      </w:r>
      <w:r w:rsidR="00FE2B51">
        <w:rPr>
          <w:rFonts w:ascii="Times New Roman" w:hAnsi="Times New Roman" w:cs="Times New Roman"/>
        </w:rPr>
        <w:t xml:space="preserve">would go to the next item in the second list, and then go through </w:t>
      </w:r>
      <w:r w:rsidR="00E13FCD">
        <w:rPr>
          <w:rFonts w:ascii="Times New Roman" w:hAnsi="Times New Roman" w:cs="Times New Roman"/>
        </w:rPr>
        <w:t>all</w:t>
      </w:r>
      <w:r w:rsidR="00FE2B51">
        <w:rPr>
          <w:rFonts w:ascii="Times New Roman" w:hAnsi="Times New Roman" w:cs="Times New Roman"/>
        </w:rPr>
        <w:t xml:space="preserve"> the ones in the first list again. After the first list finishes a second time, the nest item in the second list </w:t>
      </w:r>
      <w:r w:rsidR="00E13FCD">
        <w:rPr>
          <w:rFonts w:ascii="Times New Roman" w:hAnsi="Times New Roman" w:cs="Times New Roman"/>
        </w:rPr>
        <w:t xml:space="preserve">would be up. This repeats until the second list is finished, and then the next item in the third list will be up. This pattern would </w:t>
      </w:r>
      <w:proofErr w:type="gramStart"/>
      <w:r w:rsidR="00E13FCD">
        <w:rPr>
          <w:rFonts w:ascii="Times New Roman" w:hAnsi="Times New Roman" w:cs="Times New Roman"/>
        </w:rPr>
        <w:t>repeat</w:t>
      </w:r>
      <w:proofErr w:type="gramEnd"/>
      <w:r w:rsidR="00E13FCD">
        <w:rPr>
          <w:rFonts w:ascii="Times New Roman" w:hAnsi="Times New Roman" w:cs="Times New Roman"/>
        </w:rPr>
        <w:t xml:space="preserve"> until all the enumeration are exhausted.</w:t>
      </w:r>
    </w:p>
    <w:p w14:paraId="627D56F5" w14:textId="77777777" w:rsidR="006C4625" w:rsidRDefault="006C4625" w:rsidP="006872F9">
      <w:pPr>
        <w:ind w:firstLine="0"/>
        <w:rPr>
          <w:rFonts w:ascii="Times New Roman" w:hAnsi="Times New Roman" w:cs="Times New Roman"/>
        </w:rPr>
      </w:pPr>
    </w:p>
    <w:p w14:paraId="5EFEFFEE" w14:textId="39812E68" w:rsidR="006C4625" w:rsidRDefault="006C4625" w:rsidP="006872F9">
      <w:pPr>
        <w:ind w:firstLine="0"/>
        <w:rPr>
          <w:rFonts w:ascii="Times New Roman" w:hAnsi="Times New Roman" w:cs="Times New Roman"/>
          <w:b/>
          <w:bCs/>
        </w:rPr>
      </w:pPr>
      <w:r w:rsidRPr="006C4625">
        <w:rPr>
          <w:rFonts w:ascii="Times New Roman" w:hAnsi="Times New Roman" w:cs="Times New Roman"/>
          <w:b/>
          <w:bCs/>
        </w:rPr>
        <w:t>Question 3</w:t>
      </w:r>
    </w:p>
    <w:p w14:paraId="01175BD0" w14:textId="60826E74" w:rsidR="006C4625" w:rsidRDefault="006C4625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E8780D">
        <w:rPr>
          <w:rFonts w:ascii="Times New Roman" w:hAnsi="Times New Roman" w:cs="Times New Roman"/>
        </w:rPr>
        <w:t>You did not test for alternative fuel.</w:t>
      </w:r>
    </w:p>
    <w:p w14:paraId="539AE8CA" w14:textId="77777777" w:rsidR="00C168BF" w:rsidRDefault="00C168BF" w:rsidP="006872F9">
      <w:pPr>
        <w:ind w:firstLine="0"/>
        <w:rPr>
          <w:rFonts w:ascii="Times New Roman" w:hAnsi="Times New Roman" w:cs="Times New Roman"/>
        </w:rPr>
      </w:pPr>
    </w:p>
    <w:p w14:paraId="7B7279AB" w14:textId="0EF13194" w:rsidR="00C168BF" w:rsidRDefault="00C168BF" w:rsidP="006872F9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4</w:t>
      </w:r>
    </w:p>
    <w:p w14:paraId="11C76A1A" w14:textId="4011F357" w:rsidR="00A623D6" w:rsidRDefault="00C168BF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F2E0C">
        <w:rPr>
          <w:rFonts w:ascii="Times New Roman" w:hAnsi="Times New Roman" w:cs="Times New Roman"/>
        </w:rPr>
        <w:t xml:space="preserve">I believe it is a poor choice to use </w:t>
      </w:r>
      <w:r w:rsidR="0088201F">
        <w:rPr>
          <w:rFonts w:ascii="Times New Roman" w:hAnsi="Times New Roman" w:cs="Times New Roman"/>
        </w:rPr>
        <w:t xml:space="preserve">a </w:t>
      </w:r>
      <w:r w:rsidR="00CF2E0C">
        <w:rPr>
          <w:rFonts w:ascii="Times New Roman" w:hAnsi="Times New Roman" w:cs="Times New Roman"/>
        </w:rPr>
        <w:t xml:space="preserve">string because </w:t>
      </w:r>
      <w:r w:rsidR="0088201F">
        <w:rPr>
          <w:rFonts w:ascii="Times New Roman" w:hAnsi="Times New Roman" w:cs="Times New Roman"/>
        </w:rPr>
        <w:t>you can’t validate if it’s a valid make or model.</w:t>
      </w:r>
      <w:r w:rsidR="00847708">
        <w:rPr>
          <w:rFonts w:ascii="Times New Roman" w:hAnsi="Times New Roman" w:cs="Times New Roman"/>
        </w:rPr>
        <w:t xml:space="preserve"> The method we’ve been using for this assignment </w:t>
      </w:r>
      <w:proofErr w:type="gramStart"/>
      <w:r w:rsidR="00847708">
        <w:rPr>
          <w:rFonts w:ascii="Times New Roman" w:hAnsi="Times New Roman" w:cs="Times New Roman"/>
        </w:rPr>
        <w:t>are enu</w:t>
      </w:r>
      <w:r w:rsidR="00A623D6">
        <w:rPr>
          <w:rFonts w:ascii="Times New Roman" w:hAnsi="Times New Roman" w:cs="Times New Roman"/>
        </w:rPr>
        <w:t>merations</w:t>
      </w:r>
      <w:proofErr w:type="gramEnd"/>
      <w:r w:rsidR="00A623D6">
        <w:rPr>
          <w:rFonts w:ascii="Times New Roman" w:hAnsi="Times New Roman" w:cs="Times New Roman"/>
        </w:rPr>
        <w:t>. To do so would be quite easy:</w:t>
      </w:r>
      <w:r w:rsidR="00A623D6">
        <w:rPr>
          <w:rFonts w:ascii="Times New Roman" w:hAnsi="Times New Roman" w:cs="Times New Roman"/>
        </w:rPr>
        <w:br/>
      </w:r>
      <w:proofErr w:type="spellStart"/>
      <w:r w:rsidR="001C6A28">
        <w:rPr>
          <w:rFonts w:ascii="Times New Roman" w:hAnsi="Times New Roman" w:cs="Times New Roman"/>
        </w:rPr>
        <w:t>enum</w:t>
      </w:r>
      <w:proofErr w:type="spellEnd"/>
      <w:r w:rsidR="001C6A28">
        <w:rPr>
          <w:rFonts w:ascii="Times New Roman" w:hAnsi="Times New Roman" w:cs="Times New Roman"/>
        </w:rPr>
        <w:t xml:space="preserve"> make </w:t>
      </w:r>
      <w:proofErr w:type="gramStart"/>
      <w:r w:rsidR="001C6A28">
        <w:rPr>
          <w:rFonts w:ascii="Times New Roman" w:hAnsi="Times New Roman" w:cs="Times New Roman"/>
        </w:rPr>
        <w:t>{</w:t>
      </w:r>
      <w:proofErr w:type="gramEnd"/>
    </w:p>
    <w:p w14:paraId="2082A231" w14:textId="740B7245" w:rsidR="001C6A28" w:rsidRDefault="001C6A28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95535">
        <w:rPr>
          <w:rFonts w:ascii="Times New Roman" w:hAnsi="Times New Roman" w:cs="Times New Roman"/>
        </w:rPr>
        <w:t xml:space="preserve">HONDA, CHEVROLET, </w:t>
      </w:r>
      <w:proofErr w:type="gramStart"/>
      <w:r w:rsidR="00695535">
        <w:rPr>
          <w:rFonts w:ascii="Times New Roman" w:hAnsi="Times New Roman" w:cs="Times New Roman"/>
        </w:rPr>
        <w:t>FORD</w:t>
      </w:r>
      <w:r w:rsidR="00AB4E84">
        <w:rPr>
          <w:rFonts w:ascii="Times New Roman" w:hAnsi="Times New Roman" w:cs="Times New Roman"/>
        </w:rPr>
        <w:t>;</w:t>
      </w:r>
      <w:proofErr w:type="gramEnd"/>
    </w:p>
    <w:p w14:paraId="03949494" w14:textId="7614AA55" w:rsidR="00AB4E84" w:rsidRDefault="00AB4E84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7B8DD73" w14:textId="77777777" w:rsidR="00AB4E84" w:rsidRDefault="00AB4E84" w:rsidP="006872F9">
      <w:pPr>
        <w:ind w:firstLine="0"/>
        <w:rPr>
          <w:rFonts w:ascii="Times New Roman" w:hAnsi="Times New Roman" w:cs="Times New Roman"/>
        </w:rPr>
      </w:pPr>
    </w:p>
    <w:p w14:paraId="76965213" w14:textId="7156FC32" w:rsidR="00AB4E84" w:rsidRDefault="00AB4E84" w:rsidP="006872F9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5</w:t>
      </w:r>
    </w:p>
    <w:p w14:paraId="33202659" w14:textId="6559985A" w:rsidR="00AB4E84" w:rsidRPr="00AB4E84" w:rsidRDefault="00AB4E84" w:rsidP="006872F9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1367D9">
        <w:rPr>
          <w:rFonts w:ascii="Times New Roman" w:hAnsi="Times New Roman" w:cs="Times New Roman"/>
        </w:rPr>
        <w:t>The general idea of int</w:t>
      </w:r>
      <w:r w:rsidR="00A36CC5">
        <w:rPr>
          <w:rFonts w:ascii="Times New Roman" w:hAnsi="Times New Roman" w:cs="Times New Roman"/>
        </w:rPr>
        <w:t xml:space="preserve">egration testing from what I gathered is essentially testing how different parts or units of a program work together. This is light integration testing because </w:t>
      </w:r>
      <w:r w:rsidR="00F13A54">
        <w:rPr>
          <w:rFonts w:ascii="Times New Roman" w:hAnsi="Times New Roman" w:cs="Times New Roman"/>
        </w:rPr>
        <w:t xml:space="preserve">it tests how the Tire and Engine classes work together to </w:t>
      </w:r>
      <w:r w:rsidR="00902E02">
        <w:rPr>
          <w:rFonts w:ascii="Times New Roman" w:hAnsi="Times New Roman" w:cs="Times New Roman"/>
        </w:rPr>
        <w:t>construct</w:t>
      </w:r>
      <w:r w:rsidR="00F13A54">
        <w:rPr>
          <w:rFonts w:ascii="Times New Roman" w:hAnsi="Times New Roman" w:cs="Times New Roman"/>
        </w:rPr>
        <w:t xml:space="preserve"> information about a single vehicle. It’s light because it’s only two classes, and </w:t>
      </w:r>
      <w:r w:rsidR="00902E02">
        <w:rPr>
          <w:rFonts w:ascii="Times New Roman" w:hAnsi="Times New Roman" w:cs="Times New Roman"/>
        </w:rPr>
        <w:t>neither class is relatively complex.</w:t>
      </w:r>
    </w:p>
    <w:sectPr w:rsidR="00AB4E84" w:rsidRPr="00AB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28"/>
    <w:rsid w:val="00036E7D"/>
    <w:rsid w:val="000A7977"/>
    <w:rsid w:val="001367D9"/>
    <w:rsid w:val="00175873"/>
    <w:rsid w:val="001C6A28"/>
    <w:rsid w:val="00243CA2"/>
    <w:rsid w:val="00275516"/>
    <w:rsid w:val="003A21C6"/>
    <w:rsid w:val="00505B37"/>
    <w:rsid w:val="00565128"/>
    <w:rsid w:val="006872F9"/>
    <w:rsid w:val="00695535"/>
    <w:rsid w:val="006C4625"/>
    <w:rsid w:val="007433B5"/>
    <w:rsid w:val="007A3444"/>
    <w:rsid w:val="00834A69"/>
    <w:rsid w:val="00847708"/>
    <w:rsid w:val="0088201F"/>
    <w:rsid w:val="008F29DD"/>
    <w:rsid w:val="00902E02"/>
    <w:rsid w:val="00A36CC5"/>
    <w:rsid w:val="00A623D6"/>
    <w:rsid w:val="00A70C4D"/>
    <w:rsid w:val="00A74B50"/>
    <w:rsid w:val="00AB4E84"/>
    <w:rsid w:val="00AE7092"/>
    <w:rsid w:val="00B13BCD"/>
    <w:rsid w:val="00B55482"/>
    <w:rsid w:val="00B93C92"/>
    <w:rsid w:val="00BE193A"/>
    <w:rsid w:val="00C110C7"/>
    <w:rsid w:val="00C168BF"/>
    <w:rsid w:val="00C66431"/>
    <w:rsid w:val="00CF2E0C"/>
    <w:rsid w:val="00D21090"/>
    <w:rsid w:val="00E13FCD"/>
    <w:rsid w:val="00E8780D"/>
    <w:rsid w:val="00F13A54"/>
    <w:rsid w:val="00F448E7"/>
    <w:rsid w:val="00FA355D"/>
    <w:rsid w:val="00FE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05A5"/>
  <w15:chartTrackingRefBased/>
  <w15:docId w15:val="{F5A186C7-1C6E-4382-BE5E-4F200CDF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28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36</cp:revision>
  <dcterms:created xsi:type="dcterms:W3CDTF">2024-11-12T20:41:00Z</dcterms:created>
  <dcterms:modified xsi:type="dcterms:W3CDTF">2024-11-12T21:10:00Z</dcterms:modified>
</cp:coreProperties>
</file>