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3B5CA" w14:textId="60683BE8" w:rsidR="0044426C" w:rsidRDefault="0044426C" w:rsidP="004442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426C">
        <w:rPr>
          <w:rFonts w:ascii="Times New Roman" w:hAnsi="Times New Roman" w:cs="Times New Roman"/>
          <w:b/>
          <w:bCs/>
          <w:sz w:val="28"/>
          <w:szCs w:val="28"/>
        </w:rPr>
        <w:t>ЦИВІЛЬНИЙ ЗАХИСТ</w:t>
      </w:r>
    </w:p>
    <w:p w14:paraId="19CF1BE3" w14:textId="77777777" w:rsidR="0044426C" w:rsidRPr="0044426C" w:rsidRDefault="0044426C" w:rsidP="004442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1E192" w14:textId="76190174" w:rsidR="0044426C" w:rsidRP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 xml:space="preserve">Цивільний захист </w:t>
      </w:r>
      <w:r w:rsidRPr="0044426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4426C">
        <w:rPr>
          <w:rFonts w:ascii="Times New Roman" w:hAnsi="Times New Roman" w:cs="Times New Roman"/>
          <w:sz w:val="28"/>
          <w:szCs w:val="28"/>
        </w:rPr>
        <w:t xml:space="preserve"> це функція держави, спрямована на захист населення, території, навколишнього природного середовища та майна від надзвичайних ситуацій шляхом запобігання таких ситуацій, ліквідації їх наслідків та надання допомоги постраждалим в мирний час та в особливий період.</w:t>
      </w:r>
    </w:p>
    <w:p w14:paraId="58350087" w14:textId="4EA701E5" w:rsidR="0044426C" w:rsidRP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 xml:space="preserve">У даному розділі дипломного проекту розглядається питання: </w:t>
      </w:r>
      <w:r w:rsidRPr="0044426C">
        <w:rPr>
          <w:rFonts w:ascii="Times New Roman" w:hAnsi="Times New Roman" w:cs="Times New Roman"/>
          <w:sz w:val="28"/>
          <w:szCs w:val="28"/>
        </w:rPr>
        <w:t>«</w:t>
      </w:r>
      <w:r w:rsidRPr="0044426C">
        <w:rPr>
          <w:rFonts w:ascii="Times New Roman" w:hAnsi="Times New Roman" w:cs="Times New Roman"/>
          <w:sz w:val="28"/>
          <w:szCs w:val="28"/>
        </w:rPr>
        <w:t xml:space="preserve">Основні шляхи підвищення стійкості роботи об'єктів господарювання в умовах </w:t>
      </w:r>
      <w:r>
        <w:rPr>
          <w:rFonts w:ascii="Times New Roman" w:hAnsi="Times New Roman" w:cs="Times New Roman"/>
          <w:sz w:val="28"/>
          <w:szCs w:val="28"/>
          <w:lang w:val="ru-RU"/>
        </w:rPr>
        <w:t>НС»</w:t>
      </w:r>
      <w:r w:rsidRPr="0044426C">
        <w:rPr>
          <w:rFonts w:ascii="Times New Roman" w:hAnsi="Times New Roman" w:cs="Times New Roman"/>
          <w:sz w:val="28"/>
          <w:szCs w:val="28"/>
        </w:rPr>
        <w:t>.</w:t>
      </w:r>
    </w:p>
    <w:p w14:paraId="04623242" w14:textId="5D23DCA2" w:rsidR="0044426C" w:rsidRP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 xml:space="preserve">Виникнення надзвичайної ситуації в країні військового чи мирного часу дуже часто призводить до значних економічних втрат, скорочення промислової діяльності,  дефіциту продуктів харчування, сільськогосподарської продукції, погіршується стійкість господарства країни, а як наслідок </w:t>
      </w:r>
      <w:r w:rsidRPr="0044426C">
        <w:rPr>
          <w:rFonts w:ascii="Times New Roman" w:hAnsi="Times New Roman" w:cs="Times New Roman"/>
          <w:sz w:val="28"/>
          <w:szCs w:val="28"/>
        </w:rPr>
        <w:t>–</w:t>
      </w:r>
      <w:r w:rsidRPr="0044426C">
        <w:rPr>
          <w:rFonts w:ascii="Times New Roman" w:hAnsi="Times New Roman" w:cs="Times New Roman"/>
          <w:sz w:val="28"/>
          <w:szCs w:val="28"/>
        </w:rPr>
        <w:t xml:space="preserve"> її життєдіяльність в цілому.</w:t>
      </w:r>
    </w:p>
    <w:p w14:paraId="0AB1F176" w14:textId="559E7245" w:rsidR="0044426C" w:rsidRP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 xml:space="preserve">Підвищення стійкості роботи об'єктів господарювання дозволить укріпити економічний стан країни, приведе до покращення непростих при </w:t>
      </w:r>
      <w:r>
        <w:rPr>
          <w:rFonts w:ascii="Times New Roman" w:hAnsi="Times New Roman" w:cs="Times New Roman"/>
          <w:sz w:val="28"/>
          <w:szCs w:val="28"/>
          <w:lang w:val="ru-RU"/>
        </w:rPr>
        <w:t>НС</w:t>
      </w:r>
      <w:r w:rsidRPr="0044426C">
        <w:rPr>
          <w:rFonts w:ascii="Times New Roman" w:hAnsi="Times New Roman" w:cs="Times New Roman"/>
          <w:sz w:val="28"/>
          <w:szCs w:val="28"/>
        </w:rPr>
        <w:t xml:space="preserve"> умов життя населення, прискорить процес боротьби з наслідками </w:t>
      </w:r>
      <w:r>
        <w:rPr>
          <w:rFonts w:ascii="Times New Roman" w:hAnsi="Times New Roman" w:cs="Times New Roman"/>
          <w:sz w:val="28"/>
          <w:szCs w:val="28"/>
          <w:lang w:val="ru-RU"/>
        </w:rPr>
        <w:t>НС</w:t>
      </w:r>
      <w:r w:rsidRPr="0044426C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6789037F" w14:textId="77777777" w:rsidR="0044426C" w:rsidRP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Під стійкістю господарства країни розуміють здатність забезпечити виробництво промислової продукції, необхідної для підтримки життєдіяльності</w:t>
      </w:r>
    </w:p>
    <w:p w14:paraId="63B1B58E" w14:textId="58428127" w:rsidR="0044426C" w:rsidRPr="0044426C" w:rsidRDefault="0044426C" w:rsidP="00444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держави і успішного ведення дій по захисту її незалежності та недоторканності кордонів, роботу енергетики, транспорту, зв'язку, торгівлі, сільськогосподарське виробництво</w:t>
      </w:r>
      <w:r w:rsidRPr="0044426C">
        <w:rPr>
          <w:rFonts w:ascii="Times New Roman" w:hAnsi="Times New Roman" w:cs="Times New Roman"/>
          <w:sz w:val="28"/>
          <w:szCs w:val="28"/>
        </w:rPr>
        <w:t xml:space="preserve"> [1]</w:t>
      </w:r>
      <w:r w:rsidRPr="0044426C">
        <w:rPr>
          <w:rFonts w:ascii="Times New Roman" w:hAnsi="Times New Roman" w:cs="Times New Roman"/>
          <w:sz w:val="28"/>
          <w:szCs w:val="28"/>
        </w:rPr>
        <w:t>.</w:t>
      </w:r>
    </w:p>
    <w:p w14:paraId="0D6E6BCE" w14:textId="0A61875E" w:rsidR="0044426C" w:rsidRP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Під стійкістю роботи об'єкта господарювання розуміють його здатність за умов дії надзвичайних ситуацій виробляти продукцію в запланованих обсязі та номенклатурі, а при одержанні слабких чи середніх руйнувань відновлювати своє виробництво в мінімальні терміни.</w:t>
      </w:r>
    </w:p>
    <w:p w14:paraId="602A774E" w14:textId="29F34A0E" w:rsidR="0044426C" w:rsidRP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На стійкість роботи промислового об'єкта впливають такі фактори</w:t>
      </w:r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 [2]</w:t>
      </w:r>
      <w:r w:rsidRPr="0044426C">
        <w:rPr>
          <w:rFonts w:ascii="Times New Roman" w:hAnsi="Times New Roman" w:cs="Times New Roman"/>
          <w:sz w:val="28"/>
          <w:szCs w:val="28"/>
        </w:rPr>
        <w:t>:</w:t>
      </w:r>
    </w:p>
    <w:p w14:paraId="3D80ABF1" w14:textId="74648396" w:rsidR="0044426C" w:rsidRPr="0044426C" w:rsidRDefault="0044426C" w:rsidP="0044426C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захищеність робітників та службовців від уражальних факторів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НС</w:t>
      </w:r>
      <w:r w:rsidRPr="0044426C">
        <w:rPr>
          <w:rFonts w:ascii="Times New Roman" w:hAnsi="Times New Roman" w:cs="Times New Roman"/>
          <w:sz w:val="28"/>
          <w:szCs w:val="28"/>
        </w:rPr>
        <w:t>;</w:t>
      </w:r>
    </w:p>
    <w:p w14:paraId="0C510263" w14:textId="4F191331" w:rsidR="0044426C" w:rsidRPr="0044426C" w:rsidRDefault="0044426C" w:rsidP="0044426C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здатність інженерно-технічного комплексу об'єкта (будівель, споруд, обладнання та комунально-енергетичних мереж) протистояти руйнівній дії уражальних факторів аварій, катастроф, стихійного лиха та сучасної зброї;</w:t>
      </w:r>
    </w:p>
    <w:p w14:paraId="1AD54E88" w14:textId="100228D4" w:rsidR="0044426C" w:rsidRPr="0044426C" w:rsidRDefault="0044426C" w:rsidP="0044426C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lastRenderedPageBreak/>
        <w:t>надійність постачання об'єкта електроенергією, водою, паливом, комплектуючими та сировиною;</w:t>
      </w:r>
    </w:p>
    <w:p w14:paraId="04328496" w14:textId="3DE50151" w:rsidR="0044426C" w:rsidRPr="0044426C" w:rsidRDefault="0044426C" w:rsidP="0044426C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підготовленість об'єкта до проведення аварійно-рятувальних та відновлюваних робіт;</w:t>
      </w:r>
    </w:p>
    <w:p w14:paraId="6A2F5790" w14:textId="46C2D1A0" w:rsidR="0044426C" w:rsidRPr="0044426C" w:rsidRDefault="0044426C" w:rsidP="0044426C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 xml:space="preserve">оперативність управління виробництвом та здійсненням заходів ЦЗ у </w:t>
      </w:r>
      <w:r>
        <w:rPr>
          <w:rFonts w:ascii="Times New Roman" w:hAnsi="Times New Roman" w:cs="Times New Roman"/>
          <w:sz w:val="28"/>
          <w:szCs w:val="28"/>
          <w:lang w:val="ru-RU"/>
        </w:rPr>
        <w:t>НС</w:t>
      </w:r>
      <w:r w:rsidRPr="0044426C">
        <w:rPr>
          <w:rFonts w:ascii="Times New Roman" w:hAnsi="Times New Roman" w:cs="Times New Roman"/>
          <w:sz w:val="28"/>
          <w:szCs w:val="28"/>
        </w:rPr>
        <w:t>.</w:t>
      </w:r>
    </w:p>
    <w:p w14:paraId="4F268524" w14:textId="3AF0B640" w:rsidR="0044426C" w:rsidRP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Задля забезпечення стійкості об'єкта проводиться комплекс інженерно-технічних, технологічних, організаційних заходів.</w:t>
      </w:r>
    </w:p>
    <w:p w14:paraId="760F6091" w14:textId="17FAA2AB" w:rsidR="0044426C" w:rsidRP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До інженерно-технічних заходів належать роботи, що спрямовані на запобігання виникненню надзвичайних ситуацій, забезпечення захисту населення і територій від них та небезпеки, що може виникнути під час воєнних (бойових) дій або внаслідок таких дій, а також створення умов для забезпечення сталого функціонування суб'єктів господарювання і територій в особливий період</w:t>
      </w:r>
      <w:r w:rsidRPr="0044426C">
        <w:rPr>
          <w:rFonts w:ascii="Times New Roman" w:hAnsi="Times New Roman" w:cs="Times New Roman"/>
          <w:sz w:val="28"/>
          <w:szCs w:val="28"/>
        </w:rPr>
        <w:t xml:space="preserve"> [3].</w:t>
      </w:r>
    </w:p>
    <w:p w14:paraId="48E7AC3E" w14:textId="053F2AAE" w:rsidR="0044426C" w:rsidRP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Технологічні заходи забезпечують підвищення стійкості об'єкта спрощенням технологічного процесу виробництва кінцевої продукції та виключенням або обмеженням розвитку аварій.</w:t>
      </w:r>
    </w:p>
    <w:p w14:paraId="5893739E" w14:textId="6354FD4C" w:rsidR="0044426C" w:rsidRP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Організаційні заходи передбачають розробку ефективних дій керівного складу, служб та формувань ЦЗ, спрямованих на захист виробничого персоналу, проведення рятувальних та інших невідкладних робіт та відновлення виробництва.</w:t>
      </w:r>
    </w:p>
    <w:p w14:paraId="2BC76145" w14:textId="605E8629" w:rsidR="0044426C" w:rsidRP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При проведенні цих заходів необхідно враховувати конкретні умови об'єкта народного господарства. Проте є загальні організаційні інженерно-технічні заходи, які мають проводитись на всіх об'єктах</w:t>
      </w:r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 [4]</w:t>
      </w:r>
      <w:r w:rsidRPr="0044426C">
        <w:rPr>
          <w:rFonts w:ascii="Times New Roman" w:hAnsi="Times New Roman" w:cs="Times New Roman"/>
          <w:sz w:val="28"/>
          <w:szCs w:val="28"/>
        </w:rPr>
        <w:t>:</w:t>
      </w:r>
    </w:p>
    <w:p w14:paraId="042FFE4C" w14:textId="5388C9D4" w:rsidR="0044426C" w:rsidRPr="0044426C" w:rsidRDefault="0044426C" w:rsidP="0044426C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 xml:space="preserve">Забезпечення захисту людей та їх життєдіяльності. Створення на об'єкті надійної системи оповіщення про загрозу нападу противника, радіоактивне забруднення, хімічне і біологічне зараження, загрозу стихійного лиха і виробничої аварії. Організація розвідки і спостереження за радіоактивним забрудненням, хімічним і біологічним зараженням; гідрометеорологічне спостереження за рівнем води, напрямком і швидкістю вітру, рухом і </w:t>
      </w:r>
      <w:r w:rsidRPr="0044426C">
        <w:rPr>
          <w:rFonts w:ascii="Times New Roman" w:hAnsi="Times New Roman" w:cs="Times New Roman"/>
          <w:sz w:val="28"/>
          <w:szCs w:val="28"/>
        </w:rPr>
        <w:lastRenderedPageBreak/>
        <w:t>поширенням хмари радіоактивного забруднення. Створення фонду захисних споруд ЦО, запасів засобів індивідуального захисту і забезпечення своєчасної видачі їх населенню. Завчасна підготовка до масової санітарної обробки населення і знезаражування одягу, організація взаємодії з установами охорони здоров'я для медичного обслуговування населення у надзвичайних ситуаціях.</w:t>
      </w:r>
    </w:p>
    <w:p w14:paraId="424091B7" w14:textId="0A94194E" w:rsidR="0044426C" w:rsidRPr="0044426C" w:rsidRDefault="0044426C" w:rsidP="0044426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26C">
        <w:rPr>
          <w:rFonts w:ascii="Times New Roman" w:hAnsi="Times New Roman" w:cs="Times New Roman"/>
          <w:sz w:val="28"/>
          <w:szCs w:val="28"/>
        </w:rPr>
        <w:t>Підготовка до евакуації населення, розміщеного в зонах можливих руйнувань і катастрофічного затоплення. Завчасна підготовка місць евакуації, організація прийому евакуйованого населення на територію населених пунктів. Постачання населення продуктами харчування, питною водою, предметами першої необхідності; комунальне побутове обслуговування населення з урахуванням проведення евакуаційних заходів, забезпечення захисту продовольчих запасів.</w:t>
      </w:r>
    </w:p>
    <w:p w14:paraId="4222E36F" w14:textId="21917B0D" w:rsidR="0044426C" w:rsidRPr="0044426C" w:rsidRDefault="0044426C" w:rsidP="0044426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26C">
        <w:rPr>
          <w:rFonts w:ascii="Times New Roman" w:hAnsi="Times New Roman" w:cs="Times New Roman"/>
          <w:sz w:val="28"/>
          <w:szCs w:val="28"/>
        </w:rPr>
        <w:t>Навчання населення способам захисту , надання першої допомоги, практичним діям в умовах надзвичайних ситуацій, морально-психологічна підготовка населення для виживання. Забезпечення чіткої інформації про обстановку та правила дій і поведінки населення в надзвичайних ситуаціях мирного і воєнного часу.</w:t>
      </w:r>
    </w:p>
    <w:p w14:paraId="62C7716F" w14:textId="4224EB4A" w:rsidR="0044426C" w:rsidRPr="0044426C" w:rsidRDefault="0044426C" w:rsidP="0044426C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Захист цінного й унікального устаткування. Захистити цінне і унікальне устаткування можна завдяки проведенню інженерно-технічних заходів, щоб зменшити небезпеку пошкодження і руйнування цінного й унікального устаткування, станків з програмним керуванням, шліфувальних, токарних, розточних, зубофрезерних, пресових станків, автоматичних конвеєрних ліній та іншого устаткування.</w:t>
      </w:r>
    </w:p>
    <w:p w14:paraId="1857A138" w14:textId="046623BC" w:rsidR="0044426C" w:rsidRPr="0044426C" w:rsidRDefault="0044426C" w:rsidP="0044426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26C">
        <w:rPr>
          <w:rFonts w:ascii="Times New Roman" w:hAnsi="Times New Roman" w:cs="Times New Roman"/>
          <w:sz w:val="28"/>
          <w:szCs w:val="28"/>
        </w:rPr>
        <w:t>Варіантами такого захисту є розміщення зазначеного устаткування в заглиблених приміщеннях а також використання спеціальних захисних пристосувань, закріплення станків на фундаментах, застосування контрфорсів для підвищення стійкості проти перекидання обладнання</w:t>
      </w:r>
    </w:p>
    <w:p w14:paraId="74D0986A" w14:textId="5D75A947" w:rsidR="0044426C" w:rsidRPr="0044426C" w:rsidRDefault="0044426C" w:rsidP="0044426C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 xml:space="preserve">Підвищення стійкості мереж комунального господарства. Для забезпечення стійкості роботи об'єктів повинні проводитись інженерно-технічні заходи на мережах комунального господарства з метою захисту джерел тепла із </w:t>
      </w:r>
      <w:r w:rsidRPr="0044426C">
        <w:rPr>
          <w:rFonts w:ascii="Times New Roman" w:hAnsi="Times New Roman" w:cs="Times New Roman"/>
          <w:sz w:val="28"/>
          <w:szCs w:val="28"/>
        </w:rPr>
        <w:lastRenderedPageBreak/>
        <w:t>заглибленням у ґрунт комунікацій. Котельні слід розміщувати в спеціальному окремо розміщеному приміщенні.</w:t>
      </w:r>
    </w:p>
    <w:p w14:paraId="5B5A4AA8" w14:textId="40F3C8E7" w:rsidR="0044426C" w:rsidRPr="0044426C" w:rsidRDefault="0044426C" w:rsidP="0044426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26C">
        <w:rPr>
          <w:rFonts w:ascii="Times New Roman" w:hAnsi="Times New Roman" w:cs="Times New Roman"/>
          <w:sz w:val="28"/>
          <w:szCs w:val="28"/>
        </w:rPr>
        <w:t>Якщо об'єкт одержує тепло з міської теплоцентралі, необхідно провести заходи для забезпечення стійкості трубопроводів і розподільних пристроїв, підведених до об'єкта. Теплова мережа має будуватися за кільцевою системою з прокладанням труб у спеціальних каналах зі з'єднанням паралельних ділянок.</w:t>
      </w:r>
    </w:p>
    <w:p w14:paraId="38738D1A" w14:textId="69E2F85E" w:rsidR="0044426C" w:rsidRPr="0044426C" w:rsidRDefault="0044426C" w:rsidP="0044426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26C">
        <w:rPr>
          <w:rFonts w:ascii="Times New Roman" w:hAnsi="Times New Roman" w:cs="Times New Roman"/>
          <w:sz w:val="28"/>
          <w:szCs w:val="28"/>
        </w:rPr>
        <w:t>Система каналізації має будуватись окремо: одна для дощових, друга для промислових і господарських вод. На об'єкті має бути не менше двох виводів з підключенням до міських каналізаційних колекторів, а також виводи і колодязі з аварійними засувками на об'єктових колекторах з інтервалом 50 м на території, що не завалюється, для аварійного скидання неочищеної води в найближчі штучні та природні заглиблення.</w:t>
      </w:r>
    </w:p>
    <w:p w14:paraId="43F8EB8C" w14:textId="435F0E48" w:rsidR="0044426C" w:rsidRPr="0044426C" w:rsidRDefault="0044426C" w:rsidP="0044426C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Забезпечення стійкості роботи паливно-енергетичного комплексу і водопостачання. Створення резерву енергетичних потужностей за рахунок автономних пересувних електростанцій, а також місцевих джерел електроенергії. Підготовка автономних електростанцій до роботи за спеціальним режимом (графіком) для забезпечення технологічних процесів виробництва, для яких неможливі тривалі перерви в електропостачанні.</w:t>
      </w:r>
    </w:p>
    <w:p w14:paraId="745211C6" w14:textId="45B4F350" w:rsidR="0044426C" w:rsidRPr="0044426C" w:rsidRDefault="0044426C" w:rsidP="0044426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26C">
        <w:rPr>
          <w:rFonts w:ascii="Times New Roman" w:hAnsi="Times New Roman" w:cs="Times New Roman"/>
          <w:sz w:val="28"/>
          <w:szCs w:val="28"/>
        </w:rPr>
        <w:t>З метою попередження аварій на електричних мережах необхідно установити автоматичну систему відключення при виникненні перенапруги. Повітряні лінії електропостачання замінити на підземно-кабельні.</w:t>
      </w:r>
    </w:p>
    <w:p w14:paraId="57EABE3B" w14:textId="624E3EE2" w:rsidR="0044426C" w:rsidRPr="0044426C" w:rsidRDefault="0044426C" w:rsidP="0044426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26C">
        <w:rPr>
          <w:rFonts w:ascii="Times New Roman" w:hAnsi="Times New Roman" w:cs="Times New Roman"/>
          <w:sz w:val="28"/>
          <w:szCs w:val="28"/>
        </w:rPr>
        <w:t>Для підвищення стійкості забезпечення водою слід провести такі заходи. Необхідно створити основні і резервні джерела водопостачання. Як резервне джерело краще мати артезіанську свердловину, яку необхідно підключити до системи водопостачання. Крім того, воду можна брати з близько розміщеної природної водойми або спорудити штучну водойму чи резервуари з обладнанням пристроїв для збору і перекачування води.</w:t>
      </w:r>
    </w:p>
    <w:p w14:paraId="6390D0E5" w14:textId="4ABFDE8C" w:rsidR="0044426C" w:rsidRPr="0044426C" w:rsidRDefault="0044426C" w:rsidP="0044426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26C">
        <w:rPr>
          <w:rFonts w:ascii="Times New Roman" w:hAnsi="Times New Roman" w:cs="Times New Roman"/>
          <w:sz w:val="28"/>
          <w:szCs w:val="28"/>
        </w:rPr>
        <w:t xml:space="preserve">Всі ділянки водопостачання повинні бути заглиблені в ґрунт з обладнанням пожежних гідрантів і пристроїв для відключення пошкоджених </w:t>
      </w:r>
      <w:r w:rsidRPr="0044426C">
        <w:rPr>
          <w:rFonts w:ascii="Times New Roman" w:hAnsi="Times New Roman" w:cs="Times New Roman"/>
          <w:sz w:val="28"/>
          <w:szCs w:val="28"/>
        </w:rPr>
        <w:lastRenderedPageBreak/>
        <w:t>ділянок. Локальні мережі водопостачання окремих великих підприємств варто з'єднати із загальноміською системою водопостачання в єдине кільце.</w:t>
      </w:r>
    </w:p>
    <w:p w14:paraId="45AADDDF" w14:textId="3DC974B4" w:rsidR="0044426C" w:rsidRPr="0044426C" w:rsidRDefault="0044426C" w:rsidP="0044426C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Стійкість роботи автотранспортної та іншої техніки, технологічного обладнання і механізмів. Організація своєчасного оповіщення гаража, технологічного парку, їх керівників, водіїв, механізаторів про загрозу надзвичайної ситуації. Підготовка автотранспортної техніки до проведення робіт в умовах радіоактивного забруднення, хімічного біологічного зараження і світломаскування.</w:t>
      </w:r>
    </w:p>
    <w:p w14:paraId="19D6D10C" w14:textId="67AF6033" w:rsidR="0044426C" w:rsidRPr="0044426C" w:rsidRDefault="0044426C" w:rsidP="0044426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26C">
        <w:rPr>
          <w:rFonts w:ascii="Times New Roman" w:hAnsi="Times New Roman" w:cs="Times New Roman"/>
          <w:sz w:val="28"/>
          <w:szCs w:val="28"/>
        </w:rPr>
        <w:t>Пристосування і використання всіх видів транспортних засобів для евакуації населення і перевезення потерпілих. Розробка заходів з метою пристосування автотранспортної, іншої техніки для виконання завдань ЦЗ.</w:t>
      </w:r>
    </w:p>
    <w:p w14:paraId="611E6ACF" w14:textId="0241E2A9" w:rsidR="0044426C" w:rsidRPr="0044426C" w:rsidRDefault="0044426C" w:rsidP="0044426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26C">
        <w:rPr>
          <w:rFonts w:ascii="Times New Roman" w:hAnsi="Times New Roman" w:cs="Times New Roman"/>
          <w:sz w:val="28"/>
          <w:szCs w:val="28"/>
        </w:rPr>
        <w:t>Розробка пристосувань і технологічних процесів для відбору потужностей тракторів і автомобілів з метою приведення в дію електрогенераторів і технологічного обладнання, насосів для подачі води до місця споживання зі свердловин, відкритих водойм і шахтних колодязів. Підготовка всієї техніки для проведення рятувальних та інших невідкладних робіт у надзвичайних умовах мирного і воєнного часу.</w:t>
      </w:r>
    </w:p>
    <w:p w14:paraId="66F482E7" w14:textId="34A12930" w:rsidR="0044426C" w:rsidRPr="0044426C" w:rsidRDefault="0044426C" w:rsidP="0044426C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Забезпечення стійкого постачання об'єкта. Для забезпечення виробництва продукції необхідні електроенергія, паливо, мастила, засоби захисту рослин, міндобрива, профілактичні й лікувальні препарати ветеринарної медицини, запасні частини, сировина та інші матеріально-технічні засоби.</w:t>
      </w:r>
    </w:p>
    <w:p w14:paraId="0ABE8C73" w14:textId="09009EEC" w:rsidR="0044426C" w:rsidRPr="0044426C" w:rsidRDefault="0044426C" w:rsidP="0044426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26C">
        <w:rPr>
          <w:rFonts w:ascii="Times New Roman" w:hAnsi="Times New Roman" w:cs="Times New Roman"/>
          <w:sz w:val="28"/>
          <w:szCs w:val="28"/>
        </w:rPr>
        <w:t>Запас резервних матеріалів необхідно розраховувати на такі строки роботи підприємства, за які можливе відновлення регулярного постачання. Передбачити, на випадок перебоїв в постачанні підприємствами-суміжниками, створення місцевих матеріалів, сировини для виготовлення комплектуючих виробів і інструментів силами свого підприємства.</w:t>
      </w:r>
    </w:p>
    <w:p w14:paraId="4B1ED0A6" w14:textId="543ED1BA" w:rsidR="0044426C" w:rsidRPr="0044426C" w:rsidRDefault="0044426C" w:rsidP="0044426C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 xml:space="preserve">Забезпечення збереження й відновлення будівель і споруд. Оцінка можливих ступенів руйнування будівель і споруд господарства, населеного пункту. Визначення обсягу невідкладних ремонтних робіт, потреби в будівельних матеріалах. Розрахунок сил і засобів для проведення невідкладних </w:t>
      </w:r>
      <w:r w:rsidRPr="0044426C">
        <w:rPr>
          <w:rFonts w:ascii="Times New Roman" w:hAnsi="Times New Roman" w:cs="Times New Roman"/>
          <w:sz w:val="28"/>
          <w:szCs w:val="28"/>
        </w:rPr>
        <w:lastRenderedPageBreak/>
        <w:t>ремонтних та інших робіт, а також знезаражування приміщень, виробничих ділянок і території.</w:t>
      </w:r>
    </w:p>
    <w:p w14:paraId="5C9B8A8B" w14:textId="49061EC3" w:rsidR="0044426C" w:rsidRPr="0044426C" w:rsidRDefault="0044426C" w:rsidP="0044426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26C">
        <w:rPr>
          <w:rFonts w:ascii="Times New Roman" w:hAnsi="Times New Roman" w:cs="Times New Roman"/>
          <w:sz w:val="28"/>
          <w:szCs w:val="28"/>
        </w:rPr>
        <w:t>Створення і підготовка спеціальних формувань для ремонтно-відновних, будівельних та інших робіт на об'єкті. При будівництві нових будівель і захисних споруд врахувати вимоги ЦЗ. Розробка комплексу протипожежних заходів, які виключали б можливість виникнення масових пожеж.</w:t>
      </w:r>
    </w:p>
    <w:p w14:paraId="785BF734" w14:textId="4C6ED1A9" w:rsidR="0044426C" w:rsidRPr="0044426C" w:rsidRDefault="0044426C" w:rsidP="0044426C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Забезпечення надійності системи управління і зв'язку. Організація захищеного пункту управління, оснащення його засобами зв'язку, які б дали можливість швидко доводити сигнали ЦЗ до всіх виробничих підрозділів і населення у місцях проживання. Розробка документів, які регламентують чіткі дії персоналу для забезпечення сталої роботи об'єкта в надзвичайних умовах. Підготовка необхідного резерву кадрів спеціалістів, механізаторів і керівних працівників для зміни тим, які будуть мобілізовані.</w:t>
      </w:r>
    </w:p>
    <w:p w14:paraId="59AB0BF7" w14:textId="21BDD8AA" w:rsidR="0044426C" w:rsidRPr="0044426C" w:rsidRDefault="0044426C" w:rsidP="0044426C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4426C">
        <w:rPr>
          <w:rFonts w:ascii="Times New Roman" w:hAnsi="Times New Roman" w:cs="Times New Roman"/>
          <w:sz w:val="28"/>
          <w:szCs w:val="28"/>
        </w:rPr>
        <w:t>Планування збору даних про обстановку, передачу команд і розпоряджень в умовах впливу на об'єкт уражаючих факторів. Організація використання радіозасобів, телефонного зв'язку, посильних для зв'язку з віддаленими населеними пунктами, виробничими підрозділами, а також з колонами евакуйованого населення, що перебувають у дорозі, і відповідальними особами, які супроводжують під час евакуації. Забезпечення дублювання ліній і каналів зв'язку.</w:t>
      </w:r>
    </w:p>
    <w:p w14:paraId="6341D7E1" w14:textId="374B849F" w:rsid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26C">
        <w:rPr>
          <w:rFonts w:ascii="Times New Roman" w:hAnsi="Times New Roman" w:cs="Times New Roman"/>
          <w:sz w:val="28"/>
          <w:szCs w:val="28"/>
        </w:rPr>
        <w:t>Таким чином, наведені вище шляхи підвищення стійкості роботи об'єктів господарювання в надзвичайних ситуаціях можуть знизити економічні втрати, допоможуть прискорити процес боротьби з наслідками небезпечних природних явищ і катастроф.</w:t>
      </w:r>
      <w:r w:rsidRPr="0044426C">
        <w:rPr>
          <w:rFonts w:ascii="Times New Roman" w:hAnsi="Times New Roman" w:cs="Times New Roman"/>
          <w:sz w:val="28"/>
          <w:szCs w:val="28"/>
        </w:rPr>
        <w:t xml:space="preserve"> </w:t>
      </w:r>
      <w:r w:rsidRPr="0044426C">
        <w:rPr>
          <w:rFonts w:ascii="Times New Roman" w:hAnsi="Times New Roman" w:cs="Times New Roman"/>
          <w:sz w:val="28"/>
          <w:szCs w:val="28"/>
        </w:rPr>
        <w:t>Загальні організаційні інженерно-технічні заходи найбільш ефективні як регулярні заходи.</w:t>
      </w:r>
    </w:p>
    <w:p w14:paraId="672B90D1" w14:textId="77777777" w:rsidR="0044426C" w:rsidRPr="0044426C" w:rsidRDefault="0044426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58DE0D" w14:textId="4944C0CA" w:rsidR="0044426C" w:rsidRPr="0044426C" w:rsidRDefault="0044426C" w:rsidP="004442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426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СПИС</w:t>
      </w:r>
      <w:r w:rsidRPr="0044426C">
        <w:rPr>
          <w:rFonts w:ascii="Times New Roman" w:hAnsi="Times New Roman" w:cs="Times New Roman"/>
          <w:b/>
          <w:bCs/>
          <w:sz w:val="28"/>
          <w:szCs w:val="28"/>
          <w:lang w:val="uk-UA"/>
        </w:rPr>
        <w:t>ОК ЛІТЕРАТУРИ</w:t>
      </w:r>
    </w:p>
    <w:p w14:paraId="6CB09174" w14:textId="4CC8EEF9" w:rsid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886FAF" w14:textId="197CD5AB" w:rsidR="0044426C" w:rsidRPr="0044426C" w:rsidRDefault="0044426C" w:rsidP="00AA6F3E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4426C">
        <w:rPr>
          <w:rFonts w:ascii="Times New Roman" w:hAnsi="Times New Roman" w:cs="Times New Roman"/>
          <w:sz w:val="28"/>
          <w:szCs w:val="28"/>
          <w:lang w:val="ru-RU"/>
        </w:rPr>
        <w:t>Цивільний</w:t>
      </w:r>
      <w:proofErr w:type="spellEnd"/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 кодекс </w:t>
      </w:r>
      <w:proofErr w:type="spellStart"/>
      <w:r w:rsidRPr="0044426C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26C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 02.04.2020 </w:t>
      </w:r>
      <w:proofErr w:type="gramStart"/>
      <w:r w:rsidRPr="0044426C">
        <w:rPr>
          <w:rFonts w:ascii="Times New Roman" w:hAnsi="Times New Roman" w:cs="Times New Roman"/>
          <w:sz w:val="28"/>
          <w:szCs w:val="28"/>
          <w:lang w:val="ru-RU"/>
        </w:rPr>
        <w:t>№  5403</w:t>
      </w:r>
      <w:proofErr w:type="gramEnd"/>
      <w:r w:rsidRPr="0044426C">
        <w:rPr>
          <w:rFonts w:ascii="Times New Roman" w:hAnsi="Times New Roman" w:cs="Times New Roman"/>
          <w:sz w:val="28"/>
          <w:szCs w:val="28"/>
          <w:lang w:val="ru-RU"/>
        </w:rPr>
        <w:t>-VI [</w:t>
      </w:r>
      <w:proofErr w:type="spellStart"/>
      <w:r w:rsidRPr="0044426C">
        <w:rPr>
          <w:rFonts w:ascii="Times New Roman" w:hAnsi="Times New Roman" w:cs="Times New Roman"/>
          <w:sz w:val="28"/>
          <w:szCs w:val="28"/>
          <w:lang w:val="ru-RU"/>
        </w:rPr>
        <w:t>Електронний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426C">
        <w:rPr>
          <w:rFonts w:ascii="Times New Roman" w:hAnsi="Times New Roman" w:cs="Times New Roman"/>
          <w:sz w:val="28"/>
          <w:szCs w:val="28"/>
          <w:lang w:val="ru-RU"/>
        </w:rPr>
        <w:t>ресурс]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proofErr w:type="spellStart"/>
      <w:r w:rsidRPr="0044426C">
        <w:rPr>
          <w:rFonts w:ascii="Times New Roman" w:hAnsi="Times New Roman" w:cs="Times New Roman"/>
          <w:sz w:val="28"/>
          <w:szCs w:val="28"/>
          <w:lang w:val="ru-RU"/>
        </w:rPr>
        <w:t>Законодавство</w:t>
      </w:r>
      <w:proofErr w:type="spellEnd"/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26C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 29.04.20 – Режим доступу:</w:t>
      </w:r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426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4426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4426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4426C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44426C">
        <w:rPr>
          <w:rFonts w:ascii="Times New Roman" w:hAnsi="Times New Roman" w:cs="Times New Roman"/>
          <w:sz w:val="28"/>
          <w:szCs w:val="28"/>
          <w:lang w:val="en-US"/>
        </w:rPr>
        <w:t>zakon</w:t>
      </w:r>
      <w:proofErr w:type="spellEnd"/>
      <w:r w:rsidRPr="0044426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4426C">
        <w:rPr>
          <w:rFonts w:ascii="Times New Roman" w:hAnsi="Times New Roman" w:cs="Times New Roman"/>
          <w:sz w:val="28"/>
          <w:szCs w:val="28"/>
          <w:lang w:val="en-US"/>
        </w:rPr>
        <w:t>rada</w:t>
      </w:r>
      <w:proofErr w:type="spellEnd"/>
      <w:r w:rsidRPr="0044426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4426C">
        <w:rPr>
          <w:rFonts w:ascii="Times New Roman" w:hAnsi="Times New Roman" w:cs="Times New Roman"/>
          <w:sz w:val="28"/>
          <w:szCs w:val="28"/>
          <w:lang w:val="en-US"/>
        </w:rPr>
        <w:t>gov</w:t>
      </w:r>
      <w:r w:rsidRPr="0044426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4426C"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44426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4426C">
        <w:rPr>
          <w:rFonts w:ascii="Times New Roman" w:hAnsi="Times New Roman" w:cs="Times New Roman"/>
          <w:sz w:val="28"/>
          <w:szCs w:val="28"/>
          <w:lang w:val="en-US"/>
        </w:rPr>
        <w:t>laws</w:t>
      </w:r>
      <w:r w:rsidRPr="0044426C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4426C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/5403-17(дата </w:t>
      </w:r>
      <w:proofErr w:type="spellStart"/>
      <w:r w:rsidRPr="0044426C">
        <w:rPr>
          <w:rFonts w:ascii="Times New Roman" w:hAnsi="Times New Roman" w:cs="Times New Roman"/>
          <w:sz w:val="28"/>
          <w:szCs w:val="28"/>
          <w:lang w:val="ru-RU"/>
        </w:rPr>
        <w:t>зверн</w:t>
      </w:r>
      <w:proofErr w:type="spellEnd"/>
      <w:r w:rsidRPr="0044426C">
        <w:rPr>
          <w:rFonts w:ascii="Times New Roman" w:hAnsi="Times New Roman" w:cs="Times New Roman"/>
          <w:sz w:val="28"/>
          <w:szCs w:val="28"/>
          <w:lang w:val="ru-RU"/>
        </w:rPr>
        <w:t>. 20.04.2020).</w:t>
      </w:r>
    </w:p>
    <w:p w14:paraId="26A46913" w14:textId="77777777" w:rsidR="00AA6F3E" w:rsidRDefault="0044426C" w:rsidP="00AA6F3E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44426C">
        <w:rPr>
          <w:rFonts w:ascii="Times New Roman" w:hAnsi="Times New Roman" w:cs="Times New Roman"/>
          <w:sz w:val="28"/>
          <w:szCs w:val="28"/>
          <w:lang w:val="ru-RU"/>
        </w:rPr>
        <w:t>ивільна</w:t>
      </w:r>
      <w:proofErr w:type="spellEnd"/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 оборона: </w:t>
      </w:r>
      <w:proofErr w:type="spellStart"/>
      <w:r w:rsidRPr="0044426C">
        <w:rPr>
          <w:rFonts w:ascii="Times New Roman" w:hAnsi="Times New Roman" w:cs="Times New Roman"/>
          <w:sz w:val="28"/>
          <w:szCs w:val="28"/>
          <w:lang w:val="ru-RU"/>
        </w:rPr>
        <w:t>навчальний</w:t>
      </w:r>
      <w:proofErr w:type="spellEnd"/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4426C">
        <w:rPr>
          <w:rFonts w:ascii="Times New Roman" w:hAnsi="Times New Roman" w:cs="Times New Roman"/>
          <w:sz w:val="28"/>
          <w:szCs w:val="28"/>
          <w:lang w:val="ru-RU"/>
        </w:rPr>
        <w:t>посібник</w:t>
      </w:r>
      <w:proofErr w:type="spellEnd"/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 / М. А. Кулаков [та </w:t>
      </w:r>
      <w:proofErr w:type="spellStart"/>
      <w:r w:rsidRPr="0044426C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.]. –– </w:t>
      </w:r>
      <w:proofErr w:type="spellStart"/>
      <w:r w:rsidRPr="0044426C">
        <w:rPr>
          <w:rFonts w:ascii="Times New Roman" w:hAnsi="Times New Roman" w:cs="Times New Roman"/>
          <w:sz w:val="28"/>
          <w:szCs w:val="28"/>
          <w:lang w:val="ru-RU"/>
        </w:rPr>
        <w:t>Харків</w:t>
      </w:r>
      <w:proofErr w:type="spellEnd"/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Pr="0044426C">
        <w:rPr>
          <w:rFonts w:ascii="Times New Roman" w:hAnsi="Times New Roman" w:cs="Times New Roman"/>
          <w:sz w:val="28"/>
          <w:szCs w:val="28"/>
          <w:lang w:val="ru-RU"/>
        </w:rPr>
        <w:t>НТУ ”ХПІ</w:t>
      </w:r>
      <w:proofErr w:type="gramEnd"/>
      <w:r w:rsidRPr="0044426C">
        <w:rPr>
          <w:rFonts w:ascii="Times New Roman" w:hAnsi="Times New Roman" w:cs="Times New Roman"/>
          <w:sz w:val="28"/>
          <w:szCs w:val="28"/>
          <w:lang w:val="ru-RU"/>
        </w:rPr>
        <w:t>”, 2008. –– 363 с.</w:t>
      </w:r>
    </w:p>
    <w:p w14:paraId="5F9DEE48" w14:textId="77777777" w:rsidR="00AA6F3E" w:rsidRDefault="0044426C" w:rsidP="00AA6F3E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4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A6F3E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AA6F3E" w:rsidRPr="00AA6F3E">
        <w:rPr>
          <w:rFonts w:ascii="Times New Roman" w:hAnsi="Times New Roman" w:cs="Times New Roman"/>
          <w:sz w:val="28"/>
          <w:szCs w:val="28"/>
          <w:lang w:val="ru-RU"/>
        </w:rPr>
        <w:t>ивільн</w:t>
      </w:r>
      <w:r w:rsidR="00AA6F3E">
        <w:rPr>
          <w:rFonts w:ascii="Times New Roman" w:hAnsi="Times New Roman" w:cs="Times New Roman"/>
          <w:sz w:val="28"/>
          <w:szCs w:val="28"/>
          <w:lang w:val="ru-RU"/>
        </w:rPr>
        <w:t>ий</w:t>
      </w:r>
      <w:proofErr w:type="spellEnd"/>
      <w:r w:rsidR="00AA6F3E" w:rsidRPr="00AA6F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A6F3E" w:rsidRPr="00AA6F3E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="00AA6F3E" w:rsidRPr="00AA6F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AA6F3E" w:rsidRPr="00AA6F3E">
        <w:rPr>
          <w:rFonts w:ascii="Times New Roman" w:hAnsi="Times New Roman" w:cs="Times New Roman"/>
          <w:sz w:val="28"/>
          <w:szCs w:val="28"/>
          <w:lang w:val="ru-RU"/>
        </w:rPr>
        <w:t>навчальний</w:t>
      </w:r>
      <w:proofErr w:type="spellEnd"/>
      <w:r w:rsidR="00AA6F3E" w:rsidRPr="00AA6F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A6F3E" w:rsidRPr="00AA6F3E">
        <w:rPr>
          <w:rFonts w:ascii="Times New Roman" w:hAnsi="Times New Roman" w:cs="Times New Roman"/>
          <w:sz w:val="28"/>
          <w:szCs w:val="28"/>
          <w:lang w:val="ru-RU"/>
        </w:rPr>
        <w:t>посібник</w:t>
      </w:r>
      <w:proofErr w:type="spellEnd"/>
      <w:r w:rsidR="00AA6F3E" w:rsidRPr="00AA6F3E">
        <w:rPr>
          <w:rFonts w:ascii="Times New Roman" w:hAnsi="Times New Roman" w:cs="Times New Roman"/>
          <w:sz w:val="28"/>
          <w:szCs w:val="28"/>
          <w:lang w:val="ru-RU"/>
        </w:rPr>
        <w:t xml:space="preserve"> / Ю. В. </w:t>
      </w:r>
      <w:proofErr w:type="spellStart"/>
      <w:r w:rsidR="00AA6F3E" w:rsidRPr="00AA6F3E">
        <w:rPr>
          <w:rFonts w:ascii="Times New Roman" w:hAnsi="Times New Roman" w:cs="Times New Roman"/>
          <w:sz w:val="28"/>
          <w:szCs w:val="28"/>
          <w:lang w:val="ru-RU"/>
        </w:rPr>
        <w:t>Міхеєв</w:t>
      </w:r>
      <w:proofErr w:type="spellEnd"/>
      <w:r w:rsidR="00AA6F3E" w:rsidRPr="00AA6F3E">
        <w:rPr>
          <w:rFonts w:ascii="Times New Roman" w:hAnsi="Times New Roman" w:cs="Times New Roman"/>
          <w:sz w:val="28"/>
          <w:szCs w:val="28"/>
          <w:lang w:val="ru-RU"/>
        </w:rPr>
        <w:t xml:space="preserve"> [та </w:t>
      </w:r>
      <w:proofErr w:type="spellStart"/>
      <w:r w:rsidR="00AA6F3E" w:rsidRPr="00AA6F3E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="00AA6F3E" w:rsidRPr="00AA6F3E">
        <w:rPr>
          <w:rFonts w:ascii="Times New Roman" w:hAnsi="Times New Roman" w:cs="Times New Roman"/>
          <w:sz w:val="28"/>
          <w:szCs w:val="28"/>
          <w:lang w:val="ru-RU"/>
        </w:rPr>
        <w:t>.]. ––</w:t>
      </w:r>
      <w:proofErr w:type="spellStart"/>
      <w:r w:rsidR="00AA6F3E" w:rsidRPr="00AA6F3E">
        <w:rPr>
          <w:rFonts w:ascii="Times New Roman" w:hAnsi="Times New Roman" w:cs="Times New Roman"/>
          <w:sz w:val="28"/>
          <w:szCs w:val="28"/>
          <w:lang w:val="ru-RU"/>
        </w:rPr>
        <w:t>Київ</w:t>
      </w:r>
      <w:proofErr w:type="spellEnd"/>
      <w:r w:rsidR="00AA6F3E" w:rsidRPr="00AA6F3E">
        <w:rPr>
          <w:rFonts w:ascii="Times New Roman" w:hAnsi="Times New Roman" w:cs="Times New Roman"/>
          <w:sz w:val="28"/>
          <w:szCs w:val="28"/>
          <w:lang w:val="ru-RU"/>
        </w:rPr>
        <w:t>: НТУУ «КПІ», 2013. –– 233 с.</w:t>
      </w:r>
    </w:p>
    <w:p w14:paraId="5384AC95" w14:textId="203919F3" w:rsidR="0044426C" w:rsidRPr="0044426C" w:rsidRDefault="00AA6F3E" w:rsidP="00AA6F3E">
      <w:pPr>
        <w:pStyle w:val="ListParagraph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6F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F3E">
        <w:rPr>
          <w:rFonts w:ascii="Times New Roman" w:hAnsi="Times New Roman" w:cs="Times New Roman"/>
          <w:sz w:val="28"/>
          <w:szCs w:val="28"/>
          <w:lang w:val="ru-RU"/>
        </w:rPr>
        <w:t>Стеблюк</w:t>
      </w:r>
      <w:proofErr w:type="spellEnd"/>
      <w:r w:rsidRPr="00AA6F3E">
        <w:rPr>
          <w:rFonts w:ascii="Times New Roman" w:hAnsi="Times New Roman" w:cs="Times New Roman"/>
          <w:sz w:val="28"/>
          <w:szCs w:val="28"/>
          <w:lang w:val="ru-RU"/>
        </w:rPr>
        <w:t xml:space="preserve"> М. І. </w:t>
      </w:r>
      <w:proofErr w:type="spellStart"/>
      <w:r w:rsidRPr="00AA6F3E">
        <w:rPr>
          <w:rFonts w:ascii="Times New Roman" w:hAnsi="Times New Roman" w:cs="Times New Roman"/>
          <w:sz w:val="28"/>
          <w:szCs w:val="28"/>
          <w:lang w:val="ru-RU"/>
        </w:rPr>
        <w:t>Цивільна</w:t>
      </w:r>
      <w:proofErr w:type="spellEnd"/>
      <w:r w:rsidRPr="00AA6F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A6F3E">
        <w:rPr>
          <w:rFonts w:ascii="Times New Roman" w:hAnsi="Times New Roman" w:cs="Times New Roman"/>
          <w:sz w:val="28"/>
          <w:szCs w:val="28"/>
          <w:lang w:val="ru-RU"/>
        </w:rPr>
        <w:t>оборона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6F3E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 w:rsidRPr="00AA6F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F3E">
        <w:rPr>
          <w:rFonts w:ascii="Times New Roman" w:hAnsi="Times New Roman" w:cs="Times New Roman"/>
          <w:sz w:val="28"/>
          <w:szCs w:val="28"/>
          <w:lang w:val="ru-RU"/>
        </w:rPr>
        <w:t>підруч</w:t>
      </w:r>
      <w:proofErr w:type="spellEnd"/>
      <w:r w:rsidRPr="00AA6F3E">
        <w:rPr>
          <w:rFonts w:ascii="Times New Roman" w:hAnsi="Times New Roman" w:cs="Times New Roman"/>
          <w:sz w:val="28"/>
          <w:szCs w:val="28"/>
          <w:lang w:val="ru-RU"/>
        </w:rPr>
        <w:t xml:space="preserve">. 3-тє вид., </w:t>
      </w:r>
      <w:proofErr w:type="spellStart"/>
      <w:r w:rsidRPr="00AA6F3E">
        <w:rPr>
          <w:rFonts w:ascii="Times New Roman" w:hAnsi="Times New Roman" w:cs="Times New Roman"/>
          <w:sz w:val="28"/>
          <w:szCs w:val="28"/>
          <w:lang w:val="ru-RU"/>
        </w:rPr>
        <w:t>перероб</w:t>
      </w:r>
      <w:proofErr w:type="spellEnd"/>
      <w:r w:rsidRPr="00AA6F3E">
        <w:rPr>
          <w:rFonts w:ascii="Times New Roman" w:hAnsi="Times New Roman" w:cs="Times New Roman"/>
          <w:sz w:val="28"/>
          <w:szCs w:val="28"/>
          <w:lang w:val="ru-RU"/>
        </w:rPr>
        <w:t xml:space="preserve">. і доп. / М. І. </w:t>
      </w:r>
      <w:proofErr w:type="spellStart"/>
      <w:r w:rsidRPr="00AA6F3E">
        <w:rPr>
          <w:rFonts w:ascii="Times New Roman" w:hAnsi="Times New Roman" w:cs="Times New Roman"/>
          <w:sz w:val="28"/>
          <w:szCs w:val="28"/>
          <w:lang w:val="ru-RU"/>
        </w:rPr>
        <w:t>Стеблюк</w:t>
      </w:r>
      <w:proofErr w:type="spellEnd"/>
      <w:r w:rsidRPr="00AA6F3E">
        <w:rPr>
          <w:rFonts w:ascii="Times New Roman" w:hAnsi="Times New Roman" w:cs="Times New Roman"/>
          <w:sz w:val="28"/>
          <w:szCs w:val="28"/>
          <w:lang w:val="ru-RU"/>
        </w:rPr>
        <w:t xml:space="preserve">. – К.: </w:t>
      </w:r>
      <w:proofErr w:type="spellStart"/>
      <w:r w:rsidRPr="00AA6F3E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AA6F3E">
        <w:rPr>
          <w:rFonts w:ascii="Times New Roman" w:hAnsi="Times New Roman" w:cs="Times New Roman"/>
          <w:sz w:val="28"/>
          <w:szCs w:val="28"/>
          <w:lang w:val="ru-RU"/>
        </w:rPr>
        <w:t>, 2004. – 490 с.</w:t>
      </w:r>
    </w:p>
    <w:p w14:paraId="07461CAC" w14:textId="77777777" w:rsidR="0044426C" w:rsidRP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98E338" w14:textId="77777777" w:rsidR="0044426C" w:rsidRPr="0044426C" w:rsidRDefault="0044426C" w:rsidP="004442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4426C" w:rsidRPr="0044426C" w:rsidSect="0044426C"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D344E"/>
    <w:multiLevelType w:val="hybridMultilevel"/>
    <w:tmpl w:val="27AA2804"/>
    <w:lvl w:ilvl="0" w:tplc="D7AC800C">
      <w:start w:val="1"/>
      <w:numFmt w:val="decimal"/>
      <w:lvlText w:val="%1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813150"/>
    <w:multiLevelType w:val="hybridMultilevel"/>
    <w:tmpl w:val="27AA2804"/>
    <w:lvl w:ilvl="0" w:tplc="D7AC800C">
      <w:start w:val="1"/>
      <w:numFmt w:val="decimal"/>
      <w:lvlText w:val="%1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56B65FD"/>
    <w:multiLevelType w:val="hybridMultilevel"/>
    <w:tmpl w:val="DBE697F4"/>
    <w:lvl w:ilvl="0" w:tplc="7F2897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6C"/>
    <w:rsid w:val="00281343"/>
    <w:rsid w:val="0044426C"/>
    <w:rsid w:val="00AA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A148AF"/>
  <w15:chartTrackingRefBased/>
  <w15:docId w15:val="{7255482D-B3B1-E045-ACA9-9B41D2A8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9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2020-05-02T18:53:00Z</dcterms:created>
  <dcterms:modified xsi:type="dcterms:W3CDTF">2020-05-02T19:16:00Z</dcterms:modified>
</cp:coreProperties>
</file>