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b/>
          <w:bCs/>
          <w:sz w:val="24"/>
          <w:szCs w:val="24"/>
          <w:lang w:eastAsia="it-IT"/>
        </w:rPr>
        <w:t>Dante Alighieri</w:t>
      </w:r>
      <w:r w:rsidRPr="0078320E">
        <w:rPr>
          <w:rFonts w:ascii="Times New Roman" w:eastAsia="Times New Roman" w:hAnsi="Times New Roman" w:cs="Times New Roman"/>
          <w:sz w:val="24"/>
          <w:szCs w:val="24"/>
          <w:lang w:eastAsia="it-IT"/>
        </w:rPr>
        <w:t>, o </w:t>
      </w:r>
      <w:r w:rsidRPr="0078320E">
        <w:rPr>
          <w:rFonts w:ascii="Times New Roman" w:eastAsia="Times New Roman" w:hAnsi="Times New Roman" w:cs="Times New Roman"/>
          <w:b/>
          <w:bCs/>
          <w:sz w:val="24"/>
          <w:szCs w:val="24"/>
          <w:lang w:eastAsia="it-IT"/>
        </w:rPr>
        <w:t>Alighiero</w:t>
      </w:r>
      <w:r w:rsidRPr="0078320E">
        <w:rPr>
          <w:rFonts w:ascii="Times New Roman" w:eastAsia="Times New Roman" w:hAnsi="Times New Roman" w:cs="Times New Roman"/>
          <w:sz w:val="24"/>
          <w:szCs w:val="24"/>
          <w:lang w:eastAsia="it-IT"/>
        </w:rPr>
        <w:t>, battezzato </w:t>
      </w:r>
      <w:r w:rsidRPr="0078320E">
        <w:rPr>
          <w:rFonts w:ascii="Times New Roman" w:eastAsia="Times New Roman" w:hAnsi="Times New Roman" w:cs="Times New Roman"/>
          <w:b/>
          <w:bCs/>
          <w:sz w:val="24"/>
          <w:szCs w:val="24"/>
          <w:lang w:eastAsia="it-IT"/>
        </w:rPr>
        <w:t>Durante di Alighiero degli Alighieri</w:t>
      </w:r>
      <w:r w:rsidRPr="0078320E">
        <w:rPr>
          <w:rFonts w:ascii="Times New Roman" w:eastAsia="Times New Roman" w:hAnsi="Times New Roman" w:cs="Times New Roman"/>
          <w:sz w:val="24"/>
          <w:szCs w:val="24"/>
          <w:lang w:eastAsia="it-IT"/>
        </w:rPr>
        <w:t> e anche noto con il solo nome di </w:t>
      </w:r>
      <w:r w:rsidRPr="0078320E">
        <w:rPr>
          <w:rFonts w:ascii="Times New Roman" w:eastAsia="Times New Roman" w:hAnsi="Times New Roman" w:cs="Times New Roman"/>
          <w:b/>
          <w:bCs/>
          <w:sz w:val="24"/>
          <w:szCs w:val="24"/>
          <w:lang w:eastAsia="it-IT"/>
        </w:rPr>
        <w:t>Dante</w:t>
      </w:r>
      <w:r w:rsidRPr="0078320E">
        <w:rPr>
          <w:rFonts w:ascii="Times New Roman" w:eastAsia="Times New Roman" w:hAnsi="Times New Roman" w:cs="Times New Roman"/>
          <w:sz w:val="24"/>
          <w:szCs w:val="24"/>
          <w:lang w:eastAsia="it-IT"/>
        </w:rPr>
        <w:t>, della famiglia </w:t>
      </w:r>
      <w:hyperlink r:id="rId5" w:tooltip="Alighieri" w:history="1">
        <w:r w:rsidRPr="0078320E">
          <w:rPr>
            <w:rFonts w:ascii="Times New Roman" w:eastAsia="Times New Roman" w:hAnsi="Times New Roman" w:cs="Times New Roman"/>
            <w:color w:val="3366CC"/>
            <w:sz w:val="24"/>
            <w:szCs w:val="24"/>
            <w:u w:val="single"/>
            <w:lang w:eastAsia="it-IT"/>
          </w:rPr>
          <w:t>Alighieri</w:t>
        </w:r>
      </w:hyperlink>
      <w:r w:rsidRPr="0078320E">
        <w:rPr>
          <w:rFonts w:ascii="Times New Roman" w:eastAsia="Times New Roman" w:hAnsi="Times New Roman" w:cs="Times New Roman"/>
          <w:sz w:val="24"/>
          <w:szCs w:val="24"/>
          <w:lang w:eastAsia="it-IT"/>
        </w:rPr>
        <w:t> (</w:t>
      </w:r>
      <w:hyperlink r:id="rId6" w:tooltip="Firenze" w:history="1">
        <w:r w:rsidRPr="0078320E">
          <w:rPr>
            <w:rFonts w:ascii="Times New Roman" w:eastAsia="Times New Roman" w:hAnsi="Times New Roman" w:cs="Times New Roman"/>
            <w:color w:val="3366CC"/>
            <w:sz w:val="24"/>
            <w:szCs w:val="24"/>
            <w:u w:val="single"/>
            <w:lang w:eastAsia="it-IT"/>
          </w:rPr>
          <w:t>Firenze</w:t>
        </w:r>
      </w:hyperlink>
      <w:r w:rsidRPr="0078320E">
        <w:rPr>
          <w:rFonts w:ascii="Times New Roman" w:eastAsia="Times New Roman" w:hAnsi="Times New Roman" w:cs="Times New Roman"/>
          <w:sz w:val="24"/>
          <w:szCs w:val="24"/>
          <w:lang w:eastAsia="it-IT"/>
        </w:rPr>
        <w:t>, tra il 14 maggio e il 13 giugno </w:t>
      </w:r>
      <w:hyperlink r:id="rId7" w:tooltip="1265" w:history="1">
        <w:r w:rsidRPr="0078320E">
          <w:rPr>
            <w:rFonts w:ascii="Times New Roman" w:eastAsia="Times New Roman" w:hAnsi="Times New Roman" w:cs="Times New Roman"/>
            <w:color w:val="3366CC"/>
            <w:sz w:val="24"/>
            <w:szCs w:val="24"/>
            <w:u w:val="single"/>
            <w:lang w:eastAsia="it-IT"/>
          </w:rPr>
          <w:t>1265</w:t>
        </w:r>
      </w:hyperlink>
      <w:r w:rsidRPr="0078320E">
        <w:rPr>
          <w:rFonts w:ascii="Times New Roman" w:eastAsia="Times New Roman" w:hAnsi="Times New Roman" w:cs="Times New Roman"/>
          <w:sz w:val="24"/>
          <w:szCs w:val="24"/>
          <w:lang w:eastAsia="it-IT"/>
        </w:rPr>
        <w:t> – </w:t>
      </w:r>
      <w:hyperlink r:id="rId8" w:tooltip="Ravenna" w:history="1">
        <w:r w:rsidRPr="0078320E">
          <w:rPr>
            <w:rFonts w:ascii="Times New Roman" w:eastAsia="Times New Roman" w:hAnsi="Times New Roman" w:cs="Times New Roman"/>
            <w:color w:val="3366CC"/>
            <w:sz w:val="24"/>
            <w:szCs w:val="24"/>
            <w:u w:val="single"/>
            <w:lang w:eastAsia="it-IT"/>
          </w:rPr>
          <w:t>Ravenna</w:t>
        </w:r>
      </w:hyperlink>
      <w:r w:rsidRPr="0078320E">
        <w:rPr>
          <w:rFonts w:ascii="Times New Roman" w:eastAsia="Times New Roman" w:hAnsi="Times New Roman" w:cs="Times New Roman"/>
          <w:sz w:val="24"/>
          <w:szCs w:val="24"/>
          <w:lang w:eastAsia="it-IT"/>
        </w:rPr>
        <w:t>, notte tra il </w:t>
      </w:r>
      <w:hyperlink r:id="rId9" w:tooltip="13 settembre" w:history="1">
        <w:r w:rsidRPr="0078320E">
          <w:rPr>
            <w:rFonts w:ascii="Times New Roman" w:eastAsia="Times New Roman" w:hAnsi="Times New Roman" w:cs="Times New Roman"/>
            <w:color w:val="3366CC"/>
            <w:sz w:val="24"/>
            <w:szCs w:val="24"/>
            <w:u w:val="single"/>
            <w:lang w:eastAsia="it-IT"/>
          </w:rPr>
          <w:t>13</w:t>
        </w:r>
      </w:hyperlink>
      <w:r w:rsidRPr="0078320E">
        <w:rPr>
          <w:rFonts w:ascii="Times New Roman" w:eastAsia="Times New Roman" w:hAnsi="Times New Roman" w:cs="Times New Roman"/>
          <w:sz w:val="24"/>
          <w:szCs w:val="24"/>
          <w:lang w:eastAsia="it-IT"/>
        </w:rPr>
        <w:t> e il </w:t>
      </w:r>
      <w:hyperlink r:id="rId10" w:tooltip="14 settembre" w:history="1">
        <w:r w:rsidRPr="0078320E">
          <w:rPr>
            <w:rFonts w:ascii="Times New Roman" w:eastAsia="Times New Roman" w:hAnsi="Times New Roman" w:cs="Times New Roman"/>
            <w:color w:val="3366CC"/>
            <w:sz w:val="24"/>
            <w:szCs w:val="24"/>
            <w:u w:val="single"/>
            <w:lang w:eastAsia="it-IT"/>
          </w:rPr>
          <w:t>14 settembre</w:t>
        </w:r>
      </w:hyperlink>
      <w:hyperlink r:id="rId11" w:anchor="cite_note-1" w:history="1">
        <w:r w:rsidRPr="0078320E">
          <w:rPr>
            <w:rFonts w:ascii="Arial" w:eastAsia="Times New Roman" w:hAnsi="Arial" w:cs="Arial"/>
            <w:color w:val="3366CC"/>
            <w:sz w:val="24"/>
            <w:szCs w:val="24"/>
            <w:vertAlign w:val="superscript"/>
            <w:lang w:eastAsia="it-IT"/>
          </w:rPr>
          <w:t>[1]</w:t>
        </w:r>
      </w:hyperlink>
      <w:hyperlink r:id="rId12" w:anchor="cite_note-2" w:history="1">
        <w:r w:rsidRPr="0078320E">
          <w:rPr>
            <w:rFonts w:ascii="Arial" w:eastAsia="Times New Roman" w:hAnsi="Arial" w:cs="Arial"/>
            <w:color w:val="3366CC"/>
            <w:sz w:val="24"/>
            <w:szCs w:val="24"/>
            <w:vertAlign w:val="superscript"/>
            <w:lang w:eastAsia="it-IT"/>
          </w:rPr>
          <w:t>[2]</w:t>
        </w:r>
      </w:hyperlink>
      <w:hyperlink r:id="rId13" w:anchor="cite_note-3" w:history="1">
        <w:r w:rsidRPr="0078320E">
          <w:rPr>
            <w:rFonts w:ascii="Arial" w:eastAsia="Times New Roman" w:hAnsi="Arial" w:cs="Arial"/>
            <w:color w:val="3366CC"/>
            <w:sz w:val="24"/>
            <w:szCs w:val="24"/>
            <w:vertAlign w:val="superscript"/>
            <w:lang w:eastAsia="it-IT"/>
          </w:rPr>
          <w:t>[3]</w:t>
        </w:r>
      </w:hyperlink>
      <w:r w:rsidRPr="0078320E">
        <w:rPr>
          <w:rFonts w:ascii="Times New Roman" w:eastAsia="Times New Roman" w:hAnsi="Times New Roman" w:cs="Times New Roman"/>
          <w:sz w:val="24"/>
          <w:szCs w:val="24"/>
          <w:lang w:eastAsia="it-IT"/>
        </w:rPr>
        <w:t> </w:t>
      </w:r>
      <w:hyperlink r:id="rId14" w:tooltip="1321" w:history="1">
        <w:r w:rsidRPr="0078320E">
          <w:rPr>
            <w:rFonts w:ascii="Times New Roman" w:eastAsia="Times New Roman" w:hAnsi="Times New Roman" w:cs="Times New Roman"/>
            <w:color w:val="3366CC"/>
            <w:sz w:val="24"/>
            <w:szCs w:val="24"/>
            <w:u w:val="single"/>
            <w:lang w:eastAsia="it-IT"/>
          </w:rPr>
          <w:t>1321</w:t>
        </w:r>
      </w:hyperlink>
      <w:r w:rsidRPr="0078320E">
        <w:rPr>
          <w:rFonts w:ascii="Times New Roman" w:eastAsia="Times New Roman" w:hAnsi="Times New Roman" w:cs="Times New Roman"/>
          <w:sz w:val="24"/>
          <w:szCs w:val="24"/>
          <w:lang w:eastAsia="it-IT"/>
        </w:rPr>
        <w:t>), è stato un </w:t>
      </w:r>
      <w:hyperlink r:id="rId15" w:tooltip="Poeta" w:history="1">
        <w:r w:rsidRPr="0078320E">
          <w:rPr>
            <w:rFonts w:ascii="Times New Roman" w:eastAsia="Times New Roman" w:hAnsi="Times New Roman" w:cs="Times New Roman"/>
            <w:color w:val="3366CC"/>
            <w:sz w:val="24"/>
            <w:szCs w:val="24"/>
            <w:u w:val="single"/>
            <w:lang w:eastAsia="it-IT"/>
          </w:rPr>
          <w:t>poeta</w:t>
        </w:r>
      </w:hyperlink>
      <w:r w:rsidRPr="0078320E">
        <w:rPr>
          <w:rFonts w:ascii="Times New Roman" w:eastAsia="Times New Roman" w:hAnsi="Times New Roman" w:cs="Times New Roman"/>
          <w:sz w:val="24"/>
          <w:szCs w:val="24"/>
          <w:lang w:eastAsia="it-IT"/>
        </w:rPr>
        <w:t>, </w:t>
      </w:r>
      <w:hyperlink r:id="rId16" w:tooltip="Scrittore" w:history="1">
        <w:r w:rsidRPr="0078320E">
          <w:rPr>
            <w:rFonts w:ascii="Times New Roman" w:eastAsia="Times New Roman" w:hAnsi="Times New Roman" w:cs="Times New Roman"/>
            <w:color w:val="3366CC"/>
            <w:sz w:val="24"/>
            <w:szCs w:val="24"/>
            <w:u w:val="single"/>
            <w:lang w:eastAsia="it-IT"/>
          </w:rPr>
          <w:t>scrittore</w:t>
        </w:r>
      </w:hyperlink>
      <w:r w:rsidRPr="0078320E">
        <w:rPr>
          <w:rFonts w:ascii="Times New Roman" w:eastAsia="Times New Roman" w:hAnsi="Times New Roman" w:cs="Times New Roman"/>
          <w:sz w:val="24"/>
          <w:szCs w:val="24"/>
          <w:lang w:eastAsia="it-IT"/>
        </w:rPr>
        <w:t> e </w:t>
      </w:r>
      <w:hyperlink r:id="rId17" w:tooltip="Politico" w:history="1">
        <w:r w:rsidRPr="0078320E">
          <w:rPr>
            <w:rFonts w:ascii="Times New Roman" w:eastAsia="Times New Roman" w:hAnsi="Times New Roman" w:cs="Times New Roman"/>
            <w:color w:val="3366CC"/>
            <w:sz w:val="24"/>
            <w:szCs w:val="24"/>
            <w:u w:val="single"/>
            <w:lang w:eastAsia="it-IT"/>
          </w:rPr>
          <w:t>politico</w:t>
        </w:r>
      </w:hyperlink>
      <w:r w:rsidRPr="0078320E">
        <w:rPr>
          <w:rFonts w:ascii="Times New Roman" w:eastAsia="Times New Roman" w:hAnsi="Times New Roman" w:cs="Times New Roman"/>
          <w:sz w:val="24"/>
          <w:szCs w:val="24"/>
          <w:lang w:eastAsia="it-IT"/>
        </w:rPr>
        <w:t> </w:t>
      </w:r>
      <w:hyperlink r:id="rId18" w:tooltip="Italia" w:history="1">
        <w:r w:rsidRPr="0078320E">
          <w:rPr>
            <w:rFonts w:ascii="Times New Roman" w:eastAsia="Times New Roman" w:hAnsi="Times New Roman" w:cs="Times New Roman"/>
            <w:color w:val="3366CC"/>
            <w:sz w:val="24"/>
            <w:szCs w:val="24"/>
            <w:u w:val="single"/>
            <w:lang w:eastAsia="it-IT"/>
          </w:rPr>
          <w:t>italiano</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Il nome "Dante", secondo la testimonianza di </w:t>
      </w:r>
      <w:hyperlink r:id="rId19" w:tooltip="Jacopo Alighieri" w:history="1">
        <w:r w:rsidRPr="0078320E">
          <w:rPr>
            <w:rFonts w:ascii="Times New Roman" w:eastAsia="Times New Roman" w:hAnsi="Times New Roman" w:cs="Times New Roman"/>
            <w:color w:val="3366CC"/>
            <w:sz w:val="24"/>
            <w:szCs w:val="24"/>
            <w:u w:val="single"/>
            <w:lang w:eastAsia="it-IT"/>
          </w:rPr>
          <w:t>Jacopo Alighieri</w:t>
        </w:r>
      </w:hyperlink>
      <w:r w:rsidRPr="0078320E">
        <w:rPr>
          <w:rFonts w:ascii="Times New Roman" w:eastAsia="Times New Roman" w:hAnsi="Times New Roman" w:cs="Times New Roman"/>
          <w:sz w:val="24"/>
          <w:szCs w:val="24"/>
          <w:lang w:eastAsia="it-IT"/>
        </w:rPr>
        <w:t>, è un </w:t>
      </w:r>
      <w:hyperlink r:id="rId20" w:tooltip="Ipocoristico" w:history="1">
        <w:r w:rsidRPr="0078320E">
          <w:rPr>
            <w:rFonts w:ascii="Times New Roman" w:eastAsia="Times New Roman" w:hAnsi="Times New Roman" w:cs="Times New Roman"/>
            <w:color w:val="3366CC"/>
            <w:sz w:val="24"/>
            <w:szCs w:val="24"/>
            <w:u w:val="single"/>
            <w:lang w:eastAsia="it-IT"/>
          </w:rPr>
          <w:t>ipocoristico</w:t>
        </w:r>
      </w:hyperlink>
      <w:r w:rsidRPr="0078320E">
        <w:rPr>
          <w:rFonts w:ascii="Times New Roman" w:eastAsia="Times New Roman" w:hAnsi="Times New Roman" w:cs="Times New Roman"/>
          <w:sz w:val="24"/>
          <w:szCs w:val="24"/>
          <w:lang w:eastAsia="it-IT"/>
        </w:rPr>
        <w:t> di </w:t>
      </w:r>
      <w:hyperlink r:id="rId21" w:tooltip="Durante" w:history="1">
        <w:r w:rsidRPr="0078320E">
          <w:rPr>
            <w:rFonts w:ascii="Times New Roman" w:eastAsia="Times New Roman" w:hAnsi="Times New Roman" w:cs="Times New Roman"/>
            <w:color w:val="3366CC"/>
            <w:sz w:val="24"/>
            <w:szCs w:val="24"/>
            <w:u w:val="single"/>
            <w:lang w:eastAsia="it-IT"/>
          </w:rPr>
          <w:t>Durante</w:t>
        </w:r>
      </w:hyperlink>
      <w:hyperlink r:id="rId22" w:anchor="cite_note-Cont1970-4" w:history="1">
        <w:r w:rsidRPr="0078320E">
          <w:rPr>
            <w:rFonts w:ascii="Arial" w:eastAsia="Times New Roman" w:hAnsi="Arial" w:cs="Arial"/>
            <w:color w:val="3366CC"/>
            <w:sz w:val="24"/>
            <w:szCs w:val="24"/>
            <w:vertAlign w:val="superscript"/>
            <w:lang w:eastAsia="it-IT"/>
          </w:rPr>
          <w:t>[N 1]</w:t>
        </w:r>
      </w:hyperlink>
      <w:r w:rsidRPr="0078320E">
        <w:rPr>
          <w:rFonts w:ascii="Times New Roman" w:eastAsia="Times New Roman" w:hAnsi="Times New Roman" w:cs="Times New Roman"/>
          <w:sz w:val="24"/>
          <w:szCs w:val="24"/>
          <w:lang w:eastAsia="it-IT"/>
        </w:rPr>
        <w:t>; nei documenti era seguito dal </w:t>
      </w:r>
      <w:hyperlink r:id="rId23" w:tooltip="Patronimico" w:history="1">
        <w:r w:rsidRPr="0078320E">
          <w:rPr>
            <w:rFonts w:ascii="Times New Roman" w:eastAsia="Times New Roman" w:hAnsi="Times New Roman" w:cs="Times New Roman"/>
            <w:color w:val="3366CC"/>
            <w:sz w:val="24"/>
            <w:szCs w:val="24"/>
            <w:u w:val="single"/>
            <w:lang w:eastAsia="it-IT"/>
          </w:rPr>
          <w:t>patronimico</w:t>
        </w:r>
      </w:hyperlink>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t>Alagherii</w:t>
      </w:r>
      <w:proofErr w:type="spellEnd"/>
      <w:r w:rsidRPr="0078320E">
        <w:rPr>
          <w:rFonts w:ascii="Times New Roman" w:eastAsia="Times New Roman" w:hAnsi="Times New Roman" w:cs="Times New Roman"/>
          <w:sz w:val="24"/>
          <w:szCs w:val="24"/>
          <w:lang w:eastAsia="it-IT"/>
        </w:rPr>
        <w:t xml:space="preserve"> o dal </w:t>
      </w:r>
      <w:hyperlink r:id="rId24" w:tooltip="Gentilizio" w:history="1">
        <w:r w:rsidRPr="0078320E">
          <w:rPr>
            <w:rFonts w:ascii="Times New Roman" w:eastAsia="Times New Roman" w:hAnsi="Times New Roman" w:cs="Times New Roman"/>
            <w:color w:val="3366CC"/>
            <w:sz w:val="24"/>
            <w:szCs w:val="24"/>
            <w:u w:val="single"/>
            <w:lang w:eastAsia="it-IT"/>
          </w:rPr>
          <w:t>gentilizio</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 xml:space="preserve">de </w:t>
      </w:r>
      <w:proofErr w:type="spellStart"/>
      <w:r w:rsidRPr="0078320E">
        <w:rPr>
          <w:rFonts w:ascii="Times New Roman" w:eastAsia="Times New Roman" w:hAnsi="Times New Roman" w:cs="Times New Roman"/>
          <w:i/>
          <w:iCs/>
          <w:sz w:val="24"/>
          <w:szCs w:val="24"/>
          <w:lang w:eastAsia="it-IT"/>
        </w:rPr>
        <w:t>Alagheriis</w:t>
      </w:r>
      <w:proofErr w:type="spellEnd"/>
      <w:r w:rsidRPr="0078320E">
        <w:rPr>
          <w:rFonts w:ascii="Times New Roman" w:eastAsia="Times New Roman" w:hAnsi="Times New Roman" w:cs="Times New Roman"/>
          <w:sz w:val="24"/>
          <w:szCs w:val="24"/>
          <w:lang w:eastAsia="it-IT"/>
        </w:rPr>
        <w:t>, mentre la variante "Alighieri" si affermò solo con l'avvento di </w:t>
      </w:r>
      <w:hyperlink r:id="rId25" w:tooltip="Giovanni Boccaccio" w:history="1">
        <w:r w:rsidRPr="0078320E">
          <w:rPr>
            <w:rFonts w:ascii="Times New Roman" w:eastAsia="Times New Roman" w:hAnsi="Times New Roman" w:cs="Times New Roman"/>
            <w:color w:val="3366CC"/>
            <w:sz w:val="24"/>
            <w:szCs w:val="24"/>
            <w:u w:val="single"/>
            <w:lang w:eastAsia="it-IT"/>
          </w:rPr>
          <w:t>Boccaccio</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Viene considerato il padre della </w:t>
      </w:r>
      <w:hyperlink r:id="rId26" w:tooltip="Lingua italiana" w:history="1">
        <w:r w:rsidRPr="0078320E">
          <w:rPr>
            <w:rFonts w:ascii="Times New Roman" w:eastAsia="Times New Roman" w:hAnsi="Times New Roman" w:cs="Times New Roman"/>
            <w:color w:val="3366CC"/>
            <w:sz w:val="24"/>
            <w:szCs w:val="24"/>
            <w:u w:val="single"/>
            <w:lang w:eastAsia="it-IT"/>
          </w:rPr>
          <w:t>lingua italiana</w:t>
        </w:r>
      </w:hyperlink>
      <w:r w:rsidRPr="0078320E">
        <w:rPr>
          <w:rFonts w:ascii="Times New Roman" w:eastAsia="Times New Roman" w:hAnsi="Times New Roman" w:cs="Times New Roman"/>
          <w:sz w:val="24"/>
          <w:szCs w:val="24"/>
          <w:lang w:eastAsia="it-IT"/>
        </w:rPr>
        <w:t>; la sua fama è dovuta alla paternità della </w:t>
      </w:r>
      <w:proofErr w:type="spellStart"/>
      <w:r w:rsidRPr="0078320E">
        <w:rPr>
          <w:rFonts w:ascii="Times New Roman" w:eastAsia="Times New Roman" w:hAnsi="Times New Roman" w:cs="Times New Roman"/>
          <w:i/>
          <w:iCs/>
          <w:sz w:val="24"/>
          <w:szCs w:val="24"/>
          <w:lang w:eastAsia="it-IT"/>
        </w:rPr>
        <w:t>Comedìa</w:t>
      </w:r>
      <w:proofErr w:type="spellEnd"/>
      <w:r w:rsidRPr="0078320E">
        <w:rPr>
          <w:rFonts w:ascii="Times New Roman" w:eastAsia="Times New Roman" w:hAnsi="Times New Roman" w:cs="Times New Roman"/>
          <w:sz w:val="24"/>
          <w:szCs w:val="24"/>
          <w:lang w:eastAsia="it-IT"/>
        </w:rPr>
        <w:t>, divenuta celebre come </w:t>
      </w:r>
      <w:hyperlink r:id="rId27" w:tooltip="Divina Commedia" w:history="1">
        <w:r w:rsidRPr="0078320E">
          <w:rPr>
            <w:rFonts w:ascii="Times New Roman" w:eastAsia="Times New Roman" w:hAnsi="Times New Roman" w:cs="Times New Roman"/>
            <w:i/>
            <w:iCs/>
            <w:color w:val="3366CC"/>
            <w:sz w:val="24"/>
            <w:szCs w:val="24"/>
            <w:u w:val="single"/>
            <w:lang w:eastAsia="it-IT"/>
          </w:rPr>
          <w:t>Divina Commedia</w:t>
        </w:r>
      </w:hyperlink>
      <w:r w:rsidRPr="0078320E">
        <w:rPr>
          <w:rFonts w:ascii="Times New Roman" w:eastAsia="Times New Roman" w:hAnsi="Times New Roman" w:cs="Times New Roman"/>
          <w:sz w:val="24"/>
          <w:szCs w:val="24"/>
          <w:lang w:eastAsia="it-IT"/>
        </w:rPr>
        <w:t> e universalmente considerata la più grande opera scritta in lingua italiana e uno dei maggiori </w:t>
      </w:r>
      <w:hyperlink r:id="rId28" w:tooltip="Capolavoro" w:history="1">
        <w:r w:rsidRPr="0078320E">
          <w:rPr>
            <w:rFonts w:ascii="Times New Roman" w:eastAsia="Times New Roman" w:hAnsi="Times New Roman" w:cs="Times New Roman"/>
            <w:color w:val="3366CC"/>
            <w:sz w:val="24"/>
            <w:szCs w:val="24"/>
            <w:u w:val="single"/>
            <w:lang w:eastAsia="it-IT"/>
          </w:rPr>
          <w:t>capolavori</w:t>
        </w:r>
      </w:hyperlink>
      <w:r w:rsidRPr="0078320E">
        <w:rPr>
          <w:rFonts w:ascii="Times New Roman" w:eastAsia="Times New Roman" w:hAnsi="Times New Roman" w:cs="Times New Roman"/>
          <w:sz w:val="24"/>
          <w:szCs w:val="24"/>
          <w:lang w:eastAsia="it-IT"/>
        </w:rPr>
        <w:t> della letteratura mondiale</w:t>
      </w:r>
      <w:hyperlink r:id="rId29" w:anchor="cite_note-5" w:history="1">
        <w:r w:rsidRPr="0078320E">
          <w:rPr>
            <w:rFonts w:ascii="Arial" w:eastAsia="Times New Roman" w:hAnsi="Arial" w:cs="Arial"/>
            <w:color w:val="3366CC"/>
            <w:sz w:val="24"/>
            <w:szCs w:val="24"/>
            <w:vertAlign w:val="superscript"/>
            <w:lang w:eastAsia="it-IT"/>
          </w:rPr>
          <w:t>[4]</w:t>
        </w:r>
      </w:hyperlink>
      <w:r w:rsidRPr="0078320E">
        <w:rPr>
          <w:rFonts w:ascii="Times New Roman" w:eastAsia="Times New Roman" w:hAnsi="Times New Roman" w:cs="Times New Roman"/>
          <w:sz w:val="24"/>
          <w:szCs w:val="24"/>
          <w:lang w:eastAsia="it-IT"/>
        </w:rPr>
        <w:t>. Espressione della </w:t>
      </w:r>
      <w:hyperlink r:id="rId30" w:tooltip="Medioevo" w:history="1">
        <w:r w:rsidRPr="0078320E">
          <w:rPr>
            <w:rFonts w:ascii="Times New Roman" w:eastAsia="Times New Roman" w:hAnsi="Times New Roman" w:cs="Times New Roman"/>
            <w:color w:val="3366CC"/>
            <w:sz w:val="24"/>
            <w:szCs w:val="24"/>
            <w:u w:val="single"/>
            <w:lang w:eastAsia="it-IT"/>
          </w:rPr>
          <w:t>cultura medievale</w:t>
        </w:r>
      </w:hyperlink>
      <w:r w:rsidRPr="0078320E">
        <w:rPr>
          <w:rFonts w:ascii="Times New Roman" w:eastAsia="Times New Roman" w:hAnsi="Times New Roman" w:cs="Times New Roman"/>
          <w:sz w:val="24"/>
          <w:szCs w:val="24"/>
          <w:lang w:eastAsia="it-IT"/>
        </w:rPr>
        <w:t>, filtrata attraverso la lirica del </w:t>
      </w:r>
      <w:hyperlink r:id="rId31" w:tooltip="Dolce stil novo" w:history="1">
        <w:r w:rsidRPr="0078320E">
          <w:rPr>
            <w:rFonts w:ascii="Times New Roman" w:eastAsia="Times New Roman" w:hAnsi="Times New Roman" w:cs="Times New Roman"/>
            <w:i/>
            <w:iCs/>
            <w:color w:val="3366CC"/>
            <w:sz w:val="24"/>
            <w:szCs w:val="24"/>
            <w:u w:val="single"/>
            <w:lang w:eastAsia="it-IT"/>
          </w:rPr>
          <w:t xml:space="preserve">Dolce </w:t>
        </w:r>
        <w:proofErr w:type="spellStart"/>
        <w:r w:rsidRPr="0078320E">
          <w:rPr>
            <w:rFonts w:ascii="Times New Roman" w:eastAsia="Times New Roman" w:hAnsi="Times New Roman" w:cs="Times New Roman"/>
            <w:i/>
            <w:iCs/>
            <w:color w:val="3366CC"/>
            <w:sz w:val="24"/>
            <w:szCs w:val="24"/>
            <w:u w:val="single"/>
            <w:lang w:eastAsia="it-IT"/>
          </w:rPr>
          <w:t>stil</w:t>
        </w:r>
        <w:proofErr w:type="spellEnd"/>
        <w:r w:rsidRPr="0078320E">
          <w:rPr>
            <w:rFonts w:ascii="Times New Roman" w:eastAsia="Times New Roman" w:hAnsi="Times New Roman" w:cs="Times New Roman"/>
            <w:i/>
            <w:iCs/>
            <w:color w:val="3366CC"/>
            <w:sz w:val="24"/>
            <w:szCs w:val="24"/>
            <w:u w:val="single"/>
            <w:lang w:eastAsia="it-IT"/>
          </w:rPr>
          <w:t xml:space="preserve"> novo</w:t>
        </w:r>
      </w:hyperlink>
      <w:r w:rsidRPr="0078320E">
        <w:rPr>
          <w:rFonts w:ascii="Times New Roman" w:eastAsia="Times New Roman" w:hAnsi="Times New Roman" w:cs="Times New Roman"/>
          <w:sz w:val="24"/>
          <w:szCs w:val="24"/>
          <w:lang w:eastAsia="it-IT"/>
        </w:rPr>
        <w:t>, 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è anche veicolo </w:t>
      </w:r>
      <w:hyperlink r:id="rId32" w:tooltip="Allegorico" w:history="1">
        <w:r w:rsidRPr="0078320E">
          <w:rPr>
            <w:rFonts w:ascii="Times New Roman" w:eastAsia="Times New Roman" w:hAnsi="Times New Roman" w:cs="Times New Roman"/>
            <w:color w:val="3366CC"/>
            <w:sz w:val="24"/>
            <w:szCs w:val="24"/>
            <w:u w:val="single"/>
            <w:lang w:eastAsia="it-IT"/>
          </w:rPr>
          <w:t>allegorico</w:t>
        </w:r>
      </w:hyperlink>
      <w:r w:rsidRPr="0078320E">
        <w:rPr>
          <w:rFonts w:ascii="Times New Roman" w:eastAsia="Times New Roman" w:hAnsi="Times New Roman" w:cs="Times New Roman"/>
          <w:sz w:val="24"/>
          <w:szCs w:val="24"/>
          <w:lang w:eastAsia="it-IT"/>
        </w:rPr>
        <w:t> della salvezza umana, che si concretizza nel toccare i drammi dei </w:t>
      </w:r>
      <w:hyperlink r:id="rId33" w:tooltip="Inferno (Divina Commedia)" w:history="1">
        <w:r w:rsidRPr="0078320E">
          <w:rPr>
            <w:rFonts w:ascii="Times New Roman" w:eastAsia="Times New Roman" w:hAnsi="Times New Roman" w:cs="Times New Roman"/>
            <w:color w:val="3366CC"/>
            <w:sz w:val="24"/>
            <w:szCs w:val="24"/>
            <w:u w:val="single"/>
            <w:lang w:eastAsia="it-IT"/>
          </w:rPr>
          <w:t>dannati</w:t>
        </w:r>
      </w:hyperlink>
      <w:r w:rsidRPr="0078320E">
        <w:rPr>
          <w:rFonts w:ascii="Times New Roman" w:eastAsia="Times New Roman" w:hAnsi="Times New Roman" w:cs="Times New Roman"/>
          <w:sz w:val="24"/>
          <w:szCs w:val="24"/>
          <w:lang w:eastAsia="it-IT"/>
        </w:rPr>
        <w:t>, le pene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"https://it.wikipedia.org/wiki/Purgatorio_(Divina_Commedia)" \o "Purgatorio (Divina Commedia)"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purgatoriali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le </w:t>
      </w:r>
      <w:hyperlink r:id="rId34" w:tooltip="Paradiso (Divina Commedia)" w:history="1">
        <w:r w:rsidRPr="0078320E">
          <w:rPr>
            <w:rFonts w:ascii="Times New Roman" w:eastAsia="Times New Roman" w:hAnsi="Times New Roman" w:cs="Times New Roman"/>
            <w:color w:val="3366CC"/>
            <w:sz w:val="24"/>
            <w:szCs w:val="24"/>
            <w:u w:val="single"/>
            <w:lang w:eastAsia="it-IT"/>
          </w:rPr>
          <w:t>glorie celesti</w:t>
        </w:r>
      </w:hyperlink>
      <w:r w:rsidRPr="0078320E">
        <w:rPr>
          <w:rFonts w:ascii="Times New Roman" w:eastAsia="Times New Roman" w:hAnsi="Times New Roman" w:cs="Times New Roman"/>
          <w:sz w:val="24"/>
          <w:szCs w:val="24"/>
          <w:lang w:eastAsia="it-IT"/>
        </w:rPr>
        <w:t>, permettendo a Dante di offrire al lettore uno spaccato di </w:t>
      </w:r>
      <w:hyperlink r:id="rId35" w:tooltip="Morale" w:history="1">
        <w:r w:rsidRPr="0078320E">
          <w:rPr>
            <w:rFonts w:ascii="Times New Roman" w:eastAsia="Times New Roman" w:hAnsi="Times New Roman" w:cs="Times New Roman"/>
            <w:color w:val="3366CC"/>
            <w:sz w:val="24"/>
            <w:szCs w:val="24"/>
            <w:u w:val="single"/>
            <w:lang w:eastAsia="it-IT"/>
          </w:rPr>
          <w:t>morale</w:t>
        </w:r>
      </w:hyperlink>
      <w:r w:rsidRPr="0078320E">
        <w:rPr>
          <w:rFonts w:ascii="Times New Roman" w:eastAsia="Times New Roman" w:hAnsi="Times New Roman" w:cs="Times New Roman"/>
          <w:sz w:val="24"/>
          <w:szCs w:val="24"/>
          <w:lang w:eastAsia="it-IT"/>
        </w:rPr>
        <w:t> ed </w:t>
      </w:r>
      <w:hyperlink r:id="rId36" w:tooltip="Etica" w:history="1">
        <w:r w:rsidRPr="0078320E">
          <w:rPr>
            <w:rFonts w:ascii="Times New Roman" w:eastAsia="Times New Roman" w:hAnsi="Times New Roman" w:cs="Times New Roman"/>
            <w:color w:val="3366CC"/>
            <w:sz w:val="24"/>
            <w:szCs w:val="24"/>
            <w:u w:val="single"/>
            <w:lang w:eastAsia="it-IT"/>
          </w:rPr>
          <w:t>etica</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Importante linguista, teorico politico e filosofo, Dante spaziò all'interno dello scibile umano, segnando profondamente la </w:t>
      </w:r>
      <w:hyperlink r:id="rId37" w:tooltip="Letteratura italiana" w:history="1">
        <w:r w:rsidRPr="0078320E">
          <w:rPr>
            <w:rFonts w:ascii="Times New Roman" w:eastAsia="Times New Roman" w:hAnsi="Times New Roman" w:cs="Times New Roman"/>
            <w:color w:val="3366CC"/>
            <w:sz w:val="24"/>
            <w:szCs w:val="24"/>
            <w:u w:val="single"/>
            <w:lang w:eastAsia="it-IT"/>
          </w:rPr>
          <w:t>letteratura italiana</w:t>
        </w:r>
      </w:hyperlink>
      <w:r w:rsidRPr="0078320E">
        <w:rPr>
          <w:rFonts w:ascii="Times New Roman" w:eastAsia="Times New Roman" w:hAnsi="Times New Roman" w:cs="Times New Roman"/>
          <w:sz w:val="24"/>
          <w:szCs w:val="24"/>
          <w:lang w:eastAsia="it-IT"/>
        </w:rPr>
        <w:t> dei secoli successivi e la stessa </w:t>
      </w:r>
      <w:hyperlink r:id="rId38" w:tooltip="Cultura occidentale" w:history="1">
        <w:r w:rsidRPr="0078320E">
          <w:rPr>
            <w:rFonts w:ascii="Times New Roman" w:eastAsia="Times New Roman" w:hAnsi="Times New Roman" w:cs="Times New Roman"/>
            <w:color w:val="3366CC"/>
            <w:sz w:val="24"/>
            <w:szCs w:val="24"/>
            <w:u w:val="single"/>
            <w:lang w:eastAsia="it-IT"/>
          </w:rPr>
          <w:t>cultura occidentale</w:t>
        </w:r>
      </w:hyperlink>
      <w:r w:rsidRPr="0078320E">
        <w:rPr>
          <w:rFonts w:ascii="Times New Roman" w:eastAsia="Times New Roman" w:hAnsi="Times New Roman" w:cs="Times New Roman"/>
          <w:sz w:val="24"/>
          <w:szCs w:val="24"/>
          <w:lang w:eastAsia="it-IT"/>
        </w:rPr>
        <w:t>, tanto da essere soprannominato il "Sommo Poeta" o, per </w:t>
      </w:r>
      <w:hyperlink r:id="rId39" w:tooltip="Antonomasia" w:history="1">
        <w:r w:rsidRPr="0078320E">
          <w:rPr>
            <w:rFonts w:ascii="Times New Roman" w:eastAsia="Times New Roman" w:hAnsi="Times New Roman" w:cs="Times New Roman"/>
            <w:color w:val="3366CC"/>
            <w:sz w:val="24"/>
            <w:szCs w:val="24"/>
            <w:u w:val="single"/>
            <w:lang w:eastAsia="it-IT"/>
          </w:rPr>
          <w:t>antonomasia</w:t>
        </w:r>
      </w:hyperlink>
      <w:r w:rsidRPr="0078320E">
        <w:rPr>
          <w:rFonts w:ascii="Times New Roman" w:eastAsia="Times New Roman" w:hAnsi="Times New Roman" w:cs="Times New Roman"/>
          <w:sz w:val="24"/>
          <w:szCs w:val="24"/>
          <w:lang w:eastAsia="it-IT"/>
        </w:rPr>
        <w:t>, il "Poeta"</w:t>
      </w:r>
      <w:hyperlink r:id="rId40" w:anchor="cite_note-Dur1-6" w:history="1">
        <w:r w:rsidRPr="0078320E">
          <w:rPr>
            <w:rFonts w:ascii="Arial" w:eastAsia="Times New Roman" w:hAnsi="Arial" w:cs="Arial"/>
            <w:color w:val="3366CC"/>
            <w:sz w:val="24"/>
            <w:szCs w:val="24"/>
            <w:vertAlign w:val="superscript"/>
            <w:lang w:eastAsia="it-IT"/>
          </w:rPr>
          <w:t>[5]</w:t>
        </w:r>
      </w:hyperlink>
      <w:r w:rsidRPr="0078320E">
        <w:rPr>
          <w:rFonts w:ascii="Times New Roman" w:eastAsia="Times New Roman" w:hAnsi="Times New Roman" w:cs="Times New Roman"/>
          <w:sz w:val="24"/>
          <w:szCs w:val="24"/>
          <w:lang w:eastAsia="it-IT"/>
        </w:rPr>
        <w:t>. Dante, le cui spoglie si trovano a Ravenna nella </w:t>
      </w:r>
      <w:hyperlink r:id="rId41" w:tooltip="Tomba di Dante" w:history="1">
        <w:r w:rsidRPr="0078320E">
          <w:rPr>
            <w:rFonts w:ascii="Times New Roman" w:eastAsia="Times New Roman" w:hAnsi="Times New Roman" w:cs="Times New Roman"/>
            <w:color w:val="3366CC"/>
            <w:sz w:val="24"/>
            <w:szCs w:val="24"/>
            <w:u w:val="single"/>
            <w:lang w:eastAsia="it-IT"/>
          </w:rPr>
          <w:t>tomba</w:t>
        </w:r>
      </w:hyperlink>
      <w:r w:rsidRPr="0078320E">
        <w:rPr>
          <w:rFonts w:ascii="Times New Roman" w:eastAsia="Times New Roman" w:hAnsi="Times New Roman" w:cs="Times New Roman"/>
          <w:sz w:val="24"/>
          <w:szCs w:val="24"/>
          <w:lang w:eastAsia="it-IT"/>
        </w:rPr>
        <w:t> costruita nel </w:t>
      </w:r>
      <w:hyperlink r:id="rId42" w:tooltip="1780" w:history="1">
        <w:r w:rsidRPr="0078320E">
          <w:rPr>
            <w:rFonts w:ascii="Times New Roman" w:eastAsia="Times New Roman" w:hAnsi="Times New Roman" w:cs="Times New Roman"/>
            <w:color w:val="3366CC"/>
            <w:sz w:val="24"/>
            <w:szCs w:val="24"/>
            <w:u w:val="single"/>
            <w:lang w:eastAsia="it-IT"/>
          </w:rPr>
          <w:t>1780</w:t>
        </w:r>
      </w:hyperlink>
      <w:r w:rsidRPr="0078320E">
        <w:rPr>
          <w:rFonts w:ascii="Times New Roman" w:eastAsia="Times New Roman" w:hAnsi="Times New Roman" w:cs="Times New Roman"/>
          <w:sz w:val="24"/>
          <w:szCs w:val="24"/>
          <w:lang w:eastAsia="it-IT"/>
        </w:rPr>
        <w:t> da </w:t>
      </w:r>
      <w:hyperlink r:id="rId43" w:tooltip="Camillo Morigia" w:history="1">
        <w:r w:rsidRPr="0078320E">
          <w:rPr>
            <w:rFonts w:ascii="Times New Roman" w:eastAsia="Times New Roman" w:hAnsi="Times New Roman" w:cs="Times New Roman"/>
            <w:color w:val="3366CC"/>
            <w:sz w:val="24"/>
            <w:szCs w:val="24"/>
            <w:u w:val="single"/>
            <w:lang w:eastAsia="it-IT"/>
          </w:rPr>
          <w:t xml:space="preserve">Camillo </w:t>
        </w:r>
        <w:proofErr w:type="spellStart"/>
        <w:r w:rsidRPr="0078320E">
          <w:rPr>
            <w:rFonts w:ascii="Times New Roman" w:eastAsia="Times New Roman" w:hAnsi="Times New Roman" w:cs="Times New Roman"/>
            <w:color w:val="3366CC"/>
            <w:sz w:val="24"/>
            <w:szCs w:val="24"/>
            <w:u w:val="single"/>
            <w:lang w:eastAsia="it-IT"/>
          </w:rPr>
          <w:t>Morigia</w:t>
        </w:r>
        <w:proofErr w:type="spellEnd"/>
      </w:hyperlink>
      <w:r w:rsidRPr="0078320E">
        <w:rPr>
          <w:rFonts w:ascii="Times New Roman" w:eastAsia="Times New Roman" w:hAnsi="Times New Roman" w:cs="Times New Roman"/>
          <w:sz w:val="24"/>
          <w:szCs w:val="24"/>
          <w:lang w:eastAsia="it-IT"/>
        </w:rPr>
        <w:t>, in epoca </w:t>
      </w:r>
      <w:hyperlink r:id="rId44" w:tooltip="Romanticismo" w:history="1">
        <w:r w:rsidRPr="0078320E">
          <w:rPr>
            <w:rFonts w:ascii="Times New Roman" w:eastAsia="Times New Roman" w:hAnsi="Times New Roman" w:cs="Times New Roman"/>
            <w:color w:val="3366CC"/>
            <w:sz w:val="24"/>
            <w:szCs w:val="24"/>
            <w:u w:val="single"/>
            <w:lang w:eastAsia="it-IT"/>
          </w:rPr>
          <w:t>romantica</w:t>
        </w:r>
      </w:hyperlink>
      <w:r w:rsidRPr="0078320E">
        <w:rPr>
          <w:rFonts w:ascii="Times New Roman" w:eastAsia="Times New Roman" w:hAnsi="Times New Roman" w:cs="Times New Roman"/>
          <w:sz w:val="24"/>
          <w:szCs w:val="24"/>
          <w:lang w:eastAsia="it-IT"/>
        </w:rPr>
        <w:t> divenne il principale simbolo dell'identità nazionale </w:t>
      </w:r>
      <w:hyperlink r:id="rId45" w:tooltip="Italiani" w:history="1">
        <w:r w:rsidRPr="0078320E">
          <w:rPr>
            <w:rFonts w:ascii="Times New Roman" w:eastAsia="Times New Roman" w:hAnsi="Times New Roman" w:cs="Times New Roman"/>
            <w:color w:val="3366CC"/>
            <w:sz w:val="24"/>
            <w:szCs w:val="24"/>
            <w:u w:val="single"/>
            <w:lang w:eastAsia="it-IT"/>
          </w:rPr>
          <w:t>italiana</w:t>
        </w:r>
      </w:hyperlink>
      <w:hyperlink r:id="rId46" w:anchor="cite_note-7" w:history="1">
        <w:r w:rsidRPr="0078320E">
          <w:rPr>
            <w:rFonts w:ascii="Arial" w:eastAsia="Times New Roman" w:hAnsi="Arial" w:cs="Arial"/>
            <w:color w:val="3366CC"/>
            <w:sz w:val="24"/>
            <w:szCs w:val="24"/>
            <w:vertAlign w:val="superscript"/>
            <w:lang w:eastAsia="it-IT"/>
          </w:rPr>
          <w:t>[6]</w:t>
        </w:r>
      </w:hyperlink>
      <w:r w:rsidRPr="0078320E">
        <w:rPr>
          <w:rFonts w:ascii="Times New Roman" w:eastAsia="Times New Roman" w:hAnsi="Times New Roman" w:cs="Times New Roman"/>
          <w:sz w:val="24"/>
          <w:szCs w:val="24"/>
          <w:lang w:eastAsia="it-IT"/>
        </w:rPr>
        <w:t>. Da lui prende il nome il principale ente della diffusione della lingua italiana nel mondo, la </w:t>
      </w:r>
      <w:hyperlink r:id="rId47" w:tooltip="Società Dante Alighieri" w:history="1">
        <w:r w:rsidRPr="0078320E">
          <w:rPr>
            <w:rFonts w:ascii="Times New Roman" w:eastAsia="Times New Roman" w:hAnsi="Times New Roman" w:cs="Times New Roman"/>
            <w:color w:val="3366CC"/>
            <w:sz w:val="24"/>
            <w:szCs w:val="24"/>
            <w:u w:val="single"/>
            <w:lang w:eastAsia="it-IT"/>
          </w:rPr>
          <w:t>Società Dante Alighieri</w:t>
        </w:r>
      </w:hyperlink>
      <w:hyperlink r:id="rId48" w:anchor="cite_note-8" w:history="1">
        <w:r w:rsidRPr="0078320E">
          <w:rPr>
            <w:rFonts w:ascii="Arial" w:eastAsia="Times New Roman" w:hAnsi="Arial" w:cs="Arial"/>
            <w:color w:val="3366CC"/>
            <w:sz w:val="24"/>
            <w:szCs w:val="24"/>
            <w:vertAlign w:val="superscript"/>
            <w:lang w:eastAsia="it-IT"/>
          </w:rPr>
          <w:t>[7]</w:t>
        </w:r>
      </w:hyperlink>
      <w:r w:rsidRPr="0078320E">
        <w:rPr>
          <w:rFonts w:ascii="Times New Roman" w:eastAsia="Times New Roman" w:hAnsi="Times New Roman" w:cs="Times New Roman"/>
          <w:sz w:val="24"/>
          <w:szCs w:val="24"/>
          <w:lang w:eastAsia="it-IT"/>
        </w:rPr>
        <w:t>, mentre gli </w:t>
      </w:r>
      <w:hyperlink r:id="rId49" w:tooltip="Critica e filologia dantesca" w:history="1">
        <w:r w:rsidRPr="0078320E">
          <w:rPr>
            <w:rFonts w:ascii="Times New Roman" w:eastAsia="Times New Roman" w:hAnsi="Times New Roman" w:cs="Times New Roman"/>
            <w:color w:val="3366CC"/>
            <w:sz w:val="24"/>
            <w:szCs w:val="24"/>
            <w:u w:val="single"/>
            <w:lang w:eastAsia="it-IT"/>
          </w:rPr>
          <w:t>studi critici e filologici</w:t>
        </w:r>
      </w:hyperlink>
      <w:r w:rsidRPr="0078320E">
        <w:rPr>
          <w:rFonts w:ascii="Times New Roman" w:eastAsia="Times New Roman" w:hAnsi="Times New Roman" w:cs="Times New Roman"/>
          <w:sz w:val="24"/>
          <w:szCs w:val="24"/>
          <w:lang w:eastAsia="it-IT"/>
        </w:rPr>
        <w:t> sono mantenuti vivi dalla </w:t>
      </w:r>
      <w:hyperlink r:id="rId50" w:tooltip="Società Dantesca Italiana" w:history="1">
        <w:r w:rsidRPr="0078320E">
          <w:rPr>
            <w:rFonts w:ascii="Times New Roman" w:eastAsia="Times New Roman" w:hAnsi="Times New Roman" w:cs="Times New Roman"/>
            <w:color w:val="3366CC"/>
            <w:sz w:val="24"/>
            <w:szCs w:val="24"/>
            <w:u w:val="single"/>
            <w:lang w:eastAsia="it-IT"/>
          </w:rPr>
          <w:t>Società dantesca</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1"/>
        <w:rPr>
          <w:rFonts w:ascii="Georgia" w:eastAsia="Times New Roman" w:hAnsi="Georgia" w:cs="Times New Roman"/>
          <w:b/>
          <w:bCs/>
          <w:color w:val="101418"/>
          <w:sz w:val="36"/>
          <w:szCs w:val="36"/>
          <w:lang w:eastAsia="it-IT"/>
        </w:rPr>
      </w:pPr>
      <w:r w:rsidRPr="0078320E">
        <w:rPr>
          <w:rFonts w:ascii="Georgia" w:eastAsia="Times New Roman" w:hAnsi="Georgia" w:cs="Times New Roman"/>
          <w:b/>
          <w:bCs/>
          <w:color w:val="101418"/>
          <w:sz w:val="36"/>
          <w:szCs w:val="36"/>
          <w:lang w:eastAsia="it-IT"/>
        </w:rPr>
        <w:t>Biografia</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428750" cy="1657350"/>
            <wp:effectExtent l="19050" t="0" r="0" b="0"/>
            <wp:docPr id="1" name="mwVg" descr="https://thumb.wikimedia.org/wikipedia/commons/thumb/f/f4/Stemma_della_famiglia_Alighieri.svg/250px-Stemma_della_famiglia_Alighieri.svg.png?utm_source=it.wikipedia.org&amp;utm_campaign=parser&amp;utm_content=thumbnail">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Vg" descr="https://thumb.wikimedia.org/wikipedia/commons/thumb/f/f4/Stemma_della_famiglia_Alighieri.svg/250px-Stemma_della_famiglia_Alighieri.svg.png?utm_source=it.wikipedia.org&amp;utm_campaign=parser&amp;utm_content=thumbnail">
                      <a:hlinkClick r:id="rId51"/>
                    </pic:cNvPr>
                    <pic:cNvPicPr>
                      <a:picLocks noChangeAspect="1" noChangeArrowheads="1"/>
                    </pic:cNvPicPr>
                  </pic:nvPicPr>
                  <pic:blipFill>
                    <a:blip r:embed="rId52" cstate="print"/>
                    <a:srcRect/>
                    <a:stretch>
                      <a:fillRect/>
                    </a:stretch>
                  </pic:blipFill>
                  <pic:spPr bwMode="auto">
                    <a:xfrm>
                      <a:off x="0" y="0"/>
                      <a:ext cx="1428750" cy="16573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Stemma Alighieri</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Le origini</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La data di nascita e il mito di Boccaccio</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790700"/>
            <wp:effectExtent l="19050" t="0" r="0" b="0"/>
            <wp:docPr id="2" name="mwXA" descr="https://thumb.wikimedia.org/wikipedia/commons/thumb/7/74/Casa_di_dante_01.JPG/250px-Casa_di_dante_01.JPG?utm_source=it.wikipedia.org&amp;utm_campaign=parser&amp;utm_content=thumbnail">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XA" descr="https://thumb.wikimedia.org/wikipedia/commons/thumb/7/74/Casa_di_dante_01.JPG/250px-Casa_di_dante_01.JPG?utm_source=it.wikipedia.org&amp;utm_campaign=parser&amp;utm_content=thumbnail">
                      <a:hlinkClick r:id="rId53"/>
                    </pic:cNvPr>
                    <pic:cNvPicPr>
                      <a:picLocks noChangeAspect="1" noChangeArrowheads="1"/>
                    </pic:cNvPicPr>
                  </pic:nvPicPr>
                  <pic:blipFill>
                    <a:blip r:embed="rId54" cstate="print"/>
                    <a:srcRect/>
                    <a:stretch>
                      <a:fillRect/>
                    </a:stretch>
                  </pic:blipFill>
                  <pic:spPr bwMode="auto">
                    <a:xfrm>
                      <a:off x="0" y="0"/>
                      <a:ext cx="2381250" cy="1790700"/>
                    </a:xfrm>
                    <a:prstGeom prst="rect">
                      <a:avLst/>
                    </a:prstGeom>
                    <a:noFill/>
                    <a:ln w="9525">
                      <a:noFill/>
                      <a:miter lim="800000"/>
                      <a:headEnd/>
                      <a:tailEnd/>
                    </a:ln>
                  </pic:spPr>
                </pic:pic>
              </a:graphicData>
            </a:graphic>
          </wp:inline>
        </w:drawing>
      </w:r>
      <w:hyperlink r:id="rId55" w:tooltip="Casa di Dante" w:history="1">
        <w:r w:rsidRPr="0078320E">
          <w:rPr>
            <w:rFonts w:ascii="Times New Roman" w:eastAsia="Times New Roman" w:hAnsi="Times New Roman" w:cs="Times New Roman"/>
            <w:color w:val="3366CC"/>
            <w:sz w:val="24"/>
            <w:szCs w:val="24"/>
            <w:u w:val="single"/>
            <w:lang w:eastAsia="it-IT"/>
          </w:rPr>
          <w:t>Casa di Dante</w:t>
        </w:r>
      </w:hyperlink>
      <w:r w:rsidRPr="0078320E">
        <w:rPr>
          <w:rFonts w:ascii="Times New Roman" w:eastAsia="Times New Roman" w:hAnsi="Times New Roman" w:cs="Times New Roman"/>
          <w:sz w:val="24"/>
          <w:szCs w:val="24"/>
          <w:lang w:eastAsia="it-IT"/>
        </w:rPr>
        <w:t> a </w:t>
      </w:r>
      <w:hyperlink r:id="rId56" w:tooltip="Firenze" w:history="1">
        <w:r w:rsidRPr="0078320E">
          <w:rPr>
            <w:rFonts w:ascii="Times New Roman" w:eastAsia="Times New Roman" w:hAnsi="Times New Roman" w:cs="Times New Roman"/>
            <w:color w:val="3366CC"/>
            <w:sz w:val="24"/>
            <w:szCs w:val="24"/>
            <w:u w:val="single"/>
            <w:lang w:eastAsia="it-IT"/>
          </w:rPr>
          <w:t>Firenze</w:t>
        </w:r>
      </w:hyperlink>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La data di nascita di Dante non è conosciuta con esattezza, anche se solitamente viene indicata attorno al </w:t>
      </w:r>
      <w:hyperlink r:id="rId57" w:tooltip="1265" w:history="1">
        <w:r w:rsidRPr="0078320E">
          <w:rPr>
            <w:rFonts w:ascii="Times New Roman" w:eastAsia="Times New Roman" w:hAnsi="Times New Roman" w:cs="Times New Roman"/>
            <w:color w:val="3366CC"/>
            <w:sz w:val="24"/>
            <w:szCs w:val="24"/>
            <w:u w:val="single"/>
            <w:lang w:eastAsia="it-IT"/>
          </w:rPr>
          <w:t>1265</w:t>
        </w:r>
      </w:hyperlink>
      <w:r w:rsidRPr="0078320E">
        <w:rPr>
          <w:rFonts w:ascii="Times New Roman" w:eastAsia="Times New Roman" w:hAnsi="Times New Roman" w:cs="Times New Roman"/>
          <w:sz w:val="24"/>
          <w:szCs w:val="24"/>
          <w:lang w:eastAsia="it-IT"/>
        </w:rPr>
        <w:t>. Tale datazione è ricavata sulla base di alcune allusioni </w:t>
      </w:r>
      <w:hyperlink r:id="rId58" w:tooltip="Autobiografia" w:history="1">
        <w:r w:rsidRPr="0078320E">
          <w:rPr>
            <w:rFonts w:ascii="Times New Roman" w:eastAsia="Times New Roman" w:hAnsi="Times New Roman" w:cs="Times New Roman"/>
            <w:color w:val="3366CC"/>
            <w:sz w:val="24"/>
            <w:szCs w:val="24"/>
            <w:u w:val="single"/>
            <w:lang w:eastAsia="it-IT"/>
          </w:rPr>
          <w:t>autobiografiche</w:t>
        </w:r>
      </w:hyperlink>
      <w:r w:rsidRPr="0078320E">
        <w:rPr>
          <w:rFonts w:ascii="Times New Roman" w:eastAsia="Times New Roman" w:hAnsi="Times New Roman" w:cs="Times New Roman"/>
          <w:sz w:val="24"/>
          <w:szCs w:val="24"/>
          <w:lang w:eastAsia="it-IT"/>
        </w:rPr>
        <w:t> riportate nella </w:t>
      </w:r>
      <w:hyperlink r:id="rId59" w:tooltip="Vita Nova" w:history="1">
        <w:r w:rsidRPr="0078320E">
          <w:rPr>
            <w:rFonts w:ascii="Times New Roman" w:eastAsia="Times New Roman" w:hAnsi="Times New Roman" w:cs="Times New Roman"/>
            <w:i/>
            <w:iCs/>
            <w:color w:val="3366CC"/>
            <w:sz w:val="24"/>
            <w:szCs w:val="24"/>
            <w:u w:val="single"/>
            <w:lang w:eastAsia="it-IT"/>
          </w:rPr>
          <w:t>Vita Nova</w:t>
        </w:r>
      </w:hyperlink>
      <w:r w:rsidRPr="0078320E">
        <w:rPr>
          <w:rFonts w:ascii="Times New Roman" w:eastAsia="Times New Roman" w:hAnsi="Times New Roman" w:cs="Times New Roman"/>
          <w:sz w:val="24"/>
          <w:szCs w:val="24"/>
          <w:lang w:eastAsia="it-IT"/>
        </w:rPr>
        <w:t> e nella cantica dell'</w:t>
      </w:r>
      <w:hyperlink r:id="rId60" w:tooltip="Inferno (Divina Commedia)" w:history="1">
        <w:r w:rsidRPr="0078320E">
          <w:rPr>
            <w:rFonts w:ascii="Times New Roman" w:eastAsia="Times New Roman" w:hAnsi="Times New Roman" w:cs="Times New Roman"/>
            <w:i/>
            <w:iCs/>
            <w:color w:val="3366CC"/>
            <w:sz w:val="24"/>
            <w:szCs w:val="24"/>
            <w:u w:val="single"/>
            <w:lang w:eastAsia="it-IT"/>
          </w:rPr>
          <w:t>Inferno</w:t>
        </w:r>
      </w:hyperlink>
      <w:r w:rsidRPr="0078320E">
        <w:rPr>
          <w:rFonts w:ascii="Times New Roman" w:eastAsia="Times New Roman" w:hAnsi="Times New Roman" w:cs="Times New Roman"/>
          <w:sz w:val="24"/>
          <w:szCs w:val="24"/>
          <w:lang w:eastAsia="it-IT"/>
        </w:rPr>
        <w:t>, che comincia con il celeberrimo verso </w:t>
      </w:r>
      <w:hyperlink r:id="rId61" w:tooltip="Nel mezzo del cammin di nostra vita" w:history="1">
        <w:r w:rsidRPr="0078320E">
          <w:rPr>
            <w:rFonts w:ascii="Times New Roman" w:eastAsia="Times New Roman" w:hAnsi="Times New Roman" w:cs="Times New Roman"/>
            <w:i/>
            <w:iCs/>
            <w:color w:val="3366CC"/>
            <w:sz w:val="24"/>
            <w:szCs w:val="24"/>
            <w:u w:val="single"/>
            <w:lang w:eastAsia="it-IT"/>
          </w:rPr>
          <w:t xml:space="preserve">Nel mezzo del </w:t>
        </w:r>
        <w:proofErr w:type="spellStart"/>
        <w:r w:rsidRPr="0078320E">
          <w:rPr>
            <w:rFonts w:ascii="Times New Roman" w:eastAsia="Times New Roman" w:hAnsi="Times New Roman" w:cs="Times New Roman"/>
            <w:i/>
            <w:iCs/>
            <w:color w:val="3366CC"/>
            <w:sz w:val="24"/>
            <w:szCs w:val="24"/>
            <w:u w:val="single"/>
            <w:lang w:eastAsia="it-IT"/>
          </w:rPr>
          <w:lastRenderedPageBreak/>
          <w:t>cammin</w:t>
        </w:r>
        <w:proofErr w:type="spellEnd"/>
        <w:r w:rsidRPr="0078320E">
          <w:rPr>
            <w:rFonts w:ascii="Times New Roman" w:eastAsia="Times New Roman" w:hAnsi="Times New Roman" w:cs="Times New Roman"/>
            <w:i/>
            <w:iCs/>
            <w:color w:val="3366CC"/>
            <w:sz w:val="24"/>
            <w:szCs w:val="24"/>
            <w:u w:val="single"/>
            <w:lang w:eastAsia="it-IT"/>
          </w:rPr>
          <w:t xml:space="preserve"> di nostra vita</w:t>
        </w:r>
      </w:hyperlink>
      <w:r w:rsidRPr="0078320E">
        <w:rPr>
          <w:rFonts w:ascii="Times New Roman" w:eastAsia="Times New Roman" w:hAnsi="Times New Roman" w:cs="Times New Roman"/>
          <w:sz w:val="24"/>
          <w:szCs w:val="24"/>
          <w:lang w:eastAsia="it-IT"/>
        </w:rPr>
        <w:t>. Postulando le ipotesi, infatti, che la metà della vita dell'uomo sia, per Dante, il trentacinquesimo anno di vita</w:t>
      </w:r>
      <w:hyperlink r:id="rId62" w:anchor="cite_note-9" w:history="1">
        <w:r w:rsidRPr="0078320E">
          <w:rPr>
            <w:rFonts w:ascii="Arial" w:eastAsia="Times New Roman" w:hAnsi="Arial" w:cs="Arial"/>
            <w:color w:val="3366CC"/>
            <w:sz w:val="24"/>
            <w:szCs w:val="24"/>
            <w:vertAlign w:val="superscript"/>
            <w:lang w:eastAsia="it-IT"/>
          </w:rPr>
          <w:t>[8]</w:t>
        </w:r>
      </w:hyperlink>
      <w:hyperlink r:id="rId63" w:anchor="cite_note-10" w:history="1">
        <w:r w:rsidRPr="0078320E">
          <w:rPr>
            <w:rFonts w:ascii="Arial" w:eastAsia="Times New Roman" w:hAnsi="Arial" w:cs="Arial"/>
            <w:color w:val="3366CC"/>
            <w:sz w:val="24"/>
            <w:szCs w:val="24"/>
            <w:vertAlign w:val="superscript"/>
            <w:lang w:eastAsia="it-IT"/>
          </w:rPr>
          <w:t>[9]</w:t>
        </w:r>
      </w:hyperlink>
      <w:r w:rsidRPr="0078320E">
        <w:rPr>
          <w:rFonts w:ascii="Times New Roman" w:eastAsia="Times New Roman" w:hAnsi="Times New Roman" w:cs="Times New Roman"/>
          <w:sz w:val="24"/>
          <w:szCs w:val="24"/>
          <w:lang w:eastAsia="it-IT"/>
        </w:rPr>
        <w:t> e che il </w:t>
      </w:r>
      <w:hyperlink r:id="rId64" w:tooltip="Viaggio immaginario" w:history="1">
        <w:r w:rsidRPr="0078320E">
          <w:rPr>
            <w:rFonts w:ascii="Times New Roman" w:eastAsia="Times New Roman" w:hAnsi="Times New Roman" w:cs="Times New Roman"/>
            <w:color w:val="3366CC"/>
            <w:sz w:val="24"/>
            <w:szCs w:val="24"/>
            <w:u w:val="single"/>
            <w:lang w:eastAsia="it-IT"/>
          </w:rPr>
          <w:t>viaggio immaginario</w:t>
        </w:r>
      </w:hyperlink>
      <w:r w:rsidRPr="0078320E">
        <w:rPr>
          <w:rFonts w:ascii="Times New Roman" w:eastAsia="Times New Roman" w:hAnsi="Times New Roman" w:cs="Times New Roman"/>
          <w:sz w:val="24"/>
          <w:szCs w:val="24"/>
          <w:lang w:eastAsia="it-IT"/>
        </w:rPr>
        <w:t> fosse avvenuto nel 1300, allora si risalirebbe di conseguenza al 1265. Oltre alle elucubrazioni dei critici, viene in supporto di tale ipotesi un contemporaneo di Dante, lo storico fiorentino </w:t>
      </w:r>
      <w:hyperlink r:id="rId65" w:tooltip="Giovanni Villani" w:history="1">
        <w:r w:rsidRPr="0078320E">
          <w:rPr>
            <w:rFonts w:ascii="Times New Roman" w:eastAsia="Times New Roman" w:hAnsi="Times New Roman" w:cs="Times New Roman"/>
            <w:color w:val="3366CC"/>
            <w:sz w:val="24"/>
            <w:szCs w:val="24"/>
            <w:u w:val="single"/>
            <w:lang w:eastAsia="it-IT"/>
          </w:rPr>
          <w:t>Giovanni Villani</w:t>
        </w:r>
      </w:hyperlink>
      <w:r w:rsidRPr="0078320E">
        <w:rPr>
          <w:rFonts w:ascii="Times New Roman" w:eastAsia="Times New Roman" w:hAnsi="Times New Roman" w:cs="Times New Roman"/>
          <w:sz w:val="24"/>
          <w:szCs w:val="24"/>
          <w:lang w:eastAsia="it-IT"/>
        </w:rPr>
        <w:t> il quale, nella sua </w:t>
      </w:r>
      <w:hyperlink r:id="rId66" w:tooltip="Nova Cronica" w:history="1">
        <w:r w:rsidRPr="0078320E">
          <w:rPr>
            <w:rFonts w:ascii="Times New Roman" w:eastAsia="Times New Roman" w:hAnsi="Times New Roman" w:cs="Times New Roman"/>
            <w:i/>
            <w:iCs/>
            <w:color w:val="3366CC"/>
            <w:sz w:val="24"/>
            <w:szCs w:val="24"/>
            <w:u w:val="single"/>
            <w:lang w:eastAsia="it-IT"/>
          </w:rPr>
          <w:t>Nova Cronica</w:t>
        </w:r>
      </w:hyperlink>
      <w:r w:rsidRPr="0078320E">
        <w:rPr>
          <w:rFonts w:ascii="Times New Roman" w:eastAsia="Times New Roman" w:hAnsi="Times New Roman" w:cs="Times New Roman"/>
          <w:sz w:val="24"/>
          <w:szCs w:val="24"/>
          <w:lang w:eastAsia="it-IT"/>
        </w:rPr>
        <w:t>, riporta che «questo Dante morì in esilio del comune di Firenze in età di circa 56 anni»</w:t>
      </w:r>
      <w:hyperlink r:id="rId67" w:anchor="cite_note-11" w:history="1">
        <w:r w:rsidRPr="0078320E">
          <w:rPr>
            <w:rFonts w:ascii="Arial" w:eastAsia="Times New Roman" w:hAnsi="Arial" w:cs="Arial"/>
            <w:color w:val="3366CC"/>
            <w:sz w:val="24"/>
            <w:szCs w:val="24"/>
            <w:vertAlign w:val="superscript"/>
            <w:lang w:eastAsia="it-IT"/>
          </w:rPr>
          <w:t>[10]</w:t>
        </w:r>
      </w:hyperlink>
      <w:r w:rsidRPr="0078320E">
        <w:rPr>
          <w:rFonts w:ascii="Times New Roman" w:eastAsia="Times New Roman" w:hAnsi="Times New Roman" w:cs="Times New Roman"/>
          <w:sz w:val="24"/>
          <w:szCs w:val="24"/>
          <w:lang w:eastAsia="it-IT"/>
        </w:rPr>
        <w:t>: una prova che confermerebbe tale idea. Altra testimonianza è riportata da </w:t>
      </w:r>
      <w:hyperlink r:id="rId68" w:tooltip="Giovanni Boccaccio" w:history="1">
        <w:r w:rsidRPr="0078320E">
          <w:rPr>
            <w:rFonts w:ascii="Times New Roman" w:eastAsia="Times New Roman" w:hAnsi="Times New Roman" w:cs="Times New Roman"/>
            <w:color w:val="3366CC"/>
            <w:sz w:val="24"/>
            <w:szCs w:val="24"/>
            <w:u w:val="single"/>
            <w:lang w:eastAsia="it-IT"/>
          </w:rPr>
          <w:t>Giovanni Boccaccio</w:t>
        </w:r>
      </w:hyperlink>
      <w:r w:rsidRPr="0078320E">
        <w:rPr>
          <w:rFonts w:ascii="Times New Roman" w:eastAsia="Times New Roman" w:hAnsi="Times New Roman" w:cs="Times New Roman"/>
          <w:sz w:val="24"/>
          <w:szCs w:val="24"/>
          <w:lang w:eastAsia="it-IT"/>
        </w:rPr>
        <w:t> che, nelle sue ricerche sulla vita dell'amato Dante, conobbe a </w:t>
      </w:r>
      <w:hyperlink r:id="rId69" w:tooltip="Ravenna" w:history="1">
        <w:r w:rsidRPr="0078320E">
          <w:rPr>
            <w:rFonts w:ascii="Times New Roman" w:eastAsia="Times New Roman" w:hAnsi="Times New Roman" w:cs="Times New Roman"/>
            <w:color w:val="3366CC"/>
            <w:sz w:val="24"/>
            <w:szCs w:val="24"/>
            <w:u w:val="single"/>
            <w:lang w:eastAsia="it-IT"/>
          </w:rPr>
          <w:t>Ravenna</w:t>
        </w:r>
      </w:hyperlink>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t>ser</w:t>
      </w:r>
      <w:proofErr w:type="spellEnd"/>
      <w:r w:rsidRPr="0078320E">
        <w:rPr>
          <w:rFonts w:ascii="Times New Roman" w:eastAsia="Times New Roman" w:hAnsi="Times New Roman" w:cs="Times New Roman"/>
          <w:sz w:val="24"/>
          <w:szCs w:val="24"/>
          <w:lang w:eastAsia="it-IT"/>
        </w:rPr>
        <w:t xml:space="preserve"> Piero di messer Giardino da Ravenna, amico di Dante durante l'esilio di quest'ultimo nella città romagnola: il poeta avrebbe raccontato a Piero poco prima di spirare di aver compiuto 56 anni nel mese di maggio</w:t>
      </w:r>
      <w:hyperlink r:id="rId70" w:anchor="cite_note-12" w:history="1">
        <w:r w:rsidRPr="0078320E">
          <w:rPr>
            <w:rFonts w:ascii="Arial" w:eastAsia="Times New Roman" w:hAnsi="Arial" w:cs="Arial"/>
            <w:color w:val="3366CC"/>
            <w:sz w:val="24"/>
            <w:szCs w:val="24"/>
            <w:vertAlign w:val="superscript"/>
            <w:lang w:eastAsia="it-IT"/>
          </w:rPr>
          <w:t>[11]</w:t>
        </w:r>
      </w:hyperlink>
      <w:r w:rsidRPr="0078320E">
        <w:rPr>
          <w:rFonts w:ascii="Times New Roman" w:eastAsia="Times New Roman" w:hAnsi="Times New Roman" w:cs="Times New Roman"/>
          <w:sz w:val="24"/>
          <w:szCs w:val="24"/>
          <w:lang w:eastAsia="it-IT"/>
        </w:rPr>
        <w:t>. Alcuni versi del </w:t>
      </w:r>
      <w:hyperlink r:id="rId71" w:tooltip="Paradiso (Divina Commedia)" w:history="1">
        <w:r w:rsidRPr="0078320E">
          <w:rPr>
            <w:rFonts w:ascii="Times New Roman" w:eastAsia="Times New Roman" w:hAnsi="Times New Roman" w:cs="Times New Roman"/>
            <w:i/>
            <w:iCs/>
            <w:color w:val="3366CC"/>
            <w:sz w:val="24"/>
            <w:szCs w:val="24"/>
            <w:u w:val="single"/>
            <w:lang w:eastAsia="it-IT"/>
          </w:rPr>
          <w:t>Paradiso</w:t>
        </w:r>
      </w:hyperlink>
      <w:r w:rsidRPr="0078320E">
        <w:rPr>
          <w:rFonts w:ascii="Times New Roman" w:eastAsia="Times New Roman" w:hAnsi="Times New Roman" w:cs="Times New Roman"/>
          <w:sz w:val="24"/>
          <w:szCs w:val="24"/>
          <w:lang w:eastAsia="it-IT"/>
        </w:rPr>
        <w:t> suggeriscono inoltre che egli nacque sotto il segno dei </w:t>
      </w:r>
      <w:hyperlink r:id="rId72" w:tooltip="Gemelli (astrologia)" w:history="1">
        <w:r w:rsidRPr="0078320E">
          <w:rPr>
            <w:rFonts w:ascii="Times New Roman" w:eastAsia="Times New Roman" w:hAnsi="Times New Roman" w:cs="Times New Roman"/>
            <w:color w:val="3366CC"/>
            <w:sz w:val="24"/>
            <w:szCs w:val="24"/>
            <w:u w:val="single"/>
            <w:lang w:eastAsia="it-IT"/>
          </w:rPr>
          <w:t>Gemelli</w:t>
        </w:r>
      </w:hyperlink>
      <w:r w:rsidRPr="0078320E">
        <w:rPr>
          <w:rFonts w:ascii="Times New Roman" w:eastAsia="Times New Roman" w:hAnsi="Times New Roman" w:cs="Times New Roman"/>
          <w:sz w:val="24"/>
          <w:szCs w:val="24"/>
          <w:lang w:eastAsia="it-IT"/>
        </w:rPr>
        <w:t>, quindi in un periodo compreso fra il 14 maggio e il 13 giugno</w:t>
      </w:r>
      <w:hyperlink r:id="rId73" w:anchor="cite_note-13" w:history="1">
        <w:r w:rsidRPr="0078320E">
          <w:rPr>
            <w:rFonts w:ascii="Arial" w:eastAsia="Times New Roman" w:hAnsi="Arial" w:cs="Arial"/>
            <w:color w:val="3366CC"/>
            <w:sz w:val="24"/>
            <w:szCs w:val="24"/>
            <w:vertAlign w:val="superscript"/>
            <w:lang w:eastAsia="it-IT"/>
          </w:rPr>
          <w:t>[12]</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Tuttavia, se sconosciuto è il giorno della sua nascita, certo invece è quello del </w:t>
      </w:r>
      <w:hyperlink r:id="rId74" w:tooltip="Battesimo" w:history="1">
        <w:r w:rsidRPr="0078320E">
          <w:rPr>
            <w:rFonts w:ascii="Times New Roman" w:eastAsia="Times New Roman" w:hAnsi="Times New Roman" w:cs="Times New Roman"/>
            <w:color w:val="3366CC"/>
            <w:sz w:val="24"/>
            <w:szCs w:val="24"/>
            <w:u w:val="single"/>
            <w:lang w:eastAsia="it-IT"/>
          </w:rPr>
          <w:t>battesimo</w:t>
        </w:r>
      </w:hyperlink>
      <w:r w:rsidRPr="0078320E">
        <w:rPr>
          <w:rFonts w:ascii="Times New Roman" w:eastAsia="Times New Roman" w:hAnsi="Times New Roman" w:cs="Times New Roman"/>
          <w:sz w:val="24"/>
          <w:szCs w:val="24"/>
          <w:lang w:eastAsia="it-IT"/>
        </w:rPr>
        <w:t>: il 27 marzo </w:t>
      </w:r>
      <w:hyperlink r:id="rId75" w:tooltip="1266" w:history="1">
        <w:r w:rsidRPr="0078320E">
          <w:rPr>
            <w:rFonts w:ascii="Times New Roman" w:eastAsia="Times New Roman" w:hAnsi="Times New Roman" w:cs="Times New Roman"/>
            <w:color w:val="3366CC"/>
            <w:sz w:val="24"/>
            <w:szCs w:val="24"/>
            <w:u w:val="single"/>
            <w:lang w:eastAsia="it-IT"/>
          </w:rPr>
          <w:t>1266</w:t>
        </w:r>
      </w:hyperlink>
      <w:r w:rsidRPr="0078320E">
        <w:rPr>
          <w:rFonts w:ascii="Times New Roman" w:eastAsia="Times New Roman" w:hAnsi="Times New Roman" w:cs="Times New Roman"/>
          <w:sz w:val="24"/>
          <w:szCs w:val="24"/>
          <w:lang w:eastAsia="it-IT"/>
        </w:rPr>
        <w:t>, di </w:t>
      </w:r>
      <w:hyperlink r:id="rId76" w:tooltip="Sabato santo" w:history="1">
        <w:r w:rsidRPr="0078320E">
          <w:rPr>
            <w:rFonts w:ascii="Times New Roman" w:eastAsia="Times New Roman" w:hAnsi="Times New Roman" w:cs="Times New Roman"/>
            <w:color w:val="3366CC"/>
            <w:sz w:val="24"/>
            <w:szCs w:val="24"/>
            <w:u w:val="single"/>
            <w:lang w:eastAsia="it-IT"/>
          </w:rPr>
          <w:t>Sabato santo</w:t>
        </w:r>
      </w:hyperlink>
      <w:hyperlink r:id="rId77" w:anchor="cite_note-14" w:history="1">
        <w:r w:rsidRPr="0078320E">
          <w:rPr>
            <w:rFonts w:ascii="Arial" w:eastAsia="Times New Roman" w:hAnsi="Arial" w:cs="Arial"/>
            <w:color w:val="3366CC"/>
            <w:sz w:val="24"/>
            <w:szCs w:val="24"/>
            <w:vertAlign w:val="superscript"/>
            <w:lang w:eastAsia="it-IT"/>
          </w:rPr>
          <w:t>[13]</w:t>
        </w:r>
      </w:hyperlink>
      <w:hyperlink r:id="rId78" w:anchor="cite_note-15" w:history="1">
        <w:r w:rsidRPr="0078320E">
          <w:rPr>
            <w:rFonts w:ascii="Arial" w:eastAsia="Times New Roman" w:hAnsi="Arial" w:cs="Arial"/>
            <w:color w:val="3366CC"/>
            <w:sz w:val="24"/>
            <w:szCs w:val="24"/>
            <w:vertAlign w:val="superscript"/>
            <w:lang w:eastAsia="it-IT"/>
          </w:rPr>
          <w:t>[14]</w:t>
        </w:r>
      </w:hyperlink>
      <w:r w:rsidRPr="0078320E">
        <w:rPr>
          <w:rFonts w:ascii="Times New Roman" w:eastAsia="Times New Roman" w:hAnsi="Times New Roman" w:cs="Times New Roman"/>
          <w:sz w:val="24"/>
          <w:szCs w:val="24"/>
          <w:lang w:eastAsia="it-IT"/>
        </w:rPr>
        <w:t>. Quel giorno vennero portati al sacro fonte tutti i nati dell'anno per una solenne cerimonia collettiva. Dante venne battezzato con il nome di </w:t>
      </w:r>
      <w:hyperlink r:id="rId79" w:tooltip="Durante" w:history="1">
        <w:r w:rsidRPr="0078320E">
          <w:rPr>
            <w:rFonts w:ascii="Times New Roman" w:eastAsia="Times New Roman" w:hAnsi="Times New Roman" w:cs="Times New Roman"/>
            <w:color w:val="3366CC"/>
            <w:sz w:val="24"/>
            <w:szCs w:val="24"/>
            <w:u w:val="single"/>
            <w:lang w:eastAsia="it-IT"/>
          </w:rPr>
          <w:t>Durante</w:t>
        </w:r>
      </w:hyperlink>
      <w:r w:rsidRPr="0078320E">
        <w:rPr>
          <w:rFonts w:ascii="Times New Roman" w:eastAsia="Times New Roman" w:hAnsi="Times New Roman" w:cs="Times New Roman"/>
          <w:sz w:val="24"/>
          <w:szCs w:val="24"/>
          <w:lang w:eastAsia="it-IT"/>
        </w:rPr>
        <w:t>, poi </w:t>
      </w:r>
      <w:hyperlink r:id="rId80" w:tooltip="Sincope (linguistica)" w:history="1">
        <w:r w:rsidRPr="0078320E">
          <w:rPr>
            <w:rFonts w:ascii="Times New Roman" w:eastAsia="Times New Roman" w:hAnsi="Times New Roman" w:cs="Times New Roman"/>
            <w:color w:val="3366CC"/>
            <w:sz w:val="24"/>
            <w:szCs w:val="24"/>
            <w:u w:val="single"/>
            <w:lang w:eastAsia="it-IT"/>
          </w:rPr>
          <w:t>sincopato</w:t>
        </w:r>
      </w:hyperlink>
      <w:r w:rsidRPr="0078320E">
        <w:rPr>
          <w:rFonts w:ascii="Times New Roman" w:eastAsia="Times New Roman" w:hAnsi="Times New Roman" w:cs="Times New Roman"/>
          <w:sz w:val="24"/>
          <w:szCs w:val="24"/>
          <w:lang w:eastAsia="it-IT"/>
        </w:rPr>
        <w:t> in Dante</w:t>
      </w:r>
      <w:hyperlink r:id="rId81" w:anchor="cite_note-16" w:history="1">
        <w:r w:rsidRPr="0078320E">
          <w:rPr>
            <w:rFonts w:ascii="Arial" w:eastAsia="Times New Roman" w:hAnsi="Arial" w:cs="Arial"/>
            <w:color w:val="3366CC"/>
            <w:sz w:val="24"/>
            <w:szCs w:val="24"/>
            <w:vertAlign w:val="superscript"/>
            <w:lang w:eastAsia="it-IT"/>
          </w:rPr>
          <w:t>[15]</w:t>
        </w:r>
      </w:hyperlink>
      <w:r w:rsidRPr="0078320E">
        <w:rPr>
          <w:rFonts w:ascii="Times New Roman" w:eastAsia="Times New Roman" w:hAnsi="Times New Roman" w:cs="Times New Roman"/>
          <w:sz w:val="24"/>
          <w:szCs w:val="24"/>
          <w:lang w:eastAsia="it-IT"/>
        </w:rPr>
        <w:t>, in ricordo di un parente </w:t>
      </w:r>
      <w:hyperlink r:id="rId82" w:tooltip="Ghibellino" w:history="1">
        <w:r w:rsidRPr="0078320E">
          <w:rPr>
            <w:rFonts w:ascii="Times New Roman" w:eastAsia="Times New Roman" w:hAnsi="Times New Roman" w:cs="Times New Roman"/>
            <w:color w:val="3366CC"/>
            <w:sz w:val="24"/>
            <w:szCs w:val="24"/>
            <w:u w:val="single"/>
            <w:lang w:eastAsia="it-IT"/>
          </w:rPr>
          <w:t>ghibellino</w:t>
        </w:r>
      </w:hyperlink>
      <w:hyperlink r:id="rId83" w:anchor="cite_note-17" w:history="1">
        <w:r w:rsidRPr="0078320E">
          <w:rPr>
            <w:rFonts w:ascii="Arial" w:eastAsia="Times New Roman" w:hAnsi="Arial" w:cs="Arial"/>
            <w:color w:val="3366CC"/>
            <w:sz w:val="24"/>
            <w:szCs w:val="24"/>
            <w:vertAlign w:val="superscript"/>
            <w:lang w:eastAsia="it-IT"/>
          </w:rPr>
          <w:t>[16]</w:t>
        </w:r>
      </w:hyperlink>
      <w:r w:rsidRPr="0078320E">
        <w:rPr>
          <w:rFonts w:ascii="Times New Roman" w:eastAsia="Times New Roman" w:hAnsi="Times New Roman" w:cs="Times New Roman"/>
          <w:sz w:val="24"/>
          <w:szCs w:val="24"/>
          <w:lang w:eastAsia="it-IT"/>
        </w:rPr>
        <w:t>. Pregna di rimandi classici è la leggenda narrata da </w:t>
      </w:r>
      <w:hyperlink r:id="rId84" w:tooltip="Giovanni Boccaccio" w:history="1">
        <w:r w:rsidRPr="0078320E">
          <w:rPr>
            <w:rFonts w:ascii="Times New Roman" w:eastAsia="Times New Roman" w:hAnsi="Times New Roman" w:cs="Times New Roman"/>
            <w:color w:val="3366CC"/>
            <w:sz w:val="24"/>
            <w:szCs w:val="24"/>
            <w:u w:val="single"/>
            <w:lang w:eastAsia="it-IT"/>
          </w:rPr>
          <w:t>Giovanni Boccaccio</w:t>
        </w:r>
      </w:hyperlink>
      <w:r w:rsidRPr="0078320E">
        <w:rPr>
          <w:rFonts w:ascii="Times New Roman" w:eastAsia="Times New Roman" w:hAnsi="Times New Roman" w:cs="Times New Roman"/>
          <w:sz w:val="24"/>
          <w:szCs w:val="24"/>
          <w:lang w:eastAsia="it-IT"/>
        </w:rPr>
        <w:t> ne </w:t>
      </w:r>
      <w:hyperlink r:id="rId85" w:tooltip="Trattatello in laude di Dante" w:history="1">
        <w:r w:rsidRPr="0078320E">
          <w:rPr>
            <w:rFonts w:ascii="Times New Roman" w:eastAsia="Times New Roman" w:hAnsi="Times New Roman" w:cs="Times New Roman"/>
            <w:i/>
            <w:iCs/>
            <w:color w:val="3366CC"/>
            <w:sz w:val="24"/>
            <w:szCs w:val="24"/>
            <w:u w:val="single"/>
            <w:lang w:eastAsia="it-IT"/>
          </w:rPr>
          <w:t xml:space="preserve">Il Trattatello in </w:t>
        </w:r>
        <w:proofErr w:type="spellStart"/>
        <w:r w:rsidRPr="0078320E">
          <w:rPr>
            <w:rFonts w:ascii="Times New Roman" w:eastAsia="Times New Roman" w:hAnsi="Times New Roman" w:cs="Times New Roman"/>
            <w:i/>
            <w:iCs/>
            <w:color w:val="3366CC"/>
            <w:sz w:val="24"/>
            <w:szCs w:val="24"/>
            <w:u w:val="single"/>
            <w:lang w:eastAsia="it-IT"/>
          </w:rPr>
          <w:t>laude</w:t>
        </w:r>
        <w:proofErr w:type="spellEnd"/>
        <w:r w:rsidRPr="0078320E">
          <w:rPr>
            <w:rFonts w:ascii="Times New Roman" w:eastAsia="Times New Roman" w:hAnsi="Times New Roman" w:cs="Times New Roman"/>
            <w:i/>
            <w:iCs/>
            <w:color w:val="3366CC"/>
            <w:sz w:val="24"/>
            <w:szCs w:val="24"/>
            <w:u w:val="single"/>
            <w:lang w:eastAsia="it-IT"/>
          </w:rPr>
          <w:t xml:space="preserve"> di Dante</w:t>
        </w:r>
      </w:hyperlink>
      <w:r w:rsidRPr="0078320E">
        <w:rPr>
          <w:rFonts w:ascii="Times New Roman" w:eastAsia="Times New Roman" w:hAnsi="Times New Roman" w:cs="Times New Roman"/>
          <w:sz w:val="24"/>
          <w:szCs w:val="24"/>
          <w:lang w:eastAsia="it-IT"/>
        </w:rPr>
        <w:t> riguardo alla nascita del poeta: secondo Boccaccio, la madre di Dante, poco prima di darlo alla luce, ebbe una </w:t>
      </w:r>
      <w:hyperlink r:id="rId86" w:tooltip="Predizione" w:history="1">
        <w:r w:rsidRPr="0078320E">
          <w:rPr>
            <w:rFonts w:ascii="Times New Roman" w:eastAsia="Times New Roman" w:hAnsi="Times New Roman" w:cs="Times New Roman"/>
            <w:color w:val="3366CC"/>
            <w:sz w:val="24"/>
            <w:szCs w:val="24"/>
            <w:u w:val="single"/>
            <w:lang w:eastAsia="it-IT"/>
          </w:rPr>
          <w:t>visione</w:t>
        </w:r>
      </w:hyperlink>
      <w:r w:rsidRPr="0078320E">
        <w:rPr>
          <w:rFonts w:ascii="Times New Roman" w:eastAsia="Times New Roman" w:hAnsi="Times New Roman" w:cs="Times New Roman"/>
          <w:sz w:val="24"/>
          <w:szCs w:val="24"/>
          <w:lang w:eastAsia="it-IT"/>
        </w:rPr>
        <w:t> e sognò di trovarsi sotto un </w:t>
      </w:r>
      <w:hyperlink r:id="rId87" w:tooltip="Alloro" w:history="1">
        <w:r w:rsidRPr="0078320E">
          <w:rPr>
            <w:rFonts w:ascii="Times New Roman" w:eastAsia="Times New Roman" w:hAnsi="Times New Roman" w:cs="Times New Roman"/>
            <w:color w:val="3366CC"/>
            <w:sz w:val="24"/>
            <w:szCs w:val="24"/>
            <w:u w:val="single"/>
            <w:lang w:eastAsia="it-IT"/>
          </w:rPr>
          <w:t>alloro</w:t>
        </w:r>
      </w:hyperlink>
      <w:r w:rsidRPr="0078320E">
        <w:rPr>
          <w:rFonts w:ascii="Times New Roman" w:eastAsia="Times New Roman" w:hAnsi="Times New Roman" w:cs="Times New Roman"/>
          <w:sz w:val="24"/>
          <w:szCs w:val="24"/>
          <w:lang w:eastAsia="it-IT"/>
        </w:rPr>
        <w:t> altissimo, in mezzo a un vasto prato con una sorgente zampillante insieme al piccolo Dante appena partorito e di vedere il bimbo tendere la piccola mano verso le fronde, mangiare le bacche e trasformarsi in un magnifico </w:t>
      </w:r>
      <w:hyperlink r:id="rId88" w:tooltip="Pavone" w:history="1">
        <w:r w:rsidRPr="0078320E">
          <w:rPr>
            <w:rFonts w:ascii="Times New Roman" w:eastAsia="Times New Roman" w:hAnsi="Times New Roman" w:cs="Times New Roman"/>
            <w:color w:val="3366CC"/>
            <w:sz w:val="24"/>
            <w:szCs w:val="24"/>
            <w:u w:val="single"/>
            <w:lang w:eastAsia="it-IT"/>
          </w:rPr>
          <w:t>pavone</w:t>
        </w:r>
      </w:hyperlink>
      <w:hyperlink r:id="rId89" w:anchor="cite_note-18" w:history="1">
        <w:r w:rsidRPr="0078320E">
          <w:rPr>
            <w:rFonts w:ascii="Arial" w:eastAsia="Times New Roman" w:hAnsi="Arial" w:cs="Arial"/>
            <w:color w:val="3366CC"/>
            <w:sz w:val="24"/>
            <w:szCs w:val="24"/>
            <w:vertAlign w:val="superscript"/>
            <w:lang w:eastAsia="it-IT"/>
          </w:rPr>
          <w:t>[17]</w:t>
        </w:r>
      </w:hyperlink>
      <w:hyperlink r:id="rId90" w:anchor="cite_note-:13-19" w:history="1">
        <w:r w:rsidRPr="0078320E">
          <w:rPr>
            <w:rFonts w:ascii="Arial" w:eastAsia="Times New Roman" w:hAnsi="Arial" w:cs="Arial"/>
            <w:color w:val="3366CC"/>
            <w:sz w:val="24"/>
            <w:szCs w:val="24"/>
            <w:vertAlign w:val="superscript"/>
            <w:lang w:eastAsia="it-IT"/>
          </w:rPr>
          <w:t>[18]</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La famiglia paterna e materna</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3" name="Immagine 3"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92" w:tooltip="Alighieri" w:history="1">
        <w:r w:rsidRPr="0078320E">
          <w:rPr>
            <w:rFonts w:ascii="Times New Roman" w:eastAsia="Times New Roman" w:hAnsi="Times New Roman" w:cs="Times New Roman"/>
            <w:b/>
            <w:bCs/>
            <w:i/>
            <w:iCs/>
            <w:color w:val="3366CC"/>
            <w:sz w:val="23"/>
            <w:u w:val="single"/>
            <w:lang w:eastAsia="it-IT"/>
          </w:rPr>
          <w:t>Alighieri</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2352675"/>
            <wp:effectExtent l="19050" t="0" r="0" b="0"/>
            <wp:docPr id="4" name="mwsQ" descr="https://thumb.wikimedia.org/wikipedia/commons/thumb/d/de/Dante_Luca.jpg/250px-Dante_Luca.jpg?utm_source=it.wikipedia.org&amp;utm_campaign=parser&amp;utm_content=thumbnail">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sQ" descr="https://thumb.wikimedia.org/wikipedia/commons/thumb/d/de/Dante_Luca.jpg/250px-Dante_Luca.jpg?utm_source=it.wikipedia.org&amp;utm_campaign=parser&amp;utm_content=thumbnail">
                      <a:hlinkClick r:id="rId93"/>
                    </pic:cNvPr>
                    <pic:cNvPicPr>
                      <a:picLocks noChangeAspect="1" noChangeArrowheads="1"/>
                    </pic:cNvPicPr>
                  </pic:nvPicPr>
                  <pic:blipFill>
                    <a:blip r:embed="rId94" cstate="print"/>
                    <a:srcRect/>
                    <a:stretch>
                      <a:fillRect/>
                    </a:stretch>
                  </pic:blipFill>
                  <pic:spPr bwMode="auto">
                    <a:xfrm>
                      <a:off x="0" y="0"/>
                      <a:ext cx="2381250" cy="2352675"/>
                    </a:xfrm>
                    <a:prstGeom prst="rect">
                      <a:avLst/>
                    </a:prstGeom>
                    <a:noFill/>
                    <a:ln w="9525">
                      <a:noFill/>
                      <a:miter lim="800000"/>
                      <a:headEnd/>
                      <a:tailEnd/>
                    </a:ln>
                  </pic:spPr>
                </pic:pic>
              </a:graphicData>
            </a:graphic>
          </wp:inline>
        </w:drawing>
      </w:r>
      <w:hyperlink r:id="rId95" w:tooltip="Luca Signorelli" w:history="1">
        <w:r w:rsidRPr="0078320E">
          <w:rPr>
            <w:rFonts w:ascii="Times New Roman" w:eastAsia="Times New Roman" w:hAnsi="Times New Roman" w:cs="Times New Roman"/>
            <w:color w:val="3366CC"/>
            <w:sz w:val="24"/>
            <w:szCs w:val="24"/>
            <w:u w:val="single"/>
            <w:lang w:eastAsia="it-IT"/>
          </w:rPr>
          <w:t xml:space="preserve">Luca </w:t>
        </w:r>
        <w:proofErr w:type="spellStart"/>
        <w:r w:rsidRPr="0078320E">
          <w:rPr>
            <w:rFonts w:ascii="Times New Roman" w:eastAsia="Times New Roman" w:hAnsi="Times New Roman" w:cs="Times New Roman"/>
            <w:color w:val="3366CC"/>
            <w:sz w:val="24"/>
            <w:szCs w:val="24"/>
            <w:u w:val="single"/>
            <w:lang w:eastAsia="it-IT"/>
          </w:rPr>
          <w:t>Signorelli</w:t>
        </w:r>
        <w:proofErr w:type="spellEnd"/>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Dante</w:t>
      </w:r>
      <w:r w:rsidRPr="0078320E">
        <w:rPr>
          <w:rFonts w:ascii="Times New Roman" w:eastAsia="Times New Roman" w:hAnsi="Times New Roman" w:cs="Times New Roman"/>
          <w:sz w:val="24"/>
          <w:szCs w:val="24"/>
          <w:lang w:eastAsia="it-IT"/>
        </w:rPr>
        <w:t>, affresco, 1499-1502, particolare tratto dalle </w:t>
      </w:r>
      <w:r w:rsidRPr="0078320E">
        <w:rPr>
          <w:rFonts w:ascii="Times New Roman" w:eastAsia="Times New Roman" w:hAnsi="Times New Roman" w:cs="Times New Roman"/>
          <w:i/>
          <w:iCs/>
          <w:sz w:val="24"/>
          <w:szCs w:val="24"/>
          <w:lang w:eastAsia="it-IT"/>
        </w:rPr>
        <w:t>Storie degli ultimi giorni</w:t>
      </w:r>
      <w:r w:rsidRPr="0078320E">
        <w:rPr>
          <w:rFonts w:ascii="Times New Roman" w:eastAsia="Times New Roman" w:hAnsi="Times New Roman" w:cs="Times New Roman"/>
          <w:sz w:val="24"/>
          <w:szCs w:val="24"/>
          <w:lang w:eastAsia="it-IT"/>
        </w:rPr>
        <w:t>, </w:t>
      </w:r>
      <w:hyperlink r:id="rId96" w:tooltip="Cappella di San Brizio" w:history="1">
        <w:r w:rsidRPr="0078320E">
          <w:rPr>
            <w:rFonts w:ascii="Times New Roman" w:eastAsia="Times New Roman" w:hAnsi="Times New Roman" w:cs="Times New Roman"/>
            <w:color w:val="3366CC"/>
            <w:sz w:val="24"/>
            <w:szCs w:val="24"/>
            <w:u w:val="single"/>
            <w:lang w:eastAsia="it-IT"/>
          </w:rPr>
          <w:t xml:space="preserve">cappella di San </w:t>
        </w:r>
        <w:proofErr w:type="spellStart"/>
        <w:r w:rsidRPr="0078320E">
          <w:rPr>
            <w:rFonts w:ascii="Times New Roman" w:eastAsia="Times New Roman" w:hAnsi="Times New Roman" w:cs="Times New Roman"/>
            <w:color w:val="3366CC"/>
            <w:sz w:val="24"/>
            <w:szCs w:val="24"/>
            <w:u w:val="single"/>
            <w:lang w:eastAsia="it-IT"/>
          </w:rPr>
          <w:t>Brizio</w:t>
        </w:r>
        <w:proofErr w:type="spellEnd"/>
      </w:hyperlink>
      <w:r w:rsidRPr="0078320E">
        <w:rPr>
          <w:rFonts w:ascii="Times New Roman" w:eastAsia="Times New Roman" w:hAnsi="Times New Roman" w:cs="Times New Roman"/>
          <w:sz w:val="24"/>
          <w:szCs w:val="24"/>
          <w:lang w:eastAsia="it-IT"/>
        </w:rPr>
        <w:t>, </w:t>
      </w:r>
      <w:hyperlink r:id="rId97" w:tooltip="Duomo di Orvieto" w:history="1">
        <w:r w:rsidRPr="0078320E">
          <w:rPr>
            <w:rFonts w:ascii="Times New Roman" w:eastAsia="Times New Roman" w:hAnsi="Times New Roman" w:cs="Times New Roman"/>
            <w:color w:val="3366CC"/>
            <w:sz w:val="24"/>
            <w:szCs w:val="24"/>
            <w:u w:val="single"/>
            <w:lang w:eastAsia="it-IT"/>
          </w:rPr>
          <w:t>Duomo di Orvieto</w:t>
        </w:r>
      </w:hyperlink>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apparteneva agli </w:t>
      </w:r>
      <w:hyperlink r:id="rId98" w:tooltip="Alighieri" w:history="1">
        <w:r w:rsidRPr="0078320E">
          <w:rPr>
            <w:rFonts w:ascii="Times New Roman" w:eastAsia="Times New Roman" w:hAnsi="Times New Roman" w:cs="Times New Roman"/>
            <w:color w:val="3366CC"/>
            <w:sz w:val="24"/>
            <w:szCs w:val="24"/>
            <w:u w:val="single"/>
            <w:lang w:eastAsia="it-IT"/>
          </w:rPr>
          <w:t>Alighieri</w:t>
        </w:r>
      </w:hyperlink>
      <w:r w:rsidRPr="0078320E">
        <w:rPr>
          <w:rFonts w:ascii="Times New Roman" w:eastAsia="Times New Roman" w:hAnsi="Times New Roman" w:cs="Times New Roman"/>
          <w:sz w:val="24"/>
          <w:szCs w:val="24"/>
          <w:lang w:eastAsia="it-IT"/>
        </w:rPr>
        <w:t>, una famiglia di secondaria importanza all'interno dell'élite sociale fiorentina che, negli ultimi due secoli, aveva raggiunto una certa agiatezza economica. Benché Dante affermi che la sua famiglia discendesse dagli </w:t>
      </w:r>
      <w:hyperlink r:id="rId99" w:tooltip="Impero romano" w:history="1">
        <w:r w:rsidRPr="0078320E">
          <w:rPr>
            <w:rFonts w:ascii="Times New Roman" w:eastAsia="Times New Roman" w:hAnsi="Times New Roman" w:cs="Times New Roman"/>
            <w:color w:val="3366CC"/>
            <w:sz w:val="24"/>
            <w:szCs w:val="24"/>
            <w:u w:val="single"/>
            <w:lang w:eastAsia="it-IT"/>
          </w:rPr>
          <w:t>antichi Romani</w:t>
        </w:r>
      </w:hyperlink>
      <w:hyperlink r:id="rId100" w:anchor="cite_note-20" w:history="1">
        <w:r w:rsidRPr="0078320E">
          <w:rPr>
            <w:rFonts w:ascii="Arial" w:eastAsia="Times New Roman" w:hAnsi="Arial" w:cs="Arial"/>
            <w:color w:val="3366CC"/>
            <w:sz w:val="24"/>
            <w:szCs w:val="24"/>
            <w:vertAlign w:val="superscript"/>
            <w:lang w:eastAsia="it-IT"/>
          </w:rPr>
          <w:t>[19]</w:t>
        </w:r>
      </w:hyperlink>
      <w:r w:rsidRPr="0078320E">
        <w:rPr>
          <w:rFonts w:ascii="Times New Roman" w:eastAsia="Times New Roman" w:hAnsi="Times New Roman" w:cs="Times New Roman"/>
          <w:sz w:val="24"/>
          <w:szCs w:val="24"/>
          <w:lang w:eastAsia="it-IT"/>
        </w:rPr>
        <w:t>, il parente più lontano di cui egli fa nome è il trisavolo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"https://it.wikipedia.org/wiki/Cacciaguida_degli_Elisei" \o "Cacciaguida degli Elisei"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Cacciaguida</w:t>
      </w:r>
      <w:proofErr w:type="spellEnd"/>
      <w:r w:rsidRPr="0078320E">
        <w:rPr>
          <w:rFonts w:ascii="Times New Roman" w:eastAsia="Times New Roman" w:hAnsi="Times New Roman" w:cs="Times New Roman"/>
          <w:color w:val="3366CC"/>
          <w:sz w:val="24"/>
          <w:szCs w:val="24"/>
          <w:u w:val="single"/>
          <w:lang w:eastAsia="it-IT"/>
        </w:rPr>
        <w:t xml:space="preserve"> degli </w:t>
      </w:r>
      <w:proofErr w:type="spellStart"/>
      <w:r w:rsidRPr="0078320E">
        <w:rPr>
          <w:rFonts w:ascii="Times New Roman" w:eastAsia="Times New Roman" w:hAnsi="Times New Roman" w:cs="Times New Roman"/>
          <w:color w:val="3366CC"/>
          <w:sz w:val="24"/>
          <w:szCs w:val="24"/>
          <w:u w:val="single"/>
          <w:lang w:eastAsia="it-IT"/>
        </w:rPr>
        <w:t>Elisei</w:t>
      </w:r>
      <w:proofErr w:type="spellEnd"/>
      <w:r w:rsidRPr="0078320E">
        <w:rPr>
          <w:rFonts w:ascii="Times New Roman" w:eastAsia="Times New Roman" w:hAnsi="Times New Roman" w:cs="Times New Roman"/>
          <w:sz w:val="24"/>
          <w:szCs w:val="24"/>
          <w:lang w:eastAsia="it-IT"/>
        </w:rPr>
        <w:fldChar w:fldCharType="end"/>
      </w:r>
      <w:hyperlink r:id="rId101" w:anchor="cite_note-21" w:history="1">
        <w:r w:rsidRPr="0078320E">
          <w:rPr>
            <w:rFonts w:ascii="Arial" w:eastAsia="Times New Roman" w:hAnsi="Arial" w:cs="Arial"/>
            <w:color w:val="3366CC"/>
            <w:sz w:val="24"/>
            <w:szCs w:val="24"/>
            <w:vertAlign w:val="superscript"/>
            <w:lang w:eastAsia="it-IT"/>
          </w:rPr>
          <w:t>[20]</w:t>
        </w:r>
      </w:hyperlink>
      <w:r w:rsidRPr="0078320E">
        <w:rPr>
          <w:rFonts w:ascii="Times New Roman" w:eastAsia="Times New Roman" w:hAnsi="Times New Roman" w:cs="Times New Roman"/>
          <w:sz w:val="24"/>
          <w:szCs w:val="24"/>
          <w:lang w:eastAsia="it-IT"/>
        </w:rPr>
        <w:t>, fiorentino vissuto intorno al </w:t>
      </w:r>
      <w:hyperlink r:id="rId102" w:tooltip="1100" w:history="1">
        <w:r w:rsidRPr="0078320E">
          <w:rPr>
            <w:rFonts w:ascii="Times New Roman" w:eastAsia="Times New Roman" w:hAnsi="Times New Roman" w:cs="Times New Roman"/>
            <w:color w:val="3366CC"/>
            <w:sz w:val="24"/>
            <w:szCs w:val="24"/>
            <w:u w:val="single"/>
            <w:lang w:eastAsia="it-IT"/>
          </w:rPr>
          <w:t>1100</w:t>
        </w:r>
      </w:hyperlink>
      <w:r w:rsidRPr="0078320E">
        <w:rPr>
          <w:rFonts w:ascii="Times New Roman" w:eastAsia="Times New Roman" w:hAnsi="Times New Roman" w:cs="Times New Roman"/>
          <w:sz w:val="24"/>
          <w:szCs w:val="24"/>
          <w:lang w:eastAsia="it-IT"/>
        </w:rPr>
        <w:t> e cavaliere nella </w:t>
      </w:r>
      <w:hyperlink r:id="rId103" w:tooltip="Seconda crociata" w:history="1">
        <w:r w:rsidRPr="0078320E">
          <w:rPr>
            <w:rFonts w:ascii="Times New Roman" w:eastAsia="Times New Roman" w:hAnsi="Times New Roman" w:cs="Times New Roman"/>
            <w:color w:val="3366CC"/>
            <w:sz w:val="24"/>
            <w:szCs w:val="24"/>
            <w:u w:val="single"/>
            <w:lang w:eastAsia="it-IT"/>
          </w:rPr>
          <w:t>seconda crociata</w:t>
        </w:r>
      </w:hyperlink>
      <w:r w:rsidRPr="0078320E">
        <w:rPr>
          <w:rFonts w:ascii="Times New Roman" w:eastAsia="Times New Roman" w:hAnsi="Times New Roman" w:cs="Times New Roman"/>
          <w:sz w:val="24"/>
          <w:szCs w:val="24"/>
          <w:lang w:eastAsia="it-IT"/>
        </w:rPr>
        <w:t> al seguito dell'imperatore </w:t>
      </w:r>
      <w:hyperlink r:id="rId104" w:tooltip="Corrado III" w:history="1">
        <w:r w:rsidRPr="0078320E">
          <w:rPr>
            <w:rFonts w:ascii="Times New Roman" w:eastAsia="Times New Roman" w:hAnsi="Times New Roman" w:cs="Times New Roman"/>
            <w:color w:val="3366CC"/>
            <w:sz w:val="24"/>
            <w:szCs w:val="24"/>
            <w:u w:val="single"/>
            <w:lang w:eastAsia="it-IT"/>
          </w:rPr>
          <w:t>Corrado III</w:t>
        </w:r>
      </w:hyperlink>
      <w:hyperlink r:id="rId105" w:anchor="cite_note-cac1-22" w:history="1">
        <w:r w:rsidRPr="0078320E">
          <w:rPr>
            <w:rFonts w:ascii="Arial" w:eastAsia="Times New Roman" w:hAnsi="Arial" w:cs="Arial"/>
            <w:color w:val="3366CC"/>
            <w:sz w:val="24"/>
            <w:szCs w:val="24"/>
            <w:vertAlign w:val="superscript"/>
            <w:lang w:eastAsia="it-IT"/>
          </w:rPr>
          <w:t>[21]</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Come sottolinea </w:t>
      </w:r>
      <w:hyperlink r:id="rId106" w:tooltip="Arnaldo D'Addario" w:history="1">
        <w:r w:rsidRPr="0078320E">
          <w:rPr>
            <w:rFonts w:ascii="Times New Roman" w:eastAsia="Times New Roman" w:hAnsi="Times New Roman" w:cs="Times New Roman"/>
            <w:color w:val="3366CC"/>
            <w:sz w:val="24"/>
            <w:szCs w:val="24"/>
            <w:u w:val="single"/>
            <w:lang w:eastAsia="it-IT"/>
          </w:rPr>
          <w:t>Arnaldo D'</w:t>
        </w:r>
        <w:proofErr w:type="spellStart"/>
        <w:r w:rsidRPr="0078320E">
          <w:rPr>
            <w:rFonts w:ascii="Times New Roman" w:eastAsia="Times New Roman" w:hAnsi="Times New Roman" w:cs="Times New Roman"/>
            <w:color w:val="3366CC"/>
            <w:sz w:val="24"/>
            <w:szCs w:val="24"/>
            <w:u w:val="single"/>
            <w:lang w:eastAsia="it-IT"/>
          </w:rPr>
          <w:t>Addario</w:t>
        </w:r>
        <w:proofErr w:type="spellEnd"/>
      </w:hyperlink>
      <w:r w:rsidRPr="0078320E">
        <w:rPr>
          <w:rFonts w:ascii="Times New Roman" w:eastAsia="Times New Roman" w:hAnsi="Times New Roman" w:cs="Times New Roman"/>
          <w:sz w:val="24"/>
          <w:szCs w:val="24"/>
          <w:lang w:eastAsia="it-IT"/>
        </w:rPr>
        <w:t> sull'</w:t>
      </w:r>
      <w:hyperlink r:id="rId107" w:tooltip="Enciclopedia dantesca" w:history="1">
        <w:r w:rsidRPr="0078320E">
          <w:rPr>
            <w:rFonts w:ascii="Times New Roman" w:eastAsia="Times New Roman" w:hAnsi="Times New Roman" w:cs="Times New Roman"/>
            <w:i/>
            <w:iCs/>
            <w:color w:val="3366CC"/>
            <w:sz w:val="24"/>
            <w:szCs w:val="24"/>
            <w:u w:val="single"/>
            <w:lang w:eastAsia="it-IT"/>
          </w:rPr>
          <w:t>Enciclopedia dantesca</w:t>
        </w:r>
      </w:hyperlink>
      <w:r w:rsidRPr="0078320E">
        <w:rPr>
          <w:rFonts w:ascii="Times New Roman" w:eastAsia="Times New Roman" w:hAnsi="Times New Roman" w:cs="Times New Roman"/>
          <w:sz w:val="24"/>
          <w:szCs w:val="24"/>
          <w:lang w:eastAsia="it-IT"/>
        </w:rPr>
        <w:t xml:space="preserve">, la famiglia degli Alighieri (che prese tale nominativo dalla famiglia della moglie di </w:t>
      </w:r>
      <w:proofErr w:type="spellStart"/>
      <w:r w:rsidRPr="0078320E">
        <w:rPr>
          <w:rFonts w:ascii="Times New Roman" w:eastAsia="Times New Roman" w:hAnsi="Times New Roman" w:cs="Times New Roman"/>
          <w:sz w:val="24"/>
          <w:szCs w:val="24"/>
          <w:lang w:eastAsia="it-IT"/>
        </w:rPr>
        <w:t>Cacciaguida</w:t>
      </w:r>
      <w:proofErr w:type="spellEnd"/>
      <w:r w:rsidRPr="0078320E">
        <w:rPr>
          <w:rFonts w:ascii="Arial" w:eastAsia="Times New Roman" w:hAnsi="Arial" w:cs="Arial"/>
          <w:sz w:val="24"/>
          <w:szCs w:val="24"/>
          <w:vertAlign w:val="superscript"/>
          <w:lang w:eastAsia="it-IT"/>
        </w:rPr>
        <w:fldChar w:fldCharType="begin"/>
      </w:r>
      <w:r w:rsidRPr="0078320E">
        <w:rPr>
          <w:rFonts w:ascii="Arial" w:eastAsia="Times New Roman" w:hAnsi="Arial" w:cs="Arial"/>
          <w:sz w:val="24"/>
          <w:szCs w:val="24"/>
          <w:vertAlign w:val="superscript"/>
          <w:lang w:eastAsia="it-IT"/>
        </w:rPr>
        <w:instrText xml:space="preserve"> HYPERLINK "https://it.wikipedia.org/wiki/Dante_Alighieri" \l "cite_note-cac1-22" </w:instrText>
      </w:r>
      <w:r w:rsidRPr="0078320E">
        <w:rPr>
          <w:rFonts w:ascii="Arial" w:eastAsia="Times New Roman" w:hAnsi="Arial" w:cs="Arial"/>
          <w:sz w:val="24"/>
          <w:szCs w:val="24"/>
          <w:vertAlign w:val="superscript"/>
          <w:lang w:eastAsia="it-IT"/>
        </w:rPr>
        <w:fldChar w:fldCharType="separate"/>
      </w:r>
      <w:r w:rsidRPr="0078320E">
        <w:rPr>
          <w:rFonts w:ascii="Arial" w:eastAsia="Times New Roman" w:hAnsi="Arial" w:cs="Arial"/>
          <w:color w:val="3366CC"/>
          <w:sz w:val="24"/>
          <w:szCs w:val="24"/>
          <w:vertAlign w:val="superscript"/>
          <w:lang w:eastAsia="it-IT"/>
        </w:rPr>
        <w:t>[21]</w:t>
      </w:r>
      <w:r w:rsidRPr="0078320E">
        <w:rPr>
          <w:rFonts w:ascii="Arial" w:eastAsia="Times New Roman" w:hAnsi="Arial" w:cs="Arial"/>
          <w:sz w:val="24"/>
          <w:szCs w:val="24"/>
          <w:vertAlign w:val="superscript"/>
          <w:lang w:eastAsia="it-IT"/>
        </w:rPr>
        <w:fldChar w:fldCharType="end"/>
      </w:r>
      <w:r w:rsidRPr="0078320E">
        <w:rPr>
          <w:rFonts w:ascii="Times New Roman" w:eastAsia="Times New Roman" w:hAnsi="Times New Roman" w:cs="Times New Roman"/>
          <w:sz w:val="24"/>
          <w:szCs w:val="24"/>
          <w:lang w:eastAsia="it-IT"/>
        </w:rPr>
        <w:t>) e che risultava abitare nel sesto di Porta San Piero</w:t>
      </w:r>
      <w:hyperlink r:id="rId108" w:anchor="cite_note-23" w:history="1">
        <w:r w:rsidRPr="0078320E">
          <w:rPr>
            <w:rFonts w:ascii="Arial" w:eastAsia="Times New Roman" w:hAnsi="Arial" w:cs="Arial"/>
            <w:color w:val="3366CC"/>
            <w:sz w:val="24"/>
            <w:szCs w:val="24"/>
            <w:vertAlign w:val="superscript"/>
            <w:lang w:eastAsia="it-IT"/>
          </w:rPr>
          <w:t>[22]</w:t>
        </w:r>
      </w:hyperlink>
      <w:r w:rsidRPr="0078320E">
        <w:rPr>
          <w:rFonts w:ascii="Times New Roman" w:eastAsia="Times New Roman" w:hAnsi="Times New Roman" w:cs="Times New Roman"/>
          <w:sz w:val="24"/>
          <w:szCs w:val="24"/>
          <w:lang w:eastAsia="it-IT"/>
        </w:rPr>
        <w:t>, passò da uno status nobiliare meritocratico</w:t>
      </w:r>
      <w:hyperlink r:id="rId109" w:anchor="cite_note-24" w:history="1">
        <w:r w:rsidRPr="0078320E">
          <w:rPr>
            <w:rFonts w:ascii="Arial" w:eastAsia="Times New Roman" w:hAnsi="Arial" w:cs="Arial"/>
            <w:color w:val="3366CC"/>
            <w:sz w:val="24"/>
            <w:szCs w:val="24"/>
            <w:vertAlign w:val="superscript"/>
            <w:lang w:eastAsia="it-IT"/>
          </w:rPr>
          <w:t>[23]</w:t>
        </w:r>
      </w:hyperlink>
      <w:r w:rsidRPr="0078320E">
        <w:rPr>
          <w:rFonts w:ascii="Times New Roman" w:eastAsia="Times New Roman" w:hAnsi="Times New Roman" w:cs="Times New Roman"/>
          <w:sz w:val="24"/>
          <w:szCs w:val="24"/>
          <w:lang w:eastAsia="it-IT"/>
        </w:rPr>
        <w:t> a uno borghese agiato, ma meno prestigioso sul piano sociale</w:t>
      </w:r>
      <w:hyperlink r:id="rId110" w:anchor="cite_note-25" w:history="1">
        <w:r w:rsidRPr="0078320E">
          <w:rPr>
            <w:rFonts w:ascii="Arial" w:eastAsia="Times New Roman" w:hAnsi="Arial" w:cs="Arial"/>
            <w:color w:val="3366CC"/>
            <w:sz w:val="24"/>
            <w:szCs w:val="24"/>
            <w:vertAlign w:val="superscript"/>
            <w:lang w:eastAsia="it-IT"/>
          </w:rPr>
          <w:t>[24]</w:t>
        </w:r>
      </w:hyperlink>
      <w:hyperlink r:id="rId111" w:anchor="cite_note-26" w:history="1">
        <w:r w:rsidRPr="0078320E">
          <w:rPr>
            <w:rFonts w:ascii="Arial" w:eastAsia="Times New Roman" w:hAnsi="Arial" w:cs="Arial"/>
            <w:color w:val="3366CC"/>
            <w:sz w:val="24"/>
            <w:szCs w:val="24"/>
            <w:vertAlign w:val="superscript"/>
            <w:lang w:eastAsia="it-IT"/>
          </w:rPr>
          <w:t>[N 2]</w:t>
        </w:r>
      </w:hyperlink>
      <w:r w:rsidRPr="0078320E">
        <w:rPr>
          <w:rFonts w:ascii="Times New Roman" w:eastAsia="Times New Roman" w:hAnsi="Times New Roman" w:cs="Times New Roman"/>
          <w:sz w:val="24"/>
          <w:szCs w:val="24"/>
          <w:lang w:eastAsia="it-IT"/>
        </w:rPr>
        <w:t>. Il nonno paterno di Dante,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"https://it.wikipedia.org/wiki/Bellincione_Alighieri" \o "Bellincione Alighieri"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Bellincione</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era infatti un popolano e un popolano sposò la sorella di Dante</w:t>
      </w:r>
      <w:hyperlink r:id="rId112" w:anchor="cite_note-:13-19" w:history="1">
        <w:r w:rsidRPr="0078320E">
          <w:rPr>
            <w:rFonts w:ascii="Arial" w:eastAsia="Times New Roman" w:hAnsi="Arial" w:cs="Arial"/>
            <w:color w:val="3366CC"/>
            <w:sz w:val="24"/>
            <w:szCs w:val="24"/>
            <w:vertAlign w:val="superscript"/>
            <w:lang w:eastAsia="it-IT"/>
          </w:rPr>
          <w:t>[18]</w:t>
        </w:r>
      </w:hyperlink>
      <w:r w:rsidRPr="0078320E">
        <w:rPr>
          <w:rFonts w:ascii="Times New Roman" w:eastAsia="Times New Roman" w:hAnsi="Times New Roman" w:cs="Times New Roman"/>
          <w:sz w:val="24"/>
          <w:szCs w:val="24"/>
          <w:lang w:eastAsia="it-IT"/>
        </w:rPr>
        <w:t xml:space="preserve">. Il figlio di </w:t>
      </w:r>
      <w:proofErr w:type="spellStart"/>
      <w:r w:rsidRPr="0078320E">
        <w:rPr>
          <w:rFonts w:ascii="Times New Roman" w:eastAsia="Times New Roman" w:hAnsi="Times New Roman" w:cs="Times New Roman"/>
          <w:sz w:val="24"/>
          <w:szCs w:val="24"/>
          <w:lang w:eastAsia="it-IT"/>
        </w:rPr>
        <w:t>Bellincione</w:t>
      </w:r>
      <w:proofErr w:type="spellEnd"/>
      <w:r w:rsidRPr="0078320E">
        <w:rPr>
          <w:rFonts w:ascii="Times New Roman" w:eastAsia="Times New Roman" w:hAnsi="Times New Roman" w:cs="Times New Roman"/>
          <w:sz w:val="24"/>
          <w:szCs w:val="24"/>
          <w:lang w:eastAsia="it-IT"/>
        </w:rPr>
        <w:t xml:space="preserve"> (e padre di Dante), </w:t>
      </w:r>
      <w:proofErr w:type="spellStart"/>
      <w:r w:rsidRPr="0078320E">
        <w:rPr>
          <w:rFonts w:ascii="Times New Roman" w:eastAsia="Times New Roman" w:hAnsi="Times New Roman" w:cs="Times New Roman"/>
          <w:sz w:val="24"/>
          <w:szCs w:val="24"/>
          <w:lang w:eastAsia="it-IT"/>
        </w:rPr>
        <w:t>Aleghiero</w:t>
      </w:r>
      <w:proofErr w:type="spellEnd"/>
      <w:r w:rsidRPr="0078320E">
        <w:rPr>
          <w:rFonts w:ascii="Times New Roman" w:eastAsia="Times New Roman" w:hAnsi="Times New Roman" w:cs="Times New Roman"/>
          <w:sz w:val="24"/>
          <w:szCs w:val="24"/>
          <w:lang w:eastAsia="it-IT"/>
        </w:rPr>
        <w:t xml:space="preserve"> o </w:t>
      </w:r>
      <w:hyperlink r:id="rId113" w:tooltip="Alighiero di Bellincione" w:history="1">
        <w:r w:rsidRPr="0078320E">
          <w:rPr>
            <w:rFonts w:ascii="Times New Roman" w:eastAsia="Times New Roman" w:hAnsi="Times New Roman" w:cs="Times New Roman"/>
            <w:color w:val="3366CC"/>
            <w:sz w:val="24"/>
            <w:szCs w:val="24"/>
            <w:u w:val="single"/>
            <w:lang w:eastAsia="it-IT"/>
          </w:rPr>
          <w:t xml:space="preserve">Alighiero di </w:t>
        </w:r>
        <w:proofErr w:type="spellStart"/>
        <w:r w:rsidRPr="0078320E">
          <w:rPr>
            <w:rFonts w:ascii="Times New Roman" w:eastAsia="Times New Roman" w:hAnsi="Times New Roman" w:cs="Times New Roman"/>
            <w:color w:val="3366CC"/>
            <w:sz w:val="24"/>
            <w:szCs w:val="24"/>
            <w:u w:val="single"/>
            <w:lang w:eastAsia="it-IT"/>
          </w:rPr>
          <w:t>Bellincione</w:t>
        </w:r>
        <w:proofErr w:type="spellEnd"/>
      </w:hyperlink>
      <w:r w:rsidRPr="0078320E">
        <w:rPr>
          <w:rFonts w:ascii="Times New Roman" w:eastAsia="Times New Roman" w:hAnsi="Times New Roman" w:cs="Times New Roman"/>
          <w:sz w:val="24"/>
          <w:szCs w:val="24"/>
          <w:lang w:eastAsia="it-IT"/>
        </w:rPr>
        <w:t>, svolgeva la professione di </w:t>
      </w:r>
      <w:proofErr w:type="spellStart"/>
      <w:r w:rsidRPr="0078320E">
        <w:rPr>
          <w:rFonts w:ascii="Times New Roman" w:eastAsia="Times New Roman" w:hAnsi="Times New Roman" w:cs="Times New Roman"/>
          <w:i/>
          <w:iCs/>
          <w:sz w:val="24"/>
          <w:szCs w:val="24"/>
          <w:lang w:eastAsia="it-IT"/>
        </w:rPr>
        <w:t>compsor</w:t>
      </w:r>
      <w:proofErr w:type="spellEnd"/>
      <w:r w:rsidRPr="0078320E">
        <w:rPr>
          <w:rFonts w:ascii="Times New Roman" w:eastAsia="Times New Roman" w:hAnsi="Times New Roman" w:cs="Times New Roman"/>
          <w:sz w:val="24"/>
          <w:szCs w:val="24"/>
          <w:lang w:eastAsia="it-IT"/>
        </w:rPr>
        <w:t> (</w:t>
      </w:r>
      <w:hyperlink r:id="rId114" w:tooltip="Cambiavalute" w:history="1">
        <w:r w:rsidRPr="0078320E">
          <w:rPr>
            <w:rFonts w:ascii="Times New Roman" w:eastAsia="Times New Roman" w:hAnsi="Times New Roman" w:cs="Times New Roman"/>
            <w:color w:val="3366CC"/>
            <w:sz w:val="24"/>
            <w:szCs w:val="24"/>
            <w:u w:val="single"/>
            <w:lang w:eastAsia="it-IT"/>
          </w:rPr>
          <w:t>cambiavalute</w:t>
        </w:r>
      </w:hyperlink>
      <w:r w:rsidRPr="0078320E">
        <w:rPr>
          <w:rFonts w:ascii="Times New Roman" w:eastAsia="Times New Roman" w:hAnsi="Times New Roman" w:cs="Times New Roman"/>
          <w:sz w:val="24"/>
          <w:szCs w:val="24"/>
          <w:lang w:eastAsia="it-IT"/>
        </w:rPr>
        <w:t xml:space="preserve">), con la </w:t>
      </w:r>
      <w:r w:rsidRPr="0078320E">
        <w:rPr>
          <w:rFonts w:ascii="Times New Roman" w:eastAsia="Times New Roman" w:hAnsi="Times New Roman" w:cs="Times New Roman"/>
          <w:sz w:val="24"/>
          <w:szCs w:val="24"/>
          <w:lang w:eastAsia="it-IT"/>
        </w:rPr>
        <w:lastRenderedPageBreak/>
        <w:t>quale riuscì a procurare un dignitoso decoro alla numerosa famiglia</w:t>
      </w:r>
      <w:hyperlink r:id="rId115" w:anchor="cite_note-27" w:history="1">
        <w:r w:rsidRPr="0078320E">
          <w:rPr>
            <w:rFonts w:ascii="Arial" w:eastAsia="Times New Roman" w:hAnsi="Arial" w:cs="Arial"/>
            <w:color w:val="3366CC"/>
            <w:sz w:val="24"/>
            <w:szCs w:val="24"/>
            <w:vertAlign w:val="superscript"/>
            <w:lang w:eastAsia="it-IT"/>
          </w:rPr>
          <w:t>[25]</w:t>
        </w:r>
      </w:hyperlink>
      <w:hyperlink r:id="rId116" w:anchor="cite_note-28" w:history="1">
        <w:r w:rsidRPr="0078320E">
          <w:rPr>
            <w:rFonts w:ascii="Arial" w:eastAsia="Times New Roman" w:hAnsi="Arial" w:cs="Arial"/>
            <w:color w:val="3366CC"/>
            <w:sz w:val="24"/>
            <w:szCs w:val="24"/>
            <w:vertAlign w:val="superscript"/>
            <w:lang w:eastAsia="it-IT"/>
          </w:rPr>
          <w:t>[26]</w:t>
        </w:r>
      </w:hyperlink>
      <w:r w:rsidRPr="0078320E">
        <w:rPr>
          <w:rFonts w:ascii="Times New Roman" w:eastAsia="Times New Roman" w:hAnsi="Times New Roman" w:cs="Times New Roman"/>
          <w:sz w:val="24"/>
          <w:szCs w:val="24"/>
          <w:lang w:eastAsia="it-IT"/>
        </w:rPr>
        <w:t>. Grazie alla scoperta di due pergamene conservate nell’Archivio Diocesano di Lucca, però, si viene a sapere che il padre di Dante avrebbe fatto anche l'usuraio (dando adito alla </w:t>
      </w:r>
      <w:hyperlink r:id="rId117" w:tooltip="Tenzone con Forese" w:history="1">
        <w:r w:rsidRPr="0078320E">
          <w:rPr>
            <w:rFonts w:ascii="Times New Roman" w:eastAsia="Times New Roman" w:hAnsi="Times New Roman" w:cs="Times New Roman"/>
            <w:i/>
            <w:iCs/>
            <w:color w:val="3366CC"/>
            <w:sz w:val="24"/>
            <w:szCs w:val="24"/>
            <w:u w:val="single"/>
            <w:lang w:eastAsia="it-IT"/>
          </w:rPr>
          <w:t>Tenzone</w:t>
        </w:r>
      </w:hyperlink>
      <w:r w:rsidRPr="0078320E">
        <w:rPr>
          <w:rFonts w:ascii="Times New Roman" w:eastAsia="Times New Roman" w:hAnsi="Times New Roman" w:cs="Times New Roman"/>
          <w:sz w:val="24"/>
          <w:szCs w:val="24"/>
          <w:lang w:eastAsia="it-IT"/>
        </w:rPr>
        <w:t> tra l'Alighieri e l'amico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"https://it.wikipedia.org/wiki/Forese_Donati" \o "Forese Donati"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Forese</w:t>
      </w:r>
      <w:proofErr w:type="spellEnd"/>
      <w:r w:rsidRPr="0078320E">
        <w:rPr>
          <w:rFonts w:ascii="Times New Roman" w:eastAsia="Times New Roman" w:hAnsi="Times New Roman" w:cs="Times New Roman"/>
          <w:color w:val="3366CC"/>
          <w:sz w:val="24"/>
          <w:szCs w:val="24"/>
          <w:u w:val="single"/>
          <w:lang w:eastAsia="it-IT"/>
        </w:rPr>
        <w:t xml:space="preserve"> Donati</w:t>
      </w:r>
      <w:r w:rsidRPr="0078320E">
        <w:rPr>
          <w:rFonts w:ascii="Times New Roman" w:eastAsia="Times New Roman" w:hAnsi="Times New Roman" w:cs="Times New Roman"/>
          <w:sz w:val="24"/>
          <w:szCs w:val="24"/>
          <w:lang w:eastAsia="it-IT"/>
        </w:rPr>
        <w:fldChar w:fldCharType="end"/>
      </w:r>
      <w:hyperlink r:id="rId118" w:anchor="cite_note-29" w:history="1">
        <w:r w:rsidRPr="0078320E">
          <w:rPr>
            <w:rFonts w:ascii="Arial" w:eastAsia="Times New Roman" w:hAnsi="Arial" w:cs="Arial"/>
            <w:color w:val="3366CC"/>
            <w:sz w:val="24"/>
            <w:szCs w:val="24"/>
            <w:vertAlign w:val="superscript"/>
            <w:lang w:eastAsia="it-IT"/>
          </w:rPr>
          <w:t>[27]</w:t>
        </w:r>
      </w:hyperlink>
      <w:r w:rsidRPr="0078320E">
        <w:rPr>
          <w:rFonts w:ascii="Times New Roman" w:eastAsia="Times New Roman" w:hAnsi="Times New Roman" w:cs="Times New Roman"/>
          <w:sz w:val="24"/>
          <w:szCs w:val="24"/>
          <w:lang w:eastAsia="it-IT"/>
        </w:rPr>
        <w:t>), traendo degli arricchimenti tramite la sua posizione di procuratore giudiziale presso il tribunale di Firenze</w:t>
      </w:r>
      <w:hyperlink r:id="rId119" w:anchor="cite_note-30" w:history="1">
        <w:r w:rsidRPr="0078320E">
          <w:rPr>
            <w:rFonts w:ascii="Arial" w:eastAsia="Times New Roman" w:hAnsi="Arial" w:cs="Arial"/>
            <w:color w:val="3366CC"/>
            <w:sz w:val="24"/>
            <w:szCs w:val="24"/>
            <w:vertAlign w:val="superscript"/>
            <w:lang w:eastAsia="it-IT"/>
          </w:rPr>
          <w:t>[28]</w:t>
        </w:r>
      </w:hyperlink>
      <w:r w:rsidRPr="0078320E">
        <w:rPr>
          <w:rFonts w:ascii="Times New Roman" w:eastAsia="Times New Roman" w:hAnsi="Times New Roman" w:cs="Times New Roman"/>
          <w:sz w:val="24"/>
          <w:szCs w:val="24"/>
          <w:lang w:eastAsia="it-IT"/>
        </w:rPr>
        <w:t>. Era inoltre un guelfo, ma senza ambizioni politiche: per questo i ghibellini non lo esiliarono dopo la </w:t>
      </w:r>
      <w:hyperlink r:id="rId120" w:tooltip="Battaglia di Montaperti" w:history="1">
        <w:r w:rsidRPr="0078320E">
          <w:rPr>
            <w:rFonts w:ascii="Times New Roman" w:eastAsia="Times New Roman" w:hAnsi="Times New Roman" w:cs="Times New Roman"/>
            <w:color w:val="3366CC"/>
            <w:sz w:val="24"/>
            <w:szCs w:val="24"/>
            <w:u w:val="single"/>
            <w:lang w:eastAsia="it-IT"/>
          </w:rPr>
          <w:t xml:space="preserve">battaglia di </w:t>
        </w:r>
        <w:proofErr w:type="spellStart"/>
        <w:r w:rsidRPr="0078320E">
          <w:rPr>
            <w:rFonts w:ascii="Times New Roman" w:eastAsia="Times New Roman" w:hAnsi="Times New Roman" w:cs="Times New Roman"/>
            <w:color w:val="3366CC"/>
            <w:sz w:val="24"/>
            <w:szCs w:val="24"/>
            <w:u w:val="single"/>
            <w:lang w:eastAsia="it-IT"/>
          </w:rPr>
          <w:t>Montaperti</w:t>
        </w:r>
        <w:proofErr w:type="spellEnd"/>
      </w:hyperlink>
      <w:r w:rsidRPr="0078320E">
        <w:rPr>
          <w:rFonts w:ascii="Times New Roman" w:eastAsia="Times New Roman" w:hAnsi="Times New Roman" w:cs="Times New Roman"/>
          <w:sz w:val="24"/>
          <w:szCs w:val="24"/>
          <w:lang w:eastAsia="it-IT"/>
        </w:rPr>
        <w:t>, come fecero con altri guelfi, giudicandolo un avversario non pericoloso</w:t>
      </w:r>
      <w:hyperlink r:id="rId121" w:anchor="cite_note-:13-19" w:history="1">
        <w:r w:rsidRPr="0078320E">
          <w:rPr>
            <w:rFonts w:ascii="Arial" w:eastAsia="Times New Roman" w:hAnsi="Arial" w:cs="Arial"/>
            <w:color w:val="3366CC"/>
            <w:sz w:val="24"/>
            <w:szCs w:val="24"/>
            <w:vertAlign w:val="superscript"/>
            <w:lang w:eastAsia="it-IT"/>
          </w:rPr>
          <w:t>[18]</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La madre di Dante si chiamava </w:t>
      </w:r>
      <w:hyperlink r:id="rId122" w:tooltip="Bella degli Abati" w:history="1">
        <w:r w:rsidRPr="0078320E">
          <w:rPr>
            <w:rFonts w:ascii="Times New Roman" w:eastAsia="Times New Roman" w:hAnsi="Times New Roman" w:cs="Times New Roman"/>
            <w:color w:val="3366CC"/>
            <w:sz w:val="24"/>
            <w:szCs w:val="24"/>
            <w:u w:val="single"/>
            <w:lang w:eastAsia="it-IT"/>
          </w:rPr>
          <w:t>Bella degli Abati</w:t>
        </w:r>
      </w:hyperlink>
      <w:hyperlink r:id="rId123" w:anchor="cite_note-31" w:history="1">
        <w:r w:rsidRPr="0078320E">
          <w:rPr>
            <w:rFonts w:ascii="Arial" w:eastAsia="Times New Roman" w:hAnsi="Arial" w:cs="Arial"/>
            <w:color w:val="3366CC"/>
            <w:sz w:val="24"/>
            <w:szCs w:val="24"/>
            <w:vertAlign w:val="superscript"/>
            <w:lang w:eastAsia="it-IT"/>
          </w:rPr>
          <w:t>[N 3]</w:t>
        </w:r>
      </w:hyperlink>
      <w:r w:rsidRPr="0078320E">
        <w:rPr>
          <w:rFonts w:ascii="Times New Roman" w:eastAsia="Times New Roman" w:hAnsi="Times New Roman" w:cs="Times New Roman"/>
          <w:sz w:val="24"/>
          <w:szCs w:val="24"/>
          <w:lang w:eastAsia="it-IT"/>
        </w:rPr>
        <w:t>, figlia di Durante Scolaro</w:t>
      </w:r>
      <w:hyperlink r:id="rId124" w:anchor="cite_note-32" w:history="1">
        <w:r w:rsidRPr="0078320E">
          <w:rPr>
            <w:rFonts w:ascii="Arial" w:eastAsia="Times New Roman" w:hAnsi="Arial" w:cs="Arial"/>
            <w:color w:val="3366CC"/>
            <w:sz w:val="24"/>
            <w:szCs w:val="24"/>
            <w:vertAlign w:val="superscript"/>
            <w:lang w:eastAsia="it-IT"/>
          </w:rPr>
          <w:t>[29]</w:t>
        </w:r>
      </w:hyperlink>
      <w:r w:rsidRPr="0078320E">
        <w:rPr>
          <w:rFonts w:ascii="Times New Roman" w:eastAsia="Times New Roman" w:hAnsi="Times New Roman" w:cs="Times New Roman"/>
          <w:sz w:val="24"/>
          <w:szCs w:val="24"/>
          <w:lang w:eastAsia="it-IT"/>
        </w:rPr>
        <w:t> (è probabile che i genitori di Dante abbiano dato al figlio il nome del nonno</w:t>
      </w:r>
      <w:hyperlink r:id="rId125" w:anchor="cite_note-33" w:history="1">
        <w:r w:rsidRPr="0078320E">
          <w:rPr>
            <w:rFonts w:ascii="Arial" w:eastAsia="Times New Roman" w:hAnsi="Arial" w:cs="Arial"/>
            <w:color w:val="3366CC"/>
            <w:sz w:val="24"/>
            <w:szCs w:val="24"/>
            <w:vertAlign w:val="superscript"/>
            <w:lang w:eastAsia="it-IT"/>
          </w:rPr>
          <w:t>[30]</w:t>
        </w:r>
      </w:hyperlink>
      <w:r w:rsidRPr="0078320E">
        <w:rPr>
          <w:rFonts w:ascii="Times New Roman" w:eastAsia="Times New Roman" w:hAnsi="Times New Roman" w:cs="Times New Roman"/>
          <w:sz w:val="24"/>
          <w:szCs w:val="24"/>
          <w:lang w:eastAsia="it-IT"/>
        </w:rPr>
        <w:t>) e appartenente a un'importante famiglia ghibellina locale</w:t>
      </w:r>
      <w:hyperlink r:id="rId126" w:anchor="cite_note-:13-19" w:history="1">
        <w:r w:rsidRPr="0078320E">
          <w:rPr>
            <w:rFonts w:ascii="Arial" w:eastAsia="Times New Roman" w:hAnsi="Arial" w:cs="Arial"/>
            <w:color w:val="3366CC"/>
            <w:sz w:val="24"/>
            <w:szCs w:val="24"/>
            <w:vertAlign w:val="superscript"/>
            <w:lang w:eastAsia="it-IT"/>
          </w:rPr>
          <w:t>[18]</w:t>
        </w:r>
      </w:hyperlink>
      <w:r w:rsidRPr="0078320E">
        <w:rPr>
          <w:rFonts w:ascii="Times New Roman" w:eastAsia="Times New Roman" w:hAnsi="Times New Roman" w:cs="Times New Roman"/>
          <w:sz w:val="24"/>
          <w:szCs w:val="24"/>
          <w:lang w:eastAsia="it-IT"/>
        </w:rPr>
        <w:t>. Il figlio Dante non la citerà mai tra i suoi scritti, col risultato che di lei possediamo pochissime notizie biografiche. Bella morì quando Dante aveva cinque o sei anni e Alighiero, che probabilmente aveva già quarant'anni quando Dante nacque</w:t>
      </w:r>
      <w:hyperlink r:id="rId127" w:anchor="cite_note-34" w:history="1">
        <w:r w:rsidRPr="0078320E">
          <w:rPr>
            <w:rFonts w:ascii="Arial" w:eastAsia="Times New Roman" w:hAnsi="Arial" w:cs="Arial"/>
            <w:color w:val="3366CC"/>
            <w:sz w:val="24"/>
            <w:szCs w:val="24"/>
            <w:vertAlign w:val="superscript"/>
            <w:lang w:eastAsia="it-IT"/>
          </w:rPr>
          <w:t>[31]</w:t>
        </w:r>
      </w:hyperlink>
      <w:r w:rsidRPr="0078320E">
        <w:rPr>
          <w:rFonts w:ascii="Times New Roman" w:eastAsia="Times New Roman" w:hAnsi="Times New Roman" w:cs="Times New Roman"/>
          <w:sz w:val="24"/>
          <w:szCs w:val="24"/>
          <w:lang w:eastAsia="it-IT"/>
        </w:rPr>
        <w:t> e che morì in base alle fonti nel 1282-1283</w:t>
      </w:r>
      <w:hyperlink r:id="rId128" w:anchor="cite_note-35" w:history="1">
        <w:r w:rsidRPr="0078320E">
          <w:rPr>
            <w:rFonts w:ascii="Arial" w:eastAsia="Times New Roman" w:hAnsi="Arial" w:cs="Arial"/>
            <w:color w:val="3366CC"/>
            <w:sz w:val="24"/>
            <w:szCs w:val="24"/>
            <w:vertAlign w:val="superscript"/>
            <w:lang w:eastAsia="it-IT"/>
          </w:rPr>
          <w:t>[32]</w:t>
        </w:r>
      </w:hyperlink>
      <w:r w:rsidRPr="0078320E">
        <w:rPr>
          <w:rFonts w:ascii="Times New Roman" w:eastAsia="Times New Roman" w:hAnsi="Times New Roman" w:cs="Times New Roman"/>
          <w:sz w:val="24"/>
          <w:szCs w:val="24"/>
          <w:lang w:eastAsia="it-IT"/>
        </w:rPr>
        <w:t>, presto si risposò, forse tra il 1275 e il 1278</w:t>
      </w:r>
      <w:hyperlink r:id="rId129" w:anchor="cite_note-:0-36" w:history="1">
        <w:r w:rsidRPr="0078320E">
          <w:rPr>
            <w:rFonts w:ascii="Arial" w:eastAsia="Times New Roman" w:hAnsi="Arial" w:cs="Arial"/>
            <w:color w:val="3366CC"/>
            <w:sz w:val="24"/>
            <w:szCs w:val="24"/>
            <w:vertAlign w:val="superscript"/>
            <w:lang w:eastAsia="it-IT"/>
          </w:rPr>
          <w:t>[33]</w:t>
        </w:r>
      </w:hyperlink>
      <w:r w:rsidRPr="0078320E">
        <w:rPr>
          <w:rFonts w:ascii="Times New Roman" w:eastAsia="Times New Roman" w:hAnsi="Times New Roman" w:cs="Times New Roman"/>
          <w:sz w:val="24"/>
          <w:szCs w:val="24"/>
          <w:lang w:eastAsia="it-IT"/>
        </w:rPr>
        <w:t xml:space="preserve">, con </w:t>
      </w:r>
      <w:proofErr w:type="spellStart"/>
      <w:r w:rsidRPr="0078320E">
        <w:rPr>
          <w:rFonts w:ascii="Times New Roman" w:eastAsia="Times New Roman" w:hAnsi="Times New Roman" w:cs="Times New Roman"/>
          <w:sz w:val="24"/>
          <w:szCs w:val="24"/>
          <w:lang w:eastAsia="it-IT"/>
        </w:rPr>
        <w:t>Lapa</w:t>
      </w:r>
      <w:proofErr w:type="spellEnd"/>
      <w:r w:rsidRPr="0078320E">
        <w:rPr>
          <w:rFonts w:ascii="Times New Roman" w:eastAsia="Times New Roman" w:hAnsi="Times New Roman" w:cs="Times New Roman"/>
          <w:sz w:val="24"/>
          <w:szCs w:val="24"/>
          <w:lang w:eastAsia="it-IT"/>
        </w:rPr>
        <w:t xml:space="preserve"> di Chiarissimo </w:t>
      </w:r>
      <w:proofErr w:type="spellStart"/>
      <w:r w:rsidRPr="0078320E">
        <w:rPr>
          <w:rFonts w:ascii="Times New Roman" w:eastAsia="Times New Roman" w:hAnsi="Times New Roman" w:cs="Times New Roman"/>
          <w:sz w:val="24"/>
          <w:szCs w:val="24"/>
          <w:lang w:eastAsia="it-IT"/>
        </w:rPr>
        <w:t>Cialuffi</w:t>
      </w:r>
      <w:proofErr w:type="spellEnd"/>
      <w:r w:rsidRPr="0078320E">
        <w:rPr>
          <w:rFonts w:ascii="Times New Roman" w:eastAsia="Times New Roman" w:hAnsi="Times New Roman" w:cs="Times New Roman"/>
          <w:sz w:val="24"/>
          <w:szCs w:val="24"/>
          <w:lang w:eastAsia="it-IT"/>
        </w:rPr>
        <w:t>. Da questo matrimonio nacquero </w:t>
      </w:r>
      <w:hyperlink r:id="rId130" w:tooltip="Francesco Alighieri" w:history="1">
        <w:r w:rsidRPr="0078320E">
          <w:rPr>
            <w:rFonts w:ascii="Times New Roman" w:eastAsia="Times New Roman" w:hAnsi="Times New Roman" w:cs="Times New Roman"/>
            <w:color w:val="3366CC"/>
            <w:sz w:val="24"/>
            <w:szCs w:val="24"/>
            <w:u w:val="single"/>
            <w:lang w:eastAsia="it-IT"/>
          </w:rPr>
          <w:t>Francesco</w:t>
        </w:r>
      </w:hyperlink>
      <w:r w:rsidRPr="0078320E">
        <w:rPr>
          <w:rFonts w:ascii="Times New Roman" w:eastAsia="Times New Roman" w:hAnsi="Times New Roman" w:cs="Times New Roman"/>
          <w:sz w:val="24"/>
          <w:szCs w:val="24"/>
          <w:lang w:eastAsia="it-IT"/>
        </w:rPr>
        <w:t> e Tana Alighieri (</w:t>
      </w:r>
      <w:proofErr w:type="spellStart"/>
      <w:r w:rsidRPr="0078320E">
        <w:rPr>
          <w:rFonts w:ascii="Times New Roman" w:eastAsia="Times New Roman" w:hAnsi="Times New Roman" w:cs="Times New Roman"/>
          <w:sz w:val="24"/>
          <w:szCs w:val="24"/>
          <w:lang w:eastAsia="it-IT"/>
        </w:rPr>
        <w:t>Gaetana</w:t>
      </w:r>
      <w:proofErr w:type="spellEnd"/>
      <w:r w:rsidRPr="0078320E">
        <w:rPr>
          <w:rFonts w:ascii="Times New Roman" w:eastAsia="Times New Roman" w:hAnsi="Times New Roman" w:cs="Times New Roman"/>
          <w:sz w:val="24"/>
          <w:szCs w:val="24"/>
          <w:lang w:eastAsia="it-IT"/>
        </w:rPr>
        <w:t>)</w:t>
      </w:r>
      <w:hyperlink r:id="rId131" w:anchor="cite_note-37" w:history="1">
        <w:r w:rsidRPr="0078320E">
          <w:rPr>
            <w:rFonts w:ascii="Arial" w:eastAsia="Times New Roman" w:hAnsi="Arial" w:cs="Arial"/>
            <w:color w:val="3366CC"/>
            <w:sz w:val="24"/>
            <w:szCs w:val="24"/>
            <w:vertAlign w:val="superscript"/>
            <w:lang w:eastAsia="it-IT"/>
          </w:rPr>
          <w:t>[34]</w:t>
        </w:r>
      </w:hyperlink>
      <w:r w:rsidRPr="0078320E">
        <w:rPr>
          <w:rFonts w:ascii="Times New Roman" w:eastAsia="Times New Roman" w:hAnsi="Times New Roman" w:cs="Times New Roman"/>
          <w:sz w:val="24"/>
          <w:szCs w:val="24"/>
          <w:lang w:eastAsia="it-IT"/>
        </w:rPr>
        <w:t> e forse anche – ma potrebbe essere stata anche figlia di Bella degli Abati – un'altra figlia ricordata dal Boccaccio come moglie del banditore fiorentino Leone Poggi e madre di Andrea Poggi</w:t>
      </w:r>
      <w:hyperlink r:id="rId132" w:anchor="cite_note-:0-36" w:history="1">
        <w:r w:rsidRPr="0078320E">
          <w:rPr>
            <w:rFonts w:ascii="Arial" w:eastAsia="Times New Roman" w:hAnsi="Arial" w:cs="Arial"/>
            <w:color w:val="3366CC"/>
            <w:sz w:val="24"/>
            <w:szCs w:val="24"/>
            <w:vertAlign w:val="superscript"/>
            <w:lang w:eastAsia="it-IT"/>
          </w:rPr>
          <w:t>[33]</w:t>
        </w:r>
      </w:hyperlink>
      <w:r w:rsidRPr="0078320E">
        <w:rPr>
          <w:rFonts w:ascii="Times New Roman" w:eastAsia="Times New Roman" w:hAnsi="Times New Roman" w:cs="Times New Roman"/>
          <w:sz w:val="24"/>
          <w:szCs w:val="24"/>
          <w:lang w:eastAsia="it-IT"/>
        </w:rPr>
        <w:t> il quale, secondo la testimonianza sempre di Boccaccio, assomigliava in modo impressionante allo zio Dante</w:t>
      </w:r>
      <w:hyperlink r:id="rId133" w:anchor="cite_note-38" w:history="1">
        <w:r w:rsidRPr="0078320E">
          <w:rPr>
            <w:rFonts w:ascii="Arial" w:eastAsia="Times New Roman" w:hAnsi="Arial" w:cs="Arial"/>
            <w:color w:val="3366CC"/>
            <w:sz w:val="24"/>
            <w:szCs w:val="24"/>
            <w:vertAlign w:val="superscript"/>
            <w:lang w:eastAsia="it-IT"/>
          </w:rPr>
          <w:t>[35]</w:t>
        </w:r>
      </w:hyperlink>
      <w:r w:rsidRPr="0078320E">
        <w:rPr>
          <w:rFonts w:ascii="Times New Roman" w:eastAsia="Times New Roman" w:hAnsi="Times New Roman" w:cs="Times New Roman"/>
          <w:sz w:val="24"/>
          <w:szCs w:val="24"/>
          <w:lang w:eastAsia="it-IT"/>
        </w:rPr>
        <w:t>. Si ritiene che Dante alluda alla sorella dal nome ignoto in </w:t>
      </w:r>
      <w:hyperlink r:id="rId134" w:tooltip="Vita nuova" w:history="1">
        <w:r w:rsidRPr="0078320E">
          <w:rPr>
            <w:rFonts w:ascii="Times New Roman" w:eastAsia="Times New Roman" w:hAnsi="Times New Roman" w:cs="Times New Roman"/>
            <w:i/>
            <w:iCs/>
            <w:color w:val="3366CC"/>
            <w:sz w:val="24"/>
            <w:szCs w:val="24"/>
            <w:u w:val="single"/>
            <w:lang w:eastAsia="it-IT"/>
          </w:rPr>
          <w:t>Vita nuova</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"https://it.wikisource.org/wiki/Vita%20nuova/Capitolo%20XXIII" \l "capitolo_23_versetto11" \o "s:Vita nuova/Capitolo XXIII"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XXIII</w:t>
      </w:r>
      <w:proofErr w:type="spellEnd"/>
      <w:r w:rsidRPr="0078320E">
        <w:rPr>
          <w:rFonts w:ascii="Times New Roman" w:eastAsia="Times New Roman" w:hAnsi="Times New Roman" w:cs="Times New Roman"/>
          <w:color w:val="3366CC"/>
          <w:sz w:val="24"/>
          <w:szCs w:val="24"/>
          <w:u w:val="single"/>
          <w:lang w:eastAsia="it-IT"/>
        </w:rPr>
        <w:t>, 11-12</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xml:space="preserve">, chiamandola «donna giovane e gentile [...] di </w:t>
      </w:r>
      <w:proofErr w:type="spellStart"/>
      <w:r w:rsidRPr="0078320E">
        <w:rPr>
          <w:rFonts w:ascii="Times New Roman" w:eastAsia="Times New Roman" w:hAnsi="Times New Roman" w:cs="Times New Roman"/>
          <w:sz w:val="24"/>
          <w:szCs w:val="24"/>
          <w:lang w:eastAsia="it-IT"/>
        </w:rPr>
        <w:t>propinquissima</w:t>
      </w:r>
      <w:proofErr w:type="spellEnd"/>
      <w:r w:rsidRPr="0078320E">
        <w:rPr>
          <w:rFonts w:ascii="Times New Roman" w:eastAsia="Times New Roman" w:hAnsi="Times New Roman" w:cs="Times New Roman"/>
          <w:sz w:val="24"/>
          <w:szCs w:val="24"/>
          <w:lang w:eastAsia="it-IT"/>
        </w:rPr>
        <w:t xml:space="preserve"> </w:t>
      </w:r>
      <w:proofErr w:type="spellStart"/>
      <w:r w:rsidRPr="0078320E">
        <w:rPr>
          <w:rFonts w:ascii="Times New Roman" w:eastAsia="Times New Roman" w:hAnsi="Times New Roman" w:cs="Times New Roman"/>
          <w:sz w:val="24"/>
          <w:szCs w:val="24"/>
          <w:lang w:eastAsia="it-IT"/>
        </w:rPr>
        <w:t>sanguinitade</w:t>
      </w:r>
      <w:proofErr w:type="spellEnd"/>
      <w:r w:rsidRPr="0078320E">
        <w:rPr>
          <w:rFonts w:ascii="Times New Roman" w:eastAsia="Times New Roman" w:hAnsi="Times New Roman" w:cs="Times New Roman"/>
          <w:sz w:val="24"/>
          <w:szCs w:val="24"/>
          <w:lang w:eastAsia="it-IT"/>
        </w:rPr>
        <w:t xml:space="preserve"> congiunta»</w:t>
      </w:r>
      <w:hyperlink r:id="rId135" w:anchor="cite_note-:0-36" w:history="1">
        <w:r w:rsidRPr="0078320E">
          <w:rPr>
            <w:rFonts w:ascii="Arial" w:eastAsia="Times New Roman" w:hAnsi="Arial" w:cs="Arial"/>
            <w:color w:val="3366CC"/>
            <w:sz w:val="24"/>
            <w:szCs w:val="24"/>
            <w:vertAlign w:val="superscript"/>
            <w:lang w:eastAsia="it-IT"/>
          </w:rPr>
          <w:t>[33]</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La formazione intellettuale</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 xml:space="preserve">I primi studi e </w:t>
      </w:r>
      <w:proofErr w:type="spellStart"/>
      <w:r w:rsidRPr="0078320E">
        <w:rPr>
          <w:rFonts w:ascii="inherit" w:eastAsia="Times New Roman" w:hAnsi="inherit" w:cs="Times New Roman"/>
          <w:b/>
          <w:bCs/>
          <w:color w:val="101418"/>
          <w:sz w:val="24"/>
          <w:szCs w:val="24"/>
          <w:lang w:eastAsia="it-IT"/>
        </w:rPr>
        <w:t>Brunetto</w:t>
      </w:r>
      <w:proofErr w:type="spellEnd"/>
      <w:r w:rsidRPr="0078320E">
        <w:rPr>
          <w:rFonts w:ascii="inherit" w:eastAsia="Times New Roman" w:hAnsi="inherit" w:cs="Times New Roman"/>
          <w:b/>
          <w:bCs/>
          <w:color w:val="101418"/>
          <w:sz w:val="24"/>
          <w:szCs w:val="24"/>
          <w:lang w:eastAsia="it-IT"/>
        </w:rPr>
        <w:t xml:space="preserve"> Latini</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866900"/>
            <wp:effectExtent l="19050" t="0" r="0" b="0"/>
            <wp:docPr id="5" name="mwATs" descr="https://thumb.wikimedia.org/wikipedia/commons/thumb/2/21/Rud.jpg/250px-Rud.jpg?utm_source=it.wikipedia.org&amp;utm_campaign=parser&amp;utm_content=thumbnail">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Ts" descr="https://thumb.wikimedia.org/wikipedia/commons/thumb/2/21/Rud.jpg/250px-Rud.jpg?utm_source=it.wikipedia.org&amp;utm_campaign=parser&amp;utm_content=thumbnail">
                      <a:hlinkClick r:id="rId136"/>
                    </pic:cNvPr>
                    <pic:cNvPicPr>
                      <a:picLocks noChangeAspect="1" noChangeArrowheads="1"/>
                    </pic:cNvPicPr>
                  </pic:nvPicPr>
                  <pic:blipFill>
                    <a:blip r:embed="rId137" cstate="print"/>
                    <a:srcRect/>
                    <a:stretch>
                      <a:fillRect/>
                    </a:stretch>
                  </pic:blipFill>
                  <pic:spPr bwMode="auto">
                    <a:xfrm>
                      <a:off x="0" y="0"/>
                      <a:ext cx="2381250" cy="186690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4"/>
          <w:szCs w:val="24"/>
          <w:lang w:eastAsia="it-IT"/>
        </w:rPr>
        <w:t xml:space="preserve">Codice miniato raffigurante </w:t>
      </w:r>
      <w:proofErr w:type="spellStart"/>
      <w:r w:rsidRPr="0078320E">
        <w:rPr>
          <w:rFonts w:ascii="Times New Roman" w:eastAsia="Times New Roman" w:hAnsi="Times New Roman" w:cs="Times New Roman"/>
          <w:i/>
          <w:iCs/>
          <w:sz w:val="24"/>
          <w:szCs w:val="24"/>
          <w:lang w:eastAsia="it-IT"/>
        </w:rPr>
        <w:t>Brunetto</w:t>
      </w:r>
      <w:proofErr w:type="spellEnd"/>
      <w:r w:rsidRPr="0078320E">
        <w:rPr>
          <w:rFonts w:ascii="Times New Roman" w:eastAsia="Times New Roman" w:hAnsi="Times New Roman" w:cs="Times New Roman"/>
          <w:i/>
          <w:iCs/>
          <w:sz w:val="24"/>
          <w:szCs w:val="24"/>
          <w:lang w:eastAsia="it-IT"/>
        </w:rPr>
        <w:t xml:space="preserve"> Latini</w:t>
      </w:r>
      <w:r w:rsidRPr="0078320E">
        <w:rPr>
          <w:rFonts w:ascii="Times New Roman" w:eastAsia="Times New Roman" w:hAnsi="Times New Roman" w:cs="Times New Roman"/>
          <w:sz w:val="24"/>
          <w:szCs w:val="24"/>
          <w:lang w:eastAsia="it-IT"/>
        </w:rPr>
        <w:t>, </w:t>
      </w:r>
      <w:hyperlink r:id="rId138" w:tooltip="Biblioteca Medicea Laurenziana" w:history="1">
        <w:r w:rsidRPr="0078320E">
          <w:rPr>
            <w:rFonts w:ascii="Times New Roman" w:eastAsia="Times New Roman" w:hAnsi="Times New Roman" w:cs="Times New Roman"/>
            <w:color w:val="3366CC"/>
            <w:sz w:val="24"/>
            <w:szCs w:val="24"/>
            <w:u w:val="single"/>
            <w:lang w:eastAsia="it-IT"/>
          </w:rPr>
          <w:t xml:space="preserve">Biblioteca </w:t>
        </w:r>
        <w:proofErr w:type="spellStart"/>
        <w:r w:rsidRPr="0078320E">
          <w:rPr>
            <w:rFonts w:ascii="Times New Roman" w:eastAsia="Times New Roman" w:hAnsi="Times New Roman" w:cs="Times New Roman"/>
            <w:color w:val="3366CC"/>
            <w:sz w:val="24"/>
            <w:szCs w:val="24"/>
            <w:u w:val="single"/>
            <w:lang w:eastAsia="it-IT"/>
          </w:rPr>
          <w:t>Medicea-Laurenziana</w:t>
        </w:r>
        <w:proofErr w:type="spellEnd"/>
      </w:hyperlink>
      <w:r w:rsidRPr="0078320E">
        <w:rPr>
          <w:rFonts w:ascii="Times New Roman" w:eastAsia="Times New Roman" w:hAnsi="Times New Roman" w:cs="Times New Roman"/>
          <w:sz w:val="24"/>
          <w:szCs w:val="24"/>
          <w:lang w:eastAsia="it-IT"/>
        </w:rPr>
        <w:t xml:space="preserve">, </w:t>
      </w:r>
      <w:proofErr w:type="spellStart"/>
      <w:r w:rsidRPr="0078320E">
        <w:rPr>
          <w:rFonts w:ascii="Times New Roman" w:eastAsia="Times New Roman" w:hAnsi="Times New Roman" w:cs="Times New Roman"/>
          <w:sz w:val="24"/>
          <w:szCs w:val="24"/>
          <w:lang w:eastAsia="it-IT"/>
        </w:rPr>
        <w:t>Plut</w:t>
      </w:r>
      <w:proofErr w:type="spellEnd"/>
      <w:r w:rsidRPr="0078320E">
        <w:rPr>
          <w:rFonts w:ascii="Times New Roman" w:eastAsia="Times New Roman" w:hAnsi="Times New Roman" w:cs="Times New Roman"/>
          <w:sz w:val="24"/>
          <w:szCs w:val="24"/>
          <w:lang w:eastAsia="it-IT"/>
        </w:rPr>
        <w:t xml:space="preserve">. 42.19, </w:t>
      </w:r>
      <w:proofErr w:type="spellStart"/>
      <w:r w:rsidRPr="0078320E">
        <w:rPr>
          <w:rFonts w:ascii="Times New Roman" w:eastAsia="Times New Roman" w:hAnsi="Times New Roman" w:cs="Times New Roman"/>
          <w:sz w:val="24"/>
          <w:szCs w:val="24"/>
          <w:lang w:eastAsia="it-IT"/>
        </w:rPr>
        <w:t>Brunetto</w:t>
      </w:r>
      <w:proofErr w:type="spellEnd"/>
      <w:r w:rsidRPr="0078320E">
        <w:rPr>
          <w:rFonts w:ascii="Times New Roman" w:eastAsia="Times New Roman" w:hAnsi="Times New Roman" w:cs="Times New Roman"/>
          <w:sz w:val="24"/>
          <w:szCs w:val="24"/>
          <w:lang w:eastAsia="it-IT"/>
        </w:rPr>
        <w:t xml:space="preserve"> Latino, </w:t>
      </w:r>
      <w:r w:rsidRPr="0078320E">
        <w:rPr>
          <w:rFonts w:ascii="Times New Roman" w:eastAsia="Times New Roman" w:hAnsi="Times New Roman" w:cs="Times New Roman"/>
          <w:i/>
          <w:iCs/>
          <w:sz w:val="24"/>
          <w:szCs w:val="24"/>
          <w:lang w:eastAsia="it-IT"/>
        </w:rPr>
        <w:t>Il Tesoro</w:t>
      </w:r>
      <w:r w:rsidRPr="0078320E">
        <w:rPr>
          <w:rFonts w:ascii="Times New Roman" w:eastAsia="Times New Roman" w:hAnsi="Times New Roman" w:cs="Times New Roman"/>
          <w:sz w:val="24"/>
          <w:szCs w:val="24"/>
          <w:lang w:eastAsia="it-IT"/>
        </w:rPr>
        <w:t xml:space="preserve">, </w:t>
      </w:r>
      <w:proofErr w:type="spellStart"/>
      <w:r w:rsidRPr="0078320E">
        <w:rPr>
          <w:rFonts w:ascii="Times New Roman" w:eastAsia="Times New Roman" w:hAnsi="Times New Roman" w:cs="Times New Roman"/>
          <w:sz w:val="24"/>
          <w:szCs w:val="24"/>
          <w:lang w:eastAsia="it-IT"/>
        </w:rPr>
        <w:t>fol</w:t>
      </w:r>
      <w:proofErr w:type="spellEnd"/>
      <w:r w:rsidRPr="0078320E">
        <w:rPr>
          <w:rFonts w:ascii="Times New Roman" w:eastAsia="Times New Roman" w:hAnsi="Times New Roman" w:cs="Times New Roman"/>
          <w:sz w:val="24"/>
          <w:szCs w:val="24"/>
          <w:lang w:eastAsia="it-IT"/>
        </w:rPr>
        <w:t>. 72, secoli XIII-XIV</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Della formazione di Dante non si conosce molto</w:t>
      </w:r>
      <w:hyperlink r:id="rId139" w:anchor="cite_note-39" w:history="1">
        <w:r w:rsidRPr="0078320E">
          <w:rPr>
            <w:rFonts w:ascii="Arial" w:eastAsia="Times New Roman" w:hAnsi="Arial" w:cs="Arial"/>
            <w:color w:val="3366CC"/>
            <w:sz w:val="24"/>
            <w:szCs w:val="24"/>
            <w:vertAlign w:val="superscript"/>
            <w:lang w:eastAsia="it-IT"/>
          </w:rPr>
          <w:t>[36]</w:t>
        </w:r>
      </w:hyperlink>
      <w:r w:rsidRPr="0078320E">
        <w:rPr>
          <w:rFonts w:ascii="Times New Roman" w:eastAsia="Times New Roman" w:hAnsi="Times New Roman" w:cs="Times New Roman"/>
          <w:sz w:val="24"/>
          <w:szCs w:val="24"/>
          <w:lang w:eastAsia="it-IT"/>
        </w:rPr>
        <w:t>. Con ogni probabilità seguì l'</w:t>
      </w:r>
      <w:r w:rsidRPr="0078320E">
        <w:rPr>
          <w:rFonts w:ascii="Times New Roman" w:eastAsia="Times New Roman" w:hAnsi="Times New Roman" w:cs="Times New Roman"/>
          <w:i/>
          <w:iCs/>
          <w:sz w:val="24"/>
          <w:szCs w:val="24"/>
          <w:lang w:eastAsia="it-IT"/>
        </w:rPr>
        <w:t>iter</w:t>
      </w:r>
      <w:r w:rsidRPr="0078320E">
        <w:rPr>
          <w:rFonts w:ascii="Times New Roman" w:eastAsia="Times New Roman" w:hAnsi="Times New Roman" w:cs="Times New Roman"/>
          <w:sz w:val="24"/>
          <w:szCs w:val="24"/>
          <w:lang w:eastAsia="it-IT"/>
        </w:rPr>
        <w:t> educativo proprio dell'epoca, che si basava sulla formazione presso un grammatico (conosciuto anche con il nome di </w:t>
      </w:r>
      <w:proofErr w:type="spellStart"/>
      <w:r w:rsidRPr="0078320E">
        <w:rPr>
          <w:rFonts w:ascii="Times New Roman" w:eastAsia="Times New Roman" w:hAnsi="Times New Roman" w:cs="Times New Roman"/>
          <w:i/>
          <w:iCs/>
          <w:sz w:val="24"/>
          <w:szCs w:val="24"/>
          <w:lang w:eastAsia="it-IT"/>
        </w:rPr>
        <w:t>doctor</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puerorum</w:t>
      </w:r>
      <w:proofErr w:type="spellEnd"/>
      <w:r w:rsidRPr="0078320E">
        <w:rPr>
          <w:rFonts w:ascii="Times New Roman" w:eastAsia="Times New Roman" w:hAnsi="Times New Roman" w:cs="Times New Roman"/>
          <w:sz w:val="24"/>
          <w:szCs w:val="24"/>
          <w:lang w:eastAsia="it-IT"/>
        </w:rPr>
        <w:t>, probabilmente) con il quale apprendere prima i rudimenti linguistici, per poi approdare allo studio delle </w:t>
      </w:r>
      <w:hyperlink r:id="rId140" w:tooltip="Arti liberali" w:history="1">
        <w:r w:rsidRPr="0078320E">
          <w:rPr>
            <w:rFonts w:ascii="Times New Roman" w:eastAsia="Times New Roman" w:hAnsi="Times New Roman" w:cs="Times New Roman"/>
            <w:color w:val="3366CC"/>
            <w:sz w:val="24"/>
            <w:szCs w:val="24"/>
            <w:u w:val="single"/>
            <w:lang w:eastAsia="it-IT"/>
          </w:rPr>
          <w:t>arti liberali</w:t>
        </w:r>
      </w:hyperlink>
      <w:r w:rsidRPr="0078320E">
        <w:rPr>
          <w:rFonts w:ascii="Times New Roman" w:eastAsia="Times New Roman" w:hAnsi="Times New Roman" w:cs="Times New Roman"/>
          <w:sz w:val="24"/>
          <w:szCs w:val="24"/>
          <w:lang w:eastAsia="it-IT"/>
        </w:rPr>
        <w:t>, pilastro dell'educazione medioevale</w:t>
      </w:r>
      <w:hyperlink r:id="rId141" w:anchor="cite_note-:2-40" w:history="1">
        <w:r w:rsidRPr="0078320E">
          <w:rPr>
            <w:rFonts w:ascii="Arial" w:eastAsia="Times New Roman" w:hAnsi="Arial" w:cs="Arial"/>
            <w:color w:val="3366CC"/>
            <w:sz w:val="24"/>
            <w:szCs w:val="24"/>
            <w:vertAlign w:val="superscript"/>
            <w:lang w:eastAsia="it-IT"/>
          </w:rPr>
          <w:t>[37]</w:t>
        </w:r>
      </w:hyperlink>
      <w:hyperlink r:id="rId142" w:anchor="cite_note-41" w:history="1">
        <w:r w:rsidRPr="0078320E">
          <w:rPr>
            <w:rFonts w:ascii="Arial" w:eastAsia="Times New Roman" w:hAnsi="Arial" w:cs="Arial"/>
            <w:color w:val="3366CC"/>
            <w:sz w:val="24"/>
            <w:szCs w:val="24"/>
            <w:vertAlign w:val="superscript"/>
            <w:lang w:eastAsia="it-IT"/>
          </w:rPr>
          <w:t>[38]</w:t>
        </w:r>
      </w:hyperlink>
      <w:r w:rsidRPr="0078320E">
        <w:rPr>
          <w:rFonts w:ascii="Times New Roman" w:eastAsia="Times New Roman" w:hAnsi="Times New Roman" w:cs="Times New Roman"/>
          <w:sz w:val="24"/>
          <w:szCs w:val="24"/>
          <w:lang w:eastAsia="it-IT"/>
        </w:rPr>
        <w:t>: </w:t>
      </w:r>
      <w:hyperlink r:id="rId143" w:tooltip="Aritmetica" w:history="1">
        <w:r w:rsidRPr="0078320E">
          <w:rPr>
            <w:rFonts w:ascii="Times New Roman" w:eastAsia="Times New Roman" w:hAnsi="Times New Roman" w:cs="Times New Roman"/>
            <w:color w:val="3366CC"/>
            <w:sz w:val="24"/>
            <w:szCs w:val="24"/>
            <w:u w:val="single"/>
            <w:lang w:eastAsia="it-IT"/>
          </w:rPr>
          <w:t>aritmetica</w:t>
        </w:r>
      </w:hyperlink>
      <w:r w:rsidRPr="0078320E">
        <w:rPr>
          <w:rFonts w:ascii="Times New Roman" w:eastAsia="Times New Roman" w:hAnsi="Times New Roman" w:cs="Times New Roman"/>
          <w:sz w:val="24"/>
          <w:szCs w:val="24"/>
          <w:lang w:eastAsia="it-IT"/>
        </w:rPr>
        <w:t>, </w:t>
      </w:r>
      <w:hyperlink r:id="rId144" w:tooltip="Geometria" w:history="1">
        <w:r w:rsidRPr="0078320E">
          <w:rPr>
            <w:rFonts w:ascii="Times New Roman" w:eastAsia="Times New Roman" w:hAnsi="Times New Roman" w:cs="Times New Roman"/>
            <w:color w:val="3366CC"/>
            <w:sz w:val="24"/>
            <w:szCs w:val="24"/>
            <w:u w:val="single"/>
            <w:lang w:eastAsia="it-IT"/>
          </w:rPr>
          <w:t>geometria</w:t>
        </w:r>
      </w:hyperlink>
      <w:r w:rsidRPr="0078320E">
        <w:rPr>
          <w:rFonts w:ascii="Times New Roman" w:eastAsia="Times New Roman" w:hAnsi="Times New Roman" w:cs="Times New Roman"/>
          <w:sz w:val="24"/>
          <w:szCs w:val="24"/>
          <w:lang w:eastAsia="it-IT"/>
        </w:rPr>
        <w:t>, </w:t>
      </w:r>
      <w:hyperlink r:id="rId145" w:tooltip="Musica" w:history="1">
        <w:r w:rsidRPr="0078320E">
          <w:rPr>
            <w:rFonts w:ascii="Times New Roman" w:eastAsia="Times New Roman" w:hAnsi="Times New Roman" w:cs="Times New Roman"/>
            <w:color w:val="3366CC"/>
            <w:sz w:val="24"/>
            <w:szCs w:val="24"/>
            <w:u w:val="single"/>
            <w:lang w:eastAsia="it-IT"/>
          </w:rPr>
          <w:t>musica</w:t>
        </w:r>
      </w:hyperlink>
      <w:r w:rsidRPr="0078320E">
        <w:rPr>
          <w:rFonts w:ascii="Times New Roman" w:eastAsia="Times New Roman" w:hAnsi="Times New Roman" w:cs="Times New Roman"/>
          <w:sz w:val="24"/>
          <w:szCs w:val="24"/>
          <w:lang w:eastAsia="it-IT"/>
        </w:rPr>
        <w:t>, </w:t>
      </w:r>
      <w:hyperlink r:id="rId146" w:tooltip="Astronomia" w:history="1">
        <w:r w:rsidRPr="0078320E">
          <w:rPr>
            <w:rFonts w:ascii="Times New Roman" w:eastAsia="Times New Roman" w:hAnsi="Times New Roman" w:cs="Times New Roman"/>
            <w:color w:val="3366CC"/>
            <w:sz w:val="24"/>
            <w:szCs w:val="24"/>
            <w:u w:val="single"/>
            <w:lang w:eastAsia="it-IT"/>
          </w:rPr>
          <w:t>astronomia</w:t>
        </w:r>
      </w:hyperlink>
      <w:r w:rsidRPr="0078320E">
        <w:rPr>
          <w:rFonts w:ascii="Times New Roman" w:eastAsia="Times New Roman" w:hAnsi="Times New Roman" w:cs="Times New Roman"/>
          <w:sz w:val="24"/>
          <w:szCs w:val="24"/>
          <w:lang w:eastAsia="it-IT"/>
        </w:rPr>
        <w:t> da un lato (</w:t>
      </w:r>
      <w:hyperlink r:id="rId147" w:tooltip="Quadrivio" w:history="1">
        <w:r w:rsidRPr="0078320E">
          <w:rPr>
            <w:rFonts w:ascii="Times New Roman" w:eastAsia="Times New Roman" w:hAnsi="Times New Roman" w:cs="Times New Roman"/>
            <w:i/>
            <w:iCs/>
            <w:color w:val="3366CC"/>
            <w:sz w:val="24"/>
            <w:szCs w:val="24"/>
            <w:u w:val="single"/>
            <w:lang w:eastAsia="it-IT"/>
          </w:rPr>
          <w:t>quadrivio</w:t>
        </w:r>
      </w:hyperlink>
      <w:r w:rsidRPr="0078320E">
        <w:rPr>
          <w:rFonts w:ascii="Times New Roman" w:eastAsia="Times New Roman" w:hAnsi="Times New Roman" w:cs="Times New Roman"/>
          <w:sz w:val="24"/>
          <w:szCs w:val="24"/>
          <w:lang w:eastAsia="it-IT"/>
        </w:rPr>
        <w:t>); </w:t>
      </w:r>
      <w:hyperlink r:id="rId148" w:tooltip="Dialettica" w:history="1">
        <w:r w:rsidRPr="0078320E">
          <w:rPr>
            <w:rFonts w:ascii="Times New Roman" w:eastAsia="Times New Roman" w:hAnsi="Times New Roman" w:cs="Times New Roman"/>
            <w:color w:val="3366CC"/>
            <w:sz w:val="24"/>
            <w:szCs w:val="24"/>
            <w:u w:val="single"/>
            <w:lang w:eastAsia="it-IT"/>
          </w:rPr>
          <w:t>dialettica</w:t>
        </w:r>
      </w:hyperlink>
      <w:r w:rsidRPr="0078320E">
        <w:rPr>
          <w:rFonts w:ascii="Times New Roman" w:eastAsia="Times New Roman" w:hAnsi="Times New Roman" w:cs="Times New Roman"/>
          <w:sz w:val="24"/>
          <w:szCs w:val="24"/>
          <w:lang w:eastAsia="it-IT"/>
        </w:rPr>
        <w:t>, </w:t>
      </w:r>
      <w:hyperlink r:id="rId149" w:tooltip="Grammatica" w:history="1">
        <w:r w:rsidRPr="0078320E">
          <w:rPr>
            <w:rFonts w:ascii="Times New Roman" w:eastAsia="Times New Roman" w:hAnsi="Times New Roman" w:cs="Times New Roman"/>
            <w:color w:val="3366CC"/>
            <w:sz w:val="24"/>
            <w:szCs w:val="24"/>
            <w:u w:val="single"/>
            <w:lang w:eastAsia="it-IT"/>
          </w:rPr>
          <w:t>grammatica</w:t>
        </w:r>
      </w:hyperlink>
      <w:r w:rsidRPr="0078320E">
        <w:rPr>
          <w:rFonts w:ascii="Times New Roman" w:eastAsia="Times New Roman" w:hAnsi="Times New Roman" w:cs="Times New Roman"/>
          <w:sz w:val="24"/>
          <w:szCs w:val="24"/>
          <w:lang w:eastAsia="it-IT"/>
        </w:rPr>
        <w:t> e </w:t>
      </w:r>
      <w:hyperlink r:id="rId150" w:tooltip="Retorica" w:history="1">
        <w:r w:rsidRPr="0078320E">
          <w:rPr>
            <w:rFonts w:ascii="Times New Roman" w:eastAsia="Times New Roman" w:hAnsi="Times New Roman" w:cs="Times New Roman"/>
            <w:color w:val="3366CC"/>
            <w:sz w:val="24"/>
            <w:szCs w:val="24"/>
            <w:u w:val="single"/>
            <w:lang w:eastAsia="it-IT"/>
          </w:rPr>
          <w:t>retorica</w:t>
        </w:r>
      </w:hyperlink>
      <w:r w:rsidRPr="0078320E">
        <w:rPr>
          <w:rFonts w:ascii="Times New Roman" w:eastAsia="Times New Roman" w:hAnsi="Times New Roman" w:cs="Times New Roman"/>
          <w:sz w:val="24"/>
          <w:szCs w:val="24"/>
          <w:lang w:eastAsia="it-IT"/>
        </w:rPr>
        <w:t> dall'altro (</w:t>
      </w:r>
      <w:hyperlink r:id="rId151" w:tooltip="Trivio" w:history="1">
        <w:r w:rsidRPr="0078320E">
          <w:rPr>
            <w:rFonts w:ascii="Times New Roman" w:eastAsia="Times New Roman" w:hAnsi="Times New Roman" w:cs="Times New Roman"/>
            <w:i/>
            <w:iCs/>
            <w:color w:val="3366CC"/>
            <w:sz w:val="24"/>
            <w:szCs w:val="24"/>
            <w:u w:val="single"/>
            <w:lang w:eastAsia="it-IT"/>
          </w:rPr>
          <w:t>trivio</w:t>
        </w:r>
      </w:hyperlink>
      <w:r w:rsidRPr="0078320E">
        <w:rPr>
          <w:rFonts w:ascii="Times New Roman" w:eastAsia="Times New Roman" w:hAnsi="Times New Roman" w:cs="Times New Roman"/>
          <w:sz w:val="24"/>
          <w:szCs w:val="24"/>
          <w:lang w:eastAsia="it-IT"/>
        </w:rPr>
        <w:t>). Come si può dedurre da </w:t>
      </w:r>
      <w:hyperlink r:id="rId152" w:tooltip="Convivio" w:history="1">
        <w:r w:rsidRPr="0078320E">
          <w:rPr>
            <w:rFonts w:ascii="Times New Roman" w:eastAsia="Times New Roman" w:hAnsi="Times New Roman" w:cs="Times New Roman"/>
            <w:i/>
            <w:iCs/>
            <w:color w:val="3366CC"/>
            <w:sz w:val="24"/>
            <w:szCs w:val="24"/>
            <w:u w:val="single"/>
            <w:lang w:eastAsia="it-IT"/>
          </w:rPr>
          <w:t>Convivio</w:t>
        </w:r>
      </w:hyperlink>
      <w:r w:rsidRPr="0078320E">
        <w:rPr>
          <w:rFonts w:ascii="Times New Roman" w:eastAsia="Times New Roman" w:hAnsi="Times New Roman" w:cs="Times New Roman"/>
          <w:sz w:val="24"/>
          <w:szCs w:val="24"/>
          <w:lang w:eastAsia="it-IT"/>
        </w:rPr>
        <w:t> </w:t>
      </w:r>
      <w:hyperlink r:id="rId153" w:anchor="Capitolo_12_verso_1" w:tooltip="s:Convivio/Trattato secondo" w:history="1">
        <w:r w:rsidRPr="0078320E">
          <w:rPr>
            <w:rFonts w:ascii="Times New Roman" w:eastAsia="Times New Roman" w:hAnsi="Times New Roman" w:cs="Times New Roman"/>
            <w:color w:val="3366CC"/>
            <w:sz w:val="24"/>
            <w:szCs w:val="24"/>
            <w:u w:val="single"/>
            <w:lang w:eastAsia="it-IT"/>
          </w:rPr>
          <w:t>II, 12, 2-4</w:t>
        </w:r>
      </w:hyperlink>
      <w:r w:rsidRPr="0078320E">
        <w:rPr>
          <w:rFonts w:ascii="Times New Roman" w:eastAsia="Times New Roman" w:hAnsi="Times New Roman" w:cs="Times New Roman"/>
          <w:sz w:val="24"/>
          <w:szCs w:val="24"/>
          <w:lang w:eastAsia="it-IT"/>
        </w:rPr>
        <w:t>, l'importanza del latino quale veicolo del sapere era fondamentale per la formazione dello studente, in quanto la </w:t>
      </w:r>
      <w:proofErr w:type="spellStart"/>
      <w:r w:rsidRPr="0078320E">
        <w:rPr>
          <w:rFonts w:ascii="Times New Roman" w:eastAsia="Times New Roman" w:hAnsi="Times New Roman" w:cs="Times New Roman"/>
          <w:i/>
          <w:iCs/>
          <w:sz w:val="24"/>
          <w:szCs w:val="24"/>
          <w:lang w:eastAsia="it-IT"/>
        </w:rPr>
        <w:t>ratio</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studiorum</w:t>
      </w:r>
      <w:proofErr w:type="spellEnd"/>
      <w:r w:rsidRPr="0078320E">
        <w:rPr>
          <w:rFonts w:ascii="Times New Roman" w:eastAsia="Times New Roman" w:hAnsi="Times New Roman" w:cs="Times New Roman"/>
          <w:sz w:val="24"/>
          <w:szCs w:val="24"/>
          <w:lang w:eastAsia="it-IT"/>
        </w:rPr>
        <w:t> si basava essenzialmente sulla lettura di </w:t>
      </w:r>
      <w:hyperlink r:id="rId154" w:tooltip="Cicerone" w:history="1">
        <w:r w:rsidRPr="0078320E">
          <w:rPr>
            <w:rFonts w:ascii="Times New Roman" w:eastAsia="Times New Roman" w:hAnsi="Times New Roman" w:cs="Times New Roman"/>
            <w:color w:val="3366CC"/>
            <w:sz w:val="24"/>
            <w:szCs w:val="24"/>
            <w:u w:val="single"/>
            <w:lang w:eastAsia="it-IT"/>
          </w:rPr>
          <w:t>Cicerone</w:t>
        </w:r>
      </w:hyperlink>
      <w:r w:rsidRPr="0078320E">
        <w:rPr>
          <w:rFonts w:ascii="Times New Roman" w:eastAsia="Times New Roman" w:hAnsi="Times New Roman" w:cs="Times New Roman"/>
          <w:sz w:val="24"/>
          <w:szCs w:val="24"/>
          <w:lang w:eastAsia="it-IT"/>
        </w:rPr>
        <w:t> e di </w:t>
      </w:r>
      <w:hyperlink r:id="rId155" w:tooltip="Virgilio" w:history="1">
        <w:r w:rsidRPr="0078320E">
          <w:rPr>
            <w:rFonts w:ascii="Times New Roman" w:eastAsia="Times New Roman" w:hAnsi="Times New Roman" w:cs="Times New Roman"/>
            <w:color w:val="3366CC"/>
            <w:sz w:val="24"/>
            <w:szCs w:val="24"/>
            <w:u w:val="single"/>
            <w:lang w:eastAsia="it-IT"/>
          </w:rPr>
          <w:t>Virgilio</w:t>
        </w:r>
      </w:hyperlink>
      <w:r w:rsidRPr="0078320E">
        <w:rPr>
          <w:rFonts w:ascii="Times New Roman" w:eastAsia="Times New Roman" w:hAnsi="Times New Roman" w:cs="Times New Roman"/>
          <w:sz w:val="24"/>
          <w:szCs w:val="24"/>
          <w:lang w:eastAsia="it-IT"/>
        </w:rPr>
        <w:t> da un lato e del </w:t>
      </w:r>
      <w:hyperlink r:id="rId156" w:tooltip="Latino medievale" w:history="1">
        <w:r w:rsidRPr="0078320E">
          <w:rPr>
            <w:rFonts w:ascii="Times New Roman" w:eastAsia="Times New Roman" w:hAnsi="Times New Roman" w:cs="Times New Roman"/>
            <w:color w:val="3366CC"/>
            <w:sz w:val="24"/>
            <w:szCs w:val="24"/>
            <w:u w:val="single"/>
            <w:lang w:eastAsia="it-IT"/>
          </w:rPr>
          <w:t>latino medievale</w:t>
        </w:r>
      </w:hyperlink>
      <w:r w:rsidRPr="0078320E">
        <w:rPr>
          <w:rFonts w:ascii="Times New Roman" w:eastAsia="Times New Roman" w:hAnsi="Times New Roman" w:cs="Times New Roman"/>
          <w:sz w:val="24"/>
          <w:szCs w:val="24"/>
          <w:lang w:eastAsia="it-IT"/>
        </w:rPr>
        <w:t> dall'altro (</w:t>
      </w:r>
      <w:hyperlink r:id="rId157" w:tooltip="Arrigo da Settimello" w:history="1">
        <w:r w:rsidRPr="0078320E">
          <w:rPr>
            <w:rFonts w:ascii="Times New Roman" w:eastAsia="Times New Roman" w:hAnsi="Times New Roman" w:cs="Times New Roman"/>
            <w:color w:val="3366CC"/>
            <w:sz w:val="24"/>
            <w:szCs w:val="24"/>
            <w:u w:val="single"/>
            <w:lang w:eastAsia="it-IT"/>
          </w:rPr>
          <w:t xml:space="preserve">Arrigo da </w:t>
        </w:r>
        <w:proofErr w:type="spellStart"/>
        <w:r w:rsidRPr="0078320E">
          <w:rPr>
            <w:rFonts w:ascii="Times New Roman" w:eastAsia="Times New Roman" w:hAnsi="Times New Roman" w:cs="Times New Roman"/>
            <w:color w:val="3366CC"/>
            <w:sz w:val="24"/>
            <w:szCs w:val="24"/>
            <w:u w:val="single"/>
            <w:lang w:eastAsia="it-IT"/>
          </w:rPr>
          <w:t>Settimello</w:t>
        </w:r>
        <w:proofErr w:type="spellEnd"/>
      </w:hyperlink>
      <w:r w:rsidRPr="0078320E">
        <w:rPr>
          <w:rFonts w:ascii="Times New Roman" w:eastAsia="Times New Roman" w:hAnsi="Times New Roman" w:cs="Times New Roman"/>
          <w:sz w:val="24"/>
          <w:szCs w:val="24"/>
          <w:lang w:eastAsia="it-IT"/>
        </w:rPr>
        <w:t>, in particolare)</w:t>
      </w:r>
      <w:hyperlink r:id="rId158" w:anchor="cite_note-:3-42" w:history="1">
        <w:r w:rsidRPr="0078320E">
          <w:rPr>
            <w:rFonts w:ascii="Arial" w:eastAsia="Times New Roman" w:hAnsi="Arial" w:cs="Arial"/>
            <w:color w:val="3366CC"/>
            <w:sz w:val="24"/>
            <w:szCs w:val="24"/>
            <w:vertAlign w:val="superscript"/>
            <w:lang w:eastAsia="it-IT"/>
          </w:rPr>
          <w:t>[39]</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L'educazione ufficiale era poi accompagnata dai contatti "informali" con gli stimoli culturali provenienti ora da altolocati ambienti cittadini, ora dal contatto diretto con viaggiatori e mercanti stranieri che importavano, in </w:t>
      </w:r>
      <w:hyperlink r:id="rId159" w:tooltip="Toscana" w:history="1">
        <w:r w:rsidRPr="0078320E">
          <w:rPr>
            <w:rFonts w:ascii="Times New Roman" w:eastAsia="Times New Roman" w:hAnsi="Times New Roman" w:cs="Times New Roman"/>
            <w:color w:val="3366CC"/>
            <w:sz w:val="24"/>
            <w:szCs w:val="24"/>
            <w:u w:val="single"/>
            <w:lang w:eastAsia="it-IT"/>
          </w:rPr>
          <w:t>Toscana</w:t>
        </w:r>
      </w:hyperlink>
      <w:r w:rsidRPr="0078320E">
        <w:rPr>
          <w:rFonts w:ascii="Times New Roman" w:eastAsia="Times New Roman" w:hAnsi="Times New Roman" w:cs="Times New Roman"/>
          <w:sz w:val="24"/>
          <w:szCs w:val="24"/>
          <w:lang w:eastAsia="it-IT"/>
        </w:rPr>
        <w:t>, le novità filosofiche e letterarie dei rispettivi Paesi d'origine</w:t>
      </w:r>
      <w:hyperlink r:id="rId160" w:anchor="cite_note-:3-42" w:history="1">
        <w:r w:rsidRPr="0078320E">
          <w:rPr>
            <w:rFonts w:ascii="Arial" w:eastAsia="Times New Roman" w:hAnsi="Arial" w:cs="Arial"/>
            <w:color w:val="3366CC"/>
            <w:sz w:val="24"/>
            <w:szCs w:val="24"/>
            <w:vertAlign w:val="superscript"/>
            <w:lang w:eastAsia="it-IT"/>
          </w:rPr>
          <w:t>[39]</w:t>
        </w:r>
      </w:hyperlink>
      <w:r w:rsidRPr="0078320E">
        <w:rPr>
          <w:rFonts w:ascii="Times New Roman" w:eastAsia="Times New Roman" w:hAnsi="Times New Roman" w:cs="Times New Roman"/>
          <w:sz w:val="24"/>
          <w:szCs w:val="24"/>
          <w:lang w:eastAsia="it-IT"/>
        </w:rPr>
        <w:t>. Dante ebbe la fortuna di incontrare, negli anni ottanta, il politico ed erudito fiorentino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"https://it.wikipedia.org/wiki/Brunetto_Latini" \o "Brunetto Latini"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Ser</w:t>
      </w:r>
      <w:proofErr w:type="spellEnd"/>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"https://it.wikipedia.org/wiki/Brunetto_Latini" \o "Brunetto Latini"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Brunetto</w:t>
      </w:r>
      <w:proofErr w:type="spellEnd"/>
      <w:r w:rsidRPr="0078320E">
        <w:rPr>
          <w:rFonts w:ascii="Times New Roman" w:eastAsia="Times New Roman" w:hAnsi="Times New Roman" w:cs="Times New Roman"/>
          <w:color w:val="3366CC"/>
          <w:sz w:val="24"/>
          <w:szCs w:val="24"/>
          <w:u w:val="single"/>
          <w:lang w:eastAsia="it-IT"/>
        </w:rPr>
        <w:t xml:space="preserve"> Latini</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reduce da un lungo soggiorno in </w:t>
      </w:r>
      <w:hyperlink r:id="rId161" w:tooltip="Francia" w:history="1">
        <w:r w:rsidRPr="0078320E">
          <w:rPr>
            <w:rFonts w:ascii="Times New Roman" w:eastAsia="Times New Roman" w:hAnsi="Times New Roman" w:cs="Times New Roman"/>
            <w:color w:val="3366CC"/>
            <w:sz w:val="24"/>
            <w:szCs w:val="24"/>
            <w:u w:val="single"/>
            <w:lang w:eastAsia="it-IT"/>
          </w:rPr>
          <w:t>Francia</w:t>
        </w:r>
      </w:hyperlink>
      <w:r w:rsidRPr="0078320E">
        <w:rPr>
          <w:rFonts w:ascii="Times New Roman" w:eastAsia="Times New Roman" w:hAnsi="Times New Roman" w:cs="Times New Roman"/>
          <w:sz w:val="24"/>
          <w:szCs w:val="24"/>
          <w:lang w:eastAsia="it-IT"/>
        </w:rPr>
        <w:t> sia come ambasciatore della </w:t>
      </w:r>
      <w:hyperlink r:id="rId162" w:tooltip="Repubblica di Firenze" w:history="1">
        <w:r w:rsidRPr="0078320E">
          <w:rPr>
            <w:rFonts w:ascii="Times New Roman" w:eastAsia="Times New Roman" w:hAnsi="Times New Roman" w:cs="Times New Roman"/>
            <w:color w:val="3366CC"/>
            <w:sz w:val="24"/>
            <w:szCs w:val="24"/>
            <w:u w:val="single"/>
            <w:lang w:eastAsia="it-IT"/>
          </w:rPr>
          <w:t>Repubblica</w:t>
        </w:r>
      </w:hyperlink>
      <w:r w:rsidRPr="0078320E">
        <w:rPr>
          <w:rFonts w:ascii="Times New Roman" w:eastAsia="Times New Roman" w:hAnsi="Times New Roman" w:cs="Times New Roman"/>
          <w:sz w:val="24"/>
          <w:szCs w:val="24"/>
          <w:lang w:eastAsia="it-IT"/>
        </w:rPr>
        <w:t>, sia come </w:t>
      </w:r>
      <w:hyperlink r:id="rId163" w:tooltip="Esilio" w:history="1">
        <w:r w:rsidRPr="0078320E">
          <w:rPr>
            <w:rFonts w:ascii="Times New Roman" w:eastAsia="Times New Roman" w:hAnsi="Times New Roman" w:cs="Times New Roman"/>
            <w:color w:val="3366CC"/>
            <w:sz w:val="24"/>
            <w:szCs w:val="24"/>
            <w:u w:val="single"/>
            <w:lang w:eastAsia="it-IT"/>
          </w:rPr>
          <w:t>esiliato politico</w:t>
        </w:r>
      </w:hyperlink>
      <w:hyperlink r:id="rId164" w:anchor="cite_note-43" w:history="1">
        <w:r w:rsidRPr="0078320E">
          <w:rPr>
            <w:rFonts w:ascii="Arial" w:eastAsia="Times New Roman" w:hAnsi="Arial" w:cs="Arial"/>
            <w:color w:val="3366CC"/>
            <w:sz w:val="24"/>
            <w:szCs w:val="24"/>
            <w:vertAlign w:val="superscript"/>
            <w:lang w:eastAsia="it-IT"/>
          </w:rPr>
          <w:t>[40]</w:t>
        </w:r>
      </w:hyperlink>
      <w:r w:rsidRPr="0078320E">
        <w:rPr>
          <w:rFonts w:ascii="Times New Roman" w:eastAsia="Times New Roman" w:hAnsi="Times New Roman" w:cs="Times New Roman"/>
          <w:sz w:val="24"/>
          <w:szCs w:val="24"/>
          <w:lang w:eastAsia="it-IT"/>
        </w:rPr>
        <w:t xml:space="preserve">. L'effettiva influenza di </w:t>
      </w:r>
      <w:proofErr w:type="spellStart"/>
      <w:r w:rsidRPr="0078320E">
        <w:rPr>
          <w:rFonts w:ascii="Times New Roman" w:eastAsia="Times New Roman" w:hAnsi="Times New Roman" w:cs="Times New Roman"/>
          <w:sz w:val="24"/>
          <w:szCs w:val="24"/>
          <w:lang w:eastAsia="it-IT"/>
        </w:rPr>
        <w:t>Ser</w:t>
      </w:r>
      <w:proofErr w:type="spellEnd"/>
      <w:r w:rsidRPr="0078320E">
        <w:rPr>
          <w:rFonts w:ascii="Times New Roman" w:eastAsia="Times New Roman" w:hAnsi="Times New Roman" w:cs="Times New Roman"/>
          <w:sz w:val="24"/>
          <w:szCs w:val="24"/>
          <w:lang w:eastAsia="it-IT"/>
        </w:rPr>
        <w:t xml:space="preserve"> </w:t>
      </w:r>
      <w:proofErr w:type="spellStart"/>
      <w:r w:rsidRPr="0078320E">
        <w:rPr>
          <w:rFonts w:ascii="Times New Roman" w:eastAsia="Times New Roman" w:hAnsi="Times New Roman" w:cs="Times New Roman"/>
          <w:sz w:val="24"/>
          <w:szCs w:val="24"/>
          <w:lang w:eastAsia="it-IT"/>
        </w:rPr>
        <w:t>Brunetto</w:t>
      </w:r>
      <w:proofErr w:type="spellEnd"/>
      <w:r w:rsidRPr="0078320E">
        <w:rPr>
          <w:rFonts w:ascii="Times New Roman" w:eastAsia="Times New Roman" w:hAnsi="Times New Roman" w:cs="Times New Roman"/>
          <w:sz w:val="24"/>
          <w:szCs w:val="24"/>
          <w:lang w:eastAsia="it-IT"/>
        </w:rPr>
        <w:t xml:space="preserve"> sul giovane </w:t>
      </w:r>
      <w:r w:rsidRPr="0078320E">
        <w:rPr>
          <w:rFonts w:ascii="Times New Roman" w:eastAsia="Times New Roman" w:hAnsi="Times New Roman" w:cs="Times New Roman"/>
          <w:sz w:val="24"/>
          <w:szCs w:val="24"/>
          <w:lang w:eastAsia="it-IT"/>
        </w:rPr>
        <w:lastRenderedPageBreak/>
        <w:t>Dante è stata oggetto di studio da parte di </w:t>
      </w:r>
      <w:hyperlink r:id="rId165" w:tooltip="Francesco Mazzoni" w:history="1">
        <w:r w:rsidRPr="0078320E">
          <w:rPr>
            <w:rFonts w:ascii="Times New Roman" w:eastAsia="Times New Roman" w:hAnsi="Times New Roman" w:cs="Times New Roman"/>
            <w:color w:val="3366CC"/>
            <w:sz w:val="24"/>
            <w:szCs w:val="24"/>
            <w:u w:val="single"/>
            <w:lang w:eastAsia="it-IT"/>
          </w:rPr>
          <w:t xml:space="preserve">Francesco </w:t>
        </w:r>
        <w:proofErr w:type="spellStart"/>
        <w:r w:rsidRPr="0078320E">
          <w:rPr>
            <w:rFonts w:ascii="Times New Roman" w:eastAsia="Times New Roman" w:hAnsi="Times New Roman" w:cs="Times New Roman"/>
            <w:color w:val="3366CC"/>
            <w:sz w:val="24"/>
            <w:szCs w:val="24"/>
            <w:u w:val="single"/>
            <w:lang w:eastAsia="it-IT"/>
          </w:rPr>
          <w:t>Mazzoni</w:t>
        </w:r>
        <w:proofErr w:type="spellEnd"/>
      </w:hyperlink>
      <w:hyperlink r:id="rId166" w:anchor="cite_note-44" w:history="1">
        <w:r w:rsidRPr="0078320E">
          <w:rPr>
            <w:rFonts w:ascii="Arial" w:eastAsia="Times New Roman" w:hAnsi="Arial" w:cs="Arial"/>
            <w:color w:val="3366CC"/>
            <w:sz w:val="24"/>
            <w:szCs w:val="24"/>
            <w:vertAlign w:val="superscript"/>
            <w:lang w:eastAsia="it-IT"/>
          </w:rPr>
          <w:t>[41]</w:t>
        </w:r>
      </w:hyperlink>
      <w:r w:rsidRPr="0078320E">
        <w:rPr>
          <w:rFonts w:ascii="Times New Roman" w:eastAsia="Times New Roman" w:hAnsi="Times New Roman" w:cs="Times New Roman"/>
          <w:sz w:val="24"/>
          <w:szCs w:val="24"/>
          <w:lang w:eastAsia="it-IT"/>
        </w:rPr>
        <w:t> prima, e di </w:t>
      </w:r>
      <w:hyperlink r:id="rId167" w:tooltip="Giorgio Inglese" w:history="1">
        <w:r w:rsidRPr="0078320E">
          <w:rPr>
            <w:rFonts w:ascii="Times New Roman" w:eastAsia="Times New Roman" w:hAnsi="Times New Roman" w:cs="Times New Roman"/>
            <w:color w:val="3366CC"/>
            <w:sz w:val="24"/>
            <w:szCs w:val="24"/>
            <w:u w:val="single"/>
            <w:lang w:eastAsia="it-IT"/>
          </w:rPr>
          <w:t>Giorgio Inglese</w:t>
        </w:r>
      </w:hyperlink>
      <w:r w:rsidRPr="0078320E">
        <w:rPr>
          <w:rFonts w:ascii="Times New Roman" w:eastAsia="Times New Roman" w:hAnsi="Times New Roman" w:cs="Times New Roman"/>
          <w:sz w:val="24"/>
          <w:szCs w:val="24"/>
          <w:lang w:eastAsia="it-IT"/>
        </w:rPr>
        <w:t> poi</w:t>
      </w:r>
      <w:hyperlink r:id="rId168" w:anchor="cite_note-45" w:history="1">
        <w:r w:rsidRPr="0078320E">
          <w:rPr>
            <w:rFonts w:ascii="Arial" w:eastAsia="Times New Roman" w:hAnsi="Arial" w:cs="Arial"/>
            <w:color w:val="3366CC"/>
            <w:sz w:val="24"/>
            <w:szCs w:val="24"/>
            <w:vertAlign w:val="superscript"/>
            <w:lang w:eastAsia="it-IT"/>
          </w:rPr>
          <w:t>[42]</w:t>
        </w:r>
      </w:hyperlink>
      <w:r w:rsidRPr="0078320E">
        <w:rPr>
          <w:rFonts w:ascii="Times New Roman" w:eastAsia="Times New Roman" w:hAnsi="Times New Roman" w:cs="Times New Roman"/>
          <w:sz w:val="24"/>
          <w:szCs w:val="24"/>
          <w:lang w:eastAsia="it-IT"/>
        </w:rPr>
        <w:t>. Entrambi i filologi, nei loro studi, cercarono di inquadrare l'eredità dell'autore del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"https://it.wikipedia.org/wiki/Tesoretto_(Brunetto_Latini)" \o "Tesoretto (Brunetto Latini)"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Tresor</w:t>
      </w:r>
      <w:proofErr w:type="spellEnd"/>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 sulla formazione intellettuale del giovane concittadino. Dante, da parte sua, ricordò commosso la figura del Latini nella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rimarcandone l'umanità e l'affetto ricevuto:</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e or m'accora,</w:t>
      </w:r>
      <w:r w:rsidRPr="0078320E">
        <w:rPr>
          <w:rFonts w:ascii="Times New Roman" w:eastAsia="Times New Roman" w:hAnsi="Times New Roman" w:cs="Times New Roman"/>
          <w:sz w:val="23"/>
          <w:szCs w:val="23"/>
          <w:lang w:eastAsia="it-IT"/>
        </w:rPr>
        <w:br/>
        <w:t xml:space="preserve">la cara e buona </w:t>
      </w:r>
      <w:proofErr w:type="spellStart"/>
      <w:r w:rsidRPr="0078320E">
        <w:rPr>
          <w:rFonts w:ascii="Times New Roman" w:eastAsia="Times New Roman" w:hAnsi="Times New Roman" w:cs="Times New Roman"/>
          <w:sz w:val="23"/>
          <w:szCs w:val="23"/>
          <w:lang w:eastAsia="it-IT"/>
        </w:rPr>
        <w:t>imagine</w:t>
      </w:r>
      <w:proofErr w:type="spellEnd"/>
      <w:r w:rsidRPr="0078320E">
        <w:rPr>
          <w:rFonts w:ascii="Times New Roman" w:eastAsia="Times New Roman" w:hAnsi="Times New Roman" w:cs="Times New Roman"/>
          <w:sz w:val="23"/>
          <w:szCs w:val="23"/>
          <w:lang w:eastAsia="it-IT"/>
        </w:rPr>
        <w:t xml:space="preserve"> paterna</w:t>
      </w:r>
      <w:r w:rsidRPr="0078320E">
        <w:rPr>
          <w:rFonts w:ascii="Times New Roman" w:eastAsia="Times New Roman" w:hAnsi="Times New Roman" w:cs="Times New Roman"/>
          <w:sz w:val="23"/>
          <w:szCs w:val="23"/>
          <w:lang w:eastAsia="it-IT"/>
        </w:rPr>
        <w:br/>
        <w:t>di voi quando nel mondo ad ora ad ora</w:t>
      </w:r>
      <w:r w:rsidRPr="0078320E">
        <w:rPr>
          <w:rFonts w:ascii="Times New Roman" w:eastAsia="Times New Roman" w:hAnsi="Times New Roman" w:cs="Times New Roman"/>
          <w:sz w:val="23"/>
          <w:szCs w:val="23"/>
          <w:lang w:eastAsia="it-IT"/>
        </w:rPr>
        <w:br/>
        <w:t>m'insegnavate come l'</w:t>
      </w:r>
      <w:proofErr w:type="spellStart"/>
      <w:r w:rsidRPr="0078320E">
        <w:rPr>
          <w:rFonts w:ascii="Times New Roman" w:eastAsia="Times New Roman" w:hAnsi="Times New Roman" w:cs="Times New Roman"/>
          <w:sz w:val="23"/>
          <w:szCs w:val="23"/>
          <w:lang w:eastAsia="it-IT"/>
        </w:rPr>
        <w:t>uom</w:t>
      </w:r>
      <w:proofErr w:type="spellEnd"/>
      <w:r w:rsidRPr="0078320E">
        <w:rPr>
          <w:rFonts w:ascii="Times New Roman" w:eastAsia="Times New Roman" w:hAnsi="Times New Roman" w:cs="Times New Roman"/>
          <w:sz w:val="23"/>
          <w:szCs w:val="23"/>
          <w:lang w:eastAsia="it-IT"/>
        </w:rPr>
        <w:t xml:space="preserve"> s'</w:t>
      </w:r>
      <w:proofErr w:type="spellStart"/>
      <w:r w:rsidRPr="0078320E">
        <w:rPr>
          <w:rFonts w:ascii="Times New Roman" w:eastAsia="Times New Roman" w:hAnsi="Times New Roman" w:cs="Times New Roman"/>
          <w:sz w:val="23"/>
          <w:szCs w:val="23"/>
          <w:lang w:eastAsia="it-IT"/>
        </w:rPr>
        <w:t>etterna</w:t>
      </w:r>
      <w:proofErr w:type="spellEnd"/>
      <w:r w:rsidRPr="0078320E">
        <w:rPr>
          <w:rFonts w:ascii="Times New Roman" w:eastAsia="Times New Roman" w:hAnsi="Times New Roman" w:cs="Times New Roman"/>
          <w:sz w:val="23"/>
          <w:szCs w:val="23"/>
          <w:lang w:eastAsia="it-IT"/>
        </w:rPr>
        <w:t xml:space="preserve"> [...]»</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169" w:anchor="82-85" w:tooltip="s:Divina Commedia/Inferno/Canto XV" w:history="1">
        <w:r w:rsidRPr="0078320E">
          <w:rPr>
            <w:rFonts w:ascii="Times New Roman" w:eastAsia="Times New Roman" w:hAnsi="Times New Roman" w:cs="Times New Roman"/>
            <w:i/>
            <w:iCs/>
            <w:color w:val="3366CC"/>
            <w:sz w:val="20"/>
            <w:u w:val="single"/>
            <w:lang w:eastAsia="it-IT"/>
          </w:rPr>
          <w:t>Inferno</w:t>
        </w:r>
        <w:r w:rsidRPr="0078320E">
          <w:rPr>
            <w:rFonts w:ascii="Times New Roman" w:eastAsia="Times New Roman" w:hAnsi="Times New Roman" w:cs="Times New Roman"/>
            <w:color w:val="3366CC"/>
            <w:sz w:val="20"/>
            <w:u w:val="single"/>
            <w:lang w:eastAsia="it-IT"/>
          </w:rPr>
          <w:t xml:space="preserve">, Canto XV, </w:t>
        </w:r>
        <w:proofErr w:type="spellStart"/>
        <w:r w:rsidRPr="0078320E">
          <w:rPr>
            <w:rFonts w:ascii="Times New Roman" w:eastAsia="Times New Roman" w:hAnsi="Times New Roman" w:cs="Times New Roman"/>
            <w:color w:val="3366CC"/>
            <w:sz w:val="20"/>
            <w:u w:val="single"/>
            <w:lang w:eastAsia="it-IT"/>
          </w:rPr>
          <w:t>vv</w:t>
        </w:r>
        <w:proofErr w:type="spellEnd"/>
        <w:r w:rsidRPr="0078320E">
          <w:rPr>
            <w:rFonts w:ascii="Times New Roman" w:eastAsia="Times New Roman" w:hAnsi="Times New Roman" w:cs="Times New Roman"/>
            <w:color w:val="3366CC"/>
            <w:sz w:val="20"/>
            <w:u w:val="single"/>
            <w:lang w:eastAsia="it-IT"/>
          </w:rPr>
          <w:t>. 82-85</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704975"/>
            <wp:effectExtent l="19050" t="0" r="0" b="0"/>
            <wp:docPr id="6" name="mwAYk" descr="https://thumb.wikimedia.org/wikipedia/commons/thumb/8/88/Florence_Italy_Santa-Maria-Novella-01.jpg/250px-Florence_Italy_Santa-Maria-Novella-01.jpg?utm_source=it.wikipedia.org&amp;utm_campaign=parser&amp;utm_content=thumbnail">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Yk" descr="https://thumb.wikimedia.org/wikipedia/commons/thumb/8/88/Florence_Italy_Santa-Maria-Novella-01.jpg/250px-Florence_Italy_Santa-Maria-Novella-01.jpg?utm_source=it.wikipedia.org&amp;utm_campaign=parser&amp;utm_content=thumbnail">
                      <a:hlinkClick r:id="rId170"/>
                    </pic:cNvPr>
                    <pic:cNvPicPr>
                      <a:picLocks noChangeAspect="1" noChangeArrowheads="1"/>
                    </pic:cNvPicPr>
                  </pic:nvPicPr>
                  <pic:blipFill>
                    <a:blip r:embed="rId171" cstate="print"/>
                    <a:srcRect/>
                    <a:stretch>
                      <a:fillRect/>
                    </a:stretch>
                  </pic:blipFill>
                  <pic:spPr bwMode="auto">
                    <a:xfrm>
                      <a:off x="0" y="0"/>
                      <a:ext cx="2381250" cy="1704975"/>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La basilica di Santa Maria Novella a Firenze, dove Dante studiò filosofia oltreché teologia.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 questi versi, Dante espresse chiaramente l'apprezzamento di una letteratura intesa nel suo senso "civico"</w:t>
      </w:r>
      <w:hyperlink r:id="rId172" w:anchor="cite_note-:2-40" w:history="1">
        <w:r w:rsidRPr="0078320E">
          <w:rPr>
            <w:rFonts w:ascii="Arial" w:eastAsia="Times New Roman" w:hAnsi="Arial" w:cs="Arial"/>
            <w:color w:val="3366CC"/>
            <w:sz w:val="24"/>
            <w:szCs w:val="24"/>
            <w:vertAlign w:val="superscript"/>
            <w:lang w:eastAsia="it-IT"/>
          </w:rPr>
          <w:t>[37]</w:t>
        </w:r>
      </w:hyperlink>
      <w:hyperlink r:id="rId173" w:anchor="cite_note-46" w:history="1">
        <w:r w:rsidRPr="0078320E">
          <w:rPr>
            <w:rFonts w:ascii="Arial" w:eastAsia="Times New Roman" w:hAnsi="Arial" w:cs="Arial"/>
            <w:color w:val="3366CC"/>
            <w:sz w:val="24"/>
            <w:szCs w:val="24"/>
            <w:vertAlign w:val="superscript"/>
            <w:lang w:eastAsia="it-IT"/>
          </w:rPr>
          <w:t>[43]</w:t>
        </w:r>
      </w:hyperlink>
      <w:r w:rsidRPr="0078320E">
        <w:rPr>
          <w:rFonts w:ascii="Times New Roman" w:eastAsia="Times New Roman" w:hAnsi="Times New Roman" w:cs="Times New Roman"/>
          <w:sz w:val="24"/>
          <w:szCs w:val="24"/>
          <w:lang w:eastAsia="it-IT"/>
        </w:rPr>
        <w:t>, nell'accezione di utilità civica. La comunità in cui vive il poeta, infatti, ne serberà il ricordo anche dopo la morte di quest'ultimo. </w:t>
      </w:r>
      <w:hyperlink r:id="rId174" w:tooltip="Umberto Bosco" w:history="1">
        <w:r w:rsidRPr="0078320E">
          <w:rPr>
            <w:rFonts w:ascii="Times New Roman" w:eastAsia="Times New Roman" w:hAnsi="Times New Roman" w:cs="Times New Roman"/>
            <w:color w:val="3366CC"/>
            <w:sz w:val="24"/>
            <w:szCs w:val="24"/>
            <w:u w:val="single"/>
            <w:lang w:eastAsia="it-IT"/>
          </w:rPr>
          <w:t>Umberto Bosco</w:t>
        </w:r>
      </w:hyperlink>
      <w:r w:rsidRPr="0078320E">
        <w:rPr>
          <w:rFonts w:ascii="Times New Roman" w:eastAsia="Times New Roman" w:hAnsi="Times New Roman" w:cs="Times New Roman"/>
          <w:sz w:val="24"/>
          <w:szCs w:val="24"/>
          <w:lang w:eastAsia="it-IT"/>
        </w:rPr>
        <w:t xml:space="preserve"> e Giovanni Reggio, inoltre, rimarcano l'analogia tra il messaggio dantesco e quello manifestato da </w:t>
      </w:r>
      <w:proofErr w:type="spellStart"/>
      <w:r w:rsidRPr="0078320E">
        <w:rPr>
          <w:rFonts w:ascii="Times New Roman" w:eastAsia="Times New Roman" w:hAnsi="Times New Roman" w:cs="Times New Roman"/>
          <w:sz w:val="24"/>
          <w:szCs w:val="24"/>
          <w:lang w:eastAsia="it-IT"/>
        </w:rPr>
        <w:t>Brunetto</w:t>
      </w:r>
      <w:proofErr w:type="spellEnd"/>
      <w:r w:rsidRPr="0078320E">
        <w:rPr>
          <w:rFonts w:ascii="Times New Roman" w:eastAsia="Times New Roman" w:hAnsi="Times New Roman" w:cs="Times New Roman"/>
          <w:sz w:val="24"/>
          <w:szCs w:val="24"/>
          <w:lang w:eastAsia="it-IT"/>
        </w:rPr>
        <w:t xml:space="preserve"> nel </w:t>
      </w:r>
      <w:proofErr w:type="spellStart"/>
      <w:r w:rsidRPr="0078320E">
        <w:rPr>
          <w:rFonts w:ascii="Times New Roman" w:eastAsia="Times New Roman" w:hAnsi="Times New Roman" w:cs="Times New Roman"/>
          <w:i/>
          <w:iCs/>
          <w:sz w:val="24"/>
          <w:szCs w:val="24"/>
          <w:lang w:eastAsia="it-IT"/>
        </w:rPr>
        <w:t>Tresor</w:t>
      </w:r>
      <w:proofErr w:type="spellEnd"/>
      <w:r w:rsidRPr="0078320E">
        <w:rPr>
          <w:rFonts w:ascii="Times New Roman" w:eastAsia="Times New Roman" w:hAnsi="Times New Roman" w:cs="Times New Roman"/>
          <w:sz w:val="24"/>
          <w:szCs w:val="24"/>
          <w:lang w:eastAsia="it-IT"/>
        </w:rPr>
        <w:t>, come si evince dalla volgarizzazione toscana dell'opera realizzata da </w:t>
      </w:r>
      <w:hyperlink r:id="rId175" w:tooltip="Bono Giamboni" w:history="1">
        <w:r w:rsidRPr="0078320E">
          <w:rPr>
            <w:rFonts w:ascii="Times New Roman" w:eastAsia="Times New Roman" w:hAnsi="Times New Roman" w:cs="Times New Roman"/>
            <w:color w:val="3366CC"/>
            <w:sz w:val="24"/>
            <w:szCs w:val="24"/>
            <w:u w:val="single"/>
            <w:lang w:eastAsia="it-IT"/>
          </w:rPr>
          <w:t xml:space="preserve">Bono </w:t>
        </w:r>
        <w:proofErr w:type="spellStart"/>
        <w:r w:rsidRPr="0078320E">
          <w:rPr>
            <w:rFonts w:ascii="Times New Roman" w:eastAsia="Times New Roman" w:hAnsi="Times New Roman" w:cs="Times New Roman"/>
            <w:color w:val="3366CC"/>
            <w:sz w:val="24"/>
            <w:szCs w:val="24"/>
            <w:u w:val="single"/>
            <w:lang w:eastAsia="it-IT"/>
          </w:rPr>
          <w:t>Giamboni</w:t>
        </w:r>
        <w:proofErr w:type="spellEnd"/>
      </w:hyperlink>
      <w:hyperlink r:id="rId176" w:anchor="cite_note-47" w:history="1">
        <w:r w:rsidRPr="0078320E">
          <w:rPr>
            <w:rFonts w:ascii="Arial" w:eastAsia="Times New Roman" w:hAnsi="Arial" w:cs="Arial"/>
            <w:color w:val="3366CC"/>
            <w:sz w:val="24"/>
            <w:szCs w:val="24"/>
            <w:vertAlign w:val="superscript"/>
            <w:lang w:eastAsia="it-IT"/>
          </w:rPr>
          <w:t>[44]</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Lo studio della filosofia</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«E da questo </w:t>
      </w:r>
      <w:proofErr w:type="spellStart"/>
      <w:r w:rsidRPr="0078320E">
        <w:rPr>
          <w:rFonts w:ascii="Times New Roman" w:eastAsia="Times New Roman" w:hAnsi="Times New Roman" w:cs="Times New Roman"/>
          <w:sz w:val="23"/>
          <w:szCs w:val="23"/>
          <w:lang w:eastAsia="it-IT"/>
        </w:rPr>
        <w:t>imaginare</w:t>
      </w:r>
      <w:proofErr w:type="spellEnd"/>
      <w:r w:rsidRPr="0078320E">
        <w:rPr>
          <w:rFonts w:ascii="Times New Roman" w:eastAsia="Times New Roman" w:hAnsi="Times New Roman" w:cs="Times New Roman"/>
          <w:sz w:val="23"/>
          <w:szCs w:val="23"/>
          <w:lang w:eastAsia="it-IT"/>
        </w:rPr>
        <w:t xml:space="preserve"> cominciai ad andare là dov’ella [</w:t>
      </w:r>
      <w:r w:rsidRPr="0078320E">
        <w:rPr>
          <w:rFonts w:ascii="Times New Roman" w:eastAsia="Times New Roman" w:hAnsi="Times New Roman" w:cs="Times New Roman"/>
          <w:i/>
          <w:iCs/>
          <w:sz w:val="23"/>
          <w:szCs w:val="23"/>
          <w:lang w:eastAsia="it-IT"/>
        </w:rPr>
        <w:t>la Donna Gentile</w:t>
      </w:r>
      <w:r w:rsidRPr="0078320E">
        <w:rPr>
          <w:rFonts w:ascii="Times New Roman" w:eastAsia="Times New Roman" w:hAnsi="Times New Roman" w:cs="Times New Roman"/>
          <w:sz w:val="23"/>
          <w:szCs w:val="23"/>
          <w:lang w:eastAsia="it-IT"/>
        </w:rPr>
        <w:t xml:space="preserve">] si dimostrava veracemente, cioè ne le scuole de li religiosi e a le disputazioni de li filosofanti. Sì che in </w:t>
      </w:r>
      <w:proofErr w:type="spellStart"/>
      <w:r w:rsidRPr="0078320E">
        <w:rPr>
          <w:rFonts w:ascii="Times New Roman" w:eastAsia="Times New Roman" w:hAnsi="Times New Roman" w:cs="Times New Roman"/>
          <w:sz w:val="23"/>
          <w:szCs w:val="23"/>
          <w:lang w:eastAsia="it-IT"/>
        </w:rPr>
        <w:t>picciol</w:t>
      </w:r>
      <w:proofErr w:type="spellEnd"/>
      <w:r w:rsidRPr="0078320E">
        <w:rPr>
          <w:rFonts w:ascii="Times New Roman" w:eastAsia="Times New Roman" w:hAnsi="Times New Roman" w:cs="Times New Roman"/>
          <w:sz w:val="23"/>
          <w:szCs w:val="23"/>
          <w:lang w:eastAsia="it-IT"/>
        </w:rPr>
        <w:t xml:space="preserve"> tempo, forse di trenta mesi, cominciai tanto a sentire de la sua dolcezza, che lo suo amore cacciava e distruggeva ogni altro pensiero.»</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177" w:tooltip="Convivio" w:history="1">
        <w:r w:rsidRPr="0078320E">
          <w:rPr>
            <w:rFonts w:ascii="Times New Roman" w:eastAsia="Times New Roman" w:hAnsi="Times New Roman" w:cs="Times New Roman"/>
            <w:i/>
            <w:iCs/>
            <w:color w:val="3366CC"/>
            <w:sz w:val="20"/>
            <w:u w:val="single"/>
            <w:lang w:eastAsia="it-IT"/>
          </w:rPr>
          <w:t>Convivio</w:t>
        </w:r>
      </w:hyperlink>
      <w:r w:rsidRPr="0078320E">
        <w:rPr>
          <w:rFonts w:ascii="Times New Roman" w:eastAsia="Times New Roman" w:hAnsi="Times New Roman" w:cs="Times New Roman"/>
          <w:sz w:val="20"/>
          <w:szCs w:val="20"/>
          <w:lang w:eastAsia="it-IT"/>
        </w:rPr>
        <w:t>, </w:t>
      </w:r>
      <w:hyperlink r:id="rId178" w:anchor="Capitolo_12" w:tooltip="s:Convivio/Trattato secondo" w:history="1">
        <w:r w:rsidRPr="0078320E">
          <w:rPr>
            <w:rFonts w:ascii="Times New Roman" w:eastAsia="Times New Roman" w:hAnsi="Times New Roman" w:cs="Times New Roman"/>
            <w:color w:val="3366CC"/>
            <w:sz w:val="20"/>
            <w:u w:val="single"/>
            <w:lang w:eastAsia="it-IT"/>
          </w:rPr>
          <w:t>12 7</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br/>
        <w:t>Dante, all'indomani della morte dell'amata </w:t>
      </w:r>
      <w:hyperlink r:id="rId179" w:tooltip="Beatrice Portinari" w:history="1">
        <w:r w:rsidRPr="0078320E">
          <w:rPr>
            <w:rFonts w:ascii="Times New Roman" w:eastAsia="Times New Roman" w:hAnsi="Times New Roman" w:cs="Times New Roman"/>
            <w:color w:val="3366CC"/>
            <w:sz w:val="24"/>
            <w:szCs w:val="24"/>
            <w:u w:val="single"/>
            <w:lang w:eastAsia="it-IT"/>
          </w:rPr>
          <w:t>Beatrice</w:t>
        </w:r>
      </w:hyperlink>
      <w:r w:rsidRPr="0078320E">
        <w:rPr>
          <w:rFonts w:ascii="Times New Roman" w:eastAsia="Times New Roman" w:hAnsi="Times New Roman" w:cs="Times New Roman"/>
          <w:sz w:val="24"/>
          <w:szCs w:val="24"/>
          <w:lang w:eastAsia="it-IT"/>
        </w:rPr>
        <w:t> (in un periodo oscillante tra il </w:t>
      </w:r>
      <w:hyperlink r:id="rId180" w:tooltip="1291" w:history="1">
        <w:r w:rsidRPr="0078320E">
          <w:rPr>
            <w:rFonts w:ascii="Times New Roman" w:eastAsia="Times New Roman" w:hAnsi="Times New Roman" w:cs="Times New Roman"/>
            <w:color w:val="3366CC"/>
            <w:sz w:val="24"/>
            <w:szCs w:val="24"/>
            <w:u w:val="single"/>
            <w:lang w:eastAsia="it-IT"/>
          </w:rPr>
          <w:t>1291</w:t>
        </w:r>
      </w:hyperlink>
      <w:r w:rsidRPr="0078320E">
        <w:rPr>
          <w:rFonts w:ascii="Times New Roman" w:eastAsia="Times New Roman" w:hAnsi="Times New Roman" w:cs="Times New Roman"/>
          <w:sz w:val="24"/>
          <w:szCs w:val="24"/>
          <w:lang w:eastAsia="it-IT"/>
        </w:rPr>
        <w:t> e il </w:t>
      </w:r>
      <w:hyperlink r:id="rId181" w:tooltip="1294" w:history="1">
        <w:r w:rsidRPr="0078320E">
          <w:rPr>
            <w:rFonts w:ascii="Times New Roman" w:eastAsia="Times New Roman" w:hAnsi="Times New Roman" w:cs="Times New Roman"/>
            <w:color w:val="3366CC"/>
            <w:sz w:val="24"/>
            <w:szCs w:val="24"/>
            <w:u w:val="single"/>
            <w:lang w:eastAsia="it-IT"/>
          </w:rPr>
          <w:t>1294</w:t>
        </w:r>
      </w:hyperlink>
      <w:r w:rsidRPr="0078320E">
        <w:rPr>
          <w:rFonts w:ascii="Times New Roman" w:eastAsia="Times New Roman" w:hAnsi="Times New Roman" w:cs="Times New Roman"/>
          <w:sz w:val="24"/>
          <w:szCs w:val="24"/>
          <w:lang w:eastAsia="it-IT"/>
        </w:rPr>
        <w:t>/</w:t>
      </w:r>
      <w:hyperlink r:id="rId182" w:tooltip="1295" w:history="1">
        <w:r w:rsidRPr="0078320E">
          <w:rPr>
            <w:rFonts w:ascii="Times New Roman" w:eastAsia="Times New Roman" w:hAnsi="Times New Roman" w:cs="Times New Roman"/>
            <w:color w:val="3366CC"/>
            <w:sz w:val="24"/>
            <w:szCs w:val="24"/>
            <w:u w:val="single"/>
            <w:lang w:eastAsia="it-IT"/>
          </w:rPr>
          <w:t>1295</w:t>
        </w:r>
      </w:hyperlink>
      <w:r w:rsidRPr="0078320E">
        <w:rPr>
          <w:rFonts w:ascii="Times New Roman" w:eastAsia="Times New Roman" w:hAnsi="Times New Roman" w:cs="Times New Roman"/>
          <w:sz w:val="24"/>
          <w:szCs w:val="24"/>
          <w:lang w:eastAsia="it-IT"/>
        </w:rPr>
        <w:t>)</w:t>
      </w:r>
      <w:hyperlink r:id="rId183" w:anchor="cite_note-48" w:history="1">
        <w:r w:rsidRPr="0078320E">
          <w:rPr>
            <w:rFonts w:ascii="Arial" w:eastAsia="Times New Roman" w:hAnsi="Arial" w:cs="Arial"/>
            <w:color w:val="3366CC"/>
            <w:sz w:val="24"/>
            <w:szCs w:val="24"/>
            <w:vertAlign w:val="superscript"/>
            <w:lang w:eastAsia="it-IT"/>
          </w:rPr>
          <w:t>[45]</w:t>
        </w:r>
      </w:hyperlink>
      <w:r w:rsidRPr="0078320E">
        <w:rPr>
          <w:rFonts w:ascii="Times New Roman" w:eastAsia="Times New Roman" w:hAnsi="Times New Roman" w:cs="Times New Roman"/>
          <w:sz w:val="24"/>
          <w:szCs w:val="24"/>
          <w:lang w:eastAsia="it-IT"/>
        </w:rPr>
        <w:t>, cominciò a raffinare la propria cultura filosofica frequentando le scuole organizzate dai </w:t>
      </w:r>
      <w:hyperlink r:id="rId184" w:tooltip="Domenicani" w:history="1">
        <w:r w:rsidRPr="0078320E">
          <w:rPr>
            <w:rFonts w:ascii="Times New Roman" w:eastAsia="Times New Roman" w:hAnsi="Times New Roman" w:cs="Times New Roman"/>
            <w:color w:val="3366CC"/>
            <w:sz w:val="24"/>
            <w:szCs w:val="24"/>
            <w:u w:val="single"/>
            <w:lang w:eastAsia="it-IT"/>
          </w:rPr>
          <w:t>domenicani</w:t>
        </w:r>
      </w:hyperlink>
      <w:r w:rsidRPr="0078320E">
        <w:rPr>
          <w:rFonts w:ascii="Times New Roman" w:eastAsia="Times New Roman" w:hAnsi="Times New Roman" w:cs="Times New Roman"/>
          <w:sz w:val="24"/>
          <w:szCs w:val="24"/>
          <w:lang w:eastAsia="it-IT"/>
        </w:rPr>
        <w:t> di </w:t>
      </w:r>
      <w:hyperlink r:id="rId185" w:tooltip="Santa Maria Novella" w:history="1">
        <w:r w:rsidRPr="0078320E">
          <w:rPr>
            <w:rFonts w:ascii="Times New Roman" w:eastAsia="Times New Roman" w:hAnsi="Times New Roman" w:cs="Times New Roman"/>
            <w:color w:val="3366CC"/>
            <w:sz w:val="24"/>
            <w:szCs w:val="24"/>
            <w:u w:val="single"/>
            <w:lang w:eastAsia="it-IT"/>
          </w:rPr>
          <w:t>Santa Maria Novella</w:t>
        </w:r>
      </w:hyperlink>
      <w:r w:rsidRPr="0078320E">
        <w:rPr>
          <w:rFonts w:ascii="Times New Roman" w:eastAsia="Times New Roman" w:hAnsi="Times New Roman" w:cs="Times New Roman"/>
          <w:sz w:val="24"/>
          <w:szCs w:val="24"/>
          <w:lang w:eastAsia="it-IT"/>
        </w:rPr>
        <w:t> e dai </w:t>
      </w:r>
      <w:hyperlink r:id="rId186" w:tooltip="Francescani" w:history="1">
        <w:r w:rsidRPr="0078320E">
          <w:rPr>
            <w:rFonts w:ascii="Times New Roman" w:eastAsia="Times New Roman" w:hAnsi="Times New Roman" w:cs="Times New Roman"/>
            <w:color w:val="3366CC"/>
            <w:sz w:val="24"/>
            <w:szCs w:val="24"/>
            <w:u w:val="single"/>
            <w:lang w:eastAsia="it-IT"/>
          </w:rPr>
          <w:t>francescani</w:t>
        </w:r>
      </w:hyperlink>
      <w:r w:rsidRPr="0078320E">
        <w:rPr>
          <w:rFonts w:ascii="Times New Roman" w:eastAsia="Times New Roman" w:hAnsi="Times New Roman" w:cs="Times New Roman"/>
          <w:sz w:val="24"/>
          <w:szCs w:val="24"/>
          <w:lang w:eastAsia="it-IT"/>
        </w:rPr>
        <w:t> di </w:t>
      </w:r>
      <w:hyperlink r:id="rId187" w:tooltip="Basilica di Santa Croce" w:history="1">
        <w:r w:rsidRPr="0078320E">
          <w:rPr>
            <w:rFonts w:ascii="Times New Roman" w:eastAsia="Times New Roman" w:hAnsi="Times New Roman" w:cs="Times New Roman"/>
            <w:color w:val="3366CC"/>
            <w:sz w:val="24"/>
            <w:szCs w:val="24"/>
            <w:u w:val="single"/>
            <w:lang w:eastAsia="it-IT"/>
          </w:rPr>
          <w:t>Santa Croce</w:t>
        </w:r>
      </w:hyperlink>
      <w:hyperlink r:id="rId188" w:anchor="cite_note-49" w:history="1">
        <w:r w:rsidRPr="0078320E">
          <w:rPr>
            <w:rFonts w:ascii="Arial" w:eastAsia="Times New Roman" w:hAnsi="Arial" w:cs="Arial"/>
            <w:color w:val="3366CC"/>
            <w:sz w:val="24"/>
            <w:szCs w:val="24"/>
            <w:vertAlign w:val="superscript"/>
            <w:lang w:eastAsia="it-IT"/>
          </w:rPr>
          <w:t>[46]</w:t>
        </w:r>
      </w:hyperlink>
      <w:r w:rsidRPr="0078320E">
        <w:rPr>
          <w:rFonts w:ascii="Times New Roman" w:eastAsia="Times New Roman" w:hAnsi="Times New Roman" w:cs="Times New Roman"/>
          <w:sz w:val="24"/>
          <w:szCs w:val="24"/>
          <w:lang w:eastAsia="it-IT"/>
        </w:rPr>
        <w:t>; se gli ultimi erano ereditari del pensiero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"https://it.wikipedia.org/wiki/Bonaventura_da_Bagnoregio" \o "Bonaventura da Bagnoregio"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Bonaventura</w:t>
      </w:r>
      <w:proofErr w:type="spellEnd"/>
      <w:r w:rsidRPr="0078320E">
        <w:rPr>
          <w:rFonts w:ascii="Times New Roman" w:eastAsia="Times New Roman" w:hAnsi="Times New Roman" w:cs="Times New Roman"/>
          <w:color w:val="3366CC"/>
          <w:sz w:val="24"/>
          <w:szCs w:val="24"/>
          <w:u w:val="single"/>
          <w:lang w:eastAsia="it-IT"/>
        </w:rPr>
        <w:t xml:space="preserve"> da </w:t>
      </w:r>
      <w:proofErr w:type="spellStart"/>
      <w:r w:rsidRPr="0078320E">
        <w:rPr>
          <w:rFonts w:ascii="Times New Roman" w:eastAsia="Times New Roman" w:hAnsi="Times New Roman" w:cs="Times New Roman"/>
          <w:color w:val="3366CC"/>
          <w:sz w:val="24"/>
          <w:szCs w:val="24"/>
          <w:u w:val="single"/>
          <w:lang w:eastAsia="it-IT"/>
        </w:rPr>
        <w:t>Bagnoregio</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xml:space="preserve">, i primi erano ereditari della lezione </w:t>
      </w:r>
      <w:proofErr w:type="spellStart"/>
      <w:r w:rsidRPr="0078320E">
        <w:rPr>
          <w:rFonts w:ascii="Times New Roman" w:eastAsia="Times New Roman" w:hAnsi="Times New Roman" w:cs="Times New Roman"/>
          <w:sz w:val="24"/>
          <w:szCs w:val="24"/>
          <w:lang w:eastAsia="it-IT"/>
        </w:rPr>
        <w:t>aristotelico-tomista</w:t>
      </w:r>
      <w:proofErr w:type="spellEnd"/>
      <w:r w:rsidRPr="0078320E">
        <w:rPr>
          <w:rFonts w:ascii="Times New Roman" w:eastAsia="Times New Roman" w:hAnsi="Times New Roman" w:cs="Times New Roman"/>
          <w:sz w:val="24"/>
          <w:szCs w:val="24"/>
          <w:lang w:eastAsia="it-IT"/>
        </w:rPr>
        <w:t xml:space="preserve"> di </w:t>
      </w:r>
      <w:hyperlink r:id="rId189" w:tooltip="Tommaso d'Aquino" w:history="1">
        <w:r w:rsidRPr="0078320E">
          <w:rPr>
            <w:rFonts w:ascii="Times New Roman" w:eastAsia="Times New Roman" w:hAnsi="Times New Roman" w:cs="Times New Roman"/>
            <w:color w:val="3366CC"/>
            <w:sz w:val="24"/>
            <w:szCs w:val="24"/>
            <w:u w:val="single"/>
            <w:lang w:eastAsia="it-IT"/>
          </w:rPr>
          <w:t>Tommaso d'Aquino</w:t>
        </w:r>
      </w:hyperlink>
      <w:r w:rsidRPr="0078320E">
        <w:rPr>
          <w:rFonts w:ascii="Times New Roman" w:eastAsia="Times New Roman" w:hAnsi="Times New Roman" w:cs="Times New Roman"/>
          <w:sz w:val="24"/>
          <w:szCs w:val="24"/>
          <w:lang w:eastAsia="it-IT"/>
        </w:rPr>
        <w:t>, permettendo a Dante di approfondire (forse grazie all'ascolto diretto del celebre studioso </w:t>
      </w:r>
      <w:hyperlink r:id="rId190" w:tooltip="Remigio dei Girolami" w:history="1">
        <w:r w:rsidRPr="0078320E">
          <w:rPr>
            <w:rFonts w:ascii="Times New Roman" w:eastAsia="Times New Roman" w:hAnsi="Times New Roman" w:cs="Times New Roman"/>
            <w:color w:val="3366CC"/>
            <w:sz w:val="24"/>
            <w:szCs w:val="24"/>
            <w:u w:val="single"/>
            <w:lang w:eastAsia="it-IT"/>
          </w:rPr>
          <w:t xml:space="preserve">Fra' </w:t>
        </w:r>
        <w:proofErr w:type="spellStart"/>
        <w:r w:rsidRPr="0078320E">
          <w:rPr>
            <w:rFonts w:ascii="Times New Roman" w:eastAsia="Times New Roman" w:hAnsi="Times New Roman" w:cs="Times New Roman"/>
            <w:color w:val="3366CC"/>
            <w:sz w:val="24"/>
            <w:szCs w:val="24"/>
            <w:u w:val="single"/>
            <w:lang w:eastAsia="it-IT"/>
          </w:rPr>
          <w:t>Remigio</w:t>
        </w:r>
        <w:proofErr w:type="spellEnd"/>
        <w:r w:rsidRPr="0078320E">
          <w:rPr>
            <w:rFonts w:ascii="Times New Roman" w:eastAsia="Times New Roman" w:hAnsi="Times New Roman" w:cs="Times New Roman"/>
            <w:color w:val="3366CC"/>
            <w:sz w:val="24"/>
            <w:szCs w:val="24"/>
            <w:u w:val="single"/>
            <w:lang w:eastAsia="it-IT"/>
          </w:rPr>
          <w:t xml:space="preserve"> de' </w:t>
        </w:r>
        <w:proofErr w:type="spellStart"/>
        <w:r w:rsidRPr="0078320E">
          <w:rPr>
            <w:rFonts w:ascii="Times New Roman" w:eastAsia="Times New Roman" w:hAnsi="Times New Roman" w:cs="Times New Roman"/>
            <w:color w:val="3366CC"/>
            <w:sz w:val="24"/>
            <w:szCs w:val="24"/>
            <w:u w:val="single"/>
            <w:lang w:eastAsia="it-IT"/>
          </w:rPr>
          <w:t>Girolami</w:t>
        </w:r>
        <w:proofErr w:type="spellEnd"/>
      </w:hyperlink>
      <w:r w:rsidRPr="0078320E">
        <w:rPr>
          <w:rFonts w:ascii="Times New Roman" w:eastAsia="Times New Roman" w:hAnsi="Times New Roman" w:cs="Times New Roman"/>
          <w:sz w:val="24"/>
          <w:szCs w:val="24"/>
          <w:lang w:eastAsia="it-IT"/>
        </w:rPr>
        <w:t>)</w:t>
      </w:r>
      <w:hyperlink r:id="rId191" w:anchor="cite_note-50" w:history="1">
        <w:r w:rsidRPr="0078320E">
          <w:rPr>
            <w:rFonts w:ascii="Arial" w:eastAsia="Times New Roman" w:hAnsi="Arial" w:cs="Arial"/>
            <w:color w:val="3366CC"/>
            <w:sz w:val="24"/>
            <w:szCs w:val="24"/>
            <w:vertAlign w:val="superscript"/>
            <w:lang w:eastAsia="it-IT"/>
          </w:rPr>
          <w:t>[47]</w:t>
        </w:r>
      </w:hyperlink>
      <w:r w:rsidRPr="0078320E">
        <w:rPr>
          <w:rFonts w:ascii="Times New Roman" w:eastAsia="Times New Roman" w:hAnsi="Times New Roman" w:cs="Times New Roman"/>
          <w:sz w:val="24"/>
          <w:szCs w:val="24"/>
          <w:lang w:eastAsia="it-IT"/>
        </w:rPr>
        <w:t> il </w:t>
      </w:r>
      <w:r w:rsidRPr="0078320E">
        <w:rPr>
          <w:rFonts w:ascii="Times New Roman" w:eastAsia="Times New Roman" w:hAnsi="Times New Roman" w:cs="Times New Roman"/>
          <w:i/>
          <w:iCs/>
          <w:sz w:val="24"/>
          <w:szCs w:val="24"/>
          <w:lang w:eastAsia="it-IT"/>
        </w:rPr>
        <w:t>Filosofo</w:t>
      </w:r>
      <w:r w:rsidRPr="0078320E">
        <w:rPr>
          <w:rFonts w:ascii="Times New Roman" w:eastAsia="Times New Roman" w:hAnsi="Times New Roman" w:cs="Times New Roman"/>
          <w:sz w:val="24"/>
          <w:szCs w:val="24"/>
          <w:lang w:eastAsia="it-IT"/>
        </w:rPr>
        <w:t> per eccellenza della cultura medievale</w:t>
      </w:r>
      <w:hyperlink r:id="rId192" w:anchor="cite_note-51" w:history="1">
        <w:r w:rsidRPr="0078320E">
          <w:rPr>
            <w:rFonts w:ascii="Arial" w:eastAsia="Times New Roman" w:hAnsi="Arial" w:cs="Arial"/>
            <w:color w:val="3366CC"/>
            <w:sz w:val="24"/>
            <w:szCs w:val="24"/>
            <w:vertAlign w:val="superscript"/>
            <w:lang w:eastAsia="it-IT"/>
          </w:rPr>
          <w:t>[48]</w:t>
        </w:r>
      </w:hyperlink>
      <w:r w:rsidRPr="0078320E">
        <w:rPr>
          <w:rFonts w:ascii="Times New Roman" w:eastAsia="Times New Roman" w:hAnsi="Times New Roman" w:cs="Times New Roman"/>
          <w:sz w:val="24"/>
          <w:szCs w:val="24"/>
          <w:lang w:eastAsia="it-IT"/>
        </w:rPr>
        <w:t>. Enrico Malato sottolinea però come presso la chiesa di Santa Maria Novella, più che la </w:t>
      </w:r>
      <w:hyperlink r:id="rId193" w:tooltip="Filosofia" w:history="1">
        <w:r w:rsidRPr="0078320E">
          <w:rPr>
            <w:rFonts w:ascii="Times New Roman" w:eastAsia="Times New Roman" w:hAnsi="Times New Roman" w:cs="Times New Roman"/>
            <w:color w:val="3366CC"/>
            <w:sz w:val="24"/>
            <w:szCs w:val="24"/>
            <w:u w:val="single"/>
            <w:lang w:eastAsia="it-IT"/>
          </w:rPr>
          <w:t>filosofia</w:t>
        </w:r>
      </w:hyperlink>
      <w:r w:rsidRPr="0078320E">
        <w:rPr>
          <w:rFonts w:ascii="Times New Roman" w:eastAsia="Times New Roman" w:hAnsi="Times New Roman" w:cs="Times New Roman"/>
          <w:sz w:val="24"/>
          <w:szCs w:val="24"/>
          <w:lang w:eastAsia="it-IT"/>
        </w:rPr>
        <w:t>, si insegnasse la teologia tomista, motivo per cui si deve credere che Dante in quegli anni non si erudì solo di filosofia, ma anche di </w:t>
      </w:r>
      <w:hyperlink r:id="rId194" w:tooltip="Teologia" w:history="1">
        <w:r w:rsidRPr="0078320E">
          <w:rPr>
            <w:rFonts w:ascii="Times New Roman" w:eastAsia="Times New Roman" w:hAnsi="Times New Roman" w:cs="Times New Roman"/>
            <w:color w:val="3366CC"/>
            <w:sz w:val="24"/>
            <w:szCs w:val="24"/>
            <w:u w:val="single"/>
            <w:lang w:eastAsia="it-IT"/>
          </w:rPr>
          <w:t>teologia</w:t>
        </w:r>
      </w:hyperlink>
      <w:hyperlink r:id="rId195" w:anchor="cite_note-52" w:history="1">
        <w:r w:rsidRPr="0078320E">
          <w:rPr>
            <w:rFonts w:ascii="Arial" w:eastAsia="Times New Roman" w:hAnsi="Arial" w:cs="Arial"/>
            <w:color w:val="3366CC"/>
            <w:sz w:val="24"/>
            <w:szCs w:val="24"/>
            <w:vertAlign w:val="superscript"/>
            <w:lang w:eastAsia="it-IT"/>
          </w:rPr>
          <w:t>[49]</w:t>
        </w:r>
      </w:hyperlink>
      <w:r w:rsidRPr="0078320E">
        <w:rPr>
          <w:rFonts w:ascii="Times New Roman" w:eastAsia="Times New Roman" w:hAnsi="Times New Roman" w:cs="Times New Roman"/>
          <w:sz w:val="24"/>
          <w:szCs w:val="24"/>
          <w:lang w:eastAsia="it-IT"/>
        </w:rPr>
        <w:t>. Inoltre, la lettura dei </w:t>
      </w:r>
      <w:r w:rsidRPr="0078320E">
        <w:rPr>
          <w:rFonts w:ascii="Times New Roman" w:eastAsia="Times New Roman" w:hAnsi="Times New Roman" w:cs="Times New Roman"/>
          <w:i/>
          <w:iCs/>
          <w:sz w:val="24"/>
          <w:szCs w:val="24"/>
          <w:lang w:eastAsia="it-IT"/>
        </w:rPr>
        <w:t>commenti</w:t>
      </w:r>
      <w:r w:rsidRPr="0078320E">
        <w:rPr>
          <w:rFonts w:ascii="Times New Roman" w:eastAsia="Times New Roman" w:hAnsi="Times New Roman" w:cs="Times New Roman"/>
          <w:sz w:val="24"/>
          <w:szCs w:val="24"/>
          <w:lang w:eastAsia="it-IT"/>
        </w:rPr>
        <w:t> di intellettuali che si opponevano all'interpretazione </w:t>
      </w:r>
      <w:hyperlink r:id="rId196" w:tooltip="Tomista" w:history="1">
        <w:r w:rsidRPr="0078320E">
          <w:rPr>
            <w:rFonts w:ascii="Times New Roman" w:eastAsia="Times New Roman" w:hAnsi="Times New Roman" w:cs="Times New Roman"/>
            <w:color w:val="3366CC"/>
            <w:sz w:val="24"/>
            <w:szCs w:val="24"/>
            <w:u w:val="single"/>
            <w:lang w:eastAsia="it-IT"/>
          </w:rPr>
          <w:t>tomista</w:t>
        </w:r>
      </w:hyperlink>
      <w:r w:rsidRPr="0078320E">
        <w:rPr>
          <w:rFonts w:ascii="Times New Roman" w:eastAsia="Times New Roman" w:hAnsi="Times New Roman" w:cs="Times New Roman"/>
          <w:sz w:val="24"/>
          <w:szCs w:val="24"/>
          <w:lang w:eastAsia="it-IT"/>
        </w:rPr>
        <w:t> (quali l'arabo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"https://it.wikipedia.org/wiki/Averro%C3%A8" \o "Averroè"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Averroè</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permise a Dante di adottare una sensibilità «polifonica dell'</w:t>
      </w:r>
      <w:hyperlink r:id="rId197" w:tooltip="Aristotelismo" w:history="1">
        <w:r w:rsidRPr="0078320E">
          <w:rPr>
            <w:rFonts w:ascii="Times New Roman" w:eastAsia="Times New Roman" w:hAnsi="Times New Roman" w:cs="Times New Roman"/>
            <w:color w:val="3366CC"/>
            <w:sz w:val="24"/>
            <w:szCs w:val="24"/>
            <w:u w:val="single"/>
            <w:lang w:eastAsia="it-IT"/>
          </w:rPr>
          <w:t>aristotelismo</w:t>
        </w:r>
      </w:hyperlink>
      <w:r w:rsidRPr="0078320E">
        <w:rPr>
          <w:rFonts w:ascii="Times New Roman" w:eastAsia="Times New Roman" w:hAnsi="Times New Roman" w:cs="Times New Roman"/>
          <w:sz w:val="24"/>
          <w:szCs w:val="24"/>
          <w:lang w:eastAsia="it-IT"/>
        </w:rPr>
        <w:t>»</w:t>
      </w:r>
      <w:hyperlink r:id="rId198" w:anchor="cite_note-53" w:history="1">
        <w:r w:rsidRPr="0078320E">
          <w:rPr>
            <w:rFonts w:ascii="Arial" w:eastAsia="Times New Roman" w:hAnsi="Arial" w:cs="Arial"/>
            <w:color w:val="3366CC"/>
            <w:sz w:val="24"/>
            <w:szCs w:val="24"/>
            <w:vertAlign w:val="superscript"/>
            <w:lang w:eastAsia="it-IT"/>
          </w:rPr>
          <w:t>[50]</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I presunti legami con Bologna e Parigi</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2381250" cy="2400300"/>
            <wp:effectExtent l="19050" t="0" r="0" b="0"/>
            <wp:docPr id="7" name="mwAc0" descr="https://thumb.wikimedia.org/wikipedia/commons/thumb/2/28/Giorgio_Vasari_-_Six_Tuscan_Poets_-_Google_Art_Project.jpg/250px-Giorgio_Vasari_-_Six_Tuscan_Poets_-_Google_Art_Project.jpg?utm_source=it.wikipedia.org&amp;utm_campaign=parser&amp;utm_content=thumbnail">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c0" descr="https://thumb.wikimedia.org/wikipedia/commons/thumb/2/28/Giorgio_Vasari_-_Six_Tuscan_Poets_-_Google_Art_Project.jpg/250px-Giorgio_Vasari_-_Six_Tuscan_Poets_-_Google_Art_Project.jpg?utm_source=it.wikipedia.org&amp;utm_campaign=parser&amp;utm_content=thumbnail">
                      <a:hlinkClick r:id="rId199"/>
                    </pic:cNvPr>
                    <pic:cNvPicPr>
                      <a:picLocks noChangeAspect="1" noChangeArrowheads="1"/>
                    </pic:cNvPicPr>
                  </pic:nvPicPr>
                  <pic:blipFill>
                    <a:blip r:embed="rId200" cstate="print"/>
                    <a:srcRect/>
                    <a:stretch>
                      <a:fillRect/>
                    </a:stretch>
                  </pic:blipFill>
                  <pic:spPr bwMode="auto">
                    <a:xfrm>
                      <a:off x="0" y="0"/>
                      <a:ext cx="2381250" cy="2400300"/>
                    </a:xfrm>
                    <a:prstGeom prst="rect">
                      <a:avLst/>
                    </a:prstGeom>
                    <a:noFill/>
                    <a:ln w="9525">
                      <a:noFill/>
                      <a:miter lim="800000"/>
                      <a:headEnd/>
                      <a:tailEnd/>
                    </a:ln>
                  </pic:spPr>
                </pic:pic>
              </a:graphicData>
            </a:graphic>
          </wp:inline>
        </w:drawing>
      </w:r>
      <w:hyperlink r:id="rId201" w:tooltip="Giorgio Vasari" w:history="1">
        <w:r w:rsidRPr="0078320E">
          <w:rPr>
            <w:rFonts w:ascii="Times New Roman" w:eastAsia="Times New Roman" w:hAnsi="Times New Roman" w:cs="Times New Roman"/>
            <w:color w:val="3366CC"/>
            <w:sz w:val="24"/>
            <w:szCs w:val="24"/>
            <w:u w:val="single"/>
            <w:lang w:eastAsia="it-IT"/>
          </w:rPr>
          <w:t>Giorgio Vasari</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Sei poeti toscani</w:t>
      </w:r>
      <w:r w:rsidRPr="0078320E">
        <w:rPr>
          <w:rFonts w:ascii="Times New Roman" w:eastAsia="Times New Roman" w:hAnsi="Times New Roman" w:cs="Times New Roman"/>
          <w:sz w:val="24"/>
          <w:szCs w:val="24"/>
          <w:lang w:eastAsia="it-IT"/>
        </w:rPr>
        <w:t> (da destra: Cavalcanti, Dante, </w:t>
      </w:r>
      <w:hyperlink r:id="rId202" w:tooltip="Boccaccio" w:history="1">
        <w:r w:rsidRPr="0078320E">
          <w:rPr>
            <w:rFonts w:ascii="Times New Roman" w:eastAsia="Times New Roman" w:hAnsi="Times New Roman" w:cs="Times New Roman"/>
            <w:color w:val="3366CC"/>
            <w:sz w:val="24"/>
            <w:szCs w:val="24"/>
            <w:u w:val="single"/>
            <w:lang w:eastAsia="it-IT"/>
          </w:rPr>
          <w:t>Boccaccio</w:t>
        </w:r>
      </w:hyperlink>
      <w:r w:rsidRPr="0078320E">
        <w:rPr>
          <w:rFonts w:ascii="Times New Roman" w:eastAsia="Times New Roman" w:hAnsi="Times New Roman" w:cs="Times New Roman"/>
          <w:sz w:val="24"/>
          <w:szCs w:val="24"/>
          <w:lang w:eastAsia="it-IT"/>
        </w:rPr>
        <w:t>, </w:t>
      </w:r>
      <w:hyperlink r:id="rId203" w:tooltip="Petrarca" w:history="1">
        <w:r w:rsidRPr="0078320E">
          <w:rPr>
            <w:rFonts w:ascii="Times New Roman" w:eastAsia="Times New Roman" w:hAnsi="Times New Roman" w:cs="Times New Roman"/>
            <w:color w:val="3366CC"/>
            <w:sz w:val="24"/>
            <w:szCs w:val="24"/>
            <w:u w:val="single"/>
            <w:lang w:eastAsia="it-IT"/>
          </w:rPr>
          <w:t>Petrarca</w:t>
        </w:r>
      </w:hyperlink>
      <w:r w:rsidRPr="0078320E">
        <w:rPr>
          <w:rFonts w:ascii="Times New Roman" w:eastAsia="Times New Roman" w:hAnsi="Times New Roman" w:cs="Times New Roman"/>
          <w:sz w:val="24"/>
          <w:szCs w:val="24"/>
          <w:lang w:eastAsia="it-IT"/>
        </w:rPr>
        <w:t>, </w:t>
      </w:r>
      <w:hyperlink r:id="rId204" w:tooltip="Cino da Pistoia" w:history="1">
        <w:r w:rsidRPr="0078320E">
          <w:rPr>
            <w:rFonts w:ascii="Times New Roman" w:eastAsia="Times New Roman" w:hAnsi="Times New Roman" w:cs="Times New Roman"/>
            <w:color w:val="3366CC"/>
            <w:sz w:val="24"/>
            <w:szCs w:val="24"/>
            <w:u w:val="single"/>
            <w:lang w:eastAsia="it-IT"/>
          </w:rPr>
          <w:t>Cino da Pistoia</w:t>
        </w:r>
      </w:hyperlink>
      <w:r w:rsidRPr="0078320E">
        <w:rPr>
          <w:rFonts w:ascii="Times New Roman" w:eastAsia="Times New Roman" w:hAnsi="Times New Roman" w:cs="Times New Roman"/>
          <w:sz w:val="24"/>
          <w:szCs w:val="24"/>
          <w:lang w:eastAsia="it-IT"/>
        </w:rPr>
        <w:t> 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"https://it.wikipedia.org/wiki/Guittone_d'Arezzo" \o "Guittone d'Arezzo"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Guittone</w:t>
      </w:r>
      <w:proofErr w:type="spellEnd"/>
      <w:r w:rsidRPr="0078320E">
        <w:rPr>
          <w:rFonts w:ascii="Times New Roman" w:eastAsia="Times New Roman" w:hAnsi="Times New Roman" w:cs="Times New Roman"/>
          <w:color w:val="3366CC"/>
          <w:sz w:val="24"/>
          <w:szCs w:val="24"/>
          <w:u w:val="single"/>
          <w:lang w:eastAsia="it-IT"/>
        </w:rPr>
        <w:t xml:space="preserve"> d'Arezzo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pittura a olio, 1544, conservata presso il </w:t>
      </w:r>
      <w:hyperlink r:id="rId205" w:tooltip="Minneapolis Institute of Art" w:history="1">
        <w:r w:rsidRPr="0078320E">
          <w:rPr>
            <w:rFonts w:ascii="Times New Roman" w:eastAsia="Times New Roman" w:hAnsi="Times New Roman" w:cs="Times New Roman"/>
            <w:color w:val="3366CC"/>
            <w:sz w:val="24"/>
            <w:szCs w:val="24"/>
            <w:u w:val="single"/>
            <w:lang w:eastAsia="it-IT"/>
          </w:rPr>
          <w:t xml:space="preserve">Minneapolis </w:t>
        </w:r>
        <w:proofErr w:type="spellStart"/>
        <w:r w:rsidRPr="0078320E">
          <w:rPr>
            <w:rFonts w:ascii="Times New Roman" w:eastAsia="Times New Roman" w:hAnsi="Times New Roman" w:cs="Times New Roman"/>
            <w:color w:val="3366CC"/>
            <w:sz w:val="24"/>
            <w:szCs w:val="24"/>
            <w:u w:val="single"/>
            <w:lang w:eastAsia="it-IT"/>
          </w:rPr>
          <w:t>Institute</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of</w:t>
        </w:r>
        <w:proofErr w:type="spellEnd"/>
        <w:r w:rsidRPr="0078320E">
          <w:rPr>
            <w:rFonts w:ascii="Times New Roman" w:eastAsia="Times New Roman" w:hAnsi="Times New Roman" w:cs="Times New Roman"/>
            <w:color w:val="3366CC"/>
            <w:sz w:val="24"/>
            <w:szCs w:val="24"/>
            <w:u w:val="single"/>
            <w:lang w:eastAsia="it-IT"/>
          </w:rPr>
          <w:t xml:space="preserve"> Art</w:t>
        </w:r>
      </w:hyperlink>
      <w:r w:rsidRPr="0078320E">
        <w:rPr>
          <w:rFonts w:ascii="Times New Roman" w:eastAsia="Times New Roman" w:hAnsi="Times New Roman" w:cs="Times New Roman"/>
          <w:sz w:val="24"/>
          <w:szCs w:val="24"/>
          <w:lang w:eastAsia="it-IT"/>
        </w:rPr>
        <w:t>, </w:t>
      </w:r>
      <w:hyperlink r:id="rId206" w:tooltip="Minneapolis" w:history="1">
        <w:r w:rsidRPr="0078320E">
          <w:rPr>
            <w:rFonts w:ascii="Times New Roman" w:eastAsia="Times New Roman" w:hAnsi="Times New Roman" w:cs="Times New Roman"/>
            <w:color w:val="3366CC"/>
            <w:sz w:val="24"/>
            <w:szCs w:val="24"/>
            <w:u w:val="single"/>
            <w:lang w:eastAsia="it-IT"/>
          </w:rPr>
          <w:t>Minneapolis</w:t>
        </w:r>
      </w:hyperlink>
      <w:r w:rsidRPr="0078320E">
        <w:rPr>
          <w:rFonts w:ascii="Times New Roman" w:eastAsia="Times New Roman" w:hAnsi="Times New Roman" w:cs="Times New Roman"/>
          <w:sz w:val="24"/>
          <w:szCs w:val="24"/>
          <w:lang w:eastAsia="it-IT"/>
        </w:rPr>
        <w:t>. Considerato uno dei maggiori lirici volgari del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"https://it.wikipedia.org/wiki/XIII_secolo" \o "XIII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XIII</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Cavalcanti fu la guida e il primo interlocutore poetico di Dante, quest'ultimo poco più giovane di lui.</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Alcuni critici ritengono che Dante abbia soggiornato a Bologna</w:t>
      </w:r>
      <w:hyperlink r:id="rId207" w:anchor="cite_note-54" w:history="1">
        <w:r w:rsidRPr="0078320E">
          <w:rPr>
            <w:rFonts w:ascii="Arial" w:eastAsia="Times New Roman" w:hAnsi="Arial" w:cs="Arial"/>
            <w:color w:val="3366CC"/>
            <w:sz w:val="24"/>
            <w:szCs w:val="24"/>
            <w:vertAlign w:val="superscript"/>
            <w:lang w:eastAsia="it-IT"/>
          </w:rPr>
          <w:t>[51]</w:t>
        </w:r>
      </w:hyperlink>
      <w:r w:rsidRPr="0078320E">
        <w:rPr>
          <w:rFonts w:ascii="Times New Roman" w:eastAsia="Times New Roman" w:hAnsi="Times New Roman" w:cs="Times New Roman"/>
          <w:sz w:val="24"/>
          <w:szCs w:val="24"/>
          <w:lang w:eastAsia="it-IT"/>
        </w:rPr>
        <w:t xml:space="preserve">. Anche Giulio </w:t>
      </w:r>
      <w:proofErr w:type="spellStart"/>
      <w:r w:rsidRPr="0078320E">
        <w:rPr>
          <w:rFonts w:ascii="Times New Roman" w:eastAsia="Times New Roman" w:hAnsi="Times New Roman" w:cs="Times New Roman"/>
          <w:sz w:val="24"/>
          <w:szCs w:val="24"/>
          <w:lang w:eastAsia="it-IT"/>
        </w:rPr>
        <w:t>Ferroni</w:t>
      </w:r>
      <w:proofErr w:type="spellEnd"/>
      <w:r w:rsidRPr="0078320E">
        <w:rPr>
          <w:rFonts w:ascii="Times New Roman" w:eastAsia="Times New Roman" w:hAnsi="Times New Roman" w:cs="Times New Roman"/>
          <w:sz w:val="24"/>
          <w:szCs w:val="24"/>
          <w:lang w:eastAsia="it-IT"/>
        </w:rPr>
        <w:t xml:space="preserve"> ritiene certa la presenza di Dante nella città felsinea: «un memoriale bolognese del notaio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"https://it.wikipedia.org/wiki/Enrichetto_delle_Querce" \o "Enrichetto delle Querce"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Enrichetto</w:t>
      </w:r>
      <w:proofErr w:type="spellEnd"/>
      <w:r w:rsidRPr="0078320E">
        <w:rPr>
          <w:rFonts w:ascii="Times New Roman" w:eastAsia="Times New Roman" w:hAnsi="Times New Roman" w:cs="Times New Roman"/>
          <w:color w:val="3366CC"/>
          <w:sz w:val="24"/>
          <w:szCs w:val="24"/>
          <w:u w:val="single"/>
          <w:lang w:eastAsia="it-IT"/>
        </w:rPr>
        <w:t xml:space="preserve"> delle Querce</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attesta (in una forma linguistica locale) il sonetto </w:t>
      </w:r>
      <w:r w:rsidRPr="0078320E">
        <w:rPr>
          <w:rFonts w:ascii="Times New Roman" w:eastAsia="Times New Roman" w:hAnsi="Times New Roman" w:cs="Times New Roman"/>
          <w:i/>
          <w:iCs/>
          <w:sz w:val="24"/>
          <w:szCs w:val="24"/>
          <w:lang w:eastAsia="it-IT"/>
        </w:rPr>
        <w:t xml:space="preserve">Non mi </w:t>
      </w:r>
      <w:proofErr w:type="spellStart"/>
      <w:r w:rsidRPr="0078320E">
        <w:rPr>
          <w:rFonts w:ascii="Times New Roman" w:eastAsia="Times New Roman" w:hAnsi="Times New Roman" w:cs="Times New Roman"/>
          <w:i/>
          <w:iCs/>
          <w:sz w:val="24"/>
          <w:szCs w:val="24"/>
          <w:lang w:eastAsia="it-IT"/>
        </w:rPr>
        <w:t>poriano</w:t>
      </w:r>
      <w:proofErr w:type="spellEnd"/>
      <w:r w:rsidRPr="0078320E">
        <w:rPr>
          <w:rFonts w:ascii="Times New Roman" w:eastAsia="Times New Roman" w:hAnsi="Times New Roman" w:cs="Times New Roman"/>
          <w:i/>
          <w:iCs/>
          <w:sz w:val="24"/>
          <w:szCs w:val="24"/>
          <w:lang w:eastAsia="it-IT"/>
        </w:rPr>
        <w:t xml:space="preserve"> già mai fare ammenda</w:t>
      </w:r>
      <w:r w:rsidRPr="0078320E">
        <w:rPr>
          <w:rFonts w:ascii="Times New Roman" w:eastAsia="Times New Roman" w:hAnsi="Times New Roman" w:cs="Times New Roman"/>
          <w:sz w:val="24"/>
          <w:szCs w:val="24"/>
          <w:lang w:eastAsia="it-IT"/>
        </w:rPr>
        <w:t>: la circostanza viene considerata indizio pressoché certo di una presenza di Dante a Bologna anteriore a questa data»</w:t>
      </w:r>
      <w:hyperlink r:id="rId208" w:anchor="cite_note-55" w:history="1">
        <w:r w:rsidRPr="0078320E">
          <w:rPr>
            <w:rFonts w:ascii="Arial" w:eastAsia="Times New Roman" w:hAnsi="Arial" w:cs="Arial"/>
            <w:color w:val="3366CC"/>
            <w:sz w:val="24"/>
            <w:szCs w:val="24"/>
            <w:vertAlign w:val="superscript"/>
            <w:lang w:eastAsia="it-IT"/>
          </w:rPr>
          <w:t>[52]</w:t>
        </w:r>
      </w:hyperlink>
      <w:r w:rsidRPr="0078320E">
        <w:rPr>
          <w:rFonts w:ascii="Times New Roman" w:eastAsia="Times New Roman" w:hAnsi="Times New Roman" w:cs="Times New Roman"/>
          <w:sz w:val="24"/>
          <w:szCs w:val="24"/>
          <w:lang w:eastAsia="it-IT"/>
        </w:rPr>
        <w:t>. Entrambi ritengono che Dante abbia studiato presso l'</w:t>
      </w:r>
      <w:hyperlink r:id="rId209" w:tooltip="Università di Bologna" w:history="1">
        <w:r w:rsidRPr="0078320E">
          <w:rPr>
            <w:rFonts w:ascii="Times New Roman" w:eastAsia="Times New Roman" w:hAnsi="Times New Roman" w:cs="Times New Roman"/>
            <w:color w:val="3366CC"/>
            <w:sz w:val="24"/>
            <w:szCs w:val="24"/>
            <w:u w:val="single"/>
            <w:lang w:eastAsia="it-IT"/>
          </w:rPr>
          <w:t>Università di Bologna</w:t>
        </w:r>
      </w:hyperlink>
      <w:r w:rsidRPr="0078320E">
        <w:rPr>
          <w:rFonts w:ascii="Times New Roman" w:eastAsia="Times New Roman" w:hAnsi="Times New Roman" w:cs="Times New Roman"/>
          <w:sz w:val="24"/>
          <w:szCs w:val="24"/>
          <w:lang w:eastAsia="it-IT"/>
        </w:rPr>
        <w:t>, ma non vi sono prove in proposito</w:t>
      </w:r>
      <w:hyperlink r:id="rId210" w:anchor="cite_note-56" w:history="1">
        <w:r w:rsidRPr="0078320E">
          <w:rPr>
            <w:rFonts w:ascii="Arial" w:eastAsia="Times New Roman" w:hAnsi="Arial" w:cs="Arial"/>
            <w:color w:val="3366CC"/>
            <w:sz w:val="24"/>
            <w:szCs w:val="24"/>
            <w:vertAlign w:val="superscript"/>
            <w:lang w:eastAsia="it-IT"/>
          </w:rPr>
          <w:t>[53]</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Invece è molto probabile che Dante soggiornasse a Bologna tra l'estate del </w:t>
      </w:r>
      <w:hyperlink r:id="rId211" w:tooltip="1286" w:history="1">
        <w:r w:rsidRPr="0078320E">
          <w:rPr>
            <w:rFonts w:ascii="Times New Roman" w:eastAsia="Times New Roman" w:hAnsi="Times New Roman" w:cs="Times New Roman"/>
            <w:color w:val="3366CC"/>
            <w:sz w:val="24"/>
            <w:szCs w:val="24"/>
            <w:u w:val="single"/>
            <w:lang w:eastAsia="it-IT"/>
          </w:rPr>
          <w:t>1286</w:t>
        </w:r>
      </w:hyperlink>
      <w:r w:rsidRPr="0078320E">
        <w:rPr>
          <w:rFonts w:ascii="Times New Roman" w:eastAsia="Times New Roman" w:hAnsi="Times New Roman" w:cs="Times New Roman"/>
          <w:sz w:val="24"/>
          <w:szCs w:val="24"/>
          <w:lang w:eastAsia="it-IT"/>
        </w:rPr>
        <w:t> e quella del </w:t>
      </w:r>
      <w:hyperlink r:id="rId212" w:tooltip="1287" w:history="1">
        <w:r w:rsidRPr="0078320E">
          <w:rPr>
            <w:rFonts w:ascii="Times New Roman" w:eastAsia="Times New Roman" w:hAnsi="Times New Roman" w:cs="Times New Roman"/>
            <w:color w:val="3366CC"/>
            <w:sz w:val="24"/>
            <w:szCs w:val="24"/>
            <w:u w:val="single"/>
            <w:lang w:eastAsia="it-IT"/>
          </w:rPr>
          <w:t>1287</w:t>
        </w:r>
      </w:hyperlink>
      <w:hyperlink r:id="rId213" w:anchor="cite_note-57" w:history="1">
        <w:r w:rsidRPr="0078320E">
          <w:rPr>
            <w:rFonts w:ascii="Arial" w:eastAsia="Times New Roman" w:hAnsi="Arial" w:cs="Arial"/>
            <w:color w:val="3366CC"/>
            <w:sz w:val="24"/>
            <w:szCs w:val="24"/>
            <w:vertAlign w:val="superscript"/>
            <w:lang w:eastAsia="it-IT"/>
          </w:rPr>
          <w:t>[54]</w:t>
        </w:r>
      </w:hyperlink>
      <w:r w:rsidRPr="0078320E">
        <w:rPr>
          <w:rFonts w:ascii="Times New Roman" w:eastAsia="Times New Roman" w:hAnsi="Times New Roman" w:cs="Times New Roman"/>
          <w:sz w:val="24"/>
          <w:szCs w:val="24"/>
          <w:lang w:eastAsia="it-IT"/>
        </w:rPr>
        <w:t>, dove conobbe </w:t>
      </w:r>
      <w:hyperlink r:id="rId214" w:tooltip="Bartolomeo da Bologna (teologo)" w:history="1">
        <w:r w:rsidRPr="0078320E">
          <w:rPr>
            <w:rFonts w:ascii="Times New Roman" w:eastAsia="Times New Roman" w:hAnsi="Times New Roman" w:cs="Times New Roman"/>
            <w:color w:val="3366CC"/>
            <w:sz w:val="24"/>
            <w:szCs w:val="24"/>
            <w:u w:val="single"/>
            <w:lang w:eastAsia="it-IT"/>
          </w:rPr>
          <w:t>Bartolomeo da Bologna</w:t>
        </w:r>
      </w:hyperlink>
      <w:hyperlink r:id="rId215" w:anchor="cite_note-58" w:history="1">
        <w:r w:rsidRPr="0078320E">
          <w:rPr>
            <w:rFonts w:ascii="Arial" w:eastAsia="Times New Roman" w:hAnsi="Arial" w:cs="Arial"/>
            <w:color w:val="3366CC"/>
            <w:sz w:val="24"/>
            <w:szCs w:val="24"/>
            <w:vertAlign w:val="superscript"/>
            <w:lang w:eastAsia="it-IT"/>
          </w:rPr>
          <w:t>[55]</w:t>
        </w:r>
      </w:hyperlink>
      <w:r w:rsidRPr="0078320E">
        <w:rPr>
          <w:rFonts w:ascii="Times New Roman" w:eastAsia="Times New Roman" w:hAnsi="Times New Roman" w:cs="Times New Roman"/>
          <w:sz w:val="24"/>
          <w:szCs w:val="24"/>
          <w:lang w:eastAsia="it-IT"/>
        </w:rPr>
        <w:t>, alla cui interpretazione teologica dell'</w:t>
      </w:r>
      <w:hyperlink r:id="rId216" w:tooltip="Empireo" w:history="1">
        <w:r w:rsidRPr="0078320E">
          <w:rPr>
            <w:rFonts w:ascii="Times New Roman" w:eastAsia="Times New Roman" w:hAnsi="Times New Roman" w:cs="Times New Roman"/>
            <w:color w:val="3366CC"/>
            <w:sz w:val="24"/>
            <w:szCs w:val="24"/>
            <w:u w:val="single"/>
            <w:lang w:eastAsia="it-IT"/>
          </w:rPr>
          <w:t>Empireo</w:t>
        </w:r>
      </w:hyperlink>
      <w:r w:rsidRPr="0078320E">
        <w:rPr>
          <w:rFonts w:ascii="Times New Roman" w:eastAsia="Times New Roman" w:hAnsi="Times New Roman" w:cs="Times New Roman"/>
          <w:sz w:val="24"/>
          <w:szCs w:val="24"/>
          <w:lang w:eastAsia="it-IT"/>
        </w:rPr>
        <w:t> Dante in parte aderisce. Riguardo al soggiorno parigino, ci sono invece parecchi dubbi: in un passo del </w:t>
      </w:r>
      <w:hyperlink r:id="rId217" w:tooltip="Paradiso (Divina Commedia)" w:history="1">
        <w:r w:rsidRPr="0078320E">
          <w:rPr>
            <w:rFonts w:ascii="Times New Roman" w:eastAsia="Times New Roman" w:hAnsi="Times New Roman" w:cs="Times New Roman"/>
            <w:i/>
            <w:iCs/>
            <w:color w:val="3366CC"/>
            <w:sz w:val="24"/>
            <w:szCs w:val="24"/>
            <w:u w:val="single"/>
            <w:lang w:eastAsia="it-IT"/>
          </w:rPr>
          <w:t>Paradiso</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 xml:space="preserve">Che, leggendo nel Vico de li Strami, </w:t>
      </w:r>
      <w:proofErr w:type="spellStart"/>
      <w:r w:rsidRPr="0078320E">
        <w:rPr>
          <w:rFonts w:ascii="Times New Roman" w:eastAsia="Times New Roman" w:hAnsi="Times New Roman" w:cs="Times New Roman"/>
          <w:i/>
          <w:iCs/>
          <w:sz w:val="24"/>
          <w:szCs w:val="24"/>
          <w:lang w:eastAsia="it-IT"/>
        </w:rPr>
        <w:t>silogizzò</w:t>
      </w:r>
      <w:proofErr w:type="spellEnd"/>
      <w:r w:rsidRPr="0078320E">
        <w:rPr>
          <w:rFonts w:ascii="Times New Roman" w:eastAsia="Times New Roman" w:hAnsi="Times New Roman" w:cs="Times New Roman"/>
          <w:i/>
          <w:iCs/>
          <w:sz w:val="24"/>
          <w:szCs w:val="24"/>
          <w:lang w:eastAsia="it-IT"/>
        </w:rPr>
        <w:t xml:space="preserve"> invidïosi veri</w:t>
      </w:r>
      <w:r w:rsidRPr="0078320E">
        <w:rPr>
          <w:rFonts w:ascii="Times New Roman" w:eastAsia="Times New Roman" w:hAnsi="Times New Roman" w:cs="Times New Roman"/>
          <w:sz w:val="24"/>
          <w:szCs w:val="24"/>
          <w:lang w:eastAsia="it-IT"/>
        </w:rPr>
        <w:t>)</w:t>
      </w:r>
      <w:hyperlink r:id="rId218" w:anchor="cite_note-59" w:history="1">
        <w:r w:rsidRPr="0078320E">
          <w:rPr>
            <w:rFonts w:ascii="Arial" w:eastAsia="Times New Roman" w:hAnsi="Arial" w:cs="Arial"/>
            <w:color w:val="3366CC"/>
            <w:sz w:val="24"/>
            <w:szCs w:val="24"/>
            <w:vertAlign w:val="superscript"/>
            <w:lang w:eastAsia="it-IT"/>
          </w:rPr>
          <w:t>[56]</w:t>
        </w:r>
      </w:hyperlink>
      <w:r w:rsidRPr="0078320E">
        <w:rPr>
          <w:rFonts w:ascii="Times New Roman" w:eastAsia="Times New Roman" w:hAnsi="Times New Roman" w:cs="Times New Roman"/>
          <w:sz w:val="24"/>
          <w:szCs w:val="24"/>
          <w:lang w:eastAsia="it-IT"/>
        </w:rPr>
        <w:t>, Dante alluderebbe alla </w:t>
      </w:r>
      <w:r w:rsidRPr="0078320E">
        <w:rPr>
          <w:rFonts w:ascii="Times New Roman" w:eastAsia="Times New Roman" w:hAnsi="Times New Roman" w:cs="Times New Roman"/>
          <w:i/>
          <w:iCs/>
          <w:sz w:val="24"/>
          <w:szCs w:val="24"/>
          <w:lang w:eastAsia="it-IT"/>
        </w:rPr>
        <w:t xml:space="preserve">Rue </w:t>
      </w:r>
      <w:proofErr w:type="spellStart"/>
      <w:r w:rsidRPr="0078320E">
        <w:rPr>
          <w:rFonts w:ascii="Times New Roman" w:eastAsia="Times New Roman" w:hAnsi="Times New Roman" w:cs="Times New Roman"/>
          <w:i/>
          <w:iCs/>
          <w:sz w:val="24"/>
          <w:szCs w:val="24"/>
          <w:lang w:eastAsia="it-IT"/>
        </w:rPr>
        <w:t>du</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Fouarre</w:t>
      </w:r>
      <w:proofErr w:type="spellEnd"/>
      <w:r w:rsidRPr="0078320E">
        <w:rPr>
          <w:rFonts w:ascii="Times New Roman" w:eastAsia="Times New Roman" w:hAnsi="Times New Roman" w:cs="Times New Roman"/>
          <w:sz w:val="24"/>
          <w:szCs w:val="24"/>
          <w:lang w:eastAsia="it-IT"/>
        </w:rPr>
        <w:t>, dove si svolgevano le lezioni della </w:t>
      </w:r>
      <w:hyperlink r:id="rId219" w:tooltip="Sorbona" w:history="1">
        <w:r w:rsidRPr="0078320E">
          <w:rPr>
            <w:rFonts w:ascii="Times New Roman" w:eastAsia="Times New Roman" w:hAnsi="Times New Roman" w:cs="Times New Roman"/>
            <w:color w:val="3366CC"/>
            <w:sz w:val="24"/>
            <w:szCs w:val="24"/>
            <w:u w:val="single"/>
            <w:lang w:eastAsia="it-IT"/>
          </w:rPr>
          <w:t>Sorbona</w:t>
        </w:r>
      </w:hyperlink>
      <w:r w:rsidRPr="0078320E">
        <w:rPr>
          <w:rFonts w:ascii="Times New Roman" w:eastAsia="Times New Roman" w:hAnsi="Times New Roman" w:cs="Times New Roman"/>
          <w:sz w:val="24"/>
          <w:szCs w:val="24"/>
          <w:lang w:eastAsia="it-IT"/>
        </w:rPr>
        <w:t>. Questo ha fatto pensare a qualche commentatore, in modo puramente congetturale, che Dante possa essersi realmente recato a </w:t>
      </w:r>
      <w:hyperlink r:id="rId220" w:tooltip="Parigi" w:history="1">
        <w:r w:rsidRPr="0078320E">
          <w:rPr>
            <w:rFonts w:ascii="Times New Roman" w:eastAsia="Times New Roman" w:hAnsi="Times New Roman" w:cs="Times New Roman"/>
            <w:color w:val="3366CC"/>
            <w:sz w:val="24"/>
            <w:szCs w:val="24"/>
            <w:u w:val="single"/>
            <w:lang w:eastAsia="it-IT"/>
          </w:rPr>
          <w:t>Parigi</w:t>
        </w:r>
      </w:hyperlink>
      <w:r w:rsidRPr="0078320E">
        <w:rPr>
          <w:rFonts w:ascii="Times New Roman" w:eastAsia="Times New Roman" w:hAnsi="Times New Roman" w:cs="Times New Roman"/>
          <w:sz w:val="24"/>
          <w:szCs w:val="24"/>
          <w:lang w:eastAsia="it-IT"/>
        </w:rPr>
        <w:t> tra il 1309 e il 1310</w:t>
      </w:r>
      <w:hyperlink r:id="rId221" w:anchor="cite_note-:6-60" w:history="1">
        <w:r w:rsidRPr="0078320E">
          <w:rPr>
            <w:rFonts w:ascii="Arial" w:eastAsia="Times New Roman" w:hAnsi="Arial" w:cs="Arial"/>
            <w:color w:val="3366CC"/>
            <w:sz w:val="24"/>
            <w:szCs w:val="24"/>
            <w:vertAlign w:val="superscript"/>
            <w:lang w:eastAsia="it-IT"/>
          </w:rPr>
          <w:t>[57]</w:t>
        </w:r>
      </w:hyperlink>
      <w:hyperlink r:id="rId222" w:anchor="cite_note-:7-61" w:history="1">
        <w:r w:rsidRPr="0078320E">
          <w:rPr>
            <w:rFonts w:ascii="Arial" w:eastAsia="Times New Roman" w:hAnsi="Arial" w:cs="Arial"/>
            <w:color w:val="3366CC"/>
            <w:sz w:val="24"/>
            <w:szCs w:val="24"/>
            <w:vertAlign w:val="superscript"/>
            <w:lang w:eastAsia="it-IT"/>
          </w:rPr>
          <w:t>[58]</w:t>
        </w:r>
      </w:hyperlink>
      <w:r w:rsidRPr="0078320E">
        <w:rPr>
          <w:rFonts w:ascii="Times New Roman" w:eastAsia="Times New Roman" w:hAnsi="Times New Roman" w:cs="Times New Roman"/>
          <w:sz w:val="24"/>
          <w:szCs w:val="24"/>
          <w:lang w:eastAsia="it-IT"/>
        </w:rPr>
        <w:t>. Come riassume </w:t>
      </w:r>
      <w:hyperlink r:id="rId223" w:tooltip="Alessandro Barbero" w:history="1">
        <w:r w:rsidRPr="0078320E">
          <w:rPr>
            <w:rFonts w:ascii="Times New Roman" w:eastAsia="Times New Roman" w:hAnsi="Times New Roman" w:cs="Times New Roman"/>
            <w:color w:val="3366CC"/>
            <w:sz w:val="24"/>
            <w:szCs w:val="24"/>
            <w:u w:val="single"/>
            <w:lang w:eastAsia="it-IT"/>
          </w:rPr>
          <w:t>Alessandro Barbero</w:t>
        </w:r>
      </w:hyperlink>
      <w:r w:rsidRPr="0078320E">
        <w:rPr>
          <w:rFonts w:ascii="Times New Roman" w:eastAsia="Times New Roman" w:hAnsi="Times New Roman" w:cs="Times New Roman"/>
          <w:sz w:val="24"/>
          <w:szCs w:val="24"/>
          <w:lang w:eastAsia="it-IT"/>
        </w:rPr>
        <w:t>, la formazione intellettuale di Dante doveva essersi svolta pressappoco secondo questo </w:t>
      </w:r>
      <w:r w:rsidRPr="0078320E">
        <w:rPr>
          <w:rFonts w:ascii="Times New Roman" w:eastAsia="Times New Roman" w:hAnsi="Times New Roman" w:cs="Times New Roman"/>
          <w:i/>
          <w:iCs/>
          <w:sz w:val="24"/>
          <w:szCs w:val="24"/>
          <w:lang w:eastAsia="it-IT"/>
        </w:rPr>
        <w:t>iter</w:t>
      </w:r>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«Il probabile percorso degli studi di Dante si presenta dunque più o meno così. Un primo maestro, un </w:t>
      </w:r>
      <w:proofErr w:type="spellStart"/>
      <w:r w:rsidRPr="0078320E">
        <w:rPr>
          <w:rFonts w:ascii="Times New Roman" w:eastAsia="Times New Roman" w:hAnsi="Times New Roman" w:cs="Times New Roman"/>
          <w:i/>
          <w:iCs/>
          <w:sz w:val="23"/>
          <w:szCs w:val="23"/>
          <w:lang w:eastAsia="it-IT"/>
        </w:rPr>
        <w:t>doctor</w:t>
      </w:r>
      <w:proofErr w:type="spellEnd"/>
      <w:r w:rsidRPr="0078320E">
        <w:rPr>
          <w:rFonts w:ascii="Times New Roman" w:eastAsia="Times New Roman" w:hAnsi="Times New Roman" w:cs="Times New Roman"/>
          <w:i/>
          <w:iCs/>
          <w:sz w:val="23"/>
          <w:szCs w:val="23"/>
          <w:lang w:eastAsia="it-IT"/>
        </w:rPr>
        <w:t xml:space="preserve"> </w:t>
      </w:r>
      <w:proofErr w:type="spellStart"/>
      <w:r w:rsidRPr="0078320E">
        <w:rPr>
          <w:rFonts w:ascii="Times New Roman" w:eastAsia="Times New Roman" w:hAnsi="Times New Roman" w:cs="Times New Roman"/>
          <w:i/>
          <w:iCs/>
          <w:sz w:val="23"/>
          <w:szCs w:val="23"/>
          <w:lang w:eastAsia="it-IT"/>
        </w:rPr>
        <w:t>puerorum</w:t>
      </w:r>
      <w:proofErr w:type="spellEnd"/>
      <w:r w:rsidRPr="0078320E">
        <w:rPr>
          <w:rFonts w:ascii="Times New Roman" w:eastAsia="Times New Roman" w:hAnsi="Times New Roman" w:cs="Times New Roman"/>
          <w:sz w:val="23"/>
          <w:szCs w:val="23"/>
          <w:lang w:eastAsia="it-IT"/>
        </w:rPr>
        <w:t>, assunto a contratto dalla famiglia, gli insegnò prima a leggere e poi a scrivere, e contemporaneamente lo introdusse ai primi rudimenti della lingua latina [...] Successivamente un altro maestro, un </w:t>
      </w:r>
      <w:proofErr w:type="spellStart"/>
      <w:r w:rsidRPr="0078320E">
        <w:rPr>
          <w:rFonts w:ascii="Times New Roman" w:eastAsia="Times New Roman" w:hAnsi="Times New Roman" w:cs="Times New Roman"/>
          <w:i/>
          <w:iCs/>
          <w:sz w:val="23"/>
          <w:szCs w:val="23"/>
          <w:lang w:eastAsia="it-IT"/>
        </w:rPr>
        <w:t>doctor</w:t>
      </w:r>
      <w:proofErr w:type="spellEnd"/>
      <w:r w:rsidRPr="0078320E">
        <w:rPr>
          <w:rFonts w:ascii="Times New Roman" w:eastAsia="Times New Roman" w:hAnsi="Times New Roman" w:cs="Times New Roman"/>
          <w:i/>
          <w:iCs/>
          <w:sz w:val="23"/>
          <w:szCs w:val="23"/>
          <w:lang w:eastAsia="it-IT"/>
        </w:rPr>
        <w:t xml:space="preserve"> </w:t>
      </w:r>
      <w:proofErr w:type="spellStart"/>
      <w:r w:rsidRPr="0078320E">
        <w:rPr>
          <w:rFonts w:ascii="Times New Roman" w:eastAsia="Times New Roman" w:hAnsi="Times New Roman" w:cs="Times New Roman"/>
          <w:i/>
          <w:iCs/>
          <w:sz w:val="23"/>
          <w:szCs w:val="23"/>
          <w:lang w:eastAsia="it-IT"/>
        </w:rPr>
        <w:t>gramatice</w:t>
      </w:r>
      <w:proofErr w:type="spellEnd"/>
      <w:r w:rsidRPr="0078320E">
        <w:rPr>
          <w:rFonts w:ascii="Times New Roman" w:eastAsia="Times New Roman" w:hAnsi="Times New Roman" w:cs="Times New Roman"/>
          <w:sz w:val="23"/>
          <w:szCs w:val="23"/>
          <w:lang w:eastAsia="it-IT"/>
        </w:rPr>
        <w:t xml:space="preserve">, gli avrà impartito un insegnamento più avanzato del latino, e gli elementi di base delle altre arti liberali. Durante l'adolescenza, </w:t>
      </w:r>
      <w:proofErr w:type="spellStart"/>
      <w:r w:rsidRPr="0078320E">
        <w:rPr>
          <w:rFonts w:ascii="Times New Roman" w:eastAsia="Times New Roman" w:hAnsi="Times New Roman" w:cs="Times New Roman"/>
          <w:sz w:val="23"/>
          <w:szCs w:val="23"/>
          <w:lang w:eastAsia="it-IT"/>
        </w:rPr>
        <w:t>Brunetto</w:t>
      </w:r>
      <w:proofErr w:type="spellEnd"/>
      <w:r w:rsidRPr="0078320E">
        <w:rPr>
          <w:rFonts w:ascii="Times New Roman" w:eastAsia="Times New Roman" w:hAnsi="Times New Roman" w:cs="Times New Roman"/>
          <w:sz w:val="23"/>
          <w:szCs w:val="23"/>
          <w:lang w:eastAsia="it-IT"/>
        </w:rPr>
        <w:t xml:space="preserve"> Latini gli insegnò l'arte dell'epistolografia, l'</w:t>
      </w:r>
      <w:r w:rsidRPr="0078320E">
        <w:rPr>
          <w:rFonts w:ascii="Times New Roman" w:eastAsia="Times New Roman" w:hAnsi="Times New Roman" w:cs="Times New Roman"/>
          <w:i/>
          <w:iCs/>
          <w:sz w:val="23"/>
          <w:szCs w:val="23"/>
          <w:lang w:eastAsia="it-IT"/>
        </w:rPr>
        <w:t xml:space="preserve">ars </w:t>
      </w:r>
      <w:proofErr w:type="spellStart"/>
      <w:r w:rsidRPr="0078320E">
        <w:rPr>
          <w:rFonts w:ascii="Times New Roman" w:eastAsia="Times New Roman" w:hAnsi="Times New Roman" w:cs="Times New Roman"/>
          <w:i/>
          <w:iCs/>
          <w:sz w:val="23"/>
          <w:szCs w:val="23"/>
          <w:lang w:eastAsia="it-IT"/>
        </w:rPr>
        <w:t>dictaminis</w:t>
      </w:r>
      <w:proofErr w:type="spellEnd"/>
      <w:r w:rsidRPr="0078320E">
        <w:rPr>
          <w:rFonts w:ascii="Times New Roman" w:eastAsia="Times New Roman" w:hAnsi="Times New Roman" w:cs="Times New Roman"/>
          <w:sz w:val="23"/>
          <w:szCs w:val="23"/>
          <w:lang w:eastAsia="it-IT"/>
        </w:rPr>
        <w:t xml:space="preserve"> [...] Poi, </w:t>
      </w:r>
      <w:proofErr w:type="spellStart"/>
      <w:r w:rsidRPr="0078320E">
        <w:rPr>
          <w:rFonts w:ascii="Times New Roman" w:eastAsia="Times New Roman" w:hAnsi="Times New Roman" w:cs="Times New Roman"/>
          <w:sz w:val="23"/>
          <w:szCs w:val="23"/>
          <w:lang w:eastAsia="it-IT"/>
        </w:rPr>
        <w:t>inotrno</w:t>
      </w:r>
      <w:proofErr w:type="spellEnd"/>
      <w:r w:rsidRPr="0078320E">
        <w:rPr>
          <w:rFonts w:ascii="Times New Roman" w:eastAsia="Times New Roman" w:hAnsi="Times New Roman" w:cs="Times New Roman"/>
          <w:sz w:val="23"/>
          <w:szCs w:val="23"/>
          <w:lang w:eastAsia="it-IT"/>
        </w:rPr>
        <w:t xml:space="preserve"> ai vent'anni, Dante - orfano di padre, ripetiamolo, e dunque padrone della propria vita - andò a Bologna a perfezionarsi frequentando la facoltà di arti, e approfondendo ulteriormente la retorica. Divenne così, come scriverà </w:t>
      </w:r>
      <w:hyperlink r:id="rId224" w:tooltip="Giovanni Villani" w:history="1">
        <w:r w:rsidRPr="0078320E">
          <w:rPr>
            <w:rFonts w:ascii="Times New Roman" w:eastAsia="Times New Roman" w:hAnsi="Times New Roman" w:cs="Times New Roman"/>
            <w:color w:val="3366CC"/>
            <w:sz w:val="23"/>
            <w:u w:val="single"/>
            <w:lang w:eastAsia="it-IT"/>
          </w:rPr>
          <w:t>Giovanni Villani</w:t>
        </w:r>
      </w:hyperlink>
      <w:r w:rsidRPr="0078320E">
        <w:rPr>
          <w:rFonts w:ascii="Times New Roman" w:eastAsia="Times New Roman" w:hAnsi="Times New Roman" w:cs="Times New Roman"/>
          <w:sz w:val="23"/>
          <w:szCs w:val="23"/>
          <w:lang w:eastAsia="it-IT"/>
        </w:rPr>
        <w:t>, "</w:t>
      </w:r>
      <w:proofErr w:type="spellStart"/>
      <w:r w:rsidRPr="0078320E">
        <w:rPr>
          <w:rFonts w:ascii="Times New Roman" w:eastAsia="Times New Roman" w:hAnsi="Times New Roman" w:cs="Times New Roman"/>
          <w:sz w:val="23"/>
          <w:szCs w:val="23"/>
          <w:lang w:eastAsia="it-IT"/>
        </w:rPr>
        <w:t>rettorico</w:t>
      </w:r>
      <w:proofErr w:type="spellEnd"/>
      <w:r w:rsidRPr="0078320E">
        <w:rPr>
          <w:rFonts w:ascii="Times New Roman" w:eastAsia="Times New Roman" w:hAnsi="Times New Roman" w:cs="Times New Roman"/>
          <w:sz w:val="23"/>
          <w:szCs w:val="23"/>
          <w:lang w:eastAsia="it-IT"/>
        </w:rPr>
        <w:t xml:space="preserve"> perfetto tanto in </w:t>
      </w:r>
      <w:proofErr w:type="spellStart"/>
      <w:r w:rsidRPr="0078320E">
        <w:rPr>
          <w:rFonts w:ascii="Times New Roman" w:eastAsia="Times New Roman" w:hAnsi="Times New Roman" w:cs="Times New Roman"/>
          <w:sz w:val="23"/>
          <w:szCs w:val="23"/>
          <w:lang w:eastAsia="it-IT"/>
        </w:rPr>
        <w:t>dittare</w:t>
      </w:r>
      <w:proofErr w:type="spellEnd"/>
      <w:r w:rsidRPr="0078320E">
        <w:rPr>
          <w:rFonts w:ascii="Times New Roman" w:eastAsia="Times New Roman" w:hAnsi="Times New Roman" w:cs="Times New Roman"/>
          <w:sz w:val="23"/>
          <w:szCs w:val="23"/>
          <w:lang w:eastAsia="it-IT"/>
        </w:rPr>
        <w:t>, versificare, come in aringa parlare": padrone, cioè di tutti i mezzi espressivi, dalla poesia al discorso politico.»</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225" w:anchor="CITEREFBarbero" w:history="1">
        <w:r w:rsidRPr="0078320E">
          <w:rPr>
            <w:rFonts w:ascii="Times New Roman" w:eastAsia="Times New Roman" w:hAnsi="Times New Roman" w:cs="Times New Roman"/>
            <w:color w:val="3366CC"/>
            <w:sz w:val="20"/>
            <w:u w:val="single"/>
            <w:lang w:eastAsia="it-IT"/>
          </w:rPr>
          <w:t>Barbero</w:t>
        </w:r>
      </w:hyperlink>
      <w:r w:rsidRPr="0078320E">
        <w:rPr>
          <w:rFonts w:ascii="Times New Roman" w:eastAsia="Times New Roman" w:hAnsi="Times New Roman" w:cs="Times New Roman"/>
          <w:sz w:val="20"/>
          <w:lang w:eastAsia="it-IT"/>
        </w:rPr>
        <w:t>, p. 91</w:t>
      </w:r>
      <w:r w:rsidRPr="0078320E">
        <w:rPr>
          <w:rFonts w:ascii="Times New Roman" w:eastAsia="Times New Roman" w:hAnsi="Times New Roman" w:cs="Times New Roman"/>
          <w:sz w:val="20"/>
          <w:szCs w:val="20"/>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La lirica volgare. Dante e l'incontro con Cavalcanti</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8" name="Immagine 8"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226" w:tooltip="Dolce stil novo" w:history="1">
        <w:r w:rsidRPr="0078320E">
          <w:rPr>
            <w:rFonts w:ascii="Times New Roman" w:eastAsia="Times New Roman" w:hAnsi="Times New Roman" w:cs="Times New Roman"/>
            <w:b/>
            <w:bCs/>
            <w:i/>
            <w:iCs/>
            <w:color w:val="3366CC"/>
            <w:sz w:val="23"/>
            <w:u w:val="single"/>
            <w:lang w:eastAsia="it-IT"/>
          </w:rPr>
          <w:t xml:space="preserve">Dolce </w:t>
        </w:r>
        <w:proofErr w:type="spellStart"/>
        <w:r w:rsidRPr="0078320E">
          <w:rPr>
            <w:rFonts w:ascii="Times New Roman" w:eastAsia="Times New Roman" w:hAnsi="Times New Roman" w:cs="Times New Roman"/>
            <w:b/>
            <w:bCs/>
            <w:i/>
            <w:iCs/>
            <w:color w:val="3366CC"/>
            <w:sz w:val="23"/>
            <w:u w:val="single"/>
            <w:lang w:eastAsia="it-IT"/>
          </w:rPr>
          <w:t>stil</w:t>
        </w:r>
        <w:proofErr w:type="spellEnd"/>
        <w:r w:rsidRPr="0078320E">
          <w:rPr>
            <w:rFonts w:ascii="Times New Roman" w:eastAsia="Times New Roman" w:hAnsi="Times New Roman" w:cs="Times New Roman"/>
            <w:b/>
            <w:bCs/>
            <w:i/>
            <w:iCs/>
            <w:color w:val="3366CC"/>
            <w:sz w:val="23"/>
            <w:u w:val="single"/>
            <w:lang w:eastAsia="it-IT"/>
          </w:rPr>
          <w:t xml:space="preserve"> novo</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Ritratto immaginario di Guido Cavalcanti, tratta dall'edizione delle </w:t>
      </w:r>
      <w:r w:rsidRPr="0078320E">
        <w:rPr>
          <w:rFonts w:ascii="Times New Roman" w:eastAsia="Times New Roman" w:hAnsi="Times New Roman" w:cs="Times New Roman"/>
          <w:i/>
          <w:iCs/>
          <w:sz w:val="24"/>
          <w:szCs w:val="24"/>
          <w:lang w:eastAsia="it-IT"/>
        </w:rPr>
        <w:t>Rime</w:t>
      </w:r>
      <w:r w:rsidRPr="0078320E">
        <w:rPr>
          <w:rFonts w:ascii="Times New Roman" w:eastAsia="Times New Roman" w:hAnsi="Times New Roman" w:cs="Times New Roman"/>
          <w:sz w:val="24"/>
          <w:szCs w:val="24"/>
          <w:lang w:eastAsia="it-IT"/>
        </w:rPr>
        <w:t> del 1813.</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ebbe inoltre modo di partecipare alla vivace cultura letteraria ruotante intorno alla lirica volgare. Negli anni sessanta del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"https://it.wikipedia.org/wiki/XIII_secolo" \o "XIII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XIII</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in Toscana giunsero i primi influssi della "</w:t>
      </w:r>
      <w:hyperlink r:id="rId227" w:tooltip="Scuola siciliana" w:history="1">
        <w:r w:rsidRPr="0078320E">
          <w:rPr>
            <w:rFonts w:ascii="Times New Roman" w:eastAsia="Times New Roman" w:hAnsi="Times New Roman" w:cs="Times New Roman"/>
            <w:color w:val="3366CC"/>
            <w:sz w:val="24"/>
            <w:szCs w:val="24"/>
            <w:u w:val="single"/>
            <w:lang w:eastAsia="it-IT"/>
          </w:rPr>
          <w:t xml:space="preserve">Scuola </w:t>
        </w:r>
        <w:r w:rsidRPr="0078320E">
          <w:rPr>
            <w:rFonts w:ascii="Times New Roman" w:eastAsia="Times New Roman" w:hAnsi="Times New Roman" w:cs="Times New Roman"/>
            <w:color w:val="3366CC"/>
            <w:sz w:val="24"/>
            <w:szCs w:val="24"/>
            <w:u w:val="single"/>
            <w:lang w:eastAsia="it-IT"/>
          </w:rPr>
          <w:lastRenderedPageBreak/>
          <w:t>siciliana</w:t>
        </w:r>
      </w:hyperlink>
      <w:r w:rsidRPr="0078320E">
        <w:rPr>
          <w:rFonts w:ascii="Times New Roman" w:eastAsia="Times New Roman" w:hAnsi="Times New Roman" w:cs="Times New Roman"/>
          <w:sz w:val="24"/>
          <w:szCs w:val="24"/>
          <w:lang w:eastAsia="it-IT"/>
        </w:rPr>
        <w:t>", movimento poetico sorto intorno alla corte di </w:t>
      </w:r>
      <w:hyperlink r:id="rId228" w:tooltip="Federico II di Svevia" w:history="1">
        <w:r w:rsidRPr="0078320E">
          <w:rPr>
            <w:rFonts w:ascii="Times New Roman" w:eastAsia="Times New Roman" w:hAnsi="Times New Roman" w:cs="Times New Roman"/>
            <w:color w:val="3366CC"/>
            <w:sz w:val="24"/>
            <w:szCs w:val="24"/>
            <w:u w:val="single"/>
            <w:lang w:eastAsia="it-IT"/>
          </w:rPr>
          <w:t>Federico II di Svevia</w:t>
        </w:r>
      </w:hyperlink>
      <w:r w:rsidRPr="0078320E">
        <w:rPr>
          <w:rFonts w:ascii="Times New Roman" w:eastAsia="Times New Roman" w:hAnsi="Times New Roman" w:cs="Times New Roman"/>
          <w:sz w:val="24"/>
          <w:szCs w:val="24"/>
          <w:lang w:eastAsia="it-IT"/>
        </w:rPr>
        <w:t> e che rielaborò le tematiche amorose della </w:t>
      </w:r>
      <w:hyperlink r:id="rId229" w:tooltip="Lirica provenzale" w:history="1">
        <w:r w:rsidRPr="0078320E">
          <w:rPr>
            <w:rFonts w:ascii="Times New Roman" w:eastAsia="Times New Roman" w:hAnsi="Times New Roman" w:cs="Times New Roman"/>
            <w:color w:val="3366CC"/>
            <w:sz w:val="24"/>
            <w:szCs w:val="24"/>
            <w:u w:val="single"/>
            <w:lang w:eastAsia="it-IT"/>
          </w:rPr>
          <w:t>lirica provenzale</w:t>
        </w:r>
      </w:hyperlink>
      <w:r w:rsidRPr="0078320E">
        <w:rPr>
          <w:rFonts w:ascii="Times New Roman" w:eastAsia="Times New Roman" w:hAnsi="Times New Roman" w:cs="Times New Roman"/>
          <w:sz w:val="24"/>
          <w:szCs w:val="24"/>
          <w:lang w:eastAsia="it-IT"/>
        </w:rPr>
        <w:t>. I letterati toscani, subendo gli influssi delle liriche di </w:t>
      </w:r>
      <w:hyperlink r:id="rId230" w:tooltip="Giacomo da Lentini" w:history="1">
        <w:r w:rsidRPr="0078320E">
          <w:rPr>
            <w:rFonts w:ascii="Times New Roman" w:eastAsia="Times New Roman" w:hAnsi="Times New Roman" w:cs="Times New Roman"/>
            <w:color w:val="3366CC"/>
            <w:sz w:val="24"/>
            <w:szCs w:val="24"/>
            <w:u w:val="single"/>
            <w:lang w:eastAsia="it-IT"/>
          </w:rPr>
          <w:t>Giacomo da Lentini</w:t>
        </w:r>
      </w:hyperlink>
      <w:r w:rsidRPr="0078320E">
        <w:rPr>
          <w:rFonts w:ascii="Times New Roman" w:eastAsia="Times New Roman" w:hAnsi="Times New Roman" w:cs="Times New Roman"/>
          <w:sz w:val="24"/>
          <w:szCs w:val="24"/>
          <w:lang w:eastAsia="it-IT"/>
        </w:rPr>
        <w:t> e di </w:t>
      </w:r>
      <w:hyperlink r:id="rId231" w:tooltip="Guido delle Colonne" w:history="1">
        <w:r w:rsidRPr="0078320E">
          <w:rPr>
            <w:rFonts w:ascii="Times New Roman" w:eastAsia="Times New Roman" w:hAnsi="Times New Roman" w:cs="Times New Roman"/>
            <w:color w:val="3366CC"/>
            <w:sz w:val="24"/>
            <w:szCs w:val="24"/>
            <w:u w:val="single"/>
            <w:lang w:eastAsia="it-IT"/>
          </w:rPr>
          <w:t>Guido delle Colonne</w:t>
        </w:r>
      </w:hyperlink>
      <w:r w:rsidRPr="0078320E">
        <w:rPr>
          <w:rFonts w:ascii="Times New Roman" w:eastAsia="Times New Roman" w:hAnsi="Times New Roman" w:cs="Times New Roman"/>
          <w:sz w:val="24"/>
          <w:szCs w:val="24"/>
          <w:lang w:eastAsia="it-IT"/>
        </w:rPr>
        <w:t>, svilupparono una lirica orientata sia verso l'amor </w:t>
      </w:r>
      <w:r w:rsidRPr="0078320E">
        <w:rPr>
          <w:rFonts w:ascii="Times New Roman" w:eastAsia="Times New Roman" w:hAnsi="Times New Roman" w:cs="Times New Roman"/>
          <w:i/>
          <w:iCs/>
          <w:sz w:val="24"/>
          <w:szCs w:val="24"/>
          <w:lang w:eastAsia="it-IT"/>
        </w:rPr>
        <w:t>cortese</w:t>
      </w:r>
      <w:r w:rsidRPr="0078320E">
        <w:rPr>
          <w:rFonts w:ascii="Times New Roman" w:eastAsia="Times New Roman" w:hAnsi="Times New Roman" w:cs="Times New Roman"/>
          <w:sz w:val="24"/>
          <w:szCs w:val="24"/>
          <w:lang w:eastAsia="it-IT"/>
        </w:rPr>
        <w:t>, ma anche verso la politica e l'impegno civile</w:t>
      </w:r>
      <w:hyperlink r:id="rId232" w:anchor="cite_note-62" w:history="1">
        <w:r w:rsidRPr="0078320E">
          <w:rPr>
            <w:rFonts w:ascii="Arial" w:eastAsia="Times New Roman" w:hAnsi="Arial" w:cs="Arial"/>
            <w:color w:val="3366CC"/>
            <w:sz w:val="24"/>
            <w:szCs w:val="24"/>
            <w:vertAlign w:val="superscript"/>
            <w:lang w:eastAsia="it-IT"/>
          </w:rPr>
          <w:t>[59]</w:t>
        </w:r>
      </w:hyperlink>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"https://it.wikipedia.org/wiki/Guittone_d'Arezzo" \o "Guittone d'Arezzo"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Guittone</w:t>
      </w:r>
      <w:proofErr w:type="spellEnd"/>
      <w:r w:rsidRPr="0078320E">
        <w:rPr>
          <w:rFonts w:ascii="Times New Roman" w:eastAsia="Times New Roman" w:hAnsi="Times New Roman" w:cs="Times New Roman"/>
          <w:color w:val="3366CC"/>
          <w:sz w:val="24"/>
          <w:szCs w:val="24"/>
          <w:u w:val="single"/>
          <w:lang w:eastAsia="it-IT"/>
        </w:rPr>
        <w:t xml:space="preserve"> d'Arezzo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"https://it.wikipedia.org/wiki/Bonaggiunta_Orbicciani" \o "Bonaggiunta Orbicciani"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Bonaggiunta</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Orbicciani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vale a dire i principali esponenti della cosiddetta </w:t>
      </w:r>
      <w:hyperlink r:id="rId233" w:tooltip="Rimatori toscani di transizione" w:history="1">
        <w:r w:rsidRPr="0078320E">
          <w:rPr>
            <w:rFonts w:ascii="Times New Roman" w:eastAsia="Times New Roman" w:hAnsi="Times New Roman" w:cs="Times New Roman"/>
            <w:color w:val="3366CC"/>
            <w:sz w:val="24"/>
            <w:szCs w:val="24"/>
            <w:u w:val="single"/>
            <w:lang w:eastAsia="it-IT"/>
          </w:rPr>
          <w:t xml:space="preserve">scuola </w:t>
        </w:r>
        <w:proofErr w:type="spellStart"/>
        <w:r w:rsidRPr="0078320E">
          <w:rPr>
            <w:rFonts w:ascii="Times New Roman" w:eastAsia="Times New Roman" w:hAnsi="Times New Roman" w:cs="Times New Roman"/>
            <w:color w:val="3366CC"/>
            <w:sz w:val="24"/>
            <w:szCs w:val="24"/>
            <w:u w:val="single"/>
            <w:lang w:eastAsia="it-IT"/>
          </w:rPr>
          <w:t>siculo-toscana</w:t>
        </w:r>
        <w:proofErr w:type="spellEnd"/>
      </w:hyperlink>
      <w:r w:rsidRPr="0078320E">
        <w:rPr>
          <w:rFonts w:ascii="Times New Roman" w:eastAsia="Times New Roman" w:hAnsi="Times New Roman" w:cs="Times New Roman"/>
          <w:sz w:val="24"/>
          <w:szCs w:val="24"/>
          <w:lang w:eastAsia="it-IT"/>
        </w:rPr>
        <w:t>, ebbero un seguace nella figura del fiorentino </w:t>
      </w:r>
      <w:hyperlink r:id="rId234" w:tooltip="Chiaro Davanzati" w:history="1">
        <w:r w:rsidRPr="0078320E">
          <w:rPr>
            <w:rFonts w:ascii="Times New Roman" w:eastAsia="Times New Roman" w:hAnsi="Times New Roman" w:cs="Times New Roman"/>
            <w:color w:val="3366CC"/>
            <w:sz w:val="24"/>
            <w:szCs w:val="24"/>
            <w:u w:val="single"/>
            <w:lang w:eastAsia="it-IT"/>
          </w:rPr>
          <w:t xml:space="preserve">Chiaro </w:t>
        </w:r>
        <w:proofErr w:type="spellStart"/>
        <w:r w:rsidRPr="0078320E">
          <w:rPr>
            <w:rFonts w:ascii="Times New Roman" w:eastAsia="Times New Roman" w:hAnsi="Times New Roman" w:cs="Times New Roman"/>
            <w:color w:val="3366CC"/>
            <w:sz w:val="24"/>
            <w:szCs w:val="24"/>
            <w:u w:val="single"/>
            <w:lang w:eastAsia="it-IT"/>
          </w:rPr>
          <w:t>Davanzati</w:t>
        </w:r>
        <w:proofErr w:type="spellEnd"/>
      </w:hyperlink>
      <w:hyperlink r:id="rId235" w:anchor="cite_note-63" w:history="1">
        <w:r w:rsidRPr="0078320E">
          <w:rPr>
            <w:rFonts w:ascii="Arial" w:eastAsia="Times New Roman" w:hAnsi="Arial" w:cs="Arial"/>
            <w:color w:val="3366CC"/>
            <w:sz w:val="24"/>
            <w:szCs w:val="24"/>
            <w:vertAlign w:val="superscript"/>
            <w:lang w:eastAsia="it-IT"/>
          </w:rPr>
          <w:t>[60]</w:t>
        </w:r>
      </w:hyperlink>
      <w:r w:rsidRPr="0078320E">
        <w:rPr>
          <w:rFonts w:ascii="Times New Roman" w:eastAsia="Times New Roman" w:hAnsi="Times New Roman" w:cs="Times New Roman"/>
          <w:sz w:val="24"/>
          <w:szCs w:val="24"/>
          <w:lang w:eastAsia="it-IT"/>
        </w:rPr>
        <w:t>, il quale importò il nuovo codice poetico all'interno delle mura della sua città. Fu proprio a Firenze, però, che alcuni giovani poeti (capeggiati dal nobile </w:t>
      </w:r>
      <w:hyperlink r:id="rId236" w:tooltip="Guido Cavalcanti" w:history="1">
        <w:r w:rsidRPr="0078320E">
          <w:rPr>
            <w:rFonts w:ascii="Times New Roman" w:eastAsia="Times New Roman" w:hAnsi="Times New Roman" w:cs="Times New Roman"/>
            <w:color w:val="3366CC"/>
            <w:sz w:val="24"/>
            <w:szCs w:val="24"/>
            <w:u w:val="single"/>
            <w:lang w:eastAsia="it-IT"/>
          </w:rPr>
          <w:t>Guido Cavalcanti</w:t>
        </w:r>
      </w:hyperlink>
      <w:r w:rsidRPr="0078320E">
        <w:rPr>
          <w:rFonts w:ascii="Times New Roman" w:eastAsia="Times New Roman" w:hAnsi="Times New Roman" w:cs="Times New Roman"/>
          <w:sz w:val="24"/>
          <w:szCs w:val="24"/>
          <w:lang w:eastAsia="it-IT"/>
        </w:rPr>
        <w:t xml:space="preserve">) espressero il loro dissenso nei confronti della complessità stilistica e linguistica dei </w:t>
      </w:r>
      <w:proofErr w:type="spellStart"/>
      <w:r w:rsidRPr="0078320E">
        <w:rPr>
          <w:rFonts w:ascii="Times New Roman" w:eastAsia="Times New Roman" w:hAnsi="Times New Roman" w:cs="Times New Roman"/>
          <w:sz w:val="24"/>
          <w:szCs w:val="24"/>
          <w:lang w:eastAsia="it-IT"/>
        </w:rPr>
        <w:t>siculo-toscani</w:t>
      </w:r>
      <w:proofErr w:type="spellEnd"/>
      <w:r w:rsidRPr="0078320E">
        <w:rPr>
          <w:rFonts w:ascii="Times New Roman" w:eastAsia="Times New Roman" w:hAnsi="Times New Roman" w:cs="Times New Roman"/>
          <w:sz w:val="24"/>
          <w:szCs w:val="24"/>
          <w:lang w:eastAsia="it-IT"/>
        </w:rPr>
        <w:t>, propugnando al contrario una lirica più dolce e soave: il </w:t>
      </w:r>
      <w:hyperlink r:id="rId237" w:tooltip="Dolce stil novo" w:history="1">
        <w:r w:rsidRPr="0078320E">
          <w:rPr>
            <w:rFonts w:ascii="Times New Roman" w:eastAsia="Times New Roman" w:hAnsi="Times New Roman" w:cs="Times New Roman"/>
            <w:i/>
            <w:iCs/>
            <w:color w:val="3366CC"/>
            <w:sz w:val="24"/>
            <w:szCs w:val="24"/>
            <w:u w:val="single"/>
            <w:lang w:eastAsia="it-IT"/>
          </w:rPr>
          <w:t xml:space="preserve">dolce </w:t>
        </w:r>
        <w:proofErr w:type="spellStart"/>
        <w:r w:rsidRPr="0078320E">
          <w:rPr>
            <w:rFonts w:ascii="Times New Roman" w:eastAsia="Times New Roman" w:hAnsi="Times New Roman" w:cs="Times New Roman"/>
            <w:i/>
            <w:iCs/>
            <w:color w:val="3366CC"/>
            <w:sz w:val="24"/>
            <w:szCs w:val="24"/>
            <w:u w:val="single"/>
            <w:lang w:eastAsia="it-IT"/>
          </w:rPr>
          <w:t>stil</w:t>
        </w:r>
        <w:proofErr w:type="spellEnd"/>
        <w:r w:rsidRPr="0078320E">
          <w:rPr>
            <w:rFonts w:ascii="Times New Roman" w:eastAsia="Times New Roman" w:hAnsi="Times New Roman" w:cs="Times New Roman"/>
            <w:i/>
            <w:iCs/>
            <w:color w:val="3366CC"/>
            <w:sz w:val="24"/>
            <w:szCs w:val="24"/>
            <w:u w:val="single"/>
            <w:lang w:eastAsia="it-IT"/>
          </w:rPr>
          <w:t xml:space="preserve"> novo</w:t>
        </w:r>
      </w:hyperlink>
      <w:hyperlink r:id="rId238" w:anchor="cite_note-64" w:history="1">
        <w:r w:rsidRPr="0078320E">
          <w:rPr>
            <w:rFonts w:ascii="Arial" w:eastAsia="Times New Roman" w:hAnsi="Arial" w:cs="Arial"/>
            <w:color w:val="3366CC"/>
            <w:sz w:val="24"/>
            <w:szCs w:val="24"/>
            <w:vertAlign w:val="superscript"/>
            <w:lang w:eastAsia="it-IT"/>
          </w:rPr>
          <w:t>[61]</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si trovò nel pieno di questo dibattito letterario: nelle sue prime opere è evidente il legame (seppur tenue)</w:t>
      </w:r>
      <w:hyperlink r:id="rId239" w:anchor="cite_note-cita-Ferroni-p7-65" w:history="1">
        <w:r w:rsidRPr="0078320E">
          <w:rPr>
            <w:rFonts w:ascii="Arial" w:eastAsia="Times New Roman" w:hAnsi="Arial" w:cs="Arial"/>
            <w:color w:val="3366CC"/>
            <w:sz w:val="24"/>
            <w:szCs w:val="24"/>
            <w:vertAlign w:val="superscript"/>
            <w:lang w:eastAsia="it-IT"/>
          </w:rPr>
          <w:t>[62]</w:t>
        </w:r>
      </w:hyperlink>
      <w:r w:rsidRPr="0078320E">
        <w:rPr>
          <w:rFonts w:ascii="Times New Roman" w:eastAsia="Times New Roman" w:hAnsi="Times New Roman" w:cs="Times New Roman"/>
          <w:sz w:val="24"/>
          <w:szCs w:val="24"/>
          <w:lang w:eastAsia="it-IT"/>
        </w:rPr>
        <w:t xml:space="preserve"> sia con la poesia toscana di </w:t>
      </w:r>
      <w:proofErr w:type="spellStart"/>
      <w:r w:rsidRPr="0078320E">
        <w:rPr>
          <w:rFonts w:ascii="Times New Roman" w:eastAsia="Times New Roman" w:hAnsi="Times New Roman" w:cs="Times New Roman"/>
          <w:sz w:val="24"/>
          <w:szCs w:val="24"/>
          <w:lang w:eastAsia="it-IT"/>
        </w:rPr>
        <w:t>Guittone</w:t>
      </w:r>
      <w:proofErr w:type="spellEnd"/>
      <w:r w:rsidRPr="0078320E">
        <w:rPr>
          <w:rFonts w:ascii="Times New Roman" w:eastAsia="Times New Roman" w:hAnsi="Times New Roman" w:cs="Times New Roman"/>
          <w:sz w:val="24"/>
          <w:szCs w:val="24"/>
          <w:lang w:eastAsia="it-IT"/>
        </w:rPr>
        <w:t xml:space="preserve"> e di </w:t>
      </w:r>
      <w:proofErr w:type="spellStart"/>
      <w:r w:rsidRPr="0078320E">
        <w:rPr>
          <w:rFonts w:ascii="Times New Roman" w:eastAsia="Times New Roman" w:hAnsi="Times New Roman" w:cs="Times New Roman"/>
          <w:sz w:val="24"/>
          <w:szCs w:val="24"/>
          <w:lang w:eastAsia="it-IT"/>
        </w:rPr>
        <w:t>Bonagiunta</w:t>
      </w:r>
      <w:proofErr w:type="spellEnd"/>
      <w:r w:rsidRPr="0078320E">
        <w:rPr>
          <w:rFonts w:ascii="Arial" w:eastAsia="Times New Roman" w:hAnsi="Arial" w:cs="Arial"/>
          <w:sz w:val="24"/>
          <w:szCs w:val="24"/>
          <w:vertAlign w:val="superscript"/>
          <w:lang w:eastAsia="it-IT"/>
        </w:rPr>
        <w:fldChar w:fldCharType="begin"/>
      </w:r>
      <w:r w:rsidRPr="0078320E">
        <w:rPr>
          <w:rFonts w:ascii="Arial" w:eastAsia="Times New Roman" w:hAnsi="Arial" w:cs="Arial"/>
          <w:sz w:val="24"/>
          <w:szCs w:val="24"/>
          <w:vertAlign w:val="superscript"/>
          <w:lang w:eastAsia="it-IT"/>
        </w:rPr>
        <w:instrText xml:space="preserve"> HYPERLINK "https://it.wikipedia.org/wiki/Dante_Alighieri" \l "cite_note-66" </w:instrText>
      </w:r>
      <w:r w:rsidRPr="0078320E">
        <w:rPr>
          <w:rFonts w:ascii="Arial" w:eastAsia="Times New Roman" w:hAnsi="Arial" w:cs="Arial"/>
          <w:sz w:val="24"/>
          <w:szCs w:val="24"/>
          <w:vertAlign w:val="superscript"/>
          <w:lang w:eastAsia="it-IT"/>
        </w:rPr>
        <w:fldChar w:fldCharType="separate"/>
      </w:r>
      <w:r w:rsidRPr="0078320E">
        <w:rPr>
          <w:rFonts w:ascii="Arial" w:eastAsia="Times New Roman" w:hAnsi="Arial" w:cs="Arial"/>
          <w:color w:val="3366CC"/>
          <w:sz w:val="24"/>
          <w:szCs w:val="24"/>
          <w:vertAlign w:val="superscript"/>
          <w:lang w:eastAsia="it-IT"/>
        </w:rPr>
        <w:t>[63]</w:t>
      </w:r>
      <w:r w:rsidRPr="0078320E">
        <w:rPr>
          <w:rFonts w:ascii="Arial" w:eastAsia="Times New Roman" w:hAnsi="Arial" w:cs="Arial"/>
          <w:sz w:val="24"/>
          <w:szCs w:val="24"/>
          <w:vertAlign w:val="superscript"/>
          <w:lang w:eastAsia="it-IT"/>
        </w:rPr>
        <w:fldChar w:fldCharType="end"/>
      </w:r>
      <w:r w:rsidRPr="0078320E">
        <w:rPr>
          <w:rFonts w:ascii="Times New Roman" w:eastAsia="Times New Roman" w:hAnsi="Times New Roman" w:cs="Times New Roman"/>
          <w:sz w:val="24"/>
          <w:szCs w:val="24"/>
          <w:lang w:eastAsia="it-IT"/>
        </w:rPr>
        <w:t>, sia con quella più schiettamente occitana</w:t>
      </w:r>
      <w:hyperlink r:id="rId240" w:anchor="cite_note-67" w:history="1">
        <w:r w:rsidRPr="0078320E">
          <w:rPr>
            <w:rFonts w:ascii="Arial" w:eastAsia="Times New Roman" w:hAnsi="Arial" w:cs="Arial"/>
            <w:color w:val="3366CC"/>
            <w:sz w:val="24"/>
            <w:szCs w:val="24"/>
            <w:vertAlign w:val="superscript"/>
            <w:lang w:eastAsia="it-IT"/>
          </w:rPr>
          <w:t>[64]</w:t>
        </w:r>
      </w:hyperlink>
      <w:r w:rsidRPr="0078320E">
        <w:rPr>
          <w:rFonts w:ascii="Times New Roman" w:eastAsia="Times New Roman" w:hAnsi="Times New Roman" w:cs="Times New Roman"/>
          <w:sz w:val="24"/>
          <w:szCs w:val="24"/>
          <w:lang w:eastAsia="it-IT"/>
        </w:rPr>
        <w:t>. Presto, però, il giovane si legò ai dettami della poetica stilnovista, cambiamento favorito dall'amicizia che lo legava al più anziano Cavalcanti</w:t>
      </w:r>
      <w:hyperlink r:id="rId241" w:anchor="cite_note-68" w:history="1">
        <w:r w:rsidRPr="0078320E">
          <w:rPr>
            <w:rFonts w:ascii="Arial" w:eastAsia="Times New Roman" w:hAnsi="Arial" w:cs="Arial"/>
            <w:color w:val="3366CC"/>
            <w:sz w:val="24"/>
            <w:szCs w:val="24"/>
            <w:vertAlign w:val="superscript"/>
            <w:lang w:eastAsia="it-IT"/>
          </w:rPr>
          <w:t>[65]</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Il matrimonio con Gemma Donati</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Quando Dante aveva dodici anni, nel </w:t>
      </w:r>
      <w:hyperlink r:id="rId242" w:tooltip="1277" w:history="1">
        <w:r w:rsidRPr="0078320E">
          <w:rPr>
            <w:rFonts w:ascii="Times New Roman" w:eastAsia="Times New Roman" w:hAnsi="Times New Roman" w:cs="Times New Roman"/>
            <w:color w:val="3366CC"/>
            <w:sz w:val="24"/>
            <w:szCs w:val="24"/>
            <w:u w:val="single"/>
            <w:lang w:eastAsia="it-IT"/>
          </w:rPr>
          <w:t>1277</w:t>
        </w:r>
      </w:hyperlink>
      <w:r w:rsidRPr="0078320E">
        <w:rPr>
          <w:rFonts w:ascii="Times New Roman" w:eastAsia="Times New Roman" w:hAnsi="Times New Roman" w:cs="Times New Roman"/>
          <w:sz w:val="24"/>
          <w:szCs w:val="24"/>
          <w:lang w:eastAsia="it-IT"/>
        </w:rPr>
        <w:t>, fu concordato il suo matrimonio con </w:t>
      </w:r>
      <w:hyperlink r:id="rId243" w:tooltip="Gemma Donati" w:history="1">
        <w:r w:rsidRPr="0078320E">
          <w:rPr>
            <w:rFonts w:ascii="Times New Roman" w:eastAsia="Times New Roman" w:hAnsi="Times New Roman" w:cs="Times New Roman"/>
            <w:color w:val="3366CC"/>
            <w:sz w:val="24"/>
            <w:szCs w:val="24"/>
            <w:u w:val="single"/>
            <w:lang w:eastAsia="it-IT"/>
          </w:rPr>
          <w:t>Gemma</w:t>
        </w:r>
      </w:hyperlink>
      <w:r w:rsidRPr="0078320E">
        <w:rPr>
          <w:rFonts w:ascii="Times New Roman" w:eastAsia="Times New Roman" w:hAnsi="Times New Roman" w:cs="Times New Roman"/>
          <w:sz w:val="24"/>
          <w:szCs w:val="24"/>
          <w:lang w:eastAsia="it-IT"/>
        </w:rPr>
        <w:t>, figlia di Messer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"https://it.wikipedia.org/wiki/Manetto_Donati" \o "Manetto Donati"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Manetto</w:t>
      </w:r>
      <w:proofErr w:type="spellEnd"/>
      <w:r w:rsidRPr="0078320E">
        <w:rPr>
          <w:rFonts w:ascii="Times New Roman" w:eastAsia="Times New Roman" w:hAnsi="Times New Roman" w:cs="Times New Roman"/>
          <w:color w:val="3366CC"/>
          <w:sz w:val="24"/>
          <w:szCs w:val="24"/>
          <w:u w:val="single"/>
          <w:lang w:eastAsia="it-IT"/>
        </w:rPr>
        <w:t xml:space="preserve"> Donati</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che successivamente sposò all'età di vent'anni nel </w:t>
      </w:r>
      <w:hyperlink r:id="rId244" w:tooltip="1285" w:history="1">
        <w:r w:rsidRPr="0078320E">
          <w:rPr>
            <w:rFonts w:ascii="Times New Roman" w:eastAsia="Times New Roman" w:hAnsi="Times New Roman" w:cs="Times New Roman"/>
            <w:color w:val="3366CC"/>
            <w:sz w:val="24"/>
            <w:szCs w:val="24"/>
            <w:u w:val="single"/>
            <w:lang w:eastAsia="it-IT"/>
          </w:rPr>
          <w:t>1285</w:t>
        </w:r>
      </w:hyperlink>
      <w:hyperlink r:id="rId245" w:anchor="cite_note-:2-40" w:history="1">
        <w:r w:rsidRPr="0078320E">
          <w:rPr>
            <w:rFonts w:ascii="Arial" w:eastAsia="Times New Roman" w:hAnsi="Arial" w:cs="Arial"/>
            <w:color w:val="3366CC"/>
            <w:sz w:val="24"/>
            <w:szCs w:val="24"/>
            <w:vertAlign w:val="superscript"/>
            <w:lang w:eastAsia="it-IT"/>
          </w:rPr>
          <w:t>[37]</w:t>
        </w:r>
      </w:hyperlink>
      <w:hyperlink r:id="rId246" w:anchor="cite_note-:1-69" w:history="1">
        <w:r w:rsidRPr="0078320E">
          <w:rPr>
            <w:rFonts w:ascii="Arial" w:eastAsia="Times New Roman" w:hAnsi="Arial" w:cs="Arial"/>
            <w:color w:val="3366CC"/>
            <w:sz w:val="24"/>
            <w:szCs w:val="24"/>
            <w:vertAlign w:val="superscript"/>
            <w:lang w:eastAsia="it-IT"/>
          </w:rPr>
          <w:t>[66]</w:t>
        </w:r>
      </w:hyperlink>
      <w:r w:rsidRPr="0078320E">
        <w:rPr>
          <w:rFonts w:ascii="Times New Roman" w:eastAsia="Times New Roman" w:hAnsi="Times New Roman" w:cs="Times New Roman"/>
          <w:sz w:val="24"/>
          <w:szCs w:val="24"/>
          <w:lang w:eastAsia="it-IT"/>
        </w:rPr>
        <w:t>. Decidere matrimoni in età così precoce era abbastanza comune a quell'epoca; lo si faceva con una cerimonia importante, che richiedeva atti formali sottoscritti davanti a un </w:t>
      </w:r>
      <w:hyperlink r:id="rId247" w:tooltip="Notaio" w:history="1">
        <w:r w:rsidRPr="0078320E">
          <w:rPr>
            <w:rFonts w:ascii="Times New Roman" w:eastAsia="Times New Roman" w:hAnsi="Times New Roman" w:cs="Times New Roman"/>
            <w:color w:val="3366CC"/>
            <w:sz w:val="24"/>
            <w:szCs w:val="24"/>
            <w:u w:val="single"/>
            <w:lang w:eastAsia="it-IT"/>
          </w:rPr>
          <w:t>notaio</w:t>
        </w:r>
      </w:hyperlink>
      <w:r w:rsidRPr="0078320E">
        <w:rPr>
          <w:rFonts w:ascii="Times New Roman" w:eastAsia="Times New Roman" w:hAnsi="Times New Roman" w:cs="Times New Roman"/>
          <w:sz w:val="24"/>
          <w:szCs w:val="24"/>
          <w:lang w:eastAsia="it-IT"/>
        </w:rPr>
        <w:t>. La famiglia a cui Gemma apparteneva – i </w:t>
      </w:r>
      <w:hyperlink r:id="rId248" w:tooltip="Donati" w:history="1">
        <w:r w:rsidRPr="0078320E">
          <w:rPr>
            <w:rFonts w:ascii="Times New Roman" w:eastAsia="Times New Roman" w:hAnsi="Times New Roman" w:cs="Times New Roman"/>
            <w:color w:val="3366CC"/>
            <w:sz w:val="24"/>
            <w:szCs w:val="24"/>
            <w:u w:val="single"/>
            <w:lang w:eastAsia="it-IT"/>
          </w:rPr>
          <w:t>Donati</w:t>
        </w:r>
      </w:hyperlink>
      <w:r w:rsidRPr="0078320E">
        <w:rPr>
          <w:rFonts w:ascii="Times New Roman" w:eastAsia="Times New Roman" w:hAnsi="Times New Roman" w:cs="Times New Roman"/>
          <w:sz w:val="24"/>
          <w:szCs w:val="24"/>
          <w:lang w:eastAsia="it-IT"/>
        </w:rPr>
        <w:t> – era una delle più importanti nella Firenze tardo-medievale (al contrario degli Alighieri era di rango magnatizio</w:t>
      </w:r>
      <w:hyperlink r:id="rId249" w:anchor="cite_note-70" w:history="1">
        <w:r w:rsidRPr="0078320E">
          <w:rPr>
            <w:rFonts w:ascii="Arial" w:eastAsia="Times New Roman" w:hAnsi="Arial" w:cs="Arial"/>
            <w:color w:val="3366CC"/>
            <w:sz w:val="24"/>
            <w:szCs w:val="24"/>
            <w:vertAlign w:val="superscript"/>
            <w:lang w:eastAsia="it-IT"/>
          </w:rPr>
          <w:t>[67]</w:t>
        </w:r>
      </w:hyperlink>
      <w:r w:rsidRPr="0078320E">
        <w:rPr>
          <w:rFonts w:ascii="Times New Roman" w:eastAsia="Times New Roman" w:hAnsi="Times New Roman" w:cs="Times New Roman"/>
          <w:sz w:val="24"/>
          <w:szCs w:val="24"/>
          <w:lang w:eastAsia="it-IT"/>
        </w:rPr>
        <w:t>) e in seguito divenne il punto di riferimento per lo schieramento politico opposto a quello del poeta, vale a dire i </w:t>
      </w:r>
      <w:hyperlink r:id="rId250" w:tooltip="Guelfi neri" w:history="1">
        <w:r w:rsidRPr="0078320E">
          <w:rPr>
            <w:rFonts w:ascii="Times New Roman" w:eastAsia="Times New Roman" w:hAnsi="Times New Roman" w:cs="Times New Roman"/>
            <w:i/>
            <w:iCs/>
            <w:color w:val="3366CC"/>
            <w:sz w:val="24"/>
            <w:szCs w:val="24"/>
            <w:u w:val="single"/>
            <w:lang w:eastAsia="it-IT"/>
          </w:rPr>
          <w:t>guelfi neri</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Il matrimonio tra i due non dovette essere molto felice, secondo la tradizione raccolta dal Boccaccio e fatta propria poi nell'</w:t>
      </w:r>
      <w:hyperlink r:id="rId251" w:tooltip="Ottocento" w:history="1">
        <w:r w:rsidRPr="0078320E">
          <w:rPr>
            <w:rFonts w:ascii="Times New Roman" w:eastAsia="Times New Roman" w:hAnsi="Times New Roman" w:cs="Times New Roman"/>
            <w:color w:val="3366CC"/>
            <w:sz w:val="24"/>
            <w:szCs w:val="24"/>
            <w:u w:val="single"/>
            <w:lang w:eastAsia="it-IT"/>
          </w:rPr>
          <w:t>Ottocento</w:t>
        </w:r>
      </w:hyperlink>
      <w:r w:rsidRPr="0078320E">
        <w:rPr>
          <w:rFonts w:ascii="Times New Roman" w:eastAsia="Times New Roman" w:hAnsi="Times New Roman" w:cs="Times New Roman"/>
          <w:sz w:val="24"/>
          <w:szCs w:val="24"/>
          <w:lang w:eastAsia="it-IT"/>
        </w:rPr>
        <w:t> da </w:t>
      </w:r>
      <w:hyperlink r:id="rId252" w:tooltip="Vittorio Imbriani" w:history="1">
        <w:r w:rsidRPr="0078320E">
          <w:rPr>
            <w:rFonts w:ascii="Times New Roman" w:eastAsia="Times New Roman" w:hAnsi="Times New Roman" w:cs="Times New Roman"/>
            <w:color w:val="3366CC"/>
            <w:sz w:val="24"/>
            <w:szCs w:val="24"/>
            <w:u w:val="single"/>
            <w:lang w:eastAsia="it-IT"/>
          </w:rPr>
          <w:t xml:space="preserve">Vittorio </w:t>
        </w:r>
        <w:proofErr w:type="spellStart"/>
        <w:r w:rsidRPr="0078320E">
          <w:rPr>
            <w:rFonts w:ascii="Times New Roman" w:eastAsia="Times New Roman" w:hAnsi="Times New Roman" w:cs="Times New Roman"/>
            <w:color w:val="3366CC"/>
            <w:sz w:val="24"/>
            <w:szCs w:val="24"/>
            <w:u w:val="single"/>
            <w:lang w:eastAsia="it-IT"/>
          </w:rPr>
          <w:t>Imbriani</w:t>
        </w:r>
        <w:proofErr w:type="spellEnd"/>
      </w:hyperlink>
      <w:hyperlink r:id="rId253" w:anchor="cite_note-71" w:history="1">
        <w:r w:rsidRPr="0078320E">
          <w:rPr>
            <w:rFonts w:ascii="Arial" w:eastAsia="Times New Roman" w:hAnsi="Arial" w:cs="Arial"/>
            <w:color w:val="3366CC"/>
            <w:sz w:val="24"/>
            <w:szCs w:val="24"/>
            <w:vertAlign w:val="superscript"/>
            <w:lang w:eastAsia="it-IT"/>
          </w:rPr>
          <w:t>[68]</w:t>
        </w:r>
      </w:hyperlink>
      <w:r w:rsidRPr="0078320E">
        <w:rPr>
          <w:rFonts w:ascii="Times New Roman" w:eastAsia="Times New Roman" w:hAnsi="Times New Roman" w:cs="Times New Roman"/>
          <w:sz w:val="24"/>
          <w:szCs w:val="24"/>
          <w:lang w:eastAsia="it-IT"/>
        </w:rPr>
        <w:t>. Dante non scrisse infatti un solo verso alla moglie, mentre di costei non ci sono pervenute notizie sull'effettiva presenza al fianco del marito durante l'esilio. Comunque sia, l'unione generò quattro figli. Giovanni, il primogenito</w:t>
      </w:r>
      <w:hyperlink r:id="rId254" w:anchor="cite_note-:1-69" w:history="1">
        <w:r w:rsidRPr="0078320E">
          <w:rPr>
            <w:rFonts w:ascii="Arial" w:eastAsia="Times New Roman" w:hAnsi="Arial" w:cs="Arial"/>
            <w:color w:val="3366CC"/>
            <w:sz w:val="24"/>
            <w:szCs w:val="24"/>
            <w:vertAlign w:val="superscript"/>
            <w:lang w:eastAsia="it-IT"/>
          </w:rPr>
          <w:t>[66]</w:t>
        </w:r>
      </w:hyperlink>
      <w:r w:rsidRPr="0078320E">
        <w:rPr>
          <w:rFonts w:ascii="Times New Roman" w:eastAsia="Times New Roman" w:hAnsi="Times New Roman" w:cs="Times New Roman"/>
          <w:sz w:val="24"/>
          <w:szCs w:val="24"/>
          <w:lang w:eastAsia="it-IT"/>
        </w:rPr>
        <w:t>, poi </w:t>
      </w:r>
      <w:hyperlink r:id="rId255" w:tooltip="Jacopo Alighieri" w:history="1">
        <w:r w:rsidRPr="0078320E">
          <w:rPr>
            <w:rFonts w:ascii="Times New Roman" w:eastAsia="Times New Roman" w:hAnsi="Times New Roman" w:cs="Times New Roman"/>
            <w:color w:val="3366CC"/>
            <w:sz w:val="24"/>
            <w:szCs w:val="24"/>
            <w:u w:val="single"/>
            <w:lang w:eastAsia="it-IT"/>
          </w:rPr>
          <w:t>Jacopo</w:t>
        </w:r>
      </w:hyperlink>
      <w:r w:rsidRPr="0078320E">
        <w:rPr>
          <w:rFonts w:ascii="Times New Roman" w:eastAsia="Times New Roman" w:hAnsi="Times New Roman" w:cs="Times New Roman"/>
          <w:sz w:val="24"/>
          <w:szCs w:val="24"/>
          <w:lang w:eastAsia="it-IT"/>
        </w:rPr>
        <w:t>, </w:t>
      </w:r>
      <w:hyperlink r:id="rId256" w:tooltip="Pietro Alighieri" w:history="1">
        <w:r w:rsidRPr="0078320E">
          <w:rPr>
            <w:rFonts w:ascii="Times New Roman" w:eastAsia="Times New Roman" w:hAnsi="Times New Roman" w:cs="Times New Roman"/>
            <w:color w:val="3366CC"/>
            <w:sz w:val="24"/>
            <w:szCs w:val="24"/>
            <w:u w:val="single"/>
            <w:lang w:eastAsia="it-IT"/>
          </w:rPr>
          <w:t>Pietro</w:t>
        </w:r>
      </w:hyperlink>
      <w:r w:rsidRPr="0078320E">
        <w:rPr>
          <w:rFonts w:ascii="Times New Roman" w:eastAsia="Times New Roman" w:hAnsi="Times New Roman" w:cs="Times New Roman"/>
          <w:sz w:val="24"/>
          <w:szCs w:val="24"/>
          <w:lang w:eastAsia="it-IT"/>
        </w:rPr>
        <w:t>, </w:t>
      </w:r>
      <w:hyperlink r:id="rId257" w:tooltip="Antonia Alighieri" w:history="1">
        <w:r w:rsidRPr="0078320E">
          <w:rPr>
            <w:rFonts w:ascii="Times New Roman" w:eastAsia="Times New Roman" w:hAnsi="Times New Roman" w:cs="Times New Roman"/>
            <w:color w:val="3366CC"/>
            <w:sz w:val="24"/>
            <w:szCs w:val="24"/>
            <w:u w:val="single"/>
            <w:lang w:eastAsia="it-IT"/>
          </w:rPr>
          <w:t>Antonia</w:t>
        </w:r>
      </w:hyperlink>
      <w:r w:rsidRPr="0078320E">
        <w:rPr>
          <w:rFonts w:ascii="Times New Roman" w:eastAsia="Times New Roman" w:hAnsi="Times New Roman" w:cs="Times New Roman"/>
          <w:sz w:val="24"/>
          <w:szCs w:val="24"/>
          <w:lang w:eastAsia="it-IT"/>
        </w:rPr>
        <w:t>. Pietro fu giudice a </w:t>
      </w:r>
      <w:hyperlink r:id="rId258" w:tooltip="Verona" w:history="1">
        <w:r w:rsidRPr="0078320E">
          <w:rPr>
            <w:rFonts w:ascii="Times New Roman" w:eastAsia="Times New Roman" w:hAnsi="Times New Roman" w:cs="Times New Roman"/>
            <w:color w:val="3366CC"/>
            <w:sz w:val="24"/>
            <w:szCs w:val="24"/>
            <w:u w:val="single"/>
            <w:lang w:eastAsia="it-IT"/>
          </w:rPr>
          <w:t>Verona</w:t>
        </w:r>
      </w:hyperlink>
      <w:r w:rsidRPr="0078320E">
        <w:rPr>
          <w:rFonts w:ascii="Times New Roman" w:eastAsia="Times New Roman" w:hAnsi="Times New Roman" w:cs="Times New Roman"/>
          <w:sz w:val="24"/>
          <w:szCs w:val="24"/>
          <w:lang w:eastAsia="it-IT"/>
        </w:rPr>
        <w:t> e l'unico che continuò la stirpe degli </w:t>
      </w:r>
      <w:hyperlink r:id="rId259" w:tooltip="Alighieri" w:history="1">
        <w:r w:rsidRPr="0078320E">
          <w:rPr>
            <w:rFonts w:ascii="Times New Roman" w:eastAsia="Times New Roman" w:hAnsi="Times New Roman" w:cs="Times New Roman"/>
            <w:color w:val="3366CC"/>
            <w:sz w:val="24"/>
            <w:szCs w:val="24"/>
            <w:u w:val="single"/>
            <w:lang w:eastAsia="it-IT"/>
          </w:rPr>
          <w:t>Alighieri</w:t>
        </w:r>
      </w:hyperlink>
      <w:r w:rsidRPr="0078320E">
        <w:rPr>
          <w:rFonts w:ascii="Times New Roman" w:eastAsia="Times New Roman" w:hAnsi="Times New Roman" w:cs="Times New Roman"/>
          <w:sz w:val="24"/>
          <w:szCs w:val="24"/>
          <w:lang w:eastAsia="it-IT"/>
        </w:rPr>
        <w:t>, in quanto Jacopo scelse di seguire la carriera ecclesiastica, mentre Antonia divenne monaca con il nome di Sorella Beatrice, sembra nel convento delle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"https://it.wikipedia.org/wiki/Congregazione_olivetana" \o "Congregazione olivetana"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Olivetane</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a </w:t>
      </w:r>
      <w:hyperlink r:id="rId260" w:tooltip="Ravenna" w:history="1">
        <w:r w:rsidRPr="0078320E">
          <w:rPr>
            <w:rFonts w:ascii="Times New Roman" w:eastAsia="Times New Roman" w:hAnsi="Times New Roman" w:cs="Times New Roman"/>
            <w:color w:val="3366CC"/>
            <w:sz w:val="24"/>
            <w:szCs w:val="24"/>
            <w:u w:val="single"/>
            <w:lang w:eastAsia="it-IT"/>
          </w:rPr>
          <w:t>Ravenna</w:t>
        </w:r>
      </w:hyperlink>
      <w:hyperlink r:id="rId261" w:anchor="cite_note-:1-69" w:history="1">
        <w:r w:rsidRPr="0078320E">
          <w:rPr>
            <w:rFonts w:ascii="Arial" w:eastAsia="Times New Roman" w:hAnsi="Arial" w:cs="Arial"/>
            <w:color w:val="3366CC"/>
            <w:sz w:val="24"/>
            <w:szCs w:val="24"/>
            <w:vertAlign w:val="superscript"/>
            <w:lang w:eastAsia="it-IT"/>
          </w:rPr>
          <w:t>[66]</w:t>
        </w:r>
      </w:hyperlink>
      <w:r w:rsidRPr="0078320E">
        <w:rPr>
          <w:rFonts w:ascii="Times New Roman" w:eastAsia="Times New Roman" w:hAnsi="Times New Roman" w:cs="Times New Roman"/>
          <w:sz w:val="24"/>
          <w:szCs w:val="24"/>
          <w:lang w:eastAsia="it-IT"/>
        </w:rPr>
        <w:t>. Giovanni, della cui esistenza si è sempre dubitato, è attestato da un documento di un </w:t>
      </w:r>
      <w:hyperlink r:id="rId262" w:tooltip="Notaio" w:history="1">
        <w:r w:rsidRPr="0078320E">
          <w:rPr>
            <w:rFonts w:ascii="Times New Roman" w:eastAsia="Times New Roman" w:hAnsi="Times New Roman" w:cs="Times New Roman"/>
            <w:color w:val="3366CC"/>
            <w:sz w:val="24"/>
            <w:szCs w:val="24"/>
            <w:u w:val="single"/>
            <w:lang w:eastAsia="it-IT"/>
          </w:rPr>
          <w:t>notaio</w:t>
        </w:r>
      </w:hyperlink>
      <w:r w:rsidRPr="0078320E">
        <w:rPr>
          <w:rFonts w:ascii="Times New Roman" w:eastAsia="Times New Roman" w:hAnsi="Times New Roman" w:cs="Times New Roman"/>
          <w:sz w:val="24"/>
          <w:szCs w:val="24"/>
          <w:lang w:eastAsia="it-IT"/>
        </w:rPr>
        <w:t> fiorentino recante la data del 20 maggio 1314, la cui scoperta fu fatta nel 1940 da </w:t>
      </w:r>
      <w:hyperlink r:id="rId263" w:tooltip="Renato Piattoli" w:history="1">
        <w:r w:rsidRPr="0078320E">
          <w:rPr>
            <w:rFonts w:ascii="Times New Roman" w:eastAsia="Times New Roman" w:hAnsi="Times New Roman" w:cs="Times New Roman"/>
            <w:color w:val="3366CC"/>
            <w:sz w:val="24"/>
            <w:szCs w:val="24"/>
            <w:u w:val="single"/>
            <w:lang w:eastAsia="it-IT"/>
          </w:rPr>
          <w:t xml:space="preserve">Renato </w:t>
        </w:r>
        <w:proofErr w:type="spellStart"/>
        <w:r w:rsidRPr="0078320E">
          <w:rPr>
            <w:rFonts w:ascii="Times New Roman" w:eastAsia="Times New Roman" w:hAnsi="Times New Roman" w:cs="Times New Roman"/>
            <w:color w:val="3366CC"/>
            <w:sz w:val="24"/>
            <w:szCs w:val="24"/>
            <w:u w:val="single"/>
            <w:lang w:eastAsia="it-IT"/>
          </w:rPr>
          <w:t>Piattoli</w:t>
        </w:r>
        <w:proofErr w:type="spellEnd"/>
      </w:hyperlink>
      <w:r w:rsidRPr="0078320E">
        <w:rPr>
          <w:rFonts w:ascii="Times New Roman" w:eastAsia="Times New Roman" w:hAnsi="Times New Roman" w:cs="Times New Roman"/>
          <w:sz w:val="24"/>
          <w:szCs w:val="24"/>
          <w:lang w:eastAsia="it-IT"/>
        </w:rPr>
        <w:t> ma mai pubblicata –, è stato riscoperto nel 2016 con la pubblicazione della nuova edizione del </w:t>
      </w:r>
      <w:r w:rsidRPr="0078320E">
        <w:rPr>
          <w:rFonts w:ascii="Times New Roman" w:eastAsia="Times New Roman" w:hAnsi="Times New Roman" w:cs="Times New Roman"/>
          <w:i/>
          <w:iCs/>
          <w:sz w:val="24"/>
          <w:szCs w:val="24"/>
          <w:lang w:eastAsia="it-IT"/>
        </w:rPr>
        <w:t>Corpo Diplomatico Dantesco</w:t>
      </w:r>
      <w:hyperlink r:id="rId264" w:anchor="cite_note-72" w:history="1">
        <w:r w:rsidRPr="0078320E">
          <w:rPr>
            <w:rFonts w:ascii="Arial" w:eastAsia="Times New Roman" w:hAnsi="Arial" w:cs="Arial"/>
            <w:color w:val="3366CC"/>
            <w:sz w:val="24"/>
            <w:szCs w:val="24"/>
            <w:vertAlign w:val="superscript"/>
            <w:lang w:eastAsia="it-IT"/>
          </w:rPr>
          <w:t>[69]</w:t>
        </w:r>
      </w:hyperlink>
      <w:hyperlink r:id="rId265" w:anchor="cite_note-73" w:history="1">
        <w:r w:rsidRPr="0078320E">
          <w:rPr>
            <w:rFonts w:ascii="Arial" w:eastAsia="Times New Roman" w:hAnsi="Arial" w:cs="Arial"/>
            <w:color w:val="3366CC"/>
            <w:sz w:val="24"/>
            <w:szCs w:val="24"/>
            <w:vertAlign w:val="superscript"/>
            <w:lang w:eastAsia="it-IT"/>
          </w:rPr>
          <w:t>[70]</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Impegni politici e militari</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9" name="Immagine 9"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266" w:tooltip="Guelfi bianchi e neri" w:history="1">
        <w:r w:rsidRPr="0078320E">
          <w:rPr>
            <w:rFonts w:ascii="Times New Roman" w:eastAsia="Times New Roman" w:hAnsi="Times New Roman" w:cs="Times New Roman"/>
            <w:b/>
            <w:bCs/>
            <w:i/>
            <w:iCs/>
            <w:color w:val="3366CC"/>
            <w:sz w:val="23"/>
            <w:u w:val="single"/>
            <w:lang w:eastAsia="it-IT"/>
          </w:rPr>
          <w:t>Guelfi bianchi e neri</w:t>
        </w:r>
      </w:hyperlink>
      <w:r w:rsidRPr="0078320E">
        <w:rPr>
          <w:rFonts w:ascii="Times New Roman" w:eastAsia="Times New Roman" w:hAnsi="Times New Roman" w:cs="Times New Roman"/>
          <w:i/>
          <w:iCs/>
          <w:sz w:val="23"/>
          <w:lang w:eastAsia="it-IT"/>
        </w:rPr>
        <w:t> e </w:t>
      </w:r>
      <w:hyperlink r:id="rId267" w:anchor="Gli_Ordinamenti_di_Giustizia" w:tooltip="Storia di Firenze" w:history="1">
        <w:r w:rsidRPr="0078320E">
          <w:rPr>
            <w:rFonts w:ascii="Times New Roman" w:eastAsia="Times New Roman" w:hAnsi="Times New Roman" w:cs="Times New Roman"/>
            <w:b/>
            <w:bCs/>
            <w:i/>
            <w:iCs/>
            <w:color w:val="3366CC"/>
            <w:sz w:val="23"/>
            <w:u w:val="single"/>
            <w:lang w:eastAsia="it-IT"/>
          </w:rPr>
          <w:t>Storia di Firenze § Gli Ordinamenti di Giustizia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1809750" cy="1847850"/>
            <wp:effectExtent l="19050" t="0" r="0" b="0"/>
            <wp:docPr id="10" name="mwAns" descr="https://thumb.wikimedia.org/wikipedia/commons/thumb/3/32/Corso_Donati%2C_Nova_Cronica.jpg/250px-Corso_Donati%2C_Nova_Cronica.jpg?utm_source=it.wikipedia.org&amp;utm_campaign=parser&amp;utm_content=thumbnail">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ns" descr="https://thumb.wikimedia.org/wikipedia/commons/thumb/3/32/Corso_Donati%2C_Nova_Cronica.jpg/250px-Corso_Donati%2C_Nova_Cronica.jpg?utm_source=it.wikipedia.org&amp;utm_campaign=parser&amp;utm_content=thumbnail">
                      <a:hlinkClick r:id="rId268"/>
                    </pic:cNvPr>
                    <pic:cNvPicPr>
                      <a:picLocks noChangeAspect="1" noChangeArrowheads="1"/>
                    </pic:cNvPicPr>
                  </pic:nvPicPr>
                  <pic:blipFill>
                    <a:blip r:embed="rId269" cstate="print"/>
                    <a:srcRect/>
                    <a:stretch>
                      <a:fillRect/>
                    </a:stretch>
                  </pic:blipFill>
                  <pic:spPr bwMode="auto">
                    <a:xfrm>
                      <a:off x="0" y="0"/>
                      <a:ext cx="1809750" cy="1847850"/>
                    </a:xfrm>
                    <a:prstGeom prst="rect">
                      <a:avLst/>
                    </a:prstGeom>
                    <a:noFill/>
                    <a:ln w="9525">
                      <a:noFill/>
                      <a:miter lim="800000"/>
                      <a:headEnd/>
                      <a:tailEnd/>
                    </a:ln>
                  </pic:spPr>
                </pic:pic>
              </a:graphicData>
            </a:graphic>
          </wp:inline>
        </w:drawing>
      </w:r>
      <w:hyperlink r:id="rId270" w:tooltip="Giovanni Villani" w:history="1">
        <w:r w:rsidRPr="0078320E">
          <w:rPr>
            <w:rFonts w:ascii="Times New Roman" w:eastAsia="Times New Roman" w:hAnsi="Times New Roman" w:cs="Times New Roman"/>
            <w:color w:val="3366CC"/>
            <w:sz w:val="24"/>
            <w:szCs w:val="24"/>
            <w:u w:val="single"/>
            <w:lang w:eastAsia="it-IT"/>
          </w:rPr>
          <w:t>Giovanni Villani</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Corso Donati fa liberare dei prigionieri</w:t>
      </w:r>
      <w:r w:rsidRPr="0078320E">
        <w:rPr>
          <w:rFonts w:ascii="Times New Roman" w:eastAsia="Times New Roman" w:hAnsi="Times New Roman" w:cs="Times New Roman"/>
          <w:sz w:val="24"/>
          <w:szCs w:val="24"/>
          <w:lang w:eastAsia="it-IT"/>
        </w:rPr>
        <w:t>, in </w:t>
      </w:r>
      <w:r w:rsidRPr="0078320E">
        <w:rPr>
          <w:rFonts w:ascii="Times New Roman" w:eastAsia="Times New Roman" w:hAnsi="Times New Roman" w:cs="Times New Roman"/>
          <w:i/>
          <w:iCs/>
          <w:sz w:val="24"/>
          <w:szCs w:val="24"/>
          <w:lang w:eastAsia="it-IT"/>
        </w:rPr>
        <w:t>Cronaca</w:t>
      </w:r>
      <w:r w:rsidRPr="0078320E">
        <w:rPr>
          <w:rFonts w:ascii="Times New Roman" w:eastAsia="Times New Roman" w:hAnsi="Times New Roman" w:cs="Times New Roman"/>
          <w:sz w:val="24"/>
          <w:szCs w:val="24"/>
          <w:lang w:eastAsia="it-IT"/>
        </w:rPr>
        <w:t>, XIV secolo. </w:t>
      </w:r>
      <w:hyperlink r:id="rId271" w:tooltip="Corso Donati" w:history="1">
        <w:r w:rsidRPr="0078320E">
          <w:rPr>
            <w:rFonts w:ascii="Times New Roman" w:eastAsia="Times New Roman" w:hAnsi="Times New Roman" w:cs="Times New Roman"/>
            <w:color w:val="3366CC"/>
            <w:sz w:val="24"/>
            <w:szCs w:val="24"/>
            <w:u w:val="single"/>
            <w:lang w:eastAsia="it-IT"/>
          </w:rPr>
          <w:t>Corso Donati</w:t>
        </w:r>
      </w:hyperlink>
      <w:r w:rsidRPr="0078320E">
        <w:rPr>
          <w:rFonts w:ascii="Times New Roman" w:eastAsia="Times New Roman" w:hAnsi="Times New Roman" w:cs="Times New Roman"/>
          <w:sz w:val="24"/>
          <w:szCs w:val="24"/>
          <w:lang w:eastAsia="it-IT"/>
        </w:rPr>
        <w:t>, esponente di punta dei </w:t>
      </w:r>
      <w:r w:rsidRPr="0078320E">
        <w:rPr>
          <w:rFonts w:ascii="Times New Roman" w:eastAsia="Times New Roman" w:hAnsi="Times New Roman" w:cs="Times New Roman"/>
          <w:i/>
          <w:iCs/>
          <w:sz w:val="24"/>
          <w:szCs w:val="24"/>
          <w:lang w:eastAsia="it-IT"/>
        </w:rPr>
        <w:t>Neri</w:t>
      </w:r>
      <w:r w:rsidRPr="0078320E">
        <w:rPr>
          <w:rFonts w:ascii="Times New Roman" w:eastAsia="Times New Roman" w:hAnsi="Times New Roman" w:cs="Times New Roman"/>
          <w:sz w:val="24"/>
          <w:szCs w:val="24"/>
          <w:lang w:eastAsia="it-IT"/>
        </w:rPr>
        <w:t>, fu acerrimo nemico di Dante, il quale lancerà contro di lui violenti attacchi nei suoi scritti</w:t>
      </w:r>
      <w:hyperlink r:id="rId272" w:anchor="cite_note-74" w:history="1">
        <w:r w:rsidRPr="0078320E">
          <w:rPr>
            <w:rFonts w:ascii="Arial" w:eastAsia="Times New Roman" w:hAnsi="Arial" w:cs="Arial"/>
            <w:color w:val="3366CC"/>
            <w:sz w:val="24"/>
            <w:szCs w:val="24"/>
            <w:vertAlign w:val="superscript"/>
            <w:lang w:eastAsia="it-IT"/>
          </w:rPr>
          <w:t>[71]</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Poco dopo il matrimonio, Dante cominciò a partecipare come </w:t>
      </w:r>
      <w:hyperlink r:id="rId273" w:tooltip="Cavalleria medievale" w:history="1">
        <w:r w:rsidRPr="0078320E">
          <w:rPr>
            <w:rFonts w:ascii="Times New Roman" w:eastAsia="Times New Roman" w:hAnsi="Times New Roman" w:cs="Times New Roman"/>
            <w:color w:val="3366CC"/>
            <w:sz w:val="24"/>
            <w:szCs w:val="24"/>
            <w:u w:val="single"/>
            <w:lang w:eastAsia="it-IT"/>
          </w:rPr>
          <w:t>cavaliere</w:t>
        </w:r>
      </w:hyperlink>
      <w:r w:rsidRPr="0078320E">
        <w:rPr>
          <w:rFonts w:ascii="Times New Roman" w:eastAsia="Times New Roman" w:hAnsi="Times New Roman" w:cs="Times New Roman"/>
          <w:sz w:val="24"/>
          <w:szCs w:val="24"/>
          <w:lang w:eastAsia="it-IT"/>
        </w:rPr>
        <w:t> ad alcune campagne militari che </w:t>
      </w:r>
      <w:hyperlink r:id="rId274" w:tooltip="Firenze" w:history="1">
        <w:r w:rsidRPr="0078320E">
          <w:rPr>
            <w:rFonts w:ascii="Times New Roman" w:eastAsia="Times New Roman" w:hAnsi="Times New Roman" w:cs="Times New Roman"/>
            <w:color w:val="3366CC"/>
            <w:sz w:val="24"/>
            <w:szCs w:val="24"/>
            <w:u w:val="single"/>
            <w:lang w:eastAsia="it-IT"/>
          </w:rPr>
          <w:t>Firenze</w:t>
        </w:r>
      </w:hyperlink>
      <w:r w:rsidRPr="0078320E">
        <w:rPr>
          <w:rFonts w:ascii="Times New Roman" w:eastAsia="Times New Roman" w:hAnsi="Times New Roman" w:cs="Times New Roman"/>
          <w:sz w:val="24"/>
          <w:szCs w:val="24"/>
          <w:lang w:eastAsia="it-IT"/>
        </w:rPr>
        <w:t> stava conducendo contro i suoi nemici esterni, tra cui </w:t>
      </w:r>
      <w:hyperlink r:id="rId275" w:tooltip="Arezzo" w:history="1">
        <w:r w:rsidRPr="0078320E">
          <w:rPr>
            <w:rFonts w:ascii="Times New Roman" w:eastAsia="Times New Roman" w:hAnsi="Times New Roman" w:cs="Times New Roman"/>
            <w:color w:val="3366CC"/>
            <w:sz w:val="24"/>
            <w:szCs w:val="24"/>
            <w:u w:val="single"/>
            <w:lang w:eastAsia="it-IT"/>
          </w:rPr>
          <w:t>Arezzo</w:t>
        </w:r>
      </w:hyperlink>
      <w:r w:rsidRPr="0078320E">
        <w:rPr>
          <w:rFonts w:ascii="Times New Roman" w:eastAsia="Times New Roman" w:hAnsi="Times New Roman" w:cs="Times New Roman"/>
          <w:sz w:val="24"/>
          <w:szCs w:val="24"/>
          <w:lang w:eastAsia="it-IT"/>
        </w:rPr>
        <w:t> (</w:t>
      </w:r>
      <w:hyperlink r:id="rId276" w:tooltip="Battaglia di Campaldino" w:history="1">
        <w:r w:rsidRPr="0078320E">
          <w:rPr>
            <w:rFonts w:ascii="Times New Roman" w:eastAsia="Times New Roman" w:hAnsi="Times New Roman" w:cs="Times New Roman"/>
            <w:color w:val="3366CC"/>
            <w:sz w:val="24"/>
            <w:szCs w:val="24"/>
            <w:u w:val="single"/>
            <w:lang w:eastAsia="it-IT"/>
          </w:rPr>
          <w:t xml:space="preserve">battaglia di </w:t>
        </w:r>
        <w:proofErr w:type="spellStart"/>
        <w:r w:rsidRPr="0078320E">
          <w:rPr>
            <w:rFonts w:ascii="Times New Roman" w:eastAsia="Times New Roman" w:hAnsi="Times New Roman" w:cs="Times New Roman"/>
            <w:color w:val="3366CC"/>
            <w:sz w:val="24"/>
            <w:szCs w:val="24"/>
            <w:u w:val="single"/>
            <w:lang w:eastAsia="it-IT"/>
          </w:rPr>
          <w:t>Campaldino</w:t>
        </w:r>
        <w:proofErr w:type="spellEnd"/>
      </w:hyperlink>
      <w:r w:rsidRPr="0078320E">
        <w:rPr>
          <w:rFonts w:ascii="Times New Roman" w:eastAsia="Times New Roman" w:hAnsi="Times New Roman" w:cs="Times New Roman"/>
          <w:sz w:val="24"/>
          <w:szCs w:val="24"/>
          <w:lang w:eastAsia="it-IT"/>
        </w:rPr>
        <w:t> dell'11 giugno </w:t>
      </w:r>
      <w:hyperlink r:id="rId277" w:tooltip="1289" w:history="1">
        <w:r w:rsidRPr="0078320E">
          <w:rPr>
            <w:rFonts w:ascii="Times New Roman" w:eastAsia="Times New Roman" w:hAnsi="Times New Roman" w:cs="Times New Roman"/>
            <w:color w:val="3366CC"/>
            <w:sz w:val="24"/>
            <w:szCs w:val="24"/>
            <w:u w:val="single"/>
            <w:lang w:eastAsia="it-IT"/>
          </w:rPr>
          <w:t>1289</w:t>
        </w:r>
      </w:hyperlink>
      <w:r w:rsidRPr="0078320E">
        <w:rPr>
          <w:rFonts w:ascii="Times New Roman" w:eastAsia="Times New Roman" w:hAnsi="Times New Roman" w:cs="Times New Roman"/>
          <w:sz w:val="24"/>
          <w:szCs w:val="24"/>
          <w:lang w:eastAsia="it-IT"/>
        </w:rPr>
        <w:t>) e </w:t>
      </w:r>
      <w:hyperlink r:id="rId278" w:tooltip="Pisa" w:history="1">
        <w:r w:rsidRPr="0078320E">
          <w:rPr>
            <w:rFonts w:ascii="Times New Roman" w:eastAsia="Times New Roman" w:hAnsi="Times New Roman" w:cs="Times New Roman"/>
            <w:color w:val="3366CC"/>
            <w:sz w:val="24"/>
            <w:szCs w:val="24"/>
            <w:u w:val="single"/>
            <w:lang w:eastAsia="it-IT"/>
          </w:rPr>
          <w:t>Pisa</w:t>
        </w:r>
      </w:hyperlink>
      <w:r w:rsidRPr="0078320E">
        <w:rPr>
          <w:rFonts w:ascii="Times New Roman" w:eastAsia="Times New Roman" w:hAnsi="Times New Roman" w:cs="Times New Roman"/>
          <w:sz w:val="24"/>
          <w:szCs w:val="24"/>
          <w:lang w:eastAsia="it-IT"/>
        </w:rPr>
        <w:t> (presa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"https://it.wikipedia.org/wiki/Caprona" \o "Caprona"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Caprona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16 agosto 1289)</w:t>
      </w:r>
      <w:hyperlink r:id="rId279" w:anchor="cite_note-:2-40" w:history="1">
        <w:r w:rsidRPr="0078320E">
          <w:rPr>
            <w:rFonts w:ascii="Arial" w:eastAsia="Times New Roman" w:hAnsi="Arial" w:cs="Arial"/>
            <w:color w:val="3366CC"/>
            <w:sz w:val="24"/>
            <w:szCs w:val="24"/>
            <w:vertAlign w:val="superscript"/>
            <w:lang w:eastAsia="it-IT"/>
          </w:rPr>
          <w:t>[37]</w:t>
        </w:r>
      </w:hyperlink>
      <w:r w:rsidRPr="0078320E">
        <w:rPr>
          <w:rFonts w:ascii="Times New Roman" w:eastAsia="Times New Roman" w:hAnsi="Times New Roman" w:cs="Times New Roman"/>
          <w:sz w:val="24"/>
          <w:szCs w:val="24"/>
          <w:lang w:eastAsia="it-IT"/>
        </w:rPr>
        <w:t>. Successivamente, nel </w:t>
      </w:r>
      <w:hyperlink r:id="rId280" w:tooltip="1294" w:history="1">
        <w:r w:rsidRPr="0078320E">
          <w:rPr>
            <w:rFonts w:ascii="Times New Roman" w:eastAsia="Times New Roman" w:hAnsi="Times New Roman" w:cs="Times New Roman"/>
            <w:color w:val="3366CC"/>
            <w:sz w:val="24"/>
            <w:szCs w:val="24"/>
            <w:u w:val="single"/>
            <w:lang w:eastAsia="it-IT"/>
          </w:rPr>
          <w:t>1294</w:t>
        </w:r>
      </w:hyperlink>
      <w:r w:rsidRPr="0078320E">
        <w:rPr>
          <w:rFonts w:ascii="Times New Roman" w:eastAsia="Times New Roman" w:hAnsi="Times New Roman" w:cs="Times New Roman"/>
          <w:sz w:val="24"/>
          <w:szCs w:val="24"/>
          <w:lang w:eastAsia="it-IT"/>
        </w:rPr>
        <w:t>, avrebbe fatto parte della delegazione di cavalieri che scortò </w:t>
      </w:r>
      <w:hyperlink r:id="rId281" w:tooltip="Carlo Martello d'Angiò" w:history="1">
        <w:r w:rsidRPr="0078320E">
          <w:rPr>
            <w:rFonts w:ascii="Times New Roman" w:eastAsia="Times New Roman" w:hAnsi="Times New Roman" w:cs="Times New Roman"/>
            <w:color w:val="3366CC"/>
            <w:sz w:val="24"/>
            <w:szCs w:val="24"/>
            <w:u w:val="single"/>
            <w:lang w:eastAsia="it-IT"/>
          </w:rPr>
          <w:t>Carlo Martello d'Angiò</w:t>
        </w:r>
      </w:hyperlink>
      <w:r w:rsidRPr="0078320E">
        <w:rPr>
          <w:rFonts w:ascii="Times New Roman" w:eastAsia="Times New Roman" w:hAnsi="Times New Roman" w:cs="Times New Roman"/>
          <w:sz w:val="24"/>
          <w:szCs w:val="24"/>
          <w:lang w:eastAsia="it-IT"/>
        </w:rPr>
        <w:t> (figlio di </w:t>
      </w:r>
      <w:hyperlink r:id="rId282" w:tooltip="Carlo II d'Angiò" w:history="1">
        <w:r w:rsidRPr="0078320E">
          <w:rPr>
            <w:rFonts w:ascii="Times New Roman" w:eastAsia="Times New Roman" w:hAnsi="Times New Roman" w:cs="Times New Roman"/>
            <w:color w:val="3366CC"/>
            <w:sz w:val="24"/>
            <w:szCs w:val="24"/>
            <w:u w:val="single"/>
            <w:lang w:eastAsia="it-IT"/>
          </w:rPr>
          <w:t>Carlo II d'Angiò</w:t>
        </w:r>
      </w:hyperlink>
      <w:r w:rsidRPr="0078320E">
        <w:rPr>
          <w:rFonts w:ascii="Times New Roman" w:eastAsia="Times New Roman" w:hAnsi="Times New Roman" w:cs="Times New Roman"/>
          <w:sz w:val="24"/>
          <w:szCs w:val="24"/>
          <w:lang w:eastAsia="it-IT"/>
        </w:rPr>
        <w:t>) che nel frattempo si trovava a Firenze</w:t>
      </w:r>
      <w:hyperlink r:id="rId283" w:anchor="cite_note-75" w:history="1">
        <w:r w:rsidRPr="0078320E">
          <w:rPr>
            <w:rFonts w:ascii="Arial" w:eastAsia="Times New Roman" w:hAnsi="Arial" w:cs="Arial"/>
            <w:color w:val="3366CC"/>
            <w:sz w:val="24"/>
            <w:szCs w:val="24"/>
            <w:vertAlign w:val="superscript"/>
            <w:lang w:eastAsia="it-IT"/>
          </w:rPr>
          <w:t>[72]</w:t>
        </w:r>
      </w:hyperlink>
      <w:r w:rsidRPr="0078320E">
        <w:rPr>
          <w:rFonts w:ascii="Times New Roman" w:eastAsia="Times New Roman" w:hAnsi="Times New Roman" w:cs="Times New Roman"/>
          <w:sz w:val="24"/>
          <w:szCs w:val="24"/>
          <w:lang w:eastAsia="it-IT"/>
        </w:rPr>
        <w:t>. L'attività politica prese Dante a partire dai primi </w:t>
      </w:r>
      <w:hyperlink r:id="rId284" w:tooltip="Anni 1290" w:history="1">
        <w:r w:rsidRPr="0078320E">
          <w:rPr>
            <w:rFonts w:ascii="Times New Roman" w:eastAsia="Times New Roman" w:hAnsi="Times New Roman" w:cs="Times New Roman"/>
            <w:color w:val="3366CC"/>
            <w:sz w:val="24"/>
            <w:szCs w:val="24"/>
            <w:u w:val="single"/>
            <w:lang w:eastAsia="it-IT"/>
          </w:rPr>
          <w:t>anni 1290</w:t>
        </w:r>
      </w:hyperlink>
      <w:r w:rsidRPr="0078320E">
        <w:rPr>
          <w:rFonts w:ascii="Times New Roman" w:eastAsia="Times New Roman" w:hAnsi="Times New Roman" w:cs="Times New Roman"/>
          <w:sz w:val="24"/>
          <w:szCs w:val="24"/>
          <w:lang w:eastAsia="it-IT"/>
        </w:rPr>
        <w:t>, in un periodo quanto mai convulso per la </w:t>
      </w:r>
      <w:hyperlink r:id="rId285" w:tooltip="Repubblica di Firenze" w:history="1">
        <w:r w:rsidRPr="0078320E">
          <w:rPr>
            <w:rFonts w:ascii="Times New Roman" w:eastAsia="Times New Roman" w:hAnsi="Times New Roman" w:cs="Times New Roman"/>
            <w:color w:val="3366CC"/>
            <w:sz w:val="24"/>
            <w:szCs w:val="24"/>
            <w:u w:val="single"/>
            <w:lang w:eastAsia="it-IT"/>
          </w:rPr>
          <w:t>Repubblica</w:t>
        </w:r>
      </w:hyperlink>
      <w:r w:rsidRPr="0078320E">
        <w:rPr>
          <w:rFonts w:ascii="Times New Roman" w:eastAsia="Times New Roman" w:hAnsi="Times New Roman" w:cs="Times New Roman"/>
          <w:sz w:val="24"/>
          <w:szCs w:val="24"/>
          <w:lang w:eastAsia="it-IT"/>
        </w:rPr>
        <w:t>. Nel </w:t>
      </w:r>
      <w:hyperlink r:id="rId286" w:tooltip="1293" w:history="1">
        <w:r w:rsidRPr="0078320E">
          <w:rPr>
            <w:rFonts w:ascii="Times New Roman" w:eastAsia="Times New Roman" w:hAnsi="Times New Roman" w:cs="Times New Roman"/>
            <w:color w:val="3366CC"/>
            <w:sz w:val="24"/>
            <w:szCs w:val="24"/>
            <w:u w:val="single"/>
            <w:lang w:eastAsia="it-IT"/>
          </w:rPr>
          <w:t>1293</w:t>
        </w:r>
      </w:hyperlink>
      <w:r w:rsidRPr="0078320E">
        <w:rPr>
          <w:rFonts w:ascii="Times New Roman" w:eastAsia="Times New Roman" w:hAnsi="Times New Roman" w:cs="Times New Roman"/>
          <w:sz w:val="24"/>
          <w:szCs w:val="24"/>
          <w:lang w:eastAsia="it-IT"/>
        </w:rPr>
        <w:t> entrarono in vigore gli </w:t>
      </w:r>
      <w:hyperlink r:id="rId287" w:tooltip="Ordinamenti di Giustizia" w:history="1">
        <w:r w:rsidRPr="0078320E">
          <w:rPr>
            <w:rFonts w:ascii="Times New Roman" w:eastAsia="Times New Roman" w:hAnsi="Times New Roman" w:cs="Times New Roman"/>
            <w:i/>
            <w:iCs/>
            <w:color w:val="3366CC"/>
            <w:sz w:val="24"/>
            <w:szCs w:val="24"/>
            <w:u w:val="single"/>
            <w:lang w:eastAsia="it-IT"/>
          </w:rPr>
          <w:t>Ordinamenti di Giustizia</w:t>
        </w:r>
      </w:hyperlink>
      <w:r w:rsidRPr="0078320E">
        <w:rPr>
          <w:rFonts w:ascii="Times New Roman" w:eastAsia="Times New Roman" w:hAnsi="Times New Roman" w:cs="Times New Roman"/>
          <w:sz w:val="24"/>
          <w:szCs w:val="24"/>
          <w:lang w:eastAsia="it-IT"/>
        </w:rPr>
        <w:t> di </w:t>
      </w:r>
      <w:hyperlink r:id="rId288" w:tooltip="Giano Della Bella" w:history="1">
        <w:r w:rsidRPr="0078320E">
          <w:rPr>
            <w:rFonts w:ascii="Times New Roman" w:eastAsia="Times New Roman" w:hAnsi="Times New Roman" w:cs="Times New Roman"/>
            <w:color w:val="3366CC"/>
            <w:sz w:val="24"/>
            <w:szCs w:val="24"/>
            <w:u w:val="single"/>
            <w:lang w:eastAsia="it-IT"/>
          </w:rPr>
          <w:t>Giano Della Bella</w:t>
        </w:r>
      </w:hyperlink>
      <w:r w:rsidRPr="0078320E">
        <w:rPr>
          <w:rFonts w:ascii="Times New Roman" w:eastAsia="Times New Roman" w:hAnsi="Times New Roman" w:cs="Times New Roman"/>
          <w:sz w:val="24"/>
          <w:szCs w:val="24"/>
          <w:lang w:eastAsia="it-IT"/>
        </w:rPr>
        <w:t>, che escludevano l'antica nobiltà dalla politica e permettevano al </w:t>
      </w:r>
      <w:hyperlink r:id="rId289" w:tooltip="Borghesia" w:history="1">
        <w:r w:rsidRPr="0078320E">
          <w:rPr>
            <w:rFonts w:ascii="Times New Roman" w:eastAsia="Times New Roman" w:hAnsi="Times New Roman" w:cs="Times New Roman"/>
            <w:color w:val="3366CC"/>
            <w:sz w:val="24"/>
            <w:szCs w:val="24"/>
            <w:u w:val="single"/>
            <w:lang w:eastAsia="it-IT"/>
          </w:rPr>
          <w:t>ceto borghese</w:t>
        </w:r>
      </w:hyperlink>
      <w:r w:rsidRPr="0078320E">
        <w:rPr>
          <w:rFonts w:ascii="Times New Roman" w:eastAsia="Times New Roman" w:hAnsi="Times New Roman" w:cs="Times New Roman"/>
          <w:sz w:val="24"/>
          <w:szCs w:val="24"/>
          <w:lang w:eastAsia="it-IT"/>
        </w:rPr>
        <w:t> di ottenere ruoli nella Repubblica, purché iscritti a un'</w:t>
      </w:r>
      <w:hyperlink r:id="rId290" w:tooltip="Arti di Firenze" w:history="1">
        <w:r w:rsidRPr="0078320E">
          <w:rPr>
            <w:rFonts w:ascii="Times New Roman" w:eastAsia="Times New Roman" w:hAnsi="Times New Roman" w:cs="Times New Roman"/>
            <w:color w:val="3366CC"/>
            <w:sz w:val="24"/>
            <w:szCs w:val="24"/>
            <w:u w:val="single"/>
            <w:lang w:eastAsia="it-IT"/>
          </w:rPr>
          <w:t>Arte</w:t>
        </w:r>
      </w:hyperlink>
      <w:r w:rsidRPr="0078320E">
        <w:rPr>
          <w:rFonts w:ascii="Times New Roman" w:eastAsia="Times New Roman" w:hAnsi="Times New Roman" w:cs="Times New Roman"/>
          <w:sz w:val="24"/>
          <w:szCs w:val="24"/>
          <w:lang w:eastAsia="it-IT"/>
        </w:rPr>
        <w:t>. Dante fu escluso dalla politica cittadina fino al 6 luglio del 1295, quando furono promulgati i </w:t>
      </w:r>
      <w:r w:rsidRPr="0078320E">
        <w:rPr>
          <w:rFonts w:ascii="Times New Roman" w:eastAsia="Times New Roman" w:hAnsi="Times New Roman" w:cs="Times New Roman"/>
          <w:i/>
          <w:iCs/>
          <w:sz w:val="24"/>
          <w:szCs w:val="24"/>
          <w:lang w:eastAsia="it-IT"/>
        </w:rPr>
        <w:t>Temperamenti</w:t>
      </w:r>
      <w:r w:rsidRPr="0078320E">
        <w:rPr>
          <w:rFonts w:ascii="Times New Roman" w:eastAsia="Times New Roman" w:hAnsi="Times New Roman" w:cs="Times New Roman"/>
          <w:sz w:val="24"/>
          <w:szCs w:val="24"/>
          <w:lang w:eastAsia="it-IT"/>
        </w:rPr>
        <w:t>, leggi che ridiedero diritto ai nobili di rivestire ruoli istituzionali, purché si immatricolassero alle Arti</w:t>
      </w:r>
      <w:hyperlink r:id="rId291" w:anchor="cite_note-:2-40" w:history="1">
        <w:r w:rsidRPr="0078320E">
          <w:rPr>
            <w:rFonts w:ascii="Arial" w:eastAsia="Times New Roman" w:hAnsi="Arial" w:cs="Arial"/>
            <w:color w:val="3366CC"/>
            <w:sz w:val="24"/>
            <w:szCs w:val="24"/>
            <w:vertAlign w:val="superscript"/>
            <w:lang w:eastAsia="it-IT"/>
          </w:rPr>
          <w:t>[37]</w:t>
        </w:r>
      </w:hyperlink>
      <w:r w:rsidRPr="0078320E">
        <w:rPr>
          <w:rFonts w:ascii="Times New Roman" w:eastAsia="Times New Roman" w:hAnsi="Times New Roman" w:cs="Times New Roman"/>
          <w:sz w:val="24"/>
          <w:szCs w:val="24"/>
          <w:lang w:eastAsia="it-IT"/>
        </w:rPr>
        <w:t>. Dante, pertanto, si iscrisse all'</w:t>
      </w:r>
      <w:hyperlink r:id="rId292" w:tooltip="Arte dei Medici e Speziali (Firenze)" w:history="1">
        <w:r w:rsidRPr="0078320E">
          <w:rPr>
            <w:rFonts w:ascii="Times New Roman" w:eastAsia="Times New Roman" w:hAnsi="Times New Roman" w:cs="Times New Roman"/>
            <w:color w:val="3366CC"/>
            <w:sz w:val="24"/>
            <w:szCs w:val="24"/>
            <w:u w:val="single"/>
            <w:lang w:eastAsia="it-IT"/>
          </w:rPr>
          <w:t>Arte dei Medici e Speziali</w:t>
        </w:r>
      </w:hyperlink>
      <w:hyperlink r:id="rId293" w:anchor="cite_note-76" w:history="1">
        <w:r w:rsidRPr="0078320E">
          <w:rPr>
            <w:rFonts w:ascii="Arial" w:eastAsia="Times New Roman" w:hAnsi="Arial" w:cs="Arial"/>
            <w:color w:val="3366CC"/>
            <w:sz w:val="24"/>
            <w:szCs w:val="24"/>
            <w:vertAlign w:val="superscript"/>
            <w:lang w:eastAsia="it-IT"/>
          </w:rPr>
          <w:t>[73]</w:t>
        </w:r>
      </w:hyperlink>
      <w:hyperlink r:id="rId294" w:anchor="cite_note-77" w:history="1">
        <w:r w:rsidRPr="0078320E">
          <w:rPr>
            <w:rFonts w:ascii="Arial" w:eastAsia="Times New Roman" w:hAnsi="Arial" w:cs="Arial"/>
            <w:color w:val="3366CC"/>
            <w:sz w:val="24"/>
            <w:szCs w:val="24"/>
            <w:vertAlign w:val="superscript"/>
            <w:lang w:eastAsia="it-IT"/>
          </w:rPr>
          <w:t>[74]</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L'esatta serie dei suoi incarichi politici non è conosciuta, poiché i verbali delle assemblee sono andati perduti. Comunque, attraverso altre fonti, si è potuta ricostruire buona parte della sua attività: fu nel Consiglio del popolo dal novembre </w:t>
      </w:r>
      <w:hyperlink r:id="rId295" w:tooltip="1295" w:history="1">
        <w:r w:rsidRPr="0078320E">
          <w:rPr>
            <w:rFonts w:ascii="Times New Roman" w:eastAsia="Times New Roman" w:hAnsi="Times New Roman" w:cs="Times New Roman"/>
            <w:color w:val="3366CC"/>
            <w:sz w:val="24"/>
            <w:szCs w:val="24"/>
            <w:u w:val="single"/>
            <w:lang w:eastAsia="it-IT"/>
          </w:rPr>
          <w:t>1295</w:t>
        </w:r>
      </w:hyperlink>
      <w:r w:rsidRPr="0078320E">
        <w:rPr>
          <w:rFonts w:ascii="Times New Roman" w:eastAsia="Times New Roman" w:hAnsi="Times New Roman" w:cs="Times New Roman"/>
          <w:sz w:val="24"/>
          <w:szCs w:val="24"/>
          <w:lang w:eastAsia="it-IT"/>
        </w:rPr>
        <w:t> all'aprile </w:t>
      </w:r>
      <w:hyperlink r:id="rId296" w:tooltip="1296" w:history="1">
        <w:r w:rsidRPr="0078320E">
          <w:rPr>
            <w:rFonts w:ascii="Times New Roman" w:eastAsia="Times New Roman" w:hAnsi="Times New Roman" w:cs="Times New Roman"/>
            <w:color w:val="3366CC"/>
            <w:sz w:val="24"/>
            <w:szCs w:val="24"/>
            <w:u w:val="single"/>
            <w:lang w:eastAsia="it-IT"/>
          </w:rPr>
          <w:t>1296</w:t>
        </w:r>
      </w:hyperlink>
      <w:hyperlink r:id="rId297" w:anchor="cite_note-:4-78" w:history="1">
        <w:r w:rsidRPr="0078320E">
          <w:rPr>
            <w:rFonts w:ascii="Arial" w:eastAsia="Times New Roman" w:hAnsi="Arial" w:cs="Arial"/>
            <w:color w:val="3366CC"/>
            <w:sz w:val="24"/>
            <w:szCs w:val="24"/>
            <w:vertAlign w:val="superscript"/>
            <w:lang w:eastAsia="it-IT"/>
          </w:rPr>
          <w:t>[75]</w:t>
        </w:r>
      </w:hyperlink>
      <w:hyperlink r:id="rId298" w:anchor="cite_note-79" w:history="1">
        <w:r w:rsidRPr="0078320E">
          <w:rPr>
            <w:rFonts w:ascii="Arial" w:eastAsia="Times New Roman" w:hAnsi="Arial" w:cs="Arial"/>
            <w:color w:val="3366CC"/>
            <w:sz w:val="24"/>
            <w:szCs w:val="24"/>
            <w:vertAlign w:val="superscript"/>
            <w:lang w:eastAsia="it-IT"/>
          </w:rPr>
          <w:t>[76]</w:t>
        </w:r>
      </w:hyperlink>
      <w:r w:rsidRPr="0078320E">
        <w:rPr>
          <w:rFonts w:ascii="Times New Roman" w:eastAsia="Times New Roman" w:hAnsi="Times New Roman" w:cs="Times New Roman"/>
          <w:sz w:val="24"/>
          <w:szCs w:val="24"/>
          <w:lang w:eastAsia="it-IT"/>
        </w:rPr>
        <w:t>; fu nel gruppo dei "Savi", che nel dicembre 1296 rinnovarono le norme per l'elezione dei </w:t>
      </w:r>
      <w:hyperlink r:id="rId299" w:anchor="Il_priorato_municipale" w:tooltip="Priore" w:history="1">
        <w:r w:rsidRPr="0078320E">
          <w:rPr>
            <w:rFonts w:ascii="Times New Roman" w:eastAsia="Times New Roman" w:hAnsi="Times New Roman" w:cs="Times New Roman"/>
            <w:color w:val="3366CC"/>
            <w:sz w:val="24"/>
            <w:szCs w:val="24"/>
            <w:u w:val="single"/>
            <w:lang w:eastAsia="it-IT"/>
          </w:rPr>
          <w:t>priori</w:t>
        </w:r>
      </w:hyperlink>
      <w:r w:rsidRPr="0078320E">
        <w:rPr>
          <w:rFonts w:ascii="Times New Roman" w:eastAsia="Times New Roman" w:hAnsi="Times New Roman" w:cs="Times New Roman"/>
          <w:sz w:val="24"/>
          <w:szCs w:val="24"/>
          <w:lang w:eastAsia="it-IT"/>
        </w:rPr>
        <w:t>, i massimi rappresentanti di ciascuna Arte che avrebbero occupato, per un bimestre, il ruolo istituzionale più importante della Repubblica; dal maggio al dicembre del 1296 fece parte del </w:t>
      </w:r>
      <w:hyperlink r:id="rId300" w:tooltip="Consiglio dei Cento (Firenze)" w:history="1">
        <w:r w:rsidRPr="0078320E">
          <w:rPr>
            <w:rFonts w:ascii="Times New Roman" w:eastAsia="Times New Roman" w:hAnsi="Times New Roman" w:cs="Times New Roman"/>
            <w:color w:val="3366CC"/>
            <w:sz w:val="24"/>
            <w:szCs w:val="24"/>
            <w:u w:val="single"/>
            <w:lang w:eastAsia="it-IT"/>
          </w:rPr>
          <w:t>Consiglio dei Cento</w:t>
        </w:r>
      </w:hyperlink>
      <w:hyperlink r:id="rId301" w:anchor="cite_note-:4-78" w:history="1">
        <w:r w:rsidRPr="0078320E">
          <w:rPr>
            <w:rFonts w:ascii="Arial" w:eastAsia="Times New Roman" w:hAnsi="Arial" w:cs="Arial"/>
            <w:color w:val="3366CC"/>
            <w:sz w:val="24"/>
            <w:szCs w:val="24"/>
            <w:vertAlign w:val="superscript"/>
            <w:lang w:eastAsia="it-IT"/>
          </w:rPr>
          <w:t>[75]</w:t>
        </w:r>
      </w:hyperlink>
      <w:r w:rsidRPr="0078320E">
        <w:rPr>
          <w:rFonts w:ascii="Times New Roman" w:eastAsia="Times New Roman" w:hAnsi="Times New Roman" w:cs="Times New Roman"/>
          <w:sz w:val="24"/>
          <w:szCs w:val="24"/>
          <w:lang w:eastAsia="it-IT"/>
        </w:rPr>
        <w:t>. Fu inviato talvolta nella veste di ambasciatore, come nel maggio del </w:t>
      </w:r>
      <w:hyperlink r:id="rId302" w:tooltip="1300" w:history="1">
        <w:r w:rsidRPr="0078320E">
          <w:rPr>
            <w:rFonts w:ascii="Times New Roman" w:eastAsia="Times New Roman" w:hAnsi="Times New Roman" w:cs="Times New Roman"/>
            <w:color w:val="3366CC"/>
            <w:sz w:val="24"/>
            <w:szCs w:val="24"/>
            <w:u w:val="single"/>
            <w:lang w:eastAsia="it-IT"/>
          </w:rPr>
          <w:t>1300</w:t>
        </w:r>
      </w:hyperlink>
      <w:r w:rsidRPr="0078320E">
        <w:rPr>
          <w:rFonts w:ascii="Times New Roman" w:eastAsia="Times New Roman" w:hAnsi="Times New Roman" w:cs="Times New Roman"/>
          <w:sz w:val="24"/>
          <w:szCs w:val="24"/>
          <w:lang w:eastAsia="it-IT"/>
        </w:rPr>
        <w:t> a </w:t>
      </w:r>
      <w:hyperlink r:id="rId303" w:tooltip="San Gimignano" w:history="1">
        <w:r w:rsidRPr="0078320E">
          <w:rPr>
            <w:rFonts w:ascii="Times New Roman" w:eastAsia="Times New Roman" w:hAnsi="Times New Roman" w:cs="Times New Roman"/>
            <w:color w:val="3366CC"/>
            <w:sz w:val="24"/>
            <w:szCs w:val="24"/>
            <w:u w:val="single"/>
            <w:lang w:eastAsia="it-IT"/>
          </w:rPr>
          <w:t>San Gimignano</w:t>
        </w:r>
      </w:hyperlink>
      <w:hyperlink r:id="rId304" w:anchor="cite_note-80" w:history="1">
        <w:r w:rsidRPr="0078320E">
          <w:rPr>
            <w:rFonts w:ascii="Arial" w:eastAsia="Times New Roman" w:hAnsi="Arial" w:cs="Arial"/>
            <w:color w:val="3366CC"/>
            <w:sz w:val="24"/>
            <w:szCs w:val="24"/>
            <w:vertAlign w:val="superscript"/>
            <w:lang w:eastAsia="it-IT"/>
          </w:rPr>
          <w:t>[77]</w:t>
        </w:r>
      </w:hyperlink>
      <w:r w:rsidRPr="0078320E">
        <w:rPr>
          <w:rFonts w:ascii="Times New Roman" w:eastAsia="Times New Roman" w:hAnsi="Times New Roman" w:cs="Times New Roman"/>
          <w:sz w:val="24"/>
          <w:szCs w:val="24"/>
          <w:lang w:eastAsia="it-IT"/>
        </w:rPr>
        <w:t>. In base alle considerazioni di Barbero ricavate dagli interventi che Dante tenne nei vari organi del Comune di Firenze, il poeta si pose sempre su una linea moderata a favore del popolo contro le ingerenze e le violenze dei magnati</w:t>
      </w:r>
      <w:hyperlink r:id="rId305" w:anchor="cite_note-81" w:history="1">
        <w:r w:rsidRPr="0078320E">
          <w:rPr>
            <w:rFonts w:ascii="Arial" w:eastAsia="Times New Roman" w:hAnsi="Arial" w:cs="Arial"/>
            <w:color w:val="3366CC"/>
            <w:sz w:val="24"/>
            <w:szCs w:val="24"/>
            <w:vertAlign w:val="superscript"/>
            <w:lang w:eastAsia="it-IT"/>
          </w:rPr>
          <w:t>[78]</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Nel frattempo, all'interno del partito guelfo fiorentino si produsse una frattura gravissima tra il gruppo capeggiato dai </w:t>
      </w:r>
      <w:hyperlink r:id="rId306" w:tooltip="Donati" w:history="1">
        <w:r w:rsidRPr="0078320E">
          <w:rPr>
            <w:rFonts w:ascii="Times New Roman" w:eastAsia="Times New Roman" w:hAnsi="Times New Roman" w:cs="Times New Roman"/>
            <w:color w:val="3366CC"/>
            <w:sz w:val="24"/>
            <w:szCs w:val="24"/>
            <w:u w:val="single"/>
            <w:lang w:eastAsia="it-IT"/>
          </w:rPr>
          <w:t>Donati</w:t>
        </w:r>
      </w:hyperlink>
      <w:r w:rsidRPr="0078320E">
        <w:rPr>
          <w:rFonts w:ascii="Times New Roman" w:eastAsia="Times New Roman" w:hAnsi="Times New Roman" w:cs="Times New Roman"/>
          <w:sz w:val="24"/>
          <w:szCs w:val="24"/>
          <w:lang w:eastAsia="it-IT"/>
        </w:rPr>
        <w:t>, fautori di una politica conservatrice e aristocratica (</w:t>
      </w:r>
      <w:r w:rsidRPr="0078320E">
        <w:rPr>
          <w:rFonts w:ascii="Times New Roman" w:eastAsia="Times New Roman" w:hAnsi="Times New Roman" w:cs="Times New Roman"/>
          <w:i/>
          <w:iCs/>
          <w:sz w:val="24"/>
          <w:szCs w:val="24"/>
          <w:lang w:eastAsia="it-IT"/>
        </w:rPr>
        <w:t>guelfi neri</w:t>
      </w:r>
      <w:r w:rsidRPr="0078320E">
        <w:rPr>
          <w:rFonts w:ascii="Times New Roman" w:eastAsia="Times New Roman" w:hAnsi="Times New Roman" w:cs="Times New Roman"/>
          <w:sz w:val="24"/>
          <w:szCs w:val="24"/>
          <w:lang w:eastAsia="it-IT"/>
        </w:rPr>
        <w:t>), e quello invece fautore di una politica moderatamente popolare (</w:t>
      </w:r>
      <w:r w:rsidRPr="0078320E">
        <w:rPr>
          <w:rFonts w:ascii="Times New Roman" w:eastAsia="Times New Roman" w:hAnsi="Times New Roman" w:cs="Times New Roman"/>
          <w:i/>
          <w:iCs/>
          <w:sz w:val="24"/>
          <w:szCs w:val="24"/>
          <w:lang w:eastAsia="it-IT"/>
        </w:rPr>
        <w:t>guelfi bianchi</w:t>
      </w:r>
      <w:r w:rsidRPr="0078320E">
        <w:rPr>
          <w:rFonts w:ascii="Times New Roman" w:eastAsia="Times New Roman" w:hAnsi="Times New Roman" w:cs="Times New Roman"/>
          <w:sz w:val="24"/>
          <w:szCs w:val="24"/>
          <w:lang w:eastAsia="it-IT"/>
        </w:rPr>
        <w:t>), capeggiato dalla famiglia </w:t>
      </w:r>
      <w:hyperlink r:id="rId307" w:tooltip="Cerchi" w:history="1">
        <w:r w:rsidRPr="0078320E">
          <w:rPr>
            <w:rFonts w:ascii="Times New Roman" w:eastAsia="Times New Roman" w:hAnsi="Times New Roman" w:cs="Times New Roman"/>
            <w:color w:val="3366CC"/>
            <w:sz w:val="24"/>
            <w:szCs w:val="24"/>
            <w:u w:val="single"/>
            <w:lang w:eastAsia="it-IT"/>
          </w:rPr>
          <w:t>Cerchi</w:t>
        </w:r>
      </w:hyperlink>
      <w:hyperlink r:id="rId308" w:anchor="cite_note-:5-82" w:history="1">
        <w:r w:rsidRPr="0078320E">
          <w:rPr>
            <w:rFonts w:ascii="Arial" w:eastAsia="Times New Roman" w:hAnsi="Arial" w:cs="Arial"/>
            <w:color w:val="3366CC"/>
            <w:sz w:val="24"/>
            <w:szCs w:val="24"/>
            <w:vertAlign w:val="superscript"/>
            <w:lang w:eastAsia="it-IT"/>
          </w:rPr>
          <w:t>[79]</w:t>
        </w:r>
      </w:hyperlink>
      <w:r w:rsidRPr="0078320E">
        <w:rPr>
          <w:rFonts w:ascii="Times New Roman" w:eastAsia="Times New Roman" w:hAnsi="Times New Roman" w:cs="Times New Roman"/>
          <w:sz w:val="24"/>
          <w:szCs w:val="24"/>
          <w:lang w:eastAsia="it-IT"/>
        </w:rPr>
        <w:t>. La scissione, dovuta anche a motivi di carattere politico ed economico (i Donati, esponenti dell'antica nobiltà, erano stati surclassati in potenza dai Cerchi, considerati dai primi dei </w:t>
      </w:r>
      <w:hyperlink r:id="rId309" w:tooltip="Parvenu" w:history="1">
        <w:r w:rsidRPr="0078320E">
          <w:rPr>
            <w:rFonts w:ascii="Times New Roman" w:eastAsia="Times New Roman" w:hAnsi="Times New Roman" w:cs="Times New Roman"/>
            <w:i/>
            <w:iCs/>
            <w:color w:val="3366CC"/>
            <w:sz w:val="24"/>
            <w:szCs w:val="24"/>
            <w:u w:val="single"/>
            <w:lang w:eastAsia="it-IT"/>
          </w:rPr>
          <w:t>parvenu</w:t>
        </w:r>
      </w:hyperlink>
      <w:r w:rsidRPr="0078320E">
        <w:rPr>
          <w:rFonts w:ascii="Times New Roman" w:eastAsia="Times New Roman" w:hAnsi="Times New Roman" w:cs="Times New Roman"/>
          <w:sz w:val="24"/>
          <w:szCs w:val="24"/>
          <w:lang w:eastAsia="it-IT"/>
        </w:rPr>
        <w:t>)</w:t>
      </w:r>
      <w:hyperlink r:id="rId310" w:anchor="cite_note-:5-82" w:history="1">
        <w:r w:rsidRPr="0078320E">
          <w:rPr>
            <w:rFonts w:ascii="Arial" w:eastAsia="Times New Roman" w:hAnsi="Arial" w:cs="Arial"/>
            <w:color w:val="3366CC"/>
            <w:sz w:val="24"/>
            <w:szCs w:val="24"/>
            <w:vertAlign w:val="superscript"/>
            <w:lang w:eastAsia="it-IT"/>
          </w:rPr>
          <w:t>[79]</w:t>
        </w:r>
      </w:hyperlink>
      <w:r w:rsidRPr="0078320E">
        <w:rPr>
          <w:rFonts w:ascii="Times New Roman" w:eastAsia="Times New Roman" w:hAnsi="Times New Roman" w:cs="Times New Roman"/>
          <w:sz w:val="24"/>
          <w:szCs w:val="24"/>
          <w:lang w:eastAsia="it-IT"/>
        </w:rPr>
        <w:t>, generò una guerra intestina cui Dante non si sottrasse schierandosi, moderatamente, dalla parte dei </w:t>
      </w:r>
      <w:r w:rsidRPr="0078320E">
        <w:rPr>
          <w:rFonts w:ascii="Times New Roman" w:eastAsia="Times New Roman" w:hAnsi="Times New Roman" w:cs="Times New Roman"/>
          <w:i/>
          <w:iCs/>
          <w:sz w:val="24"/>
          <w:szCs w:val="24"/>
          <w:lang w:eastAsia="it-IT"/>
        </w:rPr>
        <w:t>guelfi bianchi</w:t>
      </w:r>
      <w:hyperlink r:id="rId311" w:anchor="cite_note-:4-78" w:history="1">
        <w:r w:rsidRPr="0078320E">
          <w:rPr>
            <w:rFonts w:ascii="Arial" w:eastAsia="Times New Roman" w:hAnsi="Arial" w:cs="Arial"/>
            <w:color w:val="3366CC"/>
            <w:sz w:val="24"/>
            <w:szCs w:val="24"/>
            <w:vertAlign w:val="superscript"/>
            <w:lang w:eastAsia="it-IT"/>
          </w:rPr>
          <w:t>[75]</w:t>
        </w:r>
      </w:hyperlink>
      <w:hyperlink r:id="rId312" w:anchor="cite_note-83" w:history="1">
        <w:r w:rsidRPr="0078320E">
          <w:rPr>
            <w:rFonts w:ascii="Arial" w:eastAsia="Times New Roman" w:hAnsi="Arial" w:cs="Arial"/>
            <w:color w:val="3366CC"/>
            <w:sz w:val="24"/>
            <w:szCs w:val="24"/>
            <w:vertAlign w:val="superscript"/>
            <w:lang w:eastAsia="it-IT"/>
          </w:rPr>
          <w:t>[80]</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Lo scontro con Bonifacio VIII (1300)</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Sentenza dell'esilio di Dante, in una copia post 1465</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Nell'anno </w:t>
      </w:r>
      <w:hyperlink r:id="rId313" w:tooltip="1300" w:history="1">
        <w:r w:rsidRPr="0078320E">
          <w:rPr>
            <w:rFonts w:ascii="Times New Roman" w:eastAsia="Times New Roman" w:hAnsi="Times New Roman" w:cs="Times New Roman"/>
            <w:color w:val="3366CC"/>
            <w:sz w:val="24"/>
            <w:szCs w:val="24"/>
            <w:u w:val="single"/>
            <w:lang w:eastAsia="it-IT"/>
          </w:rPr>
          <w:t>1300</w:t>
        </w:r>
      </w:hyperlink>
      <w:r w:rsidRPr="0078320E">
        <w:rPr>
          <w:rFonts w:ascii="Times New Roman" w:eastAsia="Times New Roman" w:hAnsi="Times New Roman" w:cs="Times New Roman"/>
          <w:sz w:val="24"/>
          <w:szCs w:val="24"/>
          <w:lang w:eastAsia="it-IT"/>
        </w:rPr>
        <w:t>, Dante fu eletto uno dei sette </w:t>
      </w:r>
      <w:hyperlink r:id="rId314" w:tooltip="Priorato delle Arti" w:history="1">
        <w:r w:rsidRPr="0078320E">
          <w:rPr>
            <w:rFonts w:ascii="Times New Roman" w:eastAsia="Times New Roman" w:hAnsi="Times New Roman" w:cs="Times New Roman"/>
            <w:color w:val="3366CC"/>
            <w:sz w:val="24"/>
            <w:szCs w:val="24"/>
            <w:u w:val="single"/>
            <w:lang w:eastAsia="it-IT"/>
          </w:rPr>
          <w:t>priori</w:t>
        </w:r>
      </w:hyperlink>
      <w:r w:rsidRPr="0078320E">
        <w:rPr>
          <w:rFonts w:ascii="Times New Roman" w:eastAsia="Times New Roman" w:hAnsi="Times New Roman" w:cs="Times New Roman"/>
          <w:sz w:val="24"/>
          <w:szCs w:val="24"/>
          <w:lang w:eastAsia="it-IT"/>
        </w:rPr>
        <w:t> per il bimestre 15 giugno-15 agosto</w:t>
      </w:r>
      <w:hyperlink r:id="rId315" w:anchor="cite_note-:4-78" w:history="1">
        <w:r w:rsidRPr="0078320E">
          <w:rPr>
            <w:rFonts w:ascii="Arial" w:eastAsia="Times New Roman" w:hAnsi="Arial" w:cs="Arial"/>
            <w:color w:val="3366CC"/>
            <w:sz w:val="24"/>
            <w:szCs w:val="24"/>
            <w:vertAlign w:val="superscript"/>
            <w:lang w:eastAsia="it-IT"/>
          </w:rPr>
          <w:t>[75]</w:t>
        </w:r>
      </w:hyperlink>
      <w:hyperlink r:id="rId316" w:anchor="cite_note-84" w:history="1">
        <w:r w:rsidRPr="0078320E">
          <w:rPr>
            <w:rFonts w:ascii="Arial" w:eastAsia="Times New Roman" w:hAnsi="Arial" w:cs="Arial"/>
            <w:color w:val="3366CC"/>
            <w:sz w:val="24"/>
            <w:szCs w:val="24"/>
            <w:vertAlign w:val="superscript"/>
            <w:lang w:eastAsia="it-IT"/>
          </w:rPr>
          <w:t>[81]</w:t>
        </w:r>
      </w:hyperlink>
      <w:r w:rsidRPr="0078320E">
        <w:rPr>
          <w:rFonts w:ascii="Times New Roman" w:eastAsia="Times New Roman" w:hAnsi="Times New Roman" w:cs="Times New Roman"/>
          <w:sz w:val="24"/>
          <w:szCs w:val="24"/>
          <w:lang w:eastAsia="it-IT"/>
        </w:rPr>
        <w:t>. Nonostante l'appartenenza al partito guelfo, egli cercò sempre di osteggiare le ingerenze del suo acerrimo nemico </w:t>
      </w:r>
      <w:hyperlink r:id="rId317" w:tooltip="Papa Bonifacio VIII" w:history="1">
        <w:r w:rsidRPr="0078320E">
          <w:rPr>
            <w:rFonts w:ascii="Times New Roman" w:eastAsia="Times New Roman" w:hAnsi="Times New Roman" w:cs="Times New Roman"/>
            <w:color w:val="3366CC"/>
            <w:sz w:val="24"/>
            <w:szCs w:val="24"/>
            <w:u w:val="single"/>
            <w:lang w:eastAsia="it-IT"/>
          </w:rPr>
          <w:t>papa Bonifacio VIII</w:t>
        </w:r>
      </w:hyperlink>
      <w:r w:rsidRPr="0078320E">
        <w:rPr>
          <w:rFonts w:ascii="Times New Roman" w:eastAsia="Times New Roman" w:hAnsi="Times New Roman" w:cs="Times New Roman"/>
          <w:sz w:val="24"/>
          <w:szCs w:val="24"/>
          <w:lang w:eastAsia="it-IT"/>
        </w:rPr>
        <w:t>, dal poeta intravisto come supremo emblema della decadenza morale della Chiesa. Con l'arrivo del </w:t>
      </w:r>
      <w:hyperlink r:id="rId318" w:tooltip="Cardinale" w:history="1">
        <w:r w:rsidRPr="0078320E">
          <w:rPr>
            <w:rFonts w:ascii="Times New Roman" w:eastAsia="Times New Roman" w:hAnsi="Times New Roman" w:cs="Times New Roman"/>
            <w:color w:val="3366CC"/>
            <w:sz w:val="24"/>
            <w:szCs w:val="24"/>
            <w:u w:val="single"/>
            <w:lang w:eastAsia="it-IT"/>
          </w:rPr>
          <w:t>cardinale</w:t>
        </w:r>
      </w:hyperlink>
      <w:r w:rsidRPr="0078320E">
        <w:rPr>
          <w:rFonts w:ascii="Times New Roman" w:eastAsia="Times New Roman" w:hAnsi="Times New Roman" w:cs="Times New Roman"/>
          <w:sz w:val="24"/>
          <w:szCs w:val="24"/>
          <w:lang w:eastAsia="it-IT"/>
        </w:rPr>
        <w:t> </w:t>
      </w:r>
      <w:hyperlink r:id="rId319" w:tooltip="Matteo d'Acquasparta" w:history="1">
        <w:r w:rsidRPr="0078320E">
          <w:rPr>
            <w:rFonts w:ascii="Times New Roman" w:eastAsia="Times New Roman" w:hAnsi="Times New Roman" w:cs="Times New Roman"/>
            <w:color w:val="3366CC"/>
            <w:sz w:val="24"/>
            <w:szCs w:val="24"/>
            <w:u w:val="single"/>
            <w:lang w:eastAsia="it-IT"/>
          </w:rPr>
          <w:t>Matteo d'</w:t>
        </w:r>
        <w:proofErr w:type="spellStart"/>
        <w:r w:rsidRPr="0078320E">
          <w:rPr>
            <w:rFonts w:ascii="Times New Roman" w:eastAsia="Times New Roman" w:hAnsi="Times New Roman" w:cs="Times New Roman"/>
            <w:color w:val="3366CC"/>
            <w:sz w:val="24"/>
            <w:szCs w:val="24"/>
            <w:u w:val="single"/>
            <w:lang w:eastAsia="it-IT"/>
          </w:rPr>
          <w:t>Acquasparta</w:t>
        </w:r>
        <w:proofErr w:type="spellEnd"/>
      </w:hyperlink>
      <w:r w:rsidRPr="0078320E">
        <w:rPr>
          <w:rFonts w:ascii="Times New Roman" w:eastAsia="Times New Roman" w:hAnsi="Times New Roman" w:cs="Times New Roman"/>
          <w:sz w:val="24"/>
          <w:szCs w:val="24"/>
          <w:lang w:eastAsia="it-IT"/>
        </w:rPr>
        <w:t xml:space="preserve">, inviato dal pontefice in </w:t>
      </w:r>
      <w:r w:rsidRPr="0078320E">
        <w:rPr>
          <w:rFonts w:ascii="Times New Roman" w:eastAsia="Times New Roman" w:hAnsi="Times New Roman" w:cs="Times New Roman"/>
          <w:sz w:val="24"/>
          <w:szCs w:val="24"/>
          <w:lang w:eastAsia="it-IT"/>
        </w:rPr>
        <w:lastRenderedPageBreak/>
        <w:t>qualità di paciere (ma in realtà spedito per ridimensionare la potenza dei </w:t>
      </w:r>
      <w:r w:rsidRPr="0078320E">
        <w:rPr>
          <w:rFonts w:ascii="Times New Roman" w:eastAsia="Times New Roman" w:hAnsi="Times New Roman" w:cs="Times New Roman"/>
          <w:i/>
          <w:iCs/>
          <w:sz w:val="24"/>
          <w:szCs w:val="24"/>
          <w:lang w:eastAsia="it-IT"/>
        </w:rPr>
        <w:t>guelfi bianchi</w:t>
      </w:r>
      <w:r w:rsidRPr="0078320E">
        <w:rPr>
          <w:rFonts w:ascii="Times New Roman" w:eastAsia="Times New Roman" w:hAnsi="Times New Roman" w:cs="Times New Roman"/>
          <w:sz w:val="24"/>
          <w:szCs w:val="24"/>
          <w:lang w:eastAsia="it-IT"/>
        </w:rPr>
        <w:t>, in quel periodo in piena ascesa sui </w:t>
      </w:r>
      <w:r w:rsidRPr="0078320E">
        <w:rPr>
          <w:rFonts w:ascii="Times New Roman" w:eastAsia="Times New Roman" w:hAnsi="Times New Roman" w:cs="Times New Roman"/>
          <w:i/>
          <w:iCs/>
          <w:sz w:val="24"/>
          <w:szCs w:val="24"/>
          <w:lang w:eastAsia="it-IT"/>
        </w:rPr>
        <w:t>neri</w:t>
      </w:r>
      <w:hyperlink r:id="rId320" w:anchor="cite_note-petr97-85" w:history="1">
        <w:r w:rsidRPr="0078320E">
          <w:rPr>
            <w:rFonts w:ascii="Arial" w:eastAsia="Times New Roman" w:hAnsi="Arial" w:cs="Arial"/>
            <w:color w:val="3366CC"/>
            <w:sz w:val="24"/>
            <w:szCs w:val="24"/>
            <w:vertAlign w:val="superscript"/>
            <w:lang w:eastAsia="it-IT"/>
          </w:rPr>
          <w:t>[82]</w:t>
        </w:r>
      </w:hyperlink>
      <w:hyperlink r:id="rId321" w:anchor="cite_note-86" w:history="1">
        <w:r w:rsidRPr="0078320E">
          <w:rPr>
            <w:rFonts w:ascii="Arial" w:eastAsia="Times New Roman" w:hAnsi="Arial" w:cs="Arial"/>
            <w:color w:val="3366CC"/>
            <w:sz w:val="24"/>
            <w:szCs w:val="24"/>
            <w:vertAlign w:val="superscript"/>
            <w:lang w:eastAsia="it-IT"/>
          </w:rPr>
          <w:t>[83]</w:t>
        </w:r>
      </w:hyperlink>
      <w:r w:rsidRPr="0078320E">
        <w:rPr>
          <w:rFonts w:ascii="Times New Roman" w:eastAsia="Times New Roman" w:hAnsi="Times New Roman" w:cs="Times New Roman"/>
          <w:sz w:val="24"/>
          <w:szCs w:val="24"/>
          <w:lang w:eastAsia="it-IT"/>
        </w:rPr>
        <w:t>), Dante riuscì a ostacolare il suo operato. Sempre durante il suo priorato, Dante approvò il grave provvedimento con cui furono esiliati, nel tentativo di riportare la pace all'interno dello Stato, otto esponenti dei </w:t>
      </w:r>
      <w:r w:rsidRPr="0078320E">
        <w:rPr>
          <w:rFonts w:ascii="Times New Roman" w:eastAsia="Times New Roman" w:hAnsi="Times New Roman" w:cs="Times New Roman"/>
          <w:i/>
          <w:iCs/>
          <w:sz w:val="24"/>
          <w:szCs w:val="24"/>
          <w:lang w:eastAsia="it-IT"/>
        </w:rPr>
        <w:t>guelfi neri</w:t>
      </w:r>
      <w:r w:rsidRPr="0078320E">
        <w:rPr>
          <w:rFonts w:ascii="Times New Roman" w:eastAsia="Times New Roman" w:hAnsi="Times New Roman" w:cs="Times New Roman"/>
          <w:sz w:val="24"/>
          <w:szCs w:val="24"/>
          <w:lang w:eastAsia="it-IT"/>
        </w:rPr>
        <w:t> e sette di quelli </w:t>
      </w:r>
      <w:r w:rsidRPr="0078320E">
        <w:rPr>
          <w:rFonts w:ascii="Times New Roman" w:eastAsia="Times New Roman" w:hAnsi="Times New Roman" w:cs="Times New Roman"/>
          <w:i/>
          <w:iCs/>
          <w:sz w:val="24"/>
          <w:szCs w:val="24"/>
          <w:lang w:eastAsia="it-IT"/>
        </w:rPr>
        <w:t>bianchi</w:t>
      </w:r>
      <w:r w:rsidRPr="0078320E">
        <w:rPr>
          <w:rFonts w:ascii="Times New Roman" w:eastAsia="Times New Roman" w:hAnsi="Times New Roman" w:cs="Times New Roman"/>
          <w:sz w:val="24"/>
          <w:szCs w:val="24"/>
          <w:lang w:eastAsia="it-IT"/>
        </w:rPr>
        <w:t>, compreso Guido Cavalcanti</w:t>
      </w:r>
      <w:hyperlink r:id="rId322" w:anchor="cite_note-87" w:history="1">
        <w:r w:rsidRPr="0078320E">
          <w:rPr>
            <w:rFonts w:ascii="Arial" w:eastAsia="Times New Roman" w:hAnsi="Arial" w:cs="Arial"/>
            <w:color w:val="3366CC"/>
            <w:sz w:val="24"/>
            <w:szCs w:val="24"/>
            <w:vertAlign w:val="superscript"/>
            <w:lang w:eastAsia="it-IT"/>
          </w:rPr>
          <w:t>[84]</w:t>
        </w:r>
      </w:hyperlink>
      <w:r w:rsidRPr="0078320E">
        <w:rPr>
          <w:rFonts w:ascii="Times New Roman" w:eastAsia="Times New Roman" w:hAnsi="Times New Roman" w:cs="Times New Roman"/>
          <w:sz w:val="24"/>
          <w:szCs w:val="24"/>
          <w:lang w:eastAsia="it-IT"/>
        </w:rPr>
        <w:t> che di lì a poco morirà in </w:t>
      </w:r>
      <w:hyperlink r:id="rId323" w:tooltip="Sarzana" w:history="1">
        <w:r w:rsidRPr="0078320E">
          <w:rPr>
            <w:rFonts w:ascii="Times New Roman" w:eastAsia="Times New Roman" w:hAnsi="Times New Roman" w:cs="Times New Roman"/>
            <w:color w:val="3366CC"/>
            <w:sz w:val="24"/>
            <w:szCs w:val="24"/>
            <w:u w:val="single"/>
            <w:lang w:eastAsia="it-IT"/>
          </w:rPr>
          <w:t>Sarzana</w:t>
        </w:r>
      </w:hyperlink>
      <w:r w:rsidRPr="0078320E">
        <w:rPr>
          <w:rFonts w:ascii="Times New Roman" w:eastAsia="Times New Roman" w:hAnsi="Times New Roman" w:cs="Times New Roman"/>
          <w:sz w:val="24"/>
          <w:szCs w:val="24"/>
          <w:lang w:eastAsia="it-IT"/>
        </w:rPr>
        <w:t>. Questo provvedimento ebbe serie ripercussioni sugli sviluppi degli eventi futuri: non solo si rivelò una disposizione inutile (i </w:t>
      </w:r>
      <w:r w:rsidRPr="0078320E">
        <w:rPr>
          <w:rFonts w:ascii="Times New Roman" w:eastAsia="Times New Roman" w:hAnsi="Times New Roman" w:cs="Times New Roman"/>
          <w:i/>
          <w:iCs/>
          <w:sz w:val="24"/>
          <w:szCs w:val="24"/>
          <w:lang w:eastAsia="it-IT"/>
        </w:rPr>
        <w:t>guelfi neri</w:t>
      </w:r>
      <w:r w:rsidRPr="0078320E">
        <w:rPr>
          <w:rFonts w:ascii="Times New Roman" w:eastAsia="Times New Roman" w:hAnsi="Times New Roman" w:cs="Times New Roman"/>
          <w:sz w:val="24"/>
          <w:szCs w:val="24"/>
          <w:lang w:eastAsia="it-IT"/>
        </w:rPr>
        <w:t> temporeggiarono prima di partire per l'</w:t>
      </w:r>
      <w:hyperlink r:id="rId324" w:tooltip="Umbria" w:history="1">
        <w:r w:rsidRPr="0078320E">
          <w:rPr>
            <w:rFonts w:ascii="Times New Roman" w:eastAsia="Times New Roman" w:hAnsi="Times New Roman" w:cs="Times New Roman"/>
            <w:color w:val="3366CC"/>
            <w:sz w:val="24"/>
            <w:szCs w:val="24"/>
            <w:u w:val="single"/>
            <w:lang w:eastAsia="it-IT"/>
          </w:rPr>
          <w:t>Umbria</w:t>
        </w:r>
      </w:hyperlink>
      <w:r w:rsidRPr="0078320E">
        <w:rPr>
          <w:rFonts w:ascii="Times New Roman" w:eastAsia="Times New Roman" w:hAnsi="Times New Roman" w:cs="Times New Roman"/>
          <w:sz w:val="24"/>
          <w:szCs w:val="24"/>
          <w:lang w:eastAsia="it-IT"/>
        </w:rPr>
        <w:t>, il posto destinato al loro </w:t>
      </w:r>
      <w:hyperlink r:id="rId325" w:tooltip="Confino" w:history="1">
        <w:r w:rsidRPr="0078320E">
          <w:rPr>
            <w:rFonts w:ascii="Times New Roman" w:eastAsia="Times New Roman" w:hAnsi="Times New Roman" w:cs="Times New Roman"/>
            <w:color w:val="3366CC"/>
            <w:sz w:val="24"/>
            <w:szCs w:val="24"/>
            <w:u w:val="single"/>
            <w:lang w:eastAsia="it-IT"/>
          </w:rPr>
          <w:t>confino</w:t>
        </w:r>
      </w:hyperlink>
      <w:r w:rsidRPr="0078320E">
        <w:rPr>
          <w:rFonts w:ascii="Times New Roman" w:eastAsia="Times New Roman" w:hAnsi="Times New Roman" w:cs="Times New Roman"/>
          <w:sz w:val="24"/>
          <w:szCs w:val="24"/>
          <w:lang w:eastAsia="it-IT"/>
        </w:rPr>
        <w:t>)</w:t>
      </w:r>
      <w:hyperlink r:id="rId326" w:anchor="cite_note-:8-88" w:history="1">
        <w:r w:rsidRPr="0078320E">
          <w:rPr>
            <w:rFonts w:ascii="Arial" w:eastAsia="Times New Roman" w:hAnsi="Arial" w:cs="Arial"/>
            <w:color w:val="3366CC"/>
            <w:sz w:val="24"/>
            <w:szCs w:val="24"/>
            <w:vertAlign w:val="superscript"/>
            <w:lang w:eastAsia="it-IT"/>
          </w:rPr>
          <w:t>[85]</w:t>
        </w:r>
      </w:hyperlink>
      <w:r w:rsidRPr="0078320E">
        <w:rPr>
          <w:rFonts w:ascii="Times New Roman" w:eastAsia="Times New Roman" w:hAnsi="Times New Roman" w:cs="Times New Roman"/>
          <w:sz w:val="24"/>
          <w:szCs w:val="24"/>
          <w:lang w:eastAsia="it-IT"/>
        </w:rPr>
        <w:t>, ma fece rischiare un </w:t>
      </w:r>
      <w:hyperlink r:id="rId327" w:tooltip="Colpo di Stato" w:history="1">
        <w:r w:rsidRPr="0078320E">
          <w:rPr>
            <w:rFonts w:ascii="Times New Roman" w:eastAsia="Times New Roman" w:hAnsi="Times New Roman" w:cs="Times New Roman"/>
            <w:color w:val="3366CC"/>
            <w:sz w:val="24"/>
            <w:szCs w:val="24"/>
            <w:u w:val="single"/>
            <w:lang w:eastAsia="it-IT"/>
          </w:rPr>
          <w:t>colpo di Stato</w:t>
        </w:r>
      </w:hyperlink>
      <w:r w:rsidRPr="0078320E">
        <w:rPr>
          <w:rFonts w:ascii="Times New Roman" w:eastAsia="Times New Roman" w:hAnsi="Times New Roman" w:cs="Times New Roman"/>
          <w:sz w:val="24"/>
          <w:szCs w:val="24"/>
          <w:lang w:eastAsia="it-IT"/>
        </w:rPr>
        <w:t> da parte dei </w:t>
      </w:r>
      <w:r w:rsidRPr="0078320E">
        <w:rPr>
          <w:rFonts w:ascii="Times New Roman" w:eastAsia="Times New Roman" w:hAnsi="Times New Roman" w:cs="Times New Roman"/>
          <w:i/>
          <w:iCs/>
          <w:sz w:val="24"/>
          <w:szCs w:val="24"/>
          <w:lang w:eastAsia="it-IT"/>
        </w:rPr>
        <w:t>guelfi neri</w:t>
      </w:r>
      <w:r w:rsidRPr="0078320E">
        <w:rPr>
          <w:rFonts w:ascii="Times New Roman" w:eastAsia="Times New Roman" w:hAnsi="Times New Roman" w:cs="Times New Roman"/>
          <w:sz w:val="24"/>
          <w:szCs w:val="24"/>
          <w:lang w:eastAsia="it-IT"/>
        </w:rPr>
        <w:t> stessi, grazie al segreto supporto del cardinale d'</w:t>
      </w:r>
      <w:proofErr w:type="spellStart"/>
      <w:r w:rsidRPr="0078320E">
        <w:rPr>
          <w:rFonts w:ascii="Times New Roman" w:eastAsia="Times New Roman" w:hAnsi="Times New Roman" w:cs="Times New Roman"/>
          <w:sz w:val="24"/>
          <w:szCs w:val="24"/>
          <w:lang w:eastAsia="it-IT"/>
        </w:rPr>
        <w:t>Acquasparta</w:t>
      </w:r>
      <w:proofErr w:type="spellEnd"/>
      <w:r w:rsidRPr="0078320E">
        <w:rPr>
          <w:rFonts w:ascii="Arial" w:eastAsia="Times New Roman" w:hAnsi="Arial" w:cs="Arial"/>
          <w:sz w:val="24"/>
          <w:szCs w:val="24"/>
          <w:vertAlign w:val="superscript"/>
          <w:lang w:eastAsia="it-IT"/>
        </w:rPr>
        <w:fldChar w:fldCharType="begin"/>
      </w:r>
      <w:r w:rsidRPr="0078320E">
        <w:rPr>
          <w:rFonts w:ascii="Arial" w:eastAsia="Times New Roman" w:hAnsi="Arial" w:cs="Arial"/>
          <w:sz w:val="24"/>
          <w:szCs w:val="24"/>
          <w:vertAlign w:val="superscript"/>
          <w:lang w:eastAsia="it-IT"/>
        </w:rPr>
        <w:instrText xml:space="preserve"> HYPERLINK "https://it.wikipedia.org/wiki/Dante_Alighieri" \l "cite_note-:8-88" </w:instrText>
      </w:r>
      <w:r w:rsidRPr="0078320E">
        <w:rPr>
          <w:rFonts w:ascii="Arial" w:eastAsia="Times New Roman" w:hAnsi="Arial" w:cs="Arial"/>
          <w:sz w:val="24"/>
          <w:szCs w:val="24"/>
          <w:vertAlign w:val="superscript"/>
          <w:lang w:eastAsia="it-IT"/>
        </w:rPr>
        <w:fldChar w:fldCharType="separate"/>
      </w:r>
      <w:r w:rsidRPr="0078320E">
        <w:rPr>
          <w:rFonts w:ascii="Arial" w:eastAsia="Times New Roman" w:hAnsi="Arial" w:cs="Arial"/>
          <w:color w:val="3366CC"/>
          <w:sz w:val="24"/>
          <w:szCs w:val="24"/>
          <w:vertAlign w:val="superscript"/>
          <w:lang w:eastAsia="it-IT"/>
        </w:rPr>
        <w:t>[85]</w:t>
      </w:r>
      <w:r w:rsidRPr="0078320E">
        <w:rPr>
          <w:rFonts w:ascii="Arial" w:eastAsia="Times New Roman" w:hAnsi="Arial" w:cs="Arial"/>
          <w:sz w:val="24"/>
          <w:szCs w:val="24"/>
          <w:vertAlign w:val="superscript"/>
          <w:lang w:eastAsia="it-IT"/>
        </w:rPr>
        <w:fldChar w:fldCharType="end"/>
      </w:r>
      <w:r w:rsidRPr="0078320E">
        <w:rPr>
          <w:rFonts w:ascii="Times New Roman" w:eastAsia="Times New Roman" w:hAnsi="Times New Roman" w:cs="Times New Roman"/>
          <w:sz w:val="24"/>
          <w:szCs w:val="24"/>
          <w:lang w:eastAsia="it-IT"/>
        </w:rPr>
        <w:t>. Inoltre, il provvedimento attirò sui suoi fautori (incluso Dante stesso) sia l'odio della parte nera che la diffidenza degli "amici" bianchi: i primi, ovviamente, per la ferita inferta; i secondi, per il colpo dato al loro partito da parte di un suo stesso membro. Nel frattempo, le relazioni tra Bonifacio e il governo dei bianchi peggiorarono ulteriormente a partire dal mese di settembre, allorché i nuovi priori (succeduti al collegio di cui fece parte Dante) revocarono immediatamente il bando per i bianchi</w:t>
      </w:r>
      <w:hyperlink r:id="rId328" w:anchor="cite_note-:8-88" w:history="1">
        <w:r w:rsidRPr="0078320E">
          <w:rPr>
            <w:rFonts w:ascii="Arial" w:eastAsia="Times New Roman" w:hAnsi="Arial" w:cs="Arial"/>
            <w:color w:val="3366CC"/>
            <w:sz w:val="24"/>
            <w:szCs w:val="24"/>
            <w:vertAlign w:val="superscript"/>
            <w:lang w:eastAsia="it-IT"/>
          </w:rPr>
          <w:t>[85]</w:t>
        </w:r>
      </w:hyperlink>
      <w:r w:rsidRPr="0078320E">
        <w:rPr>
          <w:rFonts w:ascii="Times New Roman" w:eastAsia="Times New Roman" w:hAnsi="Times New Roman" w:cs="Times New Roman"/>
          <w:sz w:val="24"/>
          <w:szCs w:val="24"/>
          <w:lang w:eastAsia="it-IT"/>
        </w:rPr>
        <w:t>, mostrando la loro partigianeria e dando così al legato papale cardinale d'</w:t>
      </w:r>
      <w:proofErr w:type="spellStart"/>
      <w:r w:rsidRPr="0078320E">
        <w:rPr>
          <w:rFonts w:ascii="Times New Roman" w:eastAsia="Times New Roman" w:hAnsi="Times New Roman" w:cs="Times New Roman"/>
          <w:sz w:val="24"/>
          <w:szCs w:val="24"/>
          <w:lang w:eastAsia="it-IT"/>
        </w:rPr>
        <w:t>Acquasparta</w:t>
      </w:r>
      <w:proofErr w:type="spellEnd"/>
      <w:r w:rsidRPr="0078320E">
        <w:rPr>
          <w:rFonts w:ascii="Times New Roman" w:eastAsia="Times New Roman" w:hAnsi="Times New Roman" w:cs="Times New Roman"/>
          <w:sz w:val="24"/>
          <w:szCs w:val="24"/>
          <w:lang w:eastAsia="it-IT"/>
        </w:rPr>
        <w:t xml:space="preserve"> modo di scagliare l'</w:t>
      </w:r>
      <w:hyperlink r:id="rId329" w:tooltip="Anatema" w:history="1">
        <w:r w:rsidRPr="0078320E">
          <w:rPr>
            <w:rFonts w:ascii="Times New Roman" w:eastAsia="Times New Roman" w:hAnsi="Times New Roman" w:cs="Times New Roman"/>
            <w:color w:val="3366CC"/>
            <w:sz w:val="24"/>
            <w:szCs w:val="24"/>
            <w:u w:val="single"/>
            <w:lang w:eastAsia="it-IT"/>
          </w:rPr>
          <w:t>anatema</w:t>
        </w:r>
      </w:hyperlink>
      <w:r w:rsidRPr="0078320E">
        <w:rPr>
          <w:rFonts w:ascii="Times New Roman" w:eastAsia="Times New Roman" w:hAnsi="Times New Roman" w:cs="Times New Roman"/>
          <w:sz w:val="24"/>
          <w:szCs w:val="24"/>
          <w:lang w:eastAsia="it-IT"/>
        </w:rPr>
        <w:t> su Firenze</w:t>
      </w:r>
      <w:hyperlink r:id="rId330" w:anchor="cite_note-:8-88" w:history="1">
        <w:r w:rsidRPr="0078320E">
          <w:rPr>
            <w:rFonts w:ascii="Arial" w:eastAsia="Times New Roman" w:hAnsi="Arial" w:cs="Arial"/>
            <w:color w:val="3366CC"/>
            <w:sz w:val="24"/>
            <w:szCs w:val="24"/>
            <w:vertAlign w:val="superscript"/>
            <w:lang w:eastAsia="it-IT"/>
          </w:rPr>
          <w:t>[85]</w:t>
        </w:r>
      </w:hyperlink>
      <w:r w:rsidRPr="0078320E">
        <w:rPr>
          <w:rFonts w:ascii="Times New Roman" w:eastAsia="Times New Roman" w:hAnsi="Times New Roman" w:cs="Times New Roman"/>
          <w:sz w:val="24"/>
          <w:szCs w:val="24"/>
          <w:lang w:eastAsia="it-IT"/>
        </w:rPr>
        <w:t>. In vista dell'invio di </w:t>
      </w:r>
      <w:hyperlink r:id="rId331" w:tooltip="Carlo di Valois" w:history="1">
        <w:r w:rsidRPr="0078320E">
          <w:rPr>
            <w:rFonts w:ascii="Times New Roman" w:eastAsia="Times New Roman" w:hAnsi="Times New Roman" w:cs="Times New Roman"/>
            <w:color w:val="3366CC"/>
            <w:sz w:val="24"/>
            <w:szCs w:val="24"/>
            <w:u w:val="single"/>
            <w:lang w:eastAsia="it-IT"/>
          </w:rPr>
          <w:t xml:space="preserve">Carlo di </w:t>
        </w:r>
        <w:proofErr w:type="spellStart"/>
        <w:r w:rsidRPr="0078320E">
          <w:rPr>
            <w:rFonts w:ascii="Times New Roman" w:eastAsia="Times New Roman" w:hAnsi="Times New Roman" w:cs="Times New Roman"/>
            <w:color w:val="3366CC"/>
            <w:sz w:val="24"/>
            <w:szCs w:val="24"/>
            <w:u w:val="single"/>
            <w:lang w:eastAsia="it-IT"/>
          </w:rPr>
          <w:t>Valois</w:t>
        </w:r>
        <w:proofErr w:type="spellEnd"/>
      </w:hyperlink>
      <w:r w:rsidRPr="0078320E">
        <w:rPr>
          <w:rFonts w:ascii="Times New Roman" w:eastAsia="Times New Roman" w:hAnsi="Times New Roman" w:cs="Times New Roman"/>
          <w:sz w:val="24"/>
          <w:szCs w:val="24"/>
          <w:lang w:eastAsia="it-IT"/>
        </w:rPr>
        <w:t> a Firenze, mandato dal papa come nuovo paciere (ma di fatto conquistatore) al posto del cardinale d'</w:t>
      </w:r>
      <w:proofErr w:type="spellStart"/>
      <w:r w:rsidRPr="0078320E">
        <w:rPr>
          <w:rFonts w:ascii="Times New Roman" w:eastAsia="Times New Roman" w:hAnsi="Times New Roman" w:cs="Times New Roman"/>
          <w:sz w:val="24"/>
          <w:szCs w:val="24"/>
          <w:lang w:eastAsia="it-IT"/>
        </w:rPr>
        <w:t>Acquasparta</w:t>
      </w:r>
      <w:proofErr w:type="spellEnd"/>
      <w:r w:rsidRPr="0078320E">
        <w:rPr>
          <w:rFonts w:ascii="Times New Roman" w:eastAsia="Times New Roman" w:hAnsi="Times New Roman" w:cs="Times New Roman"/>
          <w:sz w:val="24"/>
          <w:szCs w:val="24"/>
          <w:lang w:eastAsia="it-IT"/>
        </w:rPr>
        <w:t>, la Repubblica spedì a </w:t>
      </w:r>
      <w:hyperlink r:id="rId332" w:tooltip="Roma" w:history="1">
        <w:r w:rsidRPr="0078320E">
          <w:rPr>
            <w:rFonts w:ascii="Times New Roman" w:eastAsia="Times New Roman" w:hAnsi="Times New Roman" w:cs="Times New Roman"/>
            <w:color w:val="3366CC"/>
            <w:sz w:val="24"/>
            <w:szCs w:val="24"/>
            <w:u w:val="single"/>
            <w:lang w:eastAsia="it-IT"/>
          </w:rPr>
          <w:t>Roma</w:t>
        </w:r>
      </w:hyperlink>
      <w:r w:rsidRPr="0078320E">
        <w:rPr>
          <w:rFonts w:ascii="Times New Roman" w:eastAsia="Times New Roman" w:hAnsi="Times New Roman" w:cs="Times New Roman"/>
          <w:sz w:val="24"/>
          <w:szCs w:val="24"/>
          <w:lang w:eastAsia="it-IT"/>
        </w:rPr>
        <w:t>, nel tentativo di distogliere il papa dalle sue mire egemoniche, un'</w:t>
      </w:r>
      <w:hyperlink r:id="rId333" w:tooltip="Ambasceria" w:history="1">
        <w:r w:rsidRPr="0078320E">
          <w:rPr>
            <w:rFonts w:ascii="Times New Roman" w:eastAsia="Times New Roman" w:hAnsi="Times New Roman" w:cs="Times New Roman"/>
            <w:color w:val="3366CC"/>
            <w:sz w:val="24"/>
            <w:szCs w:val="24"/>
            <w:u w:val="single"/>
            <w:lang w:eastAsia="it-IT"/>
          </w:rPr>
          <w:t>ambasceria</w:t>
        </w:r>
      </w:hyperlink>
      <w:r w:rsidRPr="0078320E">
        <w:rPr>
          <w:rFonts w:ascii="Times New Roman" w:eastAsia="Times New Roman" w:hAnsi="Times New Roman" w:cs="Times New Roman"/>
          <w:sz w:val="24"/>
          <w:szCs w:val="24"/>
          <w:lang w:eastAsia="it-IT"/>
        </w:rPr>
        <w:t xml:space="preserve"> di cui faceva parte essenziale anche Dante, accompagnato da Maso </w:t>
      </w:r>
      <w:proofErr w:type="spellStart"/>
      <w:r w:rsidRPr="0078320E">
        <w:rPr>
          <w:rFonts w:ascii="Times New Roman" w:eastAsia="Times New Roman" w:hAnsi="Times New Roman" w:cs="Times New Roman"/>
          <w:sz w:val="24"/>
          <w:szCs w:val="24"/>
          <w:lang w:eastAsia="it-IT"/>
        </w:rPr>
        <w:t>Minerbetti</w:t>
      </w:r>
      <w:proofErr w:type="spellEnd"/>
      <w:r w:rsidRPr="0078320E">
        <w:rPr>
          <w:rFonts w:ascii="Times New Roman" w:eastAsia="Times New Roman" w:hAnsi="Times New Roman" w:cs="Times New Roman"/>
          <w:sz w:val="24"/>
          <w:szCs w:val="24"/>
          <w:lang w:eastAsia="it-IT"/>
        </w:rPr>
        <w:t xml:space="preserve"> e da Corazza da </w:t>
      </w:r>
      <w:proofErr w:type="spellStart"/>
      <w:r w:rsidRPr="0078320E">
        <w:rPr>
          <w:rFonts w:ascii="Times New Roman" w:eastAsia="Times New Roman" w:hAnsi="Times New Roman" w:cs="Times New Roman"/>
          <w:sz w:val="24"/>
          <w:szCs w:val="24"/>
          <w:lang w:eastAsia="it-IT"/>
        </w:rPr>
        <w:t>Signa</w:t>
      </w:r>
      <w:proofErr w:type="spellEnd"/>
      <w:r w:rsidRPr="0078320E">
        <w:rPr>
          <w:rFonts w:ascii="Arial" w:eastAsia="Times New Roman" w:hAnsi="Arial" w:cs="Arial"/>
          <w:sz w:val="24"/>
          <w:szCs w:val="24"/>
          <w:vertAlign w:val="superscript"/>
          <w:lang w:eastAsia="it-IT"/>
        </w:rPr>
        <w:fldChar w:fldCharType="begin"/>
      </w:r>
      <w:r w:rsidRPr="0078320E">
        <w:rPr>
          <w:rFonts w:ascii="Arial" w:eastAsia="Times New Roman" w:hAnsi="Arial" w:cs="Arial"/>
          <w:sz w:val="24"/>
          <w:szCs w:val="24"/>
          <w:vertAlign w:val="superscript"/>
          <w:lang w:eastAsia="it-IT"/>
        </w:rPr>
        <w:instrText xml:space="preserve"> HYPERLINK "https://it.wikipedia.org/wiki/Dante_Alighieri" \l "cite_note-petr97-85" </w:instrText>
      </w:r>
      <w:r w:rsidRPr="0078320E">
        <w:rPr>
          <w:rFonts w:ascii="Arial" w:eastAsia="Times New Roman" w:hAnsi="Arial" w:cs="Arial"/>
          <w:sz w:val="24"/>
          <w:szCs w:val="24"/>
          <w:vertAlign w:val="superscript"/>
          <w:lang w:eastAsia="it-IT"/>
        </w:rPr>
        <w:fldChar w:fldCharType="separate"/>
      </w:r>
      <w:r w:rsidRPr="0078320E">
        <w:rPr>
          <w:rFonts w:ascii="Arial" w:eastAsia="Times New Roman" w:hAnsi="Arial" w:cs="Arial"/>
          <w:color w:val="3366CC"/>
          <w:sz w:val="24"/>
          <w:szCs w:val="24"/>
          <w:vertAlign w:val="superscript"/>
          <w:lang w:eastAsia="it-IT"/>
        </w:rPr>
        <w:t>[82]</w:t>
      </w:r>
      <w:r w:rsidRPr="0078320E">
        <w:rPr>
          <w:rFonts w:ascii="Arial" w:eastAsia="Times New Roman" w:hAnsi="Arial" w:cs="Arial"/>
          <w:sz w:val="24"/>
          <w:szCs w:val="24"/>
          <w:vertAlign w:val="superscript"/>
          <w:lang w:eastAsia="it-IT"/>
        </w:rPr>
        <w:fldChar w:fldCharType="end"/>
      </w:r>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L'inizio dell'esilio (1301-1304)</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 xml:space="preserve">Carlo di </w:t>
      </w:r>
      <w:proofErr w:type="spellStart"/>
      <w:r w:rsidRPr="0078320E">
        <w:rPr>
          <w:rFonts w:ascii="inherit" w:eastAsia="Times New Roman" w:hAnsi="inherit" w:cs="Times New Roman"/>
          <w:b/>
          <w:bCs/>
          <w:color w:val="101418"/>
          <w:sz w:val="24"/>
          <w:szCs w:val="24"/>
          <w:lang w:eastAsia="it-IT"/>
        </w:rPr>
        <w:t>Valois</w:t>
      </w:r>
      <w:proofErr w:type="spellEnd"/>
      <w:r w:rsidRPr="0078320E">
        <w:rPr>
          <w:rFonts w:ascii="inherit" w:eastAsia="Times New Roman" w:hAnsi="inherit" w:cs="Times New Roman"/>
          <w:b/>
          <w:bCs/>
          <w:color w:val="101418"/>
          <w:sz w:val="24"/>
          <w:szCs w:val="24"/>
          <w:lang w:eastAsia="it-IT"/>
        </w:rPr>
        <w:t xml:space="preserve"> e la caduta dei bianchi</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2590800"/>
            <wp:effectExtent l="19050" t="0" r="0" b="0"/>
            <wp:docPr id="11" name="mwAyc" descr="https://thumb.wikimedia.org/wikipedia/commons/thumb/3/3d/Benedictus_XI_Tommaso_da_Modena.jpg/250px-Benedictus_XI_Tommaso_da_Modena.jpg?utm_source=it.wikipedia.org&amp;utm_campaign=parser&amp;utm_content=thumbnail">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yc" descr="https://thumb.wikimedia.org/wikipedia/commons/thumb/3/3d/Benedictus_XI_Tommaso_da_Modena.jpg/250px-Benedictus_XI_Tommaso_da_Modena.jpg?utm_source=it.wikipedia.org&amp;utm_campaign=parser&amp;utm_content=thumbnail">
                      <a:hlinkClick r:id="rId334"/>
                    </pic:cNvPr>
                    <pic:cNvPicPr>
                      <a:picLocks noChangeAspect="1" noChangeArrowheads="1"/>
                    </pic:cNvPicPr>
                  </pic:nvPicPr>
                  <pic:blipFill>
                    <a:blip r:embed="rId335" cstate="print"/>
                    <a:srcRect/>
                    <a:stretch>
                      <a:fillRect/>
                    </a:stretch>
                  </pic:blipFill>
                  <pic:spPr bwMode="auto">
                    <a:xfrm>
                      <a:off x="0" y="0"/>
                      <a:ext cx="1809750" cy="2590800"/>
                    </a:xfrm>
                    <a:prstGeom prst="rect">
                      <a:avLst/>
                    </a:prstGeom>
                    <a:noFill/>
                    <a:ln w="9525">
                      <a:noFill/>
                      <a:miter lim="800000"/>
                      <a:headEnd/>
                      <a:tailEnd/>
                    </a:ln>
                  </pic:spPr>
                </pic:pic>
              </a:graphicData>
            </a:graphic>
          </wp:inline>
        </w:drawing>
      </w:r>
      <w:hyperlink r:id="rId336" w:tooltip="Tommaso da Modena" w:history="1">
        <w:r w:rsidRPr="0078320E">
          <w:rPr>
            <w:rFonts w:ascii="Times New Roman" w:eastAsia="Times New Roman" w:hAnsi="Times New Roman" w:cs="Times New Roman"/>
            <w:color w:val="3366CC"/>
            <w:sz w:val="24"/>
            <w:szCs w:val="24"/>
            <w:u w:val="single"/>
            <w:lang w:eastAsia="it-IT"/>
          </w:rPr>
          <w:t>Tommaso da Modena</w:t>
        </w:r>
      </w:hyperlink>
      <w:r w:rsidRPr="0078320E">
        <w:rPr>
          <w:rFonts w:ascii="Times New Roman" w:eastAsia="Times New Roman" w:hAnsi="Times New Roman" w:cs="Times New Roman"/>
          <w:sz w:val="24"/>
          <w:szCs w:val="24"/>
          <w:lang w:eastAsia="it-IT"/>
        </w:rPr>
        <w:t>, </w:t>
      </w:r>
      <w:hyperlink r:id="rId337" w:tooltip="Benedetto XI" w:history="1">
        <w:r w:rsidRPr="0078320E">
          <w:rPr>
            <w:rFonts w:ascii="Times New Roman" w:eastAsia="Times New Roman" w:hAnsi="Times New Roman" w:cs="Times New Roman"/>
            <w:i/>
            <w:iCs/>
            <w:color w:val="3366CC"/>
            <w:sz w:val="24"/>
            <w:szCs w:val="24"/>
            <w:u w:val="single"/>
            <w:lang w:eastAsia="it-IT"/>
          </w:rPr>
          <w:t>Benedetto XI</w:t>
        </w:r>
      </w:hyperlink>
      <w:r w:rsidRPr="0078320E">
        <w:rPr>
          <w:rFonts w:ascii="Times New Roman" w:eastAsia="Times New Roman" w:hAnsi="Times New Roman" w:cs="Times New Roman"/>
          <w:sz w:val="24"/>
          <w:szCs w:val="24"/>
          <w:lang w:eastAsia="it-IT"/>
        </w:rPr>
        <w:t>, </w:t>
      </w:r>
      <w:hyperlink r:id="rId338" w:tooltip="Affresco" w:history="1">
        <w:r w:rsidRPr="0078320E">
          <w:rPr>
            <w:rFonts w:ascii="Times New Roman" w:eastAsia="Times New Roman" w:hAnsi="Times New Roman" w:cs="Times New Roman"/>
            <w:color w:val="3366CC"/>
            <w:sz w:val="24"/>
            <w:szCs w:val="24"/>
            <w:u w:val="single"/>
            <w:lang w:eastAsia="it-IT"/>
          </w:rPr>
          <w:t>affresco</w:t>
        </w:r>
      </w:hyperlink>
      <w:r w:rsidRPr="0078320E">
        <w:rPr>
          <w:rFonts w:ascii="Times New Roman" w:eastAsia="Times New Roman" w:hAnsi="Times New Roman" w:cs="Times New Roman"/>
          <w:sz w:val="24"/>
          <w:szCs w:val="24"/>
          <w:lang w:eastAsia="it-IT"/>
        </w:rPr>
        <w:t>, </w:t>
      </w:r>
      <w:hyperlink r:id="rId339" w:tooltip="Anni 1350" w:history="1">
        <w:r w:rsidRPr="0078320E">
          <w:rPr>
            <w:rFonts w:ascii="Times New Roman" w:eastAsia="Times New Roman" w:hAnsi="Times New Roman" w:cs="Times New Roman"/>
            <w:color w:val="3366CC"/>
            <w:sz w:val="24"/>
            <w:szCs w:val="24"/>
            <w:u w:val="single"/>
            <w:lang w:eastAsia="it-IT"/>
          </w:rPr>
          <w:t>anni '50 del XIV secolo</w:t>
        </w:r>
      </w:hyperlink>
      <w:r w:rsidRPr="0078320E">
        <w:rPr>
          <w:rFonts w:ascii="Times New Roman" w:eastAsia="Times New Roman" w:hAnsi="Times New Roman" w:cs="Times New Roman"/>
          <w:sz w:val="24"/>
          <w:szCs w:val="24"/>
          <w:lang w:eastAsia="it-IT"/>
        </w:rPr>
        <w:t>, Sala del Capitolo, </w:t>
      </w:r>
      <w:hyperlink r:id="rId340" w:tooltip="Seminario di Treviso" w:history="1">
        <w:r w:rsidRPr="0078320E">
          <w:rPr>
            <w:rFonts w:ascii="Times New Roman" w:eastAsia="Times New Roman" w:hAnsi="Times New Roman" w:cs="Times New Roman"/>
            <w:color w:val="3366CC"/>
            <w:sz w:val="24"/>
            <w:szCs w:val="24"/>
            <w:u w:val="single"/>
            <w:lang w:eastAsia="it-IT"/>
          </w:rPr>
          <w:t>Seminario di Treviso</w:t>
        </w:r>
      </w:hyperlink>
      <w:r w:rsidRPr="0078320E">
        <w:rPr>
          <w:rFonts w:ascii="Times New Roman" w:eastAsia="Times New Roman" w:hAnsi="Times New Roman" w:cs="Times New Roman"/>
          <w:sz w:val="24"/>
          <w:szCs w:val="24"/>
          <w:lang w:eastAsia="it-IT"/>
        </w:rPr>
        <w:t xml:space="preserve">. Il beato papa </w:t>
      </w:r>
      <w:proofErr w:type="spellStart"/>
      <w:r w:rsidRPr="0078320E">
        <w:rPr>
          <w:rFonts w:ascii="Times New Roman" w:eastAsia="Times New Roman" w:hAnsi="Times New Roman" w:cs="Times New Roman"/>
          <w:sz w:val="24"/>
          <w:szCs w:val="24"/>
          <w:lang w:eastAsia="it-IT"/>
        </w:rPr>
        <w:t>Boccasini</w:t>
      </w:r>
      <w:proofErr w:type="spellEnd"/>
      <w:r w:rsidRPr="0078320E">
        <w:rPr>
          <w:rFonts w:ascii="Times New Roman" w:eastAsia="Times New Roman" w:hAnsi="Times New Roman" w:cs="Times New Roman"/>
          <w:sz w:val="24"/>
          <w:szCs w:val="24"/>
          <w:lang w:eastAsia="it-IT"/>
        </w:rPr>
        <w:t>, trevigiano, nel suo breve pontificato cercò di riportare la pace all'interno di Firenze, inviando il cardinale Niccolò da Prato come paciere. È l'unico pontefice su cui Dante non proferì alcuna condanna, ma neanche verso il quale manifestò pieno apprezzamento, tanto da non comparire nella </w:t>
      </w:r>
      <w:r w:rsidRPr="0078320E">
        <w:rPr>
          <w:rFonts w:ascii="Times New Roman" w:eastAsia="Times New Roman" w:hAnsi="Times New Roman" w:cs="Times New Roman"/>
          <w:i/>
          <w:iCs/>
          <w:sz w:val="24"/>
          <w:szCs w:val="24"/>
          <w:lang w:eastAsia="it-IT"/>
        </w:rPr>
        <w:t>Commedia</w:t>
      </w:r>
      <w:hyperlink r:id="rId341" w:anchor="cite_note-89" w:history="1">
        <w:r w:rsidRPr="0078320E">
          <w:rPr>
            <w:rFonts w:ascii="Arial" w:eastAsia="Times New Roman" w:hAnsi="Arial" w:cs="Arial"/>
            <w:color w:val="3366CC"/>
            <w:sz w:val="24"/>
            <w:szCs w:val="24"/>
            <w:vertAlign w:val="superscript"/>
            <w:lang w:eastAsia="it-IT"/>
          </w:rPr>
          <w:t>[86]</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si trovava quindi a Roma</w:t>
      </w:r>
      <w:hyperlink r:id="rId342" w:anchor="cite_note-90" w:history="1">
        <w:r w:rsidRPr="0078320E">
          <w:rPr>
            <w:rFonts w:ascii="Arial" w:eastAsia="Times New Roman" w:hAnsi="Arial" w:cs="Arial"/>
            <w:color w:val="3366CC"/>
            <w:sz w:val="24"/>
            <w:szCs w:val="24"/>
            <w:vertAlign w:val="superscript"/>
            <w:lang w:eastAsia="it-IT"/>
          </w:rPr>
          <w:t>[87]</w:t>
        </w:r>
      </w:hyperlink>
      <w:r w:rsidRPr="0078320E">
        <w:rPr>
          <w:rFonts w:ascii="Times New Roman" w:eastAsia="Times New Roman" w:hAnsi="Times New Roman" w:cs="Times New Roman"/>
          <w:sz w:val="24"/>
          <w:szCs w:val="24"/>
          <w:lang w:eastAsia="it-IT"/>
        </w:rPr>
        <w:t>, sembra trattenuto oltre misura da Bonifacio VIII</w:t>
      </w:r>
      <w:hyperlink r:id="rId343" w:anchor="cite_note-91" w:history="1">
        <w:r w:rsidRPr="0078320E">
          <w:rPr>
            <w:rFonts w:ascii="Arial" w:eastAsia="Times New Roman" w:hAnsi="Arial" w:cs="Arial"/>
            <w:color w:val="3366CC"/>
            <w:sz w:val="24"/>
            <w:szCs w:val="24"/>
            <w:vertAlign w:val="superscript"/>
            <w:lang w:eastAsia="it-IT"/>
          </w:rPr>
          <w:t>[88]</w:t>
        </w:r>
      </w:hyperlink>
      <w:r w:rsidRPr="0078320E">
        <w:rPr>
          <w:rFonts w:ascii="Times New Roman" w:eastAsia="Times New Roman" w:hAnsi="Times New Roman" w:cs="Times New Roman"/>
          <w:sz w:val="24"/>
          <w:szCs w:val="24"/>
          <w:lang w:eastAsia="it-IT"/>
        </w:rPr>
        <w:t>, quando </w:t>
      </w:r>
      <w:hyperlink r:id="rId344" w:tooltip="Carlo di Valois" w:history="1">
        <w:r w:rsidRPr="0078320E">
          <w:rPr>
            <w:rFonts w:ascii="Times New Roman" w:eastAsia="Times New Roman" w:hAnsi="Times New Roman" w:cs="Times New Roman"/>
            <w:color w:val="3366CC"/>
            <w:sz w:val="24"/>
            <w:szCs w:val="24"/>
            <w:u w:val="single"/>
            <w:lang w:eastAsia="it-IT"/>
          </w:rPr>
          <w:t xml:space="preserve">Carlo di </w:t>
        </w:r>
        <w:proofErr w:type="spellStart"/>
        <w:r w:rsidRPr="0078320E">
          <w:rPr>
            <w:rFonts w:ascii="Times New Roman" w:eastAsia="Times New Roman" w:hAnsi="Times New Roman" w:cs="Times New Roman"/>
            <w:color w:val="3366CC"/>
            <w:sz w:val="24"/>
            <w:szCs w:val="24"/>
            <w:u w:val="single"/>
            <w:lang w:eastAsia="it-IT"/>
          </w:rPr>
          <w:t>Valois</w:t>
        </w:r>
        <w:proofErr w:type="spellEnd"/>
      </w:hyperlink>
      <w:r w:rsidRPr="0078320E">
        <w:rPr>
          <w:rFonts w:ascii="Times New Roman" w:eastAsia="Times New Roman" w:hAnsi="Times New Roman" w:cs="Times New Roman"/>
          <w:sz w:val="24"/>
          <w:szCs w:val="24"/>
          <w:lang w:eastAsia="it-IT"/>
        </w:rPr>
        <w:t> entrò a Firenze il giorno di </w:t>
      </w:r>
      <w:hyperlink r:id="rId345" w:tooltip="Ognissanti" w:history="1">
        <w:r w:rsidRPr="0078320E">
          <w:rPr>
            <w:rFonts w:ascii="Times New Roman" w:eastAsia="Times New Roman" w:hAnsi="Times New Roman" w:cs="Times New Roman"/>
            <w:color w:val="3366CC"/>
            <w:sz w:val="24"/>
            <w:szCs w:val="24"/>
            <w:u w:val="single"/>
            <w:lang w:eastAsia="it-IT"/>
          </w:rPr>
          <w:t>Ognissanti</w:t>
        </w:r>
      </w:hyperlink>
      <w:r w:rsidRPr="0078320E">
        <w:rPr>
          <w:rFonts w:ascii="Times New Roman" w:eastAsia="Times New Roman" w:hAnsi="Times New Roman" w:cs="Times New Roman"/>
          <w:sz w:val="24"/>
          <w:szCs w:val="24"/>
          <w:lang w:eastAsia="it-IT"/>
        </w:rPr>
        <w:t> del </w:t>
      </w:r>
      <w:hyperlink r:id="rId346" w:tooltip="1301" w:history="1">
        <w:r w:rsidRPr="0078320E">
          <w:rPr>
            <w:rFonts w:ascii="Times New Roman" w:eastAsia="Times New Roman" w:hAnsi="Times New Roman" w:cs="Times New Roman"/>
            <w:color w:val="3366CC"/>
            <w:sz w:val="24"/>
            <w:szCs w:val="24"/>
            <w:u w:val="single"/>
            <w:lang w:eastAsia="it-IT"/>
          </w:rPr>
          <w:t>1301</w:t>
        </w:r>
      </w:hyperlink>
      <w:r w:rsidRPr="0078320E">
        <w:rPr>
          <w:rFonts w:ascii="Times New Roman" w:eastAsia="Times New Roman" w:hAnsi="Times New Roman" w:cs="Times New Roman"/>
          <w:sz w:val="24"/>
          <w:szCs w:val="24"/>
          <w:lang w:eastAsia="it-IT"/>
        </w:rPr>
        <w:t>.</w:t>
      </w:r>
      <w:hyperlink r:id="rId347" w:anchor="cite_note-ciappelli-92" w:history="1">
        <w:r w:rsidRPr="0078320E">
          <w:rPr>
            <w:rFonts w:ascii="Arial" w:eastAsia="Times New Roman" w:hAnsi="Arial" w:cs="Arial"/>
            <w:color w:val="3366CC"/>
            <w:sz w:val="24"/>
            <w:szCs w:val="24"/>
            <w:vertAlign w:val="superscript"/>
            <w:lang w:eastAsia="it-IT"/>
          </w:rPr>
          <w:t>[89]</w:t>
        </w:r>
      </w:hyperlink>
      <w:r w:rsidRPr="0078320E">
        <w:rPr>
          <w:rFonts w:ascii="Times New Roman" w:eastAsia="Times New Roman" w:hAnsi="Times New Roman" w:cs="Times New Roman"/>
          <w:sz w:val="24"/>
          <w:szCs w:val="24"/>
          <w:lang w:eastAsia="it-IT"/>
        </w:rPr>
        <w:t> Questi, al primo subbuglio cittadino, prese pretesto per far arrestare i capi dei </w:t>
      </w:r>
      <w:r w:rsidRPr="0078320E">
        <w:rPr>
          <w:rFonts w:ascii="Times New Roman" w:eastAsia="Times New Roman" w:hAnsi="Times New Roman" w:cs="Times New Roman"/>
          <w:i/>
          <w:iCs/>
          <w:sz w:val="24"/>
          <w:szCs w:val="24"/>
          <w:lang w:eastAsia="it-IT"/>
        </w:rPr>
        <w:t>guelfi bianchi</w:t>
      </w:r>
      <w:r w:rsidRPr="0078320E">
        <w:rPr>
          <w:rFonts w:ascii="Times New Roman" w:eastAsia="Times New Roman" w:hAnsi="Times New Roman" w:cs="Times New Roman"/>
          <w:sz w:val="24"/>
          <w:szCs w:val="24"/>
          <w:lang w:eastAsia="it-IT"/>
        </w:rPr>
        <w:t> con un colpo di mano, mentre i </w:t>
      </w:r>
      <w:r w:rsidRPr="0078320E">
        <w:rPr>
          <w:rFonts w:ascii="Times New Roman" w:eastAsia="Times New Roman" w:hAnsi="Times New Roman" w:cs="Times New Roman"/>
          <w:i/>
          <w:iCs/>
          <w:sz w:val="24"/>
          <w:szCs w:val="24"/>
          <w:lang w:eastAsia="it-IT"/>
        </w:rPr>
        <w:t>guelfi neri</w:t>
      </w:r>
      <w:r w:rsidRPr="0078320E">
        <w:rPr>
          <w:rFonts w:ascii="Times New Roman" w:eastAsia="Times New Roman" w:hAnsi="Times New Roman" w:cs="Times New Roman"/>
          <w:sz w:val="24"/>
          <w:szCs w:val="24"/>
          <w:lang w:eastAsia="it-IT"/>
        </w:rPr>
        <w:t>, tornati in città, scatenavano la loro vendetta contro gli avversari politici con assassini e incendi</w:t>
      </w:r>
      <w:hyperlink r:id="rId348" w:anchor="cite_note-93" w:history="1">
        <w:r w:rsidRPr="0078320E">
          <w:rPr>
            <w:rFonts w:ascii="Arial" w:eastAsia="Times New Roman" w:hAnsi="Arial" w:cs="Arial"/>
            <w:color w:val="3366CC"/>
            <w:sz w:val="24"/>
            <w:szCs w:val="24"/>
            <w:vertAlign w:val="superscript"/>
            <w:lang w:eastAsia="it-IT"/>
          </w:rPr>
          <w:t>[90]</w:t>
        </w:r>
      </w:hyperlink>
      <w:r w:rsidRPr="0078320E">
        <w:rPr>
          <w:rFonts w:ascii="Times New Roman" w:eastAsia="Times New Roman" w:hAnsi="Times New Roman" w:cs="Times New Roman"/>
          <w:sz w:val="24"/>
          <w:szCs w:val="24"/>
          <w:lang w:eastAsia="it-IT"/>
        </w:rPr>
        <w:t>. Il 9 novembre </w:t>
      </w:r>
      <w:hyperlink r:id="rId349" w:tooltip="1301" w:history="1">
        <w:r w:rsidRPr="0078320E">
          <w:rPr>
            <w:rFonts w:ascii="Times New Roman" w:eastAsia="Times New Roman" w:hAnsi="Times New Roman" w:cs="Times New Roman"/>
            <w:color w:val="3366CC"/>
            <w:sz w:val="24"/>
            <w:szCs w:val="24"/>
            <w:u w:val="single"/>
            <w:lang w:eastAsia="it-IT"/>
          </w:rPr>
          <w:t>1301</w:t>
        </w:r>
      </w:hyperlink>
      <w:r w:rsidRPr="0078320E">
        <w:rPr>
          <w:rFonts w:ascii="Times New Roman" w:eastAsia="Times New Roman" w:hAnsi="Times New Roman" w:cs="Times New Roman"/>
          <w:sz w:val="24"/>
          <w:szCs w:val="24"/>
          <w:lang w:eastAsia="it-IT"/>
        </w:rPr>
        <w:t> i nuovi padroni di Firenze imposero alla suprema magistratura, quella di </w:t>
      </w:r>
      <w:hyperlink r:id="rId350" w:tooltip="Podestà (medioevo)" w:history="1">
        <w:r w:rsidRPr="0078320E">
          <w:rPr>
            <w:rFonts w:ascii="Times New Roman" w:eastAsia="Times New Roman" w:hAnsi="Times New Roman" w:cs="Times New Roman"/>
            <w:color w:val="3366CC"/>
            <w:sz w:val="24"/>
            <w:szCs w:val="24"/>
            <w:u w:val="single"/>
            <w:lang w:eastAsia="it-IT"/>
          </w:rPr>
          <w:t>podestà</w:t>
        </w:r>
      </w:hyperlink>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"https://it.wikipedia.org/wiki/Cante_Gabrielli" \o "Cante Gabrielli"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Cante</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Gabrielli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da </w:t>
      </w:r>
      <w:hyperlink r:id="rId351" w:tooltip="Gubbio" w:history="1">
        <w:r w:rsidRPr="0078320E">
          <w:rPr>
            <w:rFonts w:ascii="Times New Roman" w:eastAsia="Times New Roman" w:hAnsi="Times New Roman" w:cs="Times New Roman"/>
            <w:color w:val="3366CC"/>
            <w:sz w:val="24"/>
            <w:szCs w:val="24"/>
            <w:u w:val="single"/>
            <w:lang w:eastAsia="it-IT"/>
          </w:rPr>
          <w:t>Gubbio</w:t>
        </w:r>
      </w:hyperlink>
      <w:hyperlink r:id="rId352" w:anchor="cite_note-ciappelli-92" w:history="1">
        <w:r w:rsidRPr="0078320E">
          <w:rPr>
            <w:rFonts w:ascii="Arial" w:eastAsia="Times New Roman" w:hAnsi="Arial" w:cs="Arial"/>
            <w:color w:val="3366CC"/>
            <w:sz w:val="24"/>
            <w:szCs w:val="24"/>
            <w:vertAlign w:val="superscript"/>
            <w:lang w:eastAsia="it-IT"/>
          </w:rPr>
          <w:t>[89]</w:t>
        </w:r>
      </w:hyperlink>
      <w:r w:rsidRPr="0078320E">
        <w:rPr>
          <w:rFonts w:ascii="Times New Roman" w:eastAsia="Times New Roman" w:hAnsi="Times New Roman" w:cs="Times New Roman"/>
          <w:sz w:val="24"/>
          <w:szCs w:val="24"/>
          <w:lang w:eastAsia="it-IT"/>
        </w:rPr>
        <w:t>, il quale apparteneva alla fazione dei </w:t>
      </w:r>
      <w:r w:rsidRPr="0078320E">
        <w:rPr>
          <w:rFonts w:ascii="Times New Roman" w:eastAsia="Times New Roman" w:hAnsi="Times New Roman" w:cs="Times New Roman"/>
          <w:i/>
          <w:iCs/>
          <w:sz w:val="24"/>
          <w:szCs w:val="24"/>
          <w:lang w:eastAsia="it-IT"/>
        </w:rPr>
        <w:t>guelfi neri</w:t>
      </w:r>
      <w:r w:rsidRPr="0078320E">
        <w:rPr>
          <w:rFonts w:ascii="Times New Roman" w:eastAsia="Times New Roman" w:hAnsi="Times New Roman" w:cs="Times New Roman"/>
          <w:sz w:val="24"/>
          <w:szCs w:val="24"/>
          <w:lang w:eastAsia="it-IT"/>
        </w:rPr>
        <w:t> della sua città natia e diede inizio a una politica di sistematica persecuzione degli esponenti politici di parte bianca ostili al papa, fatto che si risolse alla fine nella loro uccisione o nell'espulsione da Firenze.</w:t>
      </w:r>
      <w:hyperlink r:id="rId353" w:anchor="cite_note-:4-78" w:history="1">
        <w:r w:rsidRPr="0078320E">
          <w:rPr>
            <w:rFonts w:ascii="Arial" w:eastAsia="Times New Roman" w:hAnsi="Arial" w:cs="Arial"/>
            <w:color w:val="3366CC"/>
            <w:sz w:val="24"/>
            <w:szCs w:val="24"/>
            <w:vertAlign w:val="superscript"/>
            <w:lang w:eastAsia="it-IT"/>
          </w:rPr>
          <w:t>[75]</w:t>
        </w:r>
      </w:hyperlink>
      <w:r w:rsidRPr="0078320E">
        <w:rPr>
          <w:rFonts w:ascii="Times New Roman" w:eastAsia="Times New Roman" w:hAnsi="Times New Roman" w:cs="Times New Roman"/>
          <w:sz w:val="24"/>
          <w:szCs w:val="24"/>
          <w:lang w:eastAsia="it-IT"/>
        </w:rPr>
        <w:t xml:space="preserve"> A seguito di un processo istruito dal giudice Paolo da Gubbio per il </w:t>
      </w:r>
      <w:r w:rsidRPr="0078320E">
        <w:rPr>
          <w:rFonts w:ascii="Times New Roman" w:eastAsia="Times New Roman" w:hAnsi="Times New Roman" w:cs="Times New Roman"/>
          <w:sz w:val="24"/>
          <w:szCs w:val="24"/>
          <w:lang w:eastAsia="it-IT"/>
        </w:rPr>
        <w:lastRenderedPageBreak/>
        <w:t xml:space="preserve">crimine di baratteria, Dante (considerato reo confesso in quanto contumace) venne condannato dal podestà </w:t>
      </w:r>
      <w:proofErr w:type="spellStart"/>
      <w:r w:rsidRPr="0078320E">
        <w:rPr>
          <w:rFonts w:ascii="Times New Roman" w:eastAsia="Times New Roman" w:hAnsi="Times New Roman" w:cs="Times New Roman"/>
          <w:sz w:val="24"/>
          <w:szCs w:val="24"/>
          <w:lang w:eastAsia="it-IT"/>
        </w:rPr>
        <w:t>Gabrielli</w:t>
      </w:r>
      <w:proofErr w:type="spellEnd"/>
      <w:r w:rsidRPr="0078320E">
        <w:rPr>
          <w:rFonts w:ascii="Times New Roman" w:eastAsia="Times New Roman" w:hAnsi="Times New Roman" w:cs="Times New Roman"/>
          <w:sz w:val="24"/>
          <w:szCs w:val="24"/>
          <w:lang w:eastAsia="it-IT"/>
        </w:rPr>
        <w:t xml:space="preserve"> dapprima, il 27 gennaio </w:t>
      </w:r>
      <w:hyperlink r:id="rId354" w:tooltip="1302" w:history="1">
        <w:r w:rsidRPr="0078320E">
          <w:rPr>
            <w:rFonts w:ascii="Times New Roman" w:eastAsia="Times New Roman" w:hAnsi="Times New Roman" w:cs="Times New Roman"/>
            <w:color w:val="3366CC"/>
            <w:sz w:val="24"/>
            <w:szCs w:val="24"/>
            <w:u w:val="single"/>
            <w:lang w:eastAsia="it-IT"/>
          </w:rPr>
          <w:t>1302</w:t>
        </w:r>
      </w:hyperlink>
      <w:r w:rsidRPr="0078320E">
        <w:rPr>
          <w:rFonts w:ascii="Times New Roman" w:eastAsia="Times New Roman" w:hAnsi="Times New Roman" w:cs="Times New Roman"/>
          <w:sz w:val="24"/>
          <w:szCs w:val="24"/>
          <w:lang w:eastAsia="it-IT"/>
        </w:rPr>
        <w:t>, alla confisca delle proprietà, e successivamente, il 10 marzo, al </w:t>
      </w:r>
      <w:hyperlink r:id="rId355" w:tooltip="Morte sul rogo" w:history="1">
        <w:r w:rsidRPr="0078320E">
          <w:rPr>
            <w:rFonts w:ascii="Times New Roman" w:eastAsia="Times New Roman" w:hAnsi="Times New Roman" w:cs="Times New Roman"/>
            <w:color w:val="3366CC"/>
            <w:sz w:val="24"/>
            <w:szCs w:val="24"/>
            <w:u w:val="single"/>
            <w:lang w:eastAsia="it-IT"/>
          </w:rPr>
          <w:t>rogo</w:t>
        </w:r>
      </w:hyperlink>
      <w:hyperlink r:id="rId356" w:anchor="cite_note-94" w:history="1">
        <w:r w:rsidRPr="0078320E">
          <w:rPr>
            <w:rFonts w:ascii="Arial" w:eastAsia="Times New Roman" w:hAnsi="Arial" w:cs="Arial"/>
            <w:color w:val="3366CC"/>
            <w:sz w:val="24"/>
            <w:szCs w:val="24"/>
            <w:vertAlign w:val="superscript"/>
            <w:lang w:eastAsia="it-IT"/>
          </w:rPr>
          <w:t>[91]</w:t>
        </w:r>
      </w:hyperlink>
      <w:r w:rsidRPr="0078320E">
        <w:rPr>
          <w:rFonts w:ascii="Times New Roman" w:eastAsia="Times New Roman" w:hAnsi="Times New Roman" w:cs="Times New Roman"/>
          <w:sz w:val="24"/>
          <w:szCs w:val="24"/>
          <w:lang w:eastAsia="it-IT"/>
        </w:rPr>
        <w:t>. Da quel momento, Dante non rivide più la sua patria.</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«Alighieri Dante è condannato per baratteria, frode, falsità, dolo, malizia, inique pratiche </w:t>
      </w:r>
      <w:proofErr w:type="spellStart"/>
      <w:r w:rsidRPr="0078320E">
        <w:rPr>
          <w:rFonts w:ascii="Times New Roman" w:eastAsia="Times New Roman" w:hAnsi="Times New Roman" w:cs="Times New Roman"/>
          <w:sz w:val="23"/>
          <w:szCs w:val="23"/>
          <w:lang w:eastAsia="it-IT"/>
        </w:rPr>
        <w:t>estortive</w:t>
      </w:r>
      <w:proofErr w:type="spellEnd"/>
      <w:r w:rsidRPr="0078320E">
        <w:rPr>
          <w:rFonts w:ascii="Times New Roman" w:eastAsia="Times New Roman" w:hAnsi="Times New Roman" w:cs="Times New Roman"/>
          <w:sz w:val="23"/>
          <w:szCs w:val="23"/>
          <w:lang w:eastAsia="it-IT"/>
        </w:rPr>
        <w:t>, proventi illeciti, pederastia, e lo si condanna a 5000 fiorini di multa, interdizione perpetua dai pubblici uffici, esilio perpetuo (in contumacia), e se lo si prende, al rogo, così che muoia”»</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(Libro del chiodo - Archivio di Stato di Firenze - 10 marzo 1302</w:t>
      </w:r>
      <w:hyperlink r:id="rId357" w:anchor="cite_note-95" w:history="1">
        <w:r w:rsidRPr="0078320E">
          <w:rPr>
            <w:rFonts w:ascii="Arial" w:eastAsia="Times New Roman" w:hAnsi="Arial" w:cs="Arial"/>
            <w:color w:val="3366CC"/>
            <w:sz w:val="20"/>
            <w:vertAlign w:val="superscript"/>
            <w:lang w:eastAsia="it-IT"/>
          </w:rPr>
          <w:t>[92]</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I tentativi di rientro e la battaglia di Lastra (1304)</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Dopo la cacciata da Firenze, Dante assieme agli altri maggiorenti bianchi si alleò ai Ghibellini, con l'obiettivo di riprendere il potere in città. L'8 Giugno 1302 è elencato tra i maggiori rappresentanti dei Ghibellini e dei Guelfi Bianchi in occasione di una riunione tra questi e la famiglia degli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"https://it.wikipedia.org/wiki/Ubaldini" \o "Ubaldini"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Ubaldini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in quella che prese il nome di </w:t>
      </w:r>
      <w:hyperlink r:id="rId358" w:tooltip="Congiura di San Godenzo" w:history="1">
        <w:r w:rsidRPr="0078320E">
          <w:rPr>
            <w:rFonts w:ascii="Times New Roman" w:eastAsia="Times New Roman" w:hAnsi="Times New Roman" w:cs="Times New Roman"/>
            <w:color w:val="3366CC"/>
            <w:sz w:val="24"/>
            <w:szCs w:val="24"/>
            <w:u w:val="single"/>
            <w:lang w:eastAsia="it-IT"/>
          </w:rPr>
          <w:t xml:space="preserve">Congiura di San </w:t>
        </w:r>
        <w:proofErr w:type="spellStart"/>
        <w:r w:rsidRPr="0078320E">
          <w:rPr>
            <w:rFonts w:ascii="Times New Roman" w:eastAsia="Times New Roman" w:hAnsi="Times New Roman" w:cs="Times New Roman"/>
            <w:color w:val="3366CC"/>
            <w:sz w:val="24"/>
            <w:szCs w:val="24"/>
            <w:u w:val="single"/>
            <w:lang w:eastAsia="it-IT"/>
          </w:rPr>
          <w:t>Godenzo</w:t>
        </w:r>
        <w:proofErr w:type="spellEnd"/>
      </w:hyperlink>
      <w:r w:rsidRPr="0078320E">
        <w:rPr>
          <w:rFonts w:ascii="Times New Roman" w:eastAsia="Times New Roman" w:hAnsi="Times New Roman" w:cs="Times New Roman"/>
          <w:sz w:val="24"/>
          <w:szCs w:val="24"/>
          <w:lang w:eastAsia="it-IT"/>
        </w:rPr>
        <w:t>.</w:t>
      </w:r>
      <w:hyperlink r:id="rId359" w:anchor="cite_note-96" w:history="1">
        <w:r w:rsidRPr="0078320E">
          <w:rPr>
            <w:rFonts w:ascii="Arial" w:eastAsia="Times New Roman" w:hAnsi="Arial" w:cs="Arial"/>
            <w:color w:val="3366CC"/>
            <w:sz w:val="24"/>
            <w:szCs w:val="24"/>
            <w:vertAlign w:val="superscript"/>
            <w:lang w:eastAsia="it-IT"/>
          </w:rPr>
          <w:t>[93]</w:t>
        </w:r>
      </w:hyperlink>
      <w:r w:rsidRPr="0078320E">
        <w:rPr>
          <w:rFonts w:ascii="Times New Roman" w:eastAsia="Times New Roman" w:hAnsi="Times New Roman" w:cs="Times New Roman"/>
          <w:sz w:val="24"/>
          <w:szCs w:val="24"/>
          <w:lang w:eastAsia="it-IT"/>
        </w:rPr>
        <w:t> Dopo il fallimento delle operazioni militari del 1302, Dante, in qualità di capitano dell'esercito degli esuli, organizzò insieme a </w:t>
      </w:r>
      <w:hyperlink r:id="rId360" w:tooltip="Scarpetta Ordelaffi" w:history="1">
        <w:r w:rsidRPr="0078320E">
          <w:rPr>
            <w:rFonts w:ascii="Times New Roman" w:eastAsia="Times New Roman" w:hAnsi="Times New Roman" w:cs="Times New Roman"/>
            <w:color w:val="3366CC"/>
            <w:sz w:val="24"/>
            <w:szCs w:val="24"/>
            <w:u w:val="single"/>
            <w:lang w:eastAsia="it-IT"/>
          </w:rPr>
          <w:t xml:space="preserve">Scarpetta </w:t>
        </w:r>
        <w:proofErr w:type="spellStart"/>
        <w:r w:rsidRPr="0078320E">
          <w:rPr>
            <w:rFonts w:ascii="Times New Roman" w:eastAsia="Times New Roman" w:hAnsi="Times New Roman" w:cs="Times New Roman"/>
            <w:color w:val="3366CC"/>
            <w:sz w:val="24"/>
            <w:szCs w:val="24"/>
            <w:u w:val="single"/>
            <w:lang w:eastAsia="it-IT"/>
          </w:rPr>
          <w:t>Ordelaffi</w:t>
        </w:r>
        <w:proofErr w:type="spellEnd"/>
      </w:hyperlink>
      <w:r w:rsidRPr="0078320E">
        <w:rPr>
          <w:rFonts w:ascii="Times New Roman" w:eastAsia="Times New Roman" w:hAnsi="Times New Roman" w:cs="Times New Roman"/>
          <w:sz w:val="24"/>
          <w:szCs w:val="24"/>
          <w:lang w:eastAsia="it-IT"/>
        </w:rPr>
        <w:t>, capo del partito ghibellino e signore di </w:t>
      </w:r>
      <w:hyperlink r:id="rId361" w:tooltip="Forlì" w:history="1">
        <w:r w:rsidRPr="0078320E">
          <w:rPr>
            <w:rFonts w:ascii="Times New Roman" w:eastAsia="Times New Roman" w:hAnsi="Times New Roman" w:cs="Times New Roman"/>
            <w:color w:val="3366CC"/>
            <w:sz w:val="24"/>
            <w:szCs w:val="24"/>
            <w:u w:val="single"/>
            <w:lang w:eastAsia="it-IT"/>
          </w:rPr>
          <w:t>Forlì</w:t>
        </w:r>
      </w:hyperlink>
      <w:r w:rsidRPr="0078320E">
        <w:rPr>
          <w:rFonts w:ascii="Times New Roman" w:eastAsia="Times New Roman" w:hAnsi="Times New Roman" w:cs="Times New Roman"/>
          <w:sz w:val="24"/>
          <w:szCs w:val="24"/>
          <w:lang w:eastAsia="it-IT"/>
        </w:rPr>
        <w:t> (presso il quale Dante si era rifugiato)</w:t>
      </w:r>
      <w:hyperlink r:id="rId362" w:anchor="cite_note-97" w:history="1">
        <w:r w:rsidRPr="0078320E">
          <w:rPr>
            <w:rFonts w:ascii="Arial" w:eastAsia="Times New Roman" w:hAnsi="Arial" w:cs="Arial"/>
            <w:color w:val="3366CC"/>
            <w:sz w:val="24"/>
            <w:szCs w:val="24"/>
            <w:vertAlign w:val="superscript"/>
            <w:lang w:eastAsia="it-IT"/>
          </w:rPr>
          <w:t>[94]</w:t>
        </w:r>
      </w:hyperlink>
      <w:hyperlink r:id="rId363" w:anchor="cite_note-98" w:history="1">
        <w:r w:rsidRPr="0078320E">
          <w:rPr>
            <w:rFonts w:ascii="Arial" w:eastAsia="Times New Roman" w:hAnsi="Arial" w:cs="Arial"/>
            <w:color w:val="3366CC"/>
            <w:sz w:val="24"/>
            <w:szCs w:val="24"/>
            <w:vertAlign w:val="superscript"/>
            <w:lang w:eastAsia="it-IT"/>
          </w:rPr>
          <w:t>[N 4]</w:t>
        </w:r>
      </w:hyperlink>
      <w:r w:rsidRPr="0078320E">
        <w:rPr>
          <w:rFonts w:ascii="Times New Roman" w:eastAsia="Times New Roman" w:hAnsi="Times New Roman" w:cs="Times New Roman"/>
          <w:sz w:val="24"/>
          <w:szCs w:val="24"/>
          <w:lang w:eastAsia="it-IT"/>
        </w:rPr>
        <w:t>, un nuovo tentativo di rientrare a Firenze. L'impresa fu però sfortunata: il podestà di Firenze,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"https://it.wikipedia.org/wiki/Fulcieri_da_Calboli" \o "Fulcieri da Calboli"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Fulcieri</w:t>
      </w:r>
      <w:proofErr w:type="spellEnd"/>
      <w:r w:rsidRPr="0078320E">
        <w:rPr>
          <w:rFonts w:ascii="Times New Roman" w:eastAsia="Times New Roman" w:hAnsi="Times New Roman" w:cs="Times New Roman"/>
          <w:color w:val="3366CC"/>
          <w:sz w:val="24"/>
          <w:szCs w:val="24"/>
          <w:u w:val="single"/>
          <w:lang w:eastAsia="it-IT"/>
        </w:rPr>
        <w:t xml:space="preserve"> da </w:t>
      </w:r>
      <w:proofErr w:type="spellStart"/>
      <w:r w:rsidRPr="0078320E">
        <w:rPr>
          <w:rFonts w:ascii="Times New Roman" w:eastAsia="Times New Roman" w:hAnsi="Times New Roman" w:cs="Times New Roman"/>
          <w:color w:val="3366CC"/>
          <w:sz w:val="24"/>
          <w:szCs w:val="24"/>
          <w:u w:val="single"/>
          <w:lang w:eastAsia="it-IT"/>
        </w:rPr>
        <w:t>Calboli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(un altro forlivese, nemico degli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"https://it.wikipedia.org/wiki/Ordelaffi" \o "Ordelaffi"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Ordelaffi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riuscì ad avere la meglio nella battaglia nei pressi del castello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"https://it.wikipedia.org/wiki/Policiano" \o "Policiano"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Pulicciano</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nei pressi di </w:t>
      </w:r>
      <w:hyperlink r:id="rId364" w:tooltip="Arezzo" w:history="1">
        <w:r w:rsidRPr="0078320E">
          <w:rPr>
            <w:rFonts w:ascii="Times New Roman" w:eastAsia="Times New Roman" w:hAnsi="Times New Roman" w:cs="Times New Roman"/>
            <w:color w:val="3366CC"/>
            <w:sz w:val="24"/>
            <w:szCs w:val="24"/>
            <w:u w:val="single"/>
            <w:lang w:eastAsia="it-IT"/>
          </w:rPr>
          <w:t>Arezzo</w:t>
        </w:r>
      </w:hyperlink>
      <w:hyperlink r:id="rId365" w:anchor="cite_note-99" w:history="1">
        <w:r w:rsidRPr="0078320E">
          <w:rPr>
            <w:rFonts w:ascii="Arial" w:eastAsia="Times New Roman" w:hAnsi="Arial" w:cs="Arial"/>
            <w:color w:val="3366CC"/>
            <w:sz w:val="24"/>
            <w:szCs w:val="24"/>
            <w:vertAlign w:val="superscript"/>
            <w:lang w:eastAsia="it-IT"/>
          </w:rPr>
          <w:t>[95]</w:t>
        </w:r>
      </w:hyperlink>
      <w:r w:rsidRPr="0078320E">
        <w:rPr>
          <w:rFonts w:ascii="Times New Roman" w:eastAsia="Times New Roman" w:hAnsi="Times New Roman" w:cs="Times New Roman"/>
          <w:sz w:val="24"/>
          <w:szCs w:val="24"/>
          <w:lang w:eastAsia="it-IT"/>
        </w:rPr>
        <w:t>. Fallita anche l'azione diplomatica, nell'estate del </w:t>
      </w:r>
      <w:hyperlink r:id="rId366" w:tooltip="1304" w:history="1">
        <w:r w:rsidRPr="0078320E">
          <w:rPr>
            <w:rFonts w:ascii="Times New Roman" w:eastAsia="Times New Roman" w:hAnsi="Times New Roman" w:cs="Times New Roman"/>
            <w:color w:val="3366CC"/>
            <w:sz w:val="24"/>
            <w:szCs w:val="24"/>
            <w:u w:val="single"/>
            <w:lang w:eastAsia="it-IT"/>
          </w:rPr>
          <w:t>1304</w:t>
        </w:r>
      </w:hyperlink>
      <w:r w:rsidRPr="0078320E">
        <w:rPr>
          <w:rFonts w:ascii="Times New Roman" w:eastAsia="Times New Roman" w:hAnsi="Times New Roman" w:cs="Times New Roman"/>
          <w:sz w:val="24"/>
          <w:szCs w:val="24"/>
          <w:lang w:eastAsia="it-IT"/>
        </w:rPr>
        <w:t>, del cardinale </w:t>
      </w:r>
      <w:hyperlink r:id="rId367" w:tooltip="Niccolò da Prato" w:history="1">
        <w:r w:rsidRPr="0078320E">
          <w:rPr>
            <w:rFonts w:ascii="Times New Roman" w:eastAsia="Times New Roman" w:hAnsi="Times New Roman" w:cs="Times New Roman"/>
            <w:color w:val="3366CC"/>
            <w:sz w:val="24"/>
            <w:szCs w:val="24"/>
            <w:u w:val="single"/>
            <w:lang w:eastAsia="it-IT"/>
          </w:rPr>
          <w:t>Niccolò da Prato</w:t>
        </w:r>
      </w:hyperlink>
      <w:hyperlink r:id="rId368" w:anchor="cite_note-100" w:history="1">
        <w:r w:rsidRPr="0078320E">
          <w:rPr>
            <w:rFonts w:ascii="Arial" w:eastAsia="Times New Roman" w:hAnsi="Arial" w:cs="Arial"/>
            <w:color w:val="3366CC"/>
            <w:sz w:val="24"/>
            <w:szCs w:val="24"/>
            <w:vertAlign w:val="superscript"/>
            <w:lang w:eastAsia="it-IT"/>
          </w:rPr>
          <w:t>[96]</w:t>
        </w:r>
      </w:hyperlink>
      <w:r w:rsidRPr="0078320E">
        <w:rPr>
          <w:rFonts w:ascii="Times New Roman" w:eastAsia="Times New Roman" w:hAnsi="Times New Roman" w:cs="Times New Roman"/>
          <w:sz w:val="24"/>
          <w:szCs w:val="24"/>
          <w:lang w:eastAsia="it-IT"/>
        </w:rPr>
        <w:t>, </w:t>
      </w:r>
      <w:hyperlink r:id="rId369" w:tooltip="Legato pontificio" w:history="1">
        <w:r w:rsidRPr="0078320E">
          <w:rPr>
            <w:rFonts w:ascii="Times New Roman" w:eastAsia="Times New Roman" w:hAnsi="Times New Roman" w:cs="Times New Roman"/>
            <w:color w:val="3366CC"/>
            <w:sz w:val="24"/>
            <w:szCs w:val="24"/>
            <w:u w:val="single"/>
            <w:lang w:eastAsia="it-IT"/>
          </w:rPr>
          <w:t>legato pontificio</w:t>
        </w:r>
      </w:hyperlink>
      <w:r w:rsidRPr="0078320E">
        <w:rPr>
          <w:rFonts w:ascii="Times New Roman" w:eastAsia="Times New Roman" w:hAnsi="Times New Roman" w:cs="Times New Roman"/>
          <w:sz w:val="24"/>
          <w:szCs w:val="24"/>
          <w:lang w:eastAsia="it-IT"/>
        </w:rPr>
        <w:t> di </w:t>
      </w:r>
      <w:hyperlink r:id="rId370" w:tooltip="Papa Benedetto XI" w:history="1">
        <w:r w:rsidRPr="0078320E">
          <w:rPr>
            <w:rFonts w:ascii="Times New Roman" w:eastAsia="Times New Roman" w:hAnsi="Times New Roman" w:cs="Times New Roman"/>
            <w:color w:val="3366CC"/>
            <w:sz w:val="24"/>
            <w:szCs w:val="24"/>
            <w:u w:val="single"/>
            <w:lang w:eastAsia="it-IT"/>
          </w:rPr>
          <w:t>papa Benedetto XI</w:t>
        </w:r>
      </w:hyperlink>
      <w:r w:rsidRPr="0078320E">
        <w:rPr>
          <w:rFonts w:ascii="Times New Roman" w:eastAsia="Times New Roman" w:hAnsi="Times New Roman" w:cs="Times New Roman"/>
          <w:sz w:val="24"/>
          <w:szCs w:val="24"/>
          <w:lang w:eastAsia="it-IT"/>
        </w:rPr>
        <w:t> (sul quale Dante aveva riposto molte speranze)</w:t>
      </w:r>
      <w:hyperlink r:id="rId371" w:anchor="cite_note-101" w:history="1">
        <w:r w:rsidRPr="0078320E">
          <w:rPr>
            <w:rFonts w:ascii="Arial" w:eastAsia="Times New Roman" w:hAnsi="Arial" w:cs="Arial"/>
            <w:color w:val="3366CC"/>
            <w:sz w:val="24"/>
            <w:szCs w:val="24"/>
            <w:vertAlign w:val="superscript"/>
            <w:lang w:eastAsia="it-IT"/>
          </w:rPr>
          <w:t>[97]</w:t>
        </w:r>
      </w:hyperlink>
      <w:hyperlink r:id="rId372" w:anchor="cite_note-102" w:history="1">
        <w:r w:rsidRPr="0078320E">
          <w:rPr>
            <w:rFonts w:ascii="Arial" w:eastAsia="Times New Roman" w:hAnsi="Arial" w:cs="Arial"/>
            <w:color w:val="3366CC"/>
            <w:sz w:val="24"/>
            <w:szCs w:val="24"/>
            <w:vertAlign w:val="superscript"/>
            <w:lang w:eastAsia="it-IT"/>
          </w:rPr>
          <w:t>[98]</w:t>
        </w:r>
      </w:hyperlink>
      <w:r w:rsidRPr="0078320E">
        <w:rPr>
          <w:rFonts w:ascii="Times New Roman" w:eastAsia="Times New Roman" w:hAnsi="Times New Roman" w:cs="Times New Roman"/>
          <w:sz w:val="24"/>
          <w:szCs w:val="24"/>
          <w:lang w:eastAsia="it-IT"/>
        </w:rPr>
        <w:t>, il 20 luglio dello stesso anno i bianchi, riuniti alla </w:t>
      </w:r>
      <w:hyperlink r:id="rId373" w:tooltip="La Lastra" w:history="1">
        <w:r w:rsidRPr="0078320E">
          <w:rPr>
            <w:rFonts w:ascii="Times New Roman" w:eastAsia="Times New Roman" w:hAnsi="Times New Roman" w:cs="Times New Roman"/>
            <w:color w:val="3366CC"/>
            <w:sz w:val="24"/>
            <w:szCs w:val="24"/>
            <w:u w:val="single"/>
            <w:lang w:eastAsia="it-IT"/>
          </w:rPr>
          <w:t>Lastra</w:t>
        </w:r>
      </w:hyperlink>
      <w:r w:rsidRPr="0078320E">
        <w:rPr>
          <w:rFonts w:ascii="Times New Roman" w:eastAsia="Times New Roman" w:hAnsi="Times New Roman" w:cs="Times New Roman"/>
          <w:sz w:val="24"/>
          <w:szCs w:val="24"/>
          <w:lang w:eastAsia="it-IT"/>
        </w:rPr>
        <w:t>, una località a pochi chilometri da Firenze, decisero di intraprendere un nuovo attacco militare contro i neri</w:t>
      </w:r>
      <w:hyperlink r:id="rId374" w:anchor="cite_note-Pet97-103" w:history="1">
        <w:r w:rsidRPr="0078320E">
          <w:rPr>
            <w:rFonts w:ascii="Arial" w:eastAsia="Times New Roman" w:hAnsi="Arial" w:cs="Arial"/>
            <w:color w:val="3366CC"/>
            <w:sz w:val="24"/>
            <w:szCs w:val="24"/>
            <w:vertAlign w:val="superscript"/>
            <w:lang w:eastAsia="it-IT"/>
          </w:rPr>
          <w:t>[99]</w:t>
        </w:r>
      </w:hyperlink>
      <w:r w:rsidRPr="0078320E">
        <w:rPr>
          <w:rFonts w:ascii="Times New Roman" w:eastAsia="Times New Roman" w:hAnsi="Times New Roman" w:cs="Times New Roman"/>
          <w:sz w:val="24"/>
          <w:szCs w:val="24"/>
          <w:lang w:eastAsia="it-IT"/>
        </w:rPr>
        <w:t>. Dante, ritenendo corretto aspettare un momento politicamente più favorevole, si schierò contro l'ennesima lotta armata, trovandosi in minoranza al punto che i più intransigenti formularono su di lui dei sospetti di tradimento; pertanto decise di non partecipare alla battaglia e di prendere le distanze dal gruppo. Come preventivato dallo stesso, la </w:t>
      </w:r>
      <w:hyperlink r:id="rId375" w:tooltip="Battaglia di Lastra" w:history="1">
        <w:r w:rsidRPr="0078320E">
          <w:rPr>
            <w:rFonts w:ascii="Times New Roman" w:eastAsia="Times New Roman" w:hAnsi="Times New Roman" w:cs="Times New Roman"/>
            <w:color w:val="3366CC"/>
            <w:sz w:val="24"/>
            <w:szCs w:val="24"/>
            <w:u w:val="single"/>
            <w:lang w:eastAsia="it-IT"/>
          </w:rPr>
          <w:t>battaglia di Lastra</w:t>
        </w:r>
      </w:hyperlink>
      <w:r w:rsidRPr="0078320E">
        <w:rPr>
          <w:rFonts w:ascii="Times New Roman" w:eastAsia="Times New Roman" w:hAnsi="Times New Roman" w:cs="Times New Roman"/>
          <w:sz w:val="24"/>
          <w:szCs w:val="24"/>
          <w:lang w:eastAsia="it-IT"/>
        </w:rPr>
        <w:t> fu un vero e proprio fallimento con la morte di quattrocento uomini fra ghibellini e bianchi</w:t>
      </w:r>
      <w:hyperlink r:id="rId376" w:anchor="cite_note-Pet97-103" w:history="1">
        <w:r w:rsidRPr="0078320E">
          <w:rPr>
            <w:rFonts w:ascii="Arial" w:eastAsia="Times New Roman" w:hAnsi="Arial" w:cs="Arial"/>
            <w:color w:val="3366CC"/>
            <w:sz w:val="24"/>
            <w:szCs w:val="24"/>
            <w:vertAlign w:val="superscript"/>
            <w:lang w:eastAsia="it-IT"/>
          </w:rPr>
          <w:t>[99]</w:t>
        </w:r>
      </w:hyperlink>
      <w:r w:rsidRPr="0078320E">
        <w:rPr>
          <w:rFonts w:ascii="Times New Roman" w:eastAsia="Times New Roman" w:hAnsi="Times New Roman" w:cs="Times New Roman"/>
          <w:sz w:val="24"/>
          <w:szCs w:val="24"/>
          <w:lang w:eastAsia="it-IT"/>
        </w:rPr>
        <w:t>. Il messaggio profetico ci arriva da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"https://it.wikipedia.org/wiki/Cacciaguida" \o "Cacciaguida"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Cacciaguida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«Di sua </w:t>
      </w:r>
      <w:proofErr w:type="spellStart"/>
      <w:r w:rsidRPr="0078320E">
        <w:rPr>
          <w:rFonts w:ascii="Times New Roman" w:eastAsia="Times New Roman" w:hAnsi="Times New Roman" w:cs="Times New Roman"/>
          <w:sz w:val="23"/>
          <w:szCs w:val="23"/>
          <w:lang w:eastAsia="it-IT"/>
        </w:rPr>
        <w:t>bestialitate</w:t>
      </w:r>
      <w:proofErr w:type="spellEnd"/>
      <w:r w:rsidRPr="0078320E">
        <w:rPr>
          <w:rFonts w:ascii="Times New Roman" w:eastAsia="Times New Roman" w:hAnsi="Times New Roman" w:cs="Times New Roman"/>
          <w:sz w:val="23"/>
          <w:szCs w:val="23"/>
          <w:lang w:eastAsia="it-IT"/>
        </w:rPr>
        <w:t xml:space="preserve"> il suo processo</w:t>
      </w:r>
      <w:r w:rsidRPr="0078320E">
        <w:rPr>
          <w:rFonts w:ascii="Times New Roman" w:eastAsia="Times New Roman" w:hAnsi="Times New Roman" w:cs="Times New Roman"/>
          <w:sz w:val="23"/>
          <w:szCs w:val="23"/>
          <w:lang w:eastAsia="it-IT"/>
        </w:rPr>
        <w:br/>
        <w:t xml:space="preserve">farà la prova; sì ch'a te </w:t>
      </w:r>
      <w:proofErr w:type="spellStart"/>
      <w:r w:rsidRPr="0078320E">
        <w:rPr>
          <w:rFonts w:ascii="Times New Roman" w:eastAsia="Times New Roman" w:hAnsi="Times New Roman" w:cs="Times New Roman"/>
          <w:sz w:val="23"/>
          <w:szCs w:val="23"/>
          <w:lang w:eastAsia="it-IT"/>
        </w:rPr>
        <w:t>fia</w:t>
      </w:r>
      <w:proofErr w:type="spellEnd"/>
      <w:r w:rsidRPr="0078320E">
        <w:rPr>
          <w:rFonts w:ascii="Times New Roman" w:eastAsia="Times New Roman" w:hAnsi="Times New Roman" w:cs="Times New Roman"/>
          <w:sz w:val="23"/>
          <w:szCs w:val="23"/>
          <w:lang w:eastAsia="it-IT"/>
        </w:rPr>
        <w:t xml:space="preserve"> bello</w:t>
      </w:r>
      <w:r w:rsidRPr="0078320E">
        <w:rPr>
          <w:rFonts w:ascii="Times New Roman" w:eastAsia="Times New Roman" w:hAnsi="Times New Roman" w:cs="Times New Roman"/>
          <w:sz w:val="23"/>
          <w:szCs w:val="23"/>
          <w:lang w:eastAsia="it-IT"/>
        </w:rPr>
        <w:br/>
        <w:t>averti fatta parte per te stesso.»</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377" w:anchor="riga66" w:tooltip="s:Divina Commedia/Paradiso/Canto XVII" w:history="1">
        <w:r w:rsidRPr="0078320E">
          <w:rPr>
            <w:rFonts w:ascii="Times New Roman" w:eastAsia="Times New Roman" w:hAnsi="Times New Roman" w:cs="Times New Roman"/>
            <w:i/>
            <w:iCs/>
            <w:color w:val="3366CC"/>
            <w:sz w:val="20"/>
            <w:u w:val="single"/>
            <w:lang w:eastAsia="it-IT"/>
          </w:rPr>
          <w:t>Paradiso</w:t>
        </w:r>
        <w:r w:rsidRPr="0078320E">
          <w:rPr>
            <w:rFonts w:ascii="Times New Roman" w:eastAsia="Times New Roman" w:hAnsi="Times New Roman" w:cs="Times New Roman"/>
            <w:color w:val="3366CC"/>
            <w:sz w:val="20"/>
            <w:u w:val="single"/>
            <w:lang w:eastAsia="it-IT"/>
          </w:rPr>
          <w:t xml:space="preserve"> XVII, </w:t>
        </w:r>
        <w:proofErr w:type="spellStart"/>
        <w:r w:rsidRPr="0078320E">
          <w:rPr>
            <w:rFonts w:ascii="Times New Roman" w:eastAsia="Times New Roman" w:hAnsi="Times New Roman" w:cs="Times New Roman"/>
            <w:color w:val="3366CC"/>
            <w:sz w:val="20"/>
            <w:u w:val="single"/>
            <w:lang w:eastAsia="it-IT"/>
          </w:rPr>
          <w:t>vv</w:t>
        </w:r>
        <w:proofErr w:type="spellEnd"/>
        <w:r w:rsidRPr="0078320E">
          <w:rPr>
            <w:rFonts w:ascii="Times New Roman" w:eastAsia="Times New Roman" w:hAnsi="Times New Roman" w:cs="Times New Roman"/>
            <w:color w:val="3366CC"/>
            <w:sz w:val="20"/>
            <w:u w:val="single"/>
            <w:lang w:eastAsia="it-IT"/>
          </w:rPr>
          <w:t>. 67-69</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La prima fase dell'esilio (1304-1310)</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 xml:space="preserve">Tra Forlì e la Lunigiana dei </w:t>
      </w:r>
      <w:proofErr w:type="spellStart"/>
      <w:r w:rsidRPr="0078320E">
        <w:rPr>
          <w:rFonts w:ascii="inherit" w:eastAsia="Times New Roman" w:hAnsi="inherit" w:cs="Times New Roman"/>
          <w:b/>
          <w:bCs/>
          <w:color w:val="101418"/>
          <w:sz w:val="24"/>
          <w:szCs w:val="24"/>
          <w:lang w:eastAsia="it-IT"/>
        </w:rPr>
        <w:t>Malaspina</w:t>
      </w:r>
      <w:proofErr w:type="spellEnd"/>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790700"/>
            <wp:effectExtent l="19050" t="0" r="0" b="0"/>
            <wp:docPr id="12" name="mwA54" descr="https://thumb.wikimedia.org/wikipedia/commons/thumb/e/e6/Castelnuovo_Magra_-_Castello2.JPG/250px-Castelnuovo_Magra_-_Castello2.JPG?utm_source=it.wikipedia.org&amp;utm_campaign=parser&amp;utm_content=thumbnail">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54" descr="https://thumb.wikimedia.org/wikipedia/commons/thumb/e/e6/Castelnuovo_Magra_-_Castello2.JPG/250px-Castelnuovo_Magra_-_Castello2.JPG?utm_source=it.wikipedia.org&amp;utm_campaign=parser&amp;utm_content=thumbnail">
                      <a:hlinkClick r:id="rId378"/>
                    </pic:cNvPr>
                    <pic:cNvPicPr>
                      <a:picLocks noChangeAspect="1" noChangeArrowheads="1"/>
                    </pic:cNvPicPr>
                  </pic:nvPicPr>
                  <pic:blipFill>
                    <a:blip r:embed="rId379" cstate="print"/>
                    <a:srcRect/>
                    <a:stretch>
                      <a:fillRect/>
                    </a:stretch>
                  </pic:blipFill>
                  <pic:spPr bwMode="auto">
                    <a:xfrm>
                      <a:off x="0" y="0"/>
                      <a:ext cx="2381250" cy="179070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Il </w:t>
      </w:r>
      <w:hyperlink r:id="rId380" w:tooltip="Castello di Castelnuovo Magra" w:history="1">
        <w:r w:rsidRPr="0078320E">
          <w:rPr>
            <w:rFonts w:ascii="Times New Roman" w:eastAsia="Times New Roman" w:hAnsi="Times New Roman" w:cs="Times New Roman"/>
            <w:color w:val="3366CC"/>
            <w:sz w:val="24"/>
            <w:szCs w:val="24"/>
            <w:u w:val="single"/>
            <w:lang w:eastAsia="it-IT"/>
          </w:rPr>
          <w:t xml:space="preserve">castello-palazzo vescovile di </w:t>
        </w:r>
        <w:proofErr w:type="spellStart"/>
        <w:r w:rsidRPr="0078320E">
          <w:rPr>
            <w:rFonts w:ascii="Times New Roman" w:eastAsia="Times New Roman" w:hAnsi="Times New Roman" w:cs="Times New Roman"/>
            <w:color w:val="3366CC"/>
            <w:sz w:val="24"/>
            <w:szCs w:val="24"/>
            <w:u w:val="single"/>
            <w:lang w:eastAsia="it-IT"/>
          </w:rPr>
          <w:t>Castelnuovo</w:t>
        </w:r>
        <w:proofErr w:type="spellEnd"/>
      </w:hyperlink>
      <w:r w:rsidRPr="0078320E">
        <w:rPr>
          <w:rFonts w:ascii="Times New Roman" w:eastAsia="Times New Roman" w:hAnsi="Times New Roman" w:cs="Times New Roman"/>
          <w:sz w:val="24"/>
          <w:szCs w:val="24"/>
          <w:lang w:eastAsia="it-IT"/>
        </w:rPr>
        <w:t xml:space="preserve"> dove Dante nel 1306 pacificò i rapporti tra i Marchesi </w:t>
      </w:r>
      <w:proofErr w:type="spellStart"/>
      <w:r w:rsidRPr="0078320E">
        <w:rPr>
          <w:rFonts w:ascii="Times New Roman" w:eastAsia="Times New Roman" w:hAnsi="Times New Roman" w:cs="Times New Roman"/>
          <w:sz w:val="24"/>
          <w:szCs w:val="24"/>
          <w:lang w:eastAsia="it-IT"/>
        </w:rPr>
        <w:t>Malaspina</w:t>
      </w:r>
      <w:proofErr w:type="spellEnd"/>
      <w:r w:rsidRPr="0078320E">
        <w:rPr>
          <w:rFonts w:ascii="Times New Roman" w:eastAsia="Times New Roman" w:hAnsi="Times New Roman" w:cs="Times New Roman"/>
          <w:sz w:val="24"/>
          <w:szCs w:val="24"/>
          <w:lang w:eastAsia="it-IT"/>
        </w:rPr>
        <w:t xml:space="preserve"> e i </w:t>
      </w:r>
      <w:hyperlink r:id="rId381" w:tooltip="Diocesi di Luni" w:history="1">
        <w:r w:rsidRPr="0078320E">
          <w:rPr>
            <w:rFonts w:ascii="Times New Roman" w:eastAsia="Times New Roman" w:hAnsi="Times New Roman" w:cs="Times New Roman"/>
            <w:color w:val="3366CC"/>
            <w:sz w:val="24"/>
            <w:szCs w:val="24"/>
            <w:u w:val="single"/>
            <w:lang w:eastAsia="it-IT"/>
          </w:rPr>
          <w:t xml:space="preserve">Vescovi-Conti di </w:t>
        </w:r>
        <w:proofErr w:type="spellStart"/>
        <w:r w:rsidRPr="0078320E">
          <w:rPr>
            <w:rFonts w:ascii="Times New Roman" w:eastAsia="Times New Roman" w:hAnsi="Times New Roman" w:cs="Times New Roman"/>
            <w:color w:val="3366CC"/>
            <w:sz w:val="24"/>
            <w:szCs w:val="24"/>
            <w:u w:val="single"/>
            <w:lang w:eastAsia="it-IT"/>
          </w:rPr>
          <w:t>Luni</w:t>
        </w:r>
        <w:proofErr w:type="spellEnd"/>
      </w:hyperlink>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fu, dopo la battaglia della Lastra, ospite di diverse corti e famiglie della </w:t>
      </w:r>
      <w:hyperlink r:id="rId382" w:tooltip="Romagna" w:history="1">
        <w:r w:rsidRPr="0078320E">
          <w:rPr>
            <w:rFonts w:ascii="Times New Roman" w:eastAsia="Times New Roman" w:hAnsi="Times New Roman" w:cs="Times New Roman"/>
            <w:color w:val="3366CC"/>
            <w:sz w:val="24"/>
            <w:szCs w:val="24"/>
            <w:u w:val="single"/>
            <w:lang w:eastAsia="it-IT"/>
          </w:rPr>
          <w:t>Romagna</w:t>
        </w:r>
      </w:hyperlink>
      <w:r w:rsidRPr="0078320E">
        <w:rPr>
          <w:rFonts w:ascii="Times New Roman" w:eastAsia="Times New Roman" w:hAnsi="Times New Roman" w:cs="Times New Roman"/>
          <w:sz w:val="24"/>
          <w:szCs w:val="24"/>
          <w:lang w:eastAsia="it-IT"/>
        </w:rPr>
        <w:t>, fra cui gli stessi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"https://it.wikipedia.org/wiki/Ordelaffi" \o "Ordelaffi"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Ordelaffi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Il soggiorno forlivese non durò a lungo, in quanto l'esule si spostò prima a </w:t>
      </w:r>
      <w:hyperlink r:id="rId383" w:tooltip="Bologna" w:history="1">
        <w:r w:rsidRPr="0078320E">
          <w:rPr>
            <w:rFonts w:ascii="Times New Roman" w:eastAsia="Times New Roman" w:hAnsi="Times New Roman" w:cs="Times New Roman"/>
            <w:color w:val="3366CC"/>
            <w:sz w:val="24"/>
            <w:szCs w:val="24"/>
            <w:u w:val="single"/>
            <w:lang w:eastAsia="it-IT"/>
          </w:rPr>
          <w:t>Bologna</w:t>
        </w:r>
      </w:hyperlink>
      <w:r w:rsidRPr="0078320E">
        <w:rPr>
          <w:rFonts w:ascii="Times New Roman" w:eastAsia="Times New Roman" w:hAnsi="Times New Roman" w:cs="Times New Roman"/>
          <w:sz w:val="24"/>
          <w:szCs w:val="24"/>
          <w:lang w:eastAsia="it-IT"/>
        </w:rPr>
        <w:t> (1305), poi a </w:t>
      </w:r>
      <w:hyperlink r:id="rId384" w:tooltip="Padova" w:history="1">
        <w:r w:rsidRPr="0078320E">
          <w:rPr>
            <w:rFonts w:ascii="Times New Roman" w:eastAsia="Times New Roman" w:hAnsi="Times New Roman" w:cs="Times New Roman"/>
            <w:color w:val="3366CC"/>
            <w:sz w:val="24"/>
            <w:szCs w:val="24"/>
            <w:u w:val="single"/>
            <w:lang w:eastAsia="it-IT"/>
          </w:rPr>
          <w:t>Padova</w:t>
        </w:r>
      </w:hyperlink>
      <w:r w:rsidRPr="0078320E">
        <w:rPr>
          <w:rFonts w:ascii="Times New Roman" w:eastAsia="Times New Roman" w:hAnsi="Times New Roman" w:cs="Times New Roman"/>
          <w:sz w:val="24"/>
          <w:szCs w:val="24"/>
          <w:lang w:eastAsia="it-IT"/>
        </w:rPr>
        <w:t> nel 1306 e infine nella </w:t>
      </w:r>
      <w:hyperlink r:id="rId385" w:tooltip="Marca Trevigiana" w:history="1">
        <w:r w:rsidRPr="0078320E">
          <w:rPr>
            <w:rFonts w:ascii="Times New Roman" w:eastAsia="Times New Roman" w:hAnsi="Times New Roman" w:cs="Times New Roman"/>
            <w:color w:val="3366CC"/>
            <w:sz w:val="24"/>
            <w:szCs w:val="24"/>
            <w:u w:val="single"/>
            <w:lang w:eastAsia="it-IT"/>
          </w:rPr>
          <w:t>Marca Trevigiana</w:t>
        </w:r>
      </w:hyperlink>
      <w:hyperlink r:id="rId386" w:anchor="cite_note-:6-60" w:history="1">
        <w:r w:rsidRPr="0078320E">
          <w:rPr>
            <w:rFonts w:ascii="Arial" w:eastAsia="Times New Roman" w:hAnsi="Arial" w:cs="Arial"/>
            <w:color w:val="3366CC"/>
            <w:sz w:val="24"/>
            <w:szCs w:val="24"/>
            <w:vertAlign w:val="superscript"/>
            <w:lang w:eastAsia="it-IT"/>
          </w:rPr>
          <w:t>[57]</w:t>
        </w:r>
      </w:hyperlink>
      <w:r w:rsidRPr="0078320E">
        <w:rPr>
          <w:rFonts w:ascii="Times New Roman" w:eastAsia="Times New Roman" w:hAnsi="Times New Roman" w:cs="Times New Roman"/>
          <w:sz w:val="24"/>
          <w:szCs w:val="24"/>
          <w:lang w:eastAsia="it-IT"/>
        </w:rPr>
        <w:t> presso </w:t>
      </w:r>
      <w:hyperlink r:id="rId387" w:tooltip="Gherardo III da Camino" w:history="1">
        <w:r w:rsidRPr="0078320E">
          <w:rPr>
            <w:rFonts w:ascii="Times New Roman" w:eastAsia="Times New Roman" w:hAnsi="Times New Roman" w:cs="Times New Roman"/>
            <w:color w:val="3366CC"/>
            <w:sz w:val="24"/>
            <w:szCs w:val="24"/>
            <w:u w:val="single"/>
            <w:lang w:eastAsia="it-IT"/>
          </w:rPr>
          <w:t>Gherardo III da Camino</w:t>
        </w:r>
      </w:hyperlink>
      <w:hyperlink r:id="rId388" w:anchor="cite_note-104" w:history="1">
        <w:r w:rsidRPr="0078320E">
          <w:rPr>
            <w:rFonts w:ascii="Arial" w:eastAsia="Times New Roman" w:hAnsi="Arial" w:cs="Arial"/>
            <w:color w:val="3366CC"/>
            <w:sz w:val="24"/>
            <w:szCs w:val="24"/>
            <w:vertAlign w:val="superscript"/>
            <w:lang w:eastAsia="it-IT"/>
          </w:rPr>
          <w:t>[100]</w:t>
        </w:r>
      </w:hyperlink>
      <w:r w:rsidRPr="0078320E">
        <w:rPr>
          <w:rFonts w:ascii="Times New Roman" w:eastAsia="Times New Roman" w:hAnsi="Times New Roman" w:cs="Times New Roman"/>
          <w:sz w:val="24"/>
          <w:szCs w:val="24"/>
          <w:lang w:eastAsia="it-IT"/>
        </w:rPr>
        <w:t>. Da qui, Dante fu chiamato in </w:t>
      </w:r>
      <w:hyperlink r:id="rId389" w:tooltip="Lunigiana" w:history="1">
        <w:r w:rsidRPr="0078320E">
          <w:rPr>
            <w:rFonts w:ascii="Times New Roman" w:eastAsia="Times New Roman" w:hAnsi="Times New Roman" w:cs="Times New Roman"/>
            <w:color w:val="3366CC"/>
            <w:sz w:val="24"/>
            <w:szCs w:val="24"/>
            <w:u w:val="single"/>
            <w:lang w:eastAsia="it-IT"/>
          </w:rPr>
          <w:t>Lunigiana</w:t>
        </w:r>
      </w:hyperlink>
      <w:r w:rsidRPr="0078320E">
        <w:rPr>
          <w:rFonts w:ascii="Times New Roman" w:eastAsia="Times New Roman" w:hAnsi="Times New Roman" w:cs="Times New Roman"/>
          <w:sz w:val="24"/>
          <w:szCs w:val="24"/>
          <w:lang w:eastAsia="it-IT"/>
        </w:rPr>
        <w:t> da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"https://it.wikipedia.org/wiki/Moroello_Malaspina" \o "Moroello Malaspina"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Moroello</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Malaspina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xml:space="preserve"> (quello di </w:t>
      </w:r>
      <w:proofErr w:type="spellStart"/>
      <w:r w:rsidRPr="0078320E">
        <w:rPr>
          <w:rFonts w:ascii="Times New Roman" w:eastAsia="Times New Roman" w:hAnsi="Times New Roman" w:cs="Times New Roman"/>
          <w:sz w:val="24"/>
          <w:szCs w:val="24"/>
          <w:lang w:eastAsia="it-IT"/>
        </w:rPr>
        <w:t>Giovagallo</w:t>
      </w:r>
      <w:proofErr w:type="spellEnd"/>
      <w:r w:rsidRPr="0078320E">
        <w:rPr>
          <w:rFonts w:ascii="Times New Roman" w:eastAsia="Times New Roman" w:hAnsi="Times New Roman" w:cs="Times New Roman"/>
          <w:sz w:val="24"/>
          <w:szCs w:val="24"/>
          <w:lang w:eastAsia="it-IT"/>
        </w:rPr>
        <w:t xml:space="preserve">, </w:t>
      </w:r>
      <w:r w:rsidRPr="0078320E">
        <w:rPr>
          <w:rFonts w:ascii="Times New Roman" w:eastAsia="Times New Roman" w:hAnsi="Times New Roman" w:cs="Times New Roman"/>
          <w:sz w:val="24"/>
          <w:szCs w:val="24"/>
          <w:lang w:eastAsia="it-IT"/>
        </w:rPr>
        <w:lastRenderedPageBreak/>
        <w:t>visto che più membri della famiglia portavano questo nome)</w:t>
      </w:r>
      <w:hyperlink r:id="rId390" w:anchor="cite_note-105" w:history="1">
        <w:r w:rsidRPr="0078320E">
          <w:rPr>
            <w:rFonts w:ascii="Arial" w:eastAsia="Times New Roman" w:hAnsi="Arial" w:cs="Arial"/>
            <w:color w:val="3366CC"/>
            <w:sz w:val="24"/>
            <w:szCs w:val="24"/>
            <w:vertAlign w:val="superscript"/>
            <w:lang w:eastAsia="it-IT"/>
          </w:rPr>
          <w:t>[101]</w:t>
        </w:r>
      </w:hyperlink>
      <w:r w:rsidRPr="0078320E">
        <w:rPr>
          <w:rFonts w:ascii="Times New Roman" w:eastAsia="Times New Roman" w:hAnsi="Times New Roman" w:cs="Times New Roman"/>
          <w:sz w:val="24"/>
          <w:szCs w:val="24"/>
          <w:lang w:eastAsia="it-IT"/>
        </w:rPr>
        <w:t>, col quale il poeta entrò forse in contatto grazie a un amico comune, il poeta </w:t>
      </w:r>
      <w:hyperlink r:id="rId391" w:tooltip="Cino da Pistoia" w:history="1">
        <w:r w:rsidRPr="0078320E">
          <w:rPr>
            <w:rFonts w:ascii="Times New Roman" w:eastAsia="Times New Roman" w:hAnsi="Times New Roman" w:cs="Times New Roman"/>
            <w:color w:val="3366CC"/>
            <w:sz w:val="24"/>
            <w:szCs w:val="24"/>
            <w:u w:val="single"/>
            <w:lang w:eastAsia="it-IT"/>
          </w:rPr>
          <w:t>Cino da Pistoia</w:t>
        </w:r>
      </w:hyperlink>
      <w:hyperlink r:id="rId392" w:anchor="cite_note-106" w:history="1">
        <w:r w:rsidRPr="0078320E">
          <w:rPr>
            <w:rFonts w:ascii="Arial" w:eastAsia="Times New Roman" w:hAnsi="Arial" w:cs="Arial"/>
            <w:color w:val="3366CC"/>
            <w:sz w:val="24"/>
            <w:szCs w:val="24"/>
            <w:vertAlign w:val="superscript"/>
            <w:lang w:eastAsia="it-IT"/>
          </w:rPr>
          <w:t>[102]</w:t>
        </w:r>
      </w:hyperlink>
      <w:r w:rsidRPr="0078320E">
        <w:rPr>
          <w:rFonts w:ascii="Times New Roman" w:eastAsia="Times New Roman" w:hAnsi="Times New Roman" w:cs="Times New Roman"/>
          <w:sz w:val="24"/>
          <w:szCs w:val="24"/>
          <w:lang w:eastAsia="it-IT"/>
        </w:rPr>
        <w:t xml:space="preserve">. In Lunigiana (regione in cui giunse nella primavera del 1306), Dante ebbe l'occasione di negoziare la missione diplomatica per un'ipotesi di pace tra i </w:t>
      </w:r>
      <w:proofErr w:type="spellStart"/>
      <w:r w:rsidRPr="0078320E">
        <w:rPr>
          <w:rFonts w:ascii="Times New Roman" w:eastAsia="Times New Roman" w:hAnsi="Times New Roman" w:cs="Times New Roman"/>
          <w:sz w:val="24"/>
          <w:szCs w:val="24"/>
          <w:lang w:eastAsia="it-IT"/>
        </w:rPr>
        <w:t>Malaspina</w:t>
      </w:r>
      <w:proofErr w:type="spellEnd"/>
      <w:r w:rsidRPr="0078320E">
        <w:rPr>
          <w:rFonts w:ascii="Times New Roman" w:eastAsia="Times New Roman" w:hAnsi="Times New Roman" w:cs="Times New Roman"/>
          <w:sz w:val="24"/>
          <w:szCs w:val="24"/>
          <w:lang w:eastAsia="it-IT"/>
        </w:rPr>
        <w:t>, «potenti in un'ampia zona di passaggio fra la </w:t>
      </w:r>
      <w:hyperlink r:id="rId393" w:tooltip="Riviera di Levante" w:history="1">
        <w:r w:rsidRPr="0078320E">
          <w:rPr>
            <w:rFonts w:ascii="Times New Roman" w:eastAsia="Times New Roman" w:hAnsi="Times New Roman" w:cs="Times New Roman"/>
            <w:color w:val="3366CC"/>
            <w:sz w:val="24"/>
            <w:szCs w:val="24"/>
            <w:u w:val="single"/>
            <w:lang w:eastAsia="it-IT"/>
          </w:rPr>
          <w:t>Riviera di Levante</w:t>
        </w:r>
      </w:hyperlink>
      <w:r w:rsidRPr="0078320E">
        <w:rPr>
          <w:rFonts w:ascii="Times New Roman" w:eastAsia="Times New Roman" w:hAnsi="Times New Roman" w:cs="Times New Roman"/>
          <w:sz w:val="24"/>
          <w:szCs w:val="24"/>
          <w:lang w:eastAsia="it-IT"/>
        </w:rPr>
        <w:t>, l'</w:t>
      </w:r>
      <w:hyperlink r:id="rId394" w:tooltip="Appennino" w:history="1">
        <w:r w:rsidRPr="0078320E">
          <w:rPr>
            <w:rFonts w:ascii="Times New Roman" w:eastAsia="Times New Roman" w:hAnsi="Times New Roman" w:cs="Times New Roman"/>
            <w:color w:val="3366CC"/>
            <w:sz w:val="24"/>
            <w:szCs w:val="24"/>
            <w:u w:val="single"/>
            <w:lang w:eastAsia="it-IT"/>
          </w:rPr>
          <w:t>Appennino</w:t>
        </w:r>
      </w:hyperlink>
      <w:r w:rsidRPr="0078320E">
        <w:rPr>
          <w:rFonts w:ascii="Times New Roman" w:eastAsia="Times New Roman" w:hAnsi="Times New Roman" w:cs="Times New Roman"/>
          <w:sz w:val="24"/>
          <w:szCs w:val="24"/>
          <w:lang w:eastAsia="it-IT"/>
        </w:rPr>
        <w:t> e la </w:t>
      </w:r>
      <w:hyperlink r:id="rId395" w:tooltip="Pianura padana" w:history="1">
        <w:r w:rsidRPr="0078320E">
          <w:rPr>
            <w:rFonts w:ascii="Times New Roman" w:eastAsia="Times New Roman" w:hAnsi="Times New Roman" w:cs="Times New Roman"/>
            <w:color w:val="3366CC"/>
            <w:sz w:val="24"/>
            <w:szCs w:val="24"/>
            <w:u w:val="single"/>
            <w:lang w:eastAsia="it-IT"/>
          </w:rPr>
          <w:t>pianura padana</w:t>
        </w:r>
      </w:hyperlink>
      <w:r w:rsidRPr="0078320E">
        <w:rPr>
          <w:rFonts w:ascii="Times New Roman" w:eastAsia="Times New Roman" w:hAnsi="Times New Roman" w:cs="Times New Roman"/>
          <w:sz w:val="24"/>
          <w:szCs w:val="24"/>
          <w:lang w:eastAsia="it-IT"/>
        </w:rPr>
        <w:t>, da </w:t>
      </w:r>
      <w:hyperlink r:id="rId396" w:tooltip="Bocca di Magra" w:history="1">
        <w:r w:rsidRPr="0078320E">
          <w:rPr>
            <w:rFonts w:ascii="Times New Roman" w:eastAsia="Times New Roman" w:hAnsi="Times New Roman" w:cs="Times New Roman"/>
            <w:color w:val="3366CC"/>
            <w:sz w:val="24"/>
            <w:szCs w:val="24"/>
            <w:u w:val="single"/>
            <w:lang w:eastAsia="it-IT"/>
          </w:rPr>
          <w:t>Bocca di Magra</w:t>
        </w:r>
      </w:hyperlink>
      <w:r w:rsidRPr="0078320E">
        <w:rPr>
          <w:rFonts w:ascii="Times New Roman" w:eastAsia="Times New Roman" w:hAnsi="Times New Roman" w:cs="Times New Roman"/>
          <w:sz w:val="24"/>
          <w:szCs w:val="24"/>
          <w:lang w:eastAsia="it-IT"/>
        </w:rPr>
        <w:t> su per la Lunigiana e il </w:t>
      </w:r>
      <w:hyperlink r:id="rId397" w:tooltip="Passo della Cisa" w:history="1">
        <w:r w:rsidRPr="0078320E">
          <w:rPr>
            <w:rFonts w:ascii="Times New Roman" w:eastAsia="Times New Roman" w:hAnsi="Times New Roman" w:cs="Times New Roman"/>
            <w:color w:val="3366CC"/>
            <w:sz w:val="24"/>
            <w:szCs w:val="24"/>
            <w:u w:val="single"/>
            <w:lang w:eastAsia="it-IT"/>
          </w:rPr>
          <w:t xml:space="preserve">passo della </w:t>
        </w:r>
        <w:proofErr w:type="spellStart"/>
        <w:r w:rsidRPr="0078320E">
          <w:rPr>
            <w:rFonts w:ascii="Times New Roman" w:eastAsia="Times New Roman" w:hAnsi="Times New Roman" w:cs="Times New Roman"/>
            <w:color w:val="3366CC"/>
            <w:sz w:val="24"/>
            <w:szCs w:val="24"/>
            <w:u w:val="single"/>
            <w:lang w:eastAsia="it-IT"/>
          </w:rPr>
          <w:t>Cisa</w:t>
        </w:r>
        <w:proofErr w:type="spellEnd"/>
      </w:hyperlink>
      <w:r w:rsidRPr="0078320E">
        <w:rPr>
          <w:rFonts w:ascii="Times New Roman" w:eastAsia="Times New Roman" w:hAnsi="Times New Roman" w:cs="Times New Roman"/>
          <w:sz w:val="24"/>
          <w:szCs w:val="24"/>
          <w:lang w:eastAsia="it-IT"/>
        </w:rPr>
        <w:t> fino al </w:t>
      </w:r>
      <w:hyperlink r:id="rId398" w:tooltip="Piacenza" w:history="1">
        <w:r w:rsidRPr="0078320E">
          <w:rPr>
            <w:rFonts w:ascii="Times New Roman" w:eastAsia="Times New Roman" w:hAnsi="Times New Roman" w:cs="Times New Roman"/>
            <w:color w:val="3366CC"/>
            <w:sz w:val="24"/>
            <w:szCs w:val="24"/>
            <w:u w:val="single"/>
            <w:lang w:eastAsia="it-IT"/>
          </w:rPr>
          <w:t>Piacentino</w:t>
        </w:r>
      </w:hyperlink>
      <w:r w:rsidRPr="0078320E">
        <w:rPr>
          <w:rFonts w:ascii="Times New Roman" w:eastAsia="Times New Roman" w:hAnsi="Times New Roman" w:cs="Times New Roman"/>
          <w:sz w:val="24"/>
          <w:szCs w:val="24"/>
          <w:lang w:eastAsia="it-IT"/>
        </w:rPr>
        <w:t>»</w:t>
      </w:r>
      <w:hyperlink r:id="rId399" w:anchor="cite_note-107" w:history="1">
        <w:r w:rsidRPr="0078320E">
          <w:rPr>
            <w:rFonts w:ascii="Arial" w:eastAsia="Times New Roman" w:hAnsi="Arial" w:cs="Arial"/>
            <w:color w:val="3366CC"/>
            <w:sz w:val="24"/>
            <w:szCs w:val="24"/>
            <w:vertAlign w:val="superscript"/>
            <w:lang w:eastAsia="it-IT"/>
          </w:rPr>
          <w:t>[103]</w:t>
        </w:r>
      </w:hyperlink>
      <w:r w:rsidRPr="0078320E">
        <w:rPr>
          <w:rFonts w:ascii="Times New Roman" w:eastAsia="Times New Roman" w:hAnsi="Times New Roman" w:cs="Times New Roman"/>
          <w:sz w:val="24"/>
          <w:szCs w:val="24"/>
          <w:lang w:eastAsia="it-IT"/>
        </w:rPr>
        <w:t>, e il </w:t>
      </w:r>
      <w:hyperlink r:id="rId400" w:tooltip="Diocesi di Luni" w:history="1">
        <w:r w:rsidRPr="0078320E">
          <w:rPr>
            <w:rFonts w:ascii="Times New Roman" w:eastAsia="Times New Roman" w:hAnsi="Times New Roman" w:cs="Times New Roman"/>
            <w:color w:val="3366CC"/>
            <w:sz w:val="24"/>
            <w:szCs w:val="24"/>
            <w:u w:val="single"/>
            <w:lang w:eastAsia="it-IT"/>
          </w:rPr>
          <w:t xml:space="preserve">vescovo-conte di </w:t>
        </w:r>
        <w:proofErr w:type="spellStart"/>
        <w:r w:rsidRPr="0078320E">
          <w:rPr>
            <w:rFonts w:ascii="Times New Roman" w:eastAsia="Times New Roman" w:hAnsi="Times New Roman" w:cs="Times New Roman"/>
            <w:color w:val="3366CC"/>
            <w:sz w:val="24"/>
            <w:szCs w:val="24"/>
            <w:u w:val="single"/>
            <w:lang w:eastAsia="it-IT"/>
          </w:rPr>
          <w:t>Luni</w:t>
        </w:r>
        <w:proofErr w:type="spellEnd"/>
      </w:hyperlink>
      <w:r w:rsidRPr="0078320E">
        <w:rPr>
          <w:rFonts w:ascii="Times New Roman" w:eastAsia="Times New Roman" w:hAnsi="Times New Roman" w:cs="Times New Roman"/>
          <w:sz w:val="24"/>
          <w:szCs w:val="24"/>
          <w:lang w:eastAsia="it-IT"/>
        </w:rPr>
        <w:t>, </w:t>
      </w:r>
      <w:hyperlink r:id="rId401" w:tooltip="Antonio Nuvolone da Camilla" w:history="1">
        <w:r w:rsidRPr="0078320E">
          <w:rPr>
            <w:rFonts w:ascii="Times New Roman" w:eastAsia="Times New Roman" w:hAnsi="Times New Roman" w:cs="Times New Roman"/>
            <w:color w:val="3366CC"/>
            <w:sz w:val="24"/>
            <w:szCs w:val="24"/>
            <w:u w:val="single"/>
            <w:lang w:eastAsia="it-IT"/>
          </w:rPr>
          <w:t>Antonio Nuvolone da Camilla</w:t>
        </w:r>
      </w:hyperlink>
      <w:r w:rsidRPr="0078320E">
        <w:rPr>
          <w:rFonts w:ascii="Times New Roman" w:eastAsia="Times New Roman" w:hAnsi="Times New Roman" w:cs="Times New Roman"/>
          <w:sz w:val="24"/>
          <w:szCs w:val="24"/>
          <w:lang w:eastAsia="it-IT"/>
        </w:rPr>
        <w:t> (1297 – 1307)</w:t>
      </w:r>
      <w:hyperlink r:id="rId402" w:anchor="cite_note-:21-108" w:history="1">
        <w:r w:rsidRPr="0078320E">
          <w:rPr>
            <w:rFonts w:ascii="Arial" w:eastAsia="Times New Roman" w:hAnsi="Arial" w:cs="Arial"/>
            <w:color w:val="3366CC"/>
            <w:sz w:val="24"/>
            <w:szCs w:val="24"/>
            <w:vertAlign w:val="superscript"/>
            <w:lang w:eastAsia="it-IT"/>
          </w:rPr>
          <w:t>[104]</w:t>
        </w:r>
      </w:hyperlink>
      <w:r w:rsidRPr="0078320E">
        <w:rPr>
          <w:rFonts w:ascii="Times New Roman" w:eastAsia="Times New Roman" w:hAnsi="Times New Roman" w:cs="Times New Roman"/>
          <w:sz w:val="24"/>
          <w:szCs w:val="24"/>
          <w:lang w:eastAsia="it-IT"/>
        </w:rPr>
        <w:t>. In qualità di procuratore plenipotenziario dei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"https://it.wikipedia.org/wiki/Malaspina" \o "Malaspina"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Malaspina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Dante riuscì a far firmare da ambo le parti la </w:t>
      </w:r>
      <w:hyperlink r:id="rId403" w:tooltip="Pace di Castelnuovo" w:history="1">
        <w:r w:rsidRPr="0078320E">
          <w:rPr>
            <w:rFonts w:ascii="Times New Roman" w:eastAsia="Times New Roman" w:hAnsi="Times New Roman" w:cs="Times New Roman"/>
            <w:color w:val="3366CC"/>
            <w:sz w:val="24"/>
            <w:szCs w:val="24"/>
            <w:u w:val="single"/>
            <w:lang w:eastAsia="it-IT"/>
          </w:rPr>
          <w:t xml:space="preserve">pace di </w:t>
        </w:r>
        <w:proofErr w:type="spellStart"/>
        <w:r w:rsidRPr="0078320E">
          <w:rPr>
            <w:rFonts w:ascii="Times New Roman" w:eastAsia="Times New Roman" w:hAnsi="Times New Roman" w:cs="Times New Roman"/>
            <w:color w:val="3366CC"/>
            <w:sz w:val="24"/>
            <w:szCs w:val="24"/>
            <w:u w:val="single"/>
            <w:lang w:eastAsia="it-IT"/>
          </w:rPr>
          <w:t>Castelnuovo</w:t>
        </w:r>
        <w:proofErr w:type="spellEnd"/>
      </w:hyperlink>
      <w:r w:rsidRPr="0078320E">
        <w:rPr>
          <w:rFonts w:ascii="Times New Roman" w:eastAsia="Times New Roman" w:hAnsi="Times New Roman" w:cs="Times New Roman"/>
          <w:sz w:val="24"/>
          <w:szCs w:val="24"/>
          <w:lang w:eastAsia="it-IT"/>
        </w:rPr>
        <w:t> del 6 ottobre del 1306</w:t>
      </w:r>
      <w:hyperlink r:id="rId404" w:anchor="cite_note-:7-61" w:history="1">
        <w:r w:rsidRPr="0078320E">
          <w:rPr>
            <w:rFonts w:ascii="Arial" w:eastAsia="Times New Roman" w:hAnsi="Arial" w:cs="Arial"/>
            <w:color w:val="3366CC"/>
            <w:sz w:val="24"/>
            <w:szCs w:val="24"/>
            <w:vertAlign w:val="superscript"/>
            <w:lang w:eastAsia="it-IT"/>
          </w:rPr>
          <w:t>[58]</w:t>
        </w:r>
      </w:hyperlink>
      <w:hyperlink r:id="rId405" w:anchor="cite_note-:21-108" w:history="1">
        <w:r w:rsidRPr="0078320E">
          <w:rPr>
            <w:rFonts w:ascii="Arial" w:eastAsia="Times New Roman" w:hAnsi="Arial" w:cs="Arial"/>
            <w:color w:val="3366CC"/>
            <w:sz w:val="24"/>
            <w:szCs w:val="24"/>
            <w:vertAlign w:val="superscript"/>
            <w:lang w:eastAsia="it-IT"/>
          </w:rPr>
          <w:t>[104]</w:t>
        </w:r>
      </w:hyperlink>
      <w:r w:rsidRPr="0078320E">
        <w:rPr>
          <w:rFonts w:ascii="Times New Roman" w:eastAsia="Times New Roman" w:hAnsi="Times New Roman" w:cs="Times New Roman"/>
          <w:sz w:val="24"/>
          <w:szCs w:val="24"/>
          <w:lang w:eastAsia="it-IT"/>
        </w:rPr>
        <w:t xml:space="preserve">, successo che gli fece guadagnare la stima e la gratitudine dei suoi protettori. L'ospitalità </w:t>
      </w:r>
      <w:proofErr w:type="spellStart"/>
      <w:r w:rsidRPr="0078320E">
        <w:rPr>
          <w:rFonts w:ascii="Times New Roman" w:eastAsia="Times New Roman" w:hAnsi="Times New Roman" w:cs="Times New Roman"/>
          <w:sz w:val="24"/>
          <w:szCs w:val="24"/>
          <w:lang w:eastAsia="it-IT"/>
        </w:rPr>
        <w:t>malaspiniana</w:t>
      </w:r>
      <w:proofErr w:type="spellEnd"/>
      <w:r w:rsidRPr="0078320E">
        <w:rPr>
          <w:rFonts w:ascii="Times New Roman" w:eastAsia="Times New Roman" w:hAnsi="Times New Roman" w:cs="Times New Roman"/>
          <w:sz w:val="24"/>
          <w:szCs w:val="24"/>
          <w:lang w:eastAsia="it-IT"/>
        </w:rPr>
        <w:t xml:space="preserve"> è celebrata nel </w:t>
      </w:r>
      <w:hyperlink r:id="rId406" w:tooltip="Purgatorio - Canto ottavo" w:history="1">
        <w:r w:rsidRPr="0078320E">
          <w:rPr>
            <w:rFonts w:ascii="Times New Roman" w:eastAsia="Times New Roman" w:hAnsi="Times New Roman" w:cs="Times New Roman"/>
            <w:color w:val="3366CC"/>
            <w:sz w:val="24"/>
            <w:szCs w:val="24"/>
            <w:u w:val="single"/>
            <w:lang w:eastAsia="it-IT"/>
          </w:rPr>
          <w:t>Canto VIII del </w:t>
        </w:r>
        <w:r w:rsidRPr="0078320E">
          <w:rPr>
            <w:rFonts w:ascii="Times New Roman" w:eastAsia="Times New Roman" w:hAnsi="Times New Roman" w:cs="Times New Roman"/>
            <w:i/>
            <w:iCs/>
            <w:color w:val="3366CC"/>
            <w:sz w:val="24"/>
            <w:szCs w:val="24"/>
            <w:u w:val="single"/>
            <w:lang w:eastAsia="it-IT"/>
          </w:rPr>
          <w:t>Purgatorio</w:t>
        </w:r>
      </w:hyperlink>
      <w:r w:rsidRPr="0078320E">
        <w:rPr>
          <w:rFonts w:ascii="Times New Roman" w:eastAsia="Times New Roman" w:hAnsi="Times New Roman" w:cs="Times New Roman"/>
          <w:sz w:val="24"/>
          <w:szCs w:val="24"/>
          <w:lang w:eastAsia="it-IT"/>
        </w:rPr>
        <w:t>, dove al termine del componimento Dante formula alla figura di </w:t>
      </w:r>
      <w:hyperlink r:id="rId407" w:tooltip="Corrado Malaspina (il Giovane)" w:history="1">
        <w:r w:rsidRPr="0078320E">
          <w:rPr>
            <w:rFonts w:ascii="Times New Roman" w:eastAsia="Times New Roman" w:hAnsi="Times New Roman" w:cs="Times New Roman"/>
            <w:color w:val="3366CC"/>
            <w:sz w:val="24"/>
            <w:szCs w:val="24"/>
            <w:u w:val="single"/>
            <w:lang w:eastAsia="it-IT"/>
          </w:rPr>
          <w:t xml:space="preserve">Corrado </w:t>
        </w:r>
        <w:proofErr w:type="spellStart"/>
        <w:r w:rsidRPr="0078320E">
          <w:rPr>
            <w:rFonts w:ascii="Times New Roman" w:eastAsia="Times New Roman" w:hAnsi="Times New Roman" w:cs="Times New Roman"/>
            <w:color w:val="3366CC"/>
            <w:sz w:val="24"/>
            <w:szCs w:val="24"/>
            <w:u w:val="single"/>
            <w:lang w:eastAsia="it-IT"/>
          </w:rPr>
          <w:t>Malaspina</w:t>
        </w:r>
        <w:proofErr w:type="spellEnd"/>
        <w:r w:rsidRPr="0078320E">
          <w:rPr>
            <w:rFonts w:ascii="Times New Roman" w:eastAsia="Times New Roman" w:hAnsi="Times New Roman" w:cs="Times New Roman"/>
            <w:color w:val="3366CC"/>
            <w:sz w:val="24"/>
            <w:szCs w:val="24"/>
            <w:u w:val="single"/>
            <w:lang w:eastAsia="it-IT"/>
          </w:rPr>
          <w:t xml:space="preserve"> il Giovane</w:t>
        </w:r>
      </w:hyperlink>
      <w:r w:rsidRPr="0078320E">
        <w:rPr>
          <w:rFonts w:ascii="Times New Roman" w:eastAsia="Times New Roman" w:hAnsi="Times New Roman" w:cs="Times New Roman"/>
          <w:sz w:val="24"/>
          <w:szCs w:val="24"/>
          <w:lang w:eastAsia="it-IT"/>
        </w:rPr>
        <w:t> l'elogio del casato</w:t>
      </w:r>
      <w:hyperlink r:id="rId408" w:anchor="cite_note-109" w:history="1">
        <w:r w:rsidRPr="0078320E">
          <w:rPr>
            <w:rFonts w:ascii="Arial" w:eastAsia="Times New Roman" w:hAnsi="Arial" w:cs="Arial"/>
            <w:color w:val="3366CC"/>
            <w:sz w:val="24"/>
            <w:szCs w:val="24"/>
            <w:vertAlign w:val="superscript"/>
            <w:lang w:eastAsia="it-IT"/>
          </w:rPr>
          <w:t>[105]</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 e io vi giuro.../... che vostra gente </w:t>
      </w:r>
      <w:proofErr w:type="spellStart"/>
      <w:r w:rsidRPr="0078320E">
        <w:rPr>
          <w:rFonts w:ascii="Times New Roman" w:eastAsia="Times New Roman" w:hAnsi="Times New Roman" w:cs="Times New Roman"/>
          <w:sz w:val="23"/>
          <w:szCs w:val="23"/>
          <w:lang w:eastAsia="it-IT"/>
        </w:rPr>
        <w:t>onrata</w:t>
      </w:r>
      <w:proofErr w:type="spellEnd"/>
      <w:r w:rsidRPr="0078320E">
        <w:rPr>
          <w:rFonts w:ascii="Times New Roman" w:eastAsia="Times New Roman" w:hAnsi="Times New Roman" w:cs="Times New Roman"/>
          <w:sz w:val="23"/>
          <w:szCs w:val="23"/>
          <w:lang w:eastAsia="it-IT"/>
        </w:rPr>
        <w:t xml:space="preserve">.../ sola và dritta e 'l mal </w:t>
      </w:r>
      <w:proofErr w:type="spellStart"/>
      <w:r w:rsidRPr="0078320E">
        <w:rPr>
          <w:rFonts w:ascii="Times New Roman" w:eastAsia="Times New Roman" w:hAnsi="Times New Roman" w:cs="Times New Roman"/>
          <w:sz w:val="23"/>
          <w:szCs w:val="23"/>
          <w:lang w:eastAsia="it-IT"/>
        </w:rPr>
        <w:t>cammin</w:t>
      </w:r>
      <w:proofErr w:type="spellEnd"/>
      <w:r w:rsidRPr="0078320E">
        <w:rPr>
          <w:rFonts w:ascii="Times New Roman" w:eastAsia="Times New Roman" w:hAnsi="Times New Roman" w:cs="Times New Roman"/>
          <w:sz w:val="23"/>
          <w:szCs w:val="23"/>
          <w:lang w:eastAsia="it-IT"/>
        </w:rPr>
        <w:t xml:space="preserve"> dispregia.»</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proofErr w:type="spellStart"/>
      <w:r w:rsidRPr="0078320E">
        <w:rPr>
          <w:rFonts w:ascii="Times New Roman" w:eastAsia="Times New Roman" w:hAnsi="Times New Roman" w:cs="Times New Roman"/>
          <w:sz w:val="20"/>
          <w:szCs w:val="20"/>
          <w:lang w:eastAsia="it-IT"/>
        </w:rPr>
        <w:fldChar w:fldCharType="begin"/>
      </w:r>
      <w:r w:rsidRPr="0078320E">
        <w:rPr>
          <w:rFonts w:ascii="Times New Roman" w:eastAsia="Times New Roman" w:hAnsi="Times New Roman" w:cs="Times New Roman"/>
          <w:sz w:val="20"/>
          <w:szCs w:val="20"/>
          <w:lang w:eastAsia="it-IT"/>
        </w:rPr>
        <w:instrText xml:space="preserve"> HYPERLINK "https://it.wikisource.org/wiki/https:/it.wikisource.org/wiki/Divina_Commedia/Purgatorio/Canto_VIII" \o "s:https://it.wikisource.org/wiki/Divina Commedia/Purgatorio/Canto VIII" </w:instrText>
      </w:r>
      <w:r w:rsidRPr="0078320E">
        <w:rPr>
          <w:rFonts w:ascii="Times New Roman" w:eastAsia="Times New Roman" w:hAnsi="Times New Roman" w:cs="Times New Roman"/>
          <w:sz w:val="20"/>
          <w:szCs w:val="20"/>
          <w:lang w:eastAsia="it-IT"/>
        </w:rPr>
        <w:fldChar w:fldCharType="separate"/>
      </w:r>
      <w:r w:rsidRPr="0078320E">
        <w:rPr>
          <w:rFonts w:ascii="Times New Roman" w:eastAsia="Times New Roman" w:hAnsi="Times New Roman" w:cs="Times New Roman"/>
          <w:color w:val="3366CC"/>
          <w:sz w:val="20"/>
          <w:u w:val="single"/>
          <w:lang w:eastAsia="it-IT"/>
        </w:rPr>
        <w:t>Pg</w:t>
      </w:r>
      <w:proofErr w:type="spellEnd"/>
      <w:r w:rsidRPr="0078320E">
        <w:rPr>
          <w:rFonts w:ascii="Times New Roman" w:eastAsia="Times New Roman" w:hAnsi="Times New Roman" w:cs="Times New Roman"/>
          <w:color w:val="3366CC"/>
          <w:sz w:val="20"/>
          <w:u w:val="single"/>
          <w:lang w:eastAsia="it-IT"/>
        </w:rPr>
        <w:t xml:space="preserve"> VIII, </w:t>
      </w:r>
      <w:proofErr w:type="spellStart"/>
      <w:r w:rsidRPr="0078320E">
        <w:rPr>
          <w:rFonts w:ascii="Times New Roman" w:eastAsia="Times New Roman" w:hAnsi="Times New Roman" w:cs="Times New Roman"/>
          <w:color w:val="3366CC"/>
          <w:sz w:val="20"/>
          <w:u w:val="single"/>
          <w:lang w:eastAsia="it-IT"/>
        </w:rPr>
        <w:t>vv</w:t>
      </w:r>
      <w:proofErr w:type="spellEnd"/>
      <w:r w:rsidRPr="0078320E">
        <w:rPr>
          <w:rFonts w:ascii="Times New Roman" w:eastAsia="Times New Roman" w:hAnsi="Times New Roman" w:cs="Times New Roman"/>
          <w:color w:val="3366CC"/>
          <w:sz w:val="20"/>
          <w:u w:val="single"/>
          <w:lang w:eastAsia="it-IT"/>
        </w:rPr>
        <w:t>. 127-132</w:t>
      </w:r>
      <w:r w:rsidRPr="0078320E">
        <w:rPr>
          <w:rFonts w:ascii="Times New Roman" w:eastAsia="Times New Roman" w:hAnsi="Times New Roman" w:cs="Times New Roman"/>
          <w:sz w:val="20"/>
          <w:szCs w:val="20"/>
          <w:lang w:eastAsia="it-IT"/>
        </w:rPr>
        <w:fldChar w:fldCharType="end"/>
      </w:r>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Nel 1307</w:t>
      </w:r>
      <w:hyperlink r:id="rId409" w:anchor="cite_note-:10-110" w:history="1">
        <w:r w:rsidRPr="0078320E">
          <w:rPr>
            <w:rFonts w:ascii="Arial" w:eastAsia="Times New Roman" w:hAnsi="Arial" w:cs="Arial"/>
            <w:color w:val="3366CC"/>
            <w:sz w:val="24"/>
            <w:szCs w:val="24"/>
            <w:vertAlign w:val="superscript"/>
            <w:lang w:eastAsia="it-IT"/>
          </w:rPr>
          <w:t>[106]</w:t>
        </w:r>
      </w:hyperlink>
      <w:r w:rsidRPr="0078320E">
        <w:rPr>
          <w:rFonts w:ascii="Times New Roman" w:eastAsia="Times New Roman" w:hAnsi="Times New Roman" w:cs="Times New Roman"/>
          <w:sz w:val="24"/>
          <w:szCs w:val="24"/>
          <w:lang w:eastAsia="it-IT"/>
        </w:rPr>
        <w:t>, dopo aver lasciato la Lunigiana, Dante si trasferì nel </w:t>
      </w:r>
      <w:hyperlink r:id="rId410" w:tooltip="Casentino" w:history="1">
        <w:r w:rsidRPr="0078320E">
          <w:rPr>
            <w:rFonts w:ascii="Times New Roman" w:eastAsia="Times New Roman" w:hAnsi="Times New Roman" w:cs="Times New Roman"/>
            <w:color w:val="3366CC"/>
            <w:sz w:val="24"/>
            <w:szCs w:val="24"/>
            <w:u w:val="single"/>
            <w:lang w:eastAsia="it-IT"/>
          </w:rPr>
          <w:t>Casentino</w:t>
        </w:r>
      </w:hyperlink>
      <w:r w:rsidRPr="0078320E">
        <w:rPr>
          <w:rFonts w:ascii="Times New Roman" w:eastAsia="Times New Roman" w:hAnsi="Times New Roman" w:cs="Times New Roman"/>
          <w:sz w:val="24"/>
          <w:szCs w:val="24"/>
          <w:lang w:eastAsia="it-IT"/>
        </w:rPr>
        <w:t>, dove fu ospite, secondo Boccaccio</w:t>
      </w:r>
      <w:hyperlink r:id="rId411" w:anchor="cite_note-111" w:history="1">
        <w:r w:rsidRPr="0078320E">
          <w:rPr>
            <w:rFonts w:ascii="Arial" w:eastAsia="Times New Roman" w:hAnsi="Arial" w:cs="Arial"/>
            <w:color w:val="3366CC"/>
            <w:sz w:val="24"/>
            <w:szCs w:val="24"/>
            <w:vertAlign w:val="superscript"/>
            <w:lang w:eastAsia="it-IT"/>
          </w:rPr>
          <w:t>[107]</w:t>
        </w:r>
      </w:hyperlink>
      <w:r w:rsidRPr="0078320E">
        <w:rPr>
          <w:rFonts w:ascii="Times New Roman" w:eastAsia="Times New Roman" w:hAnsi="Times New Roman" w:cs="Times New Roman"/>
          <w:sz w:val="24"/>
          <w:szCs w:val="24"/>
          <w:lang w:eastAsia="it-IT"/>
        </w:rPr>
        <w:t xml:space="preserve">, di Guido </w:t>
      </w:r>
      <w:proofErr w:type="spellStart"/>
      <w:r w:rsidRPr="0078320E">
        <w:rPr>
          <w:rFonts w:ascii="Times New Roman" w:eastAsia="Times New Roman" w:hAnsi="Times New Roman" w:cs="Times New Roman"/>
          <w:sz w:val="24"/>
          <w:szCs w:val="24"/>
          <w:lang w:eastAsia="it-IT"/>
        </w:rPr>
        <w:t>Salvatico</w:t>
      </w:r>
      <w:proofErr w:type="spellEnd"/>
      <w:r w:rsidRPr="0078320E">
        <w:rPr>
          <w:rFonts w:ascii="Times New Roman" w:eastAsia="Times New Roman" w:hAnsi="Times New Roman" w:cs="Times New Roman"/>
          <w:sz w:val="24"/>
          <w:szCs w:val="24"/>
          <w:lang w:eastAsia="it-IT"/>
        </w:rPr>
        <w:t xml:space="preserve"> dei conti </w:t>
      </w:r>
      <w:hyperlink r:id="rId412" w:tooltip="Guidi" w:history="1">
        <w:r w:rsidRPr="0078320E">
          <w:rPr>
            <w:rFonts w:ascii="Times New Roman" w:eastAsia="Times New Roman" w:hAnsi="Times New Roman" w:cs="Times New Roman"/>
            <w:color w:val="3366CC"/>
            <w:sz w:val="24"/>
            <w:szCs w:val="24"/>
            <w:u w:val="single"/>
            <w:lang w:eastAsia="it-IT"/>
          </w:rPr>
          <w:t>Guidi</w:t>
        </w:r>
      </w:hyperlink>
      <w:r w:rsidRPr="0078320E">
        <w:rPr>
          <w:rFonts w:ascii="Times New Roman" w:eastAsia="Times New Roman" w:hAnsi="Times New Roman" w:cs="Times New Roman"/>
          <w:sz w:val="24"/>
          <w:szCs w:val="24"/>
          <w:lang w:eastAsia="it-IT"/>
        </w:rPr>
        <w:t xml:space="preserve">, conti di </w:t>
      </w:r>
      <w:proofErr w:type="spellStart"/>
      <w:r w:rsidRPr="0078320E">
        <w:rPr>
          <w:rFonts w:ascii="Times New Roman" w:eastAsia="Times New Roman" w:hAnsi="Times New Roman" w:cs="Times New Roman"/>
          <w:sz w:val="24"/>
          <w:szCs w:val="24"/>
          <w:lang w:eastAsia="it-IT"/>
        </w:rPr>
        <w:t>Battifolle</w:t>
      </w:r>
      <w:proofErr w:type="spellEnd"/>
      <w:r w:rsidRPr="0078320E">
        <w:rPr>
          <w:rFonts w:ascii="Times New Roman" w:eastAsia="Times New Roman" w:hAnsi="Times New Roman" w:cs="Times New Roman"/>
          <w:sz w:val="24"/>
          <w:szCs w:val="24"/>
          <w:lang w:eastAsia="it-IT"/>
        </w:rPr>
        <w:t xml:space="preserve"> e signori di </w:t>
      </w:r>
      <w:hyperlink r:id="rId413" w:tooltip="Poppi" w:history="1">
        <w:r w:rsidRPr="0078320E">
          <w:rPr>
            <w:rFonts w:ascii="Times New Roman" w:eastAsia="Times New Roman" w:hAnsi="Times New Roman" w:cs="Times New Roman"/>
            <w:color w:val="3366CC"/>
            <w:sz w:val="24"/>
            <w:szCs w:val="24"/>
            <w:u w:val="single"/>
            <w:lang w:eastAsia="it-IT"/>
          </w:rPr>
          <w:t>Poppi</w:t>
        </w:r>
      </w:hyperlink>
      <w:r w:rsidRPr="0078320E">
        <w:rPr>
          <w:rFonts w:ascii="Times New Roman" w:eastAsia="Times New Roman" w:hAnsi="Times New Roman" w:cs="Times New Roman"/>
          <w:sz w:val="24"/>
          <w:szCs w:val="24"/>
          <w:lang w:eastAsia="it-IT"/>
        </w:rPr>
        <w:t>, presso i quali iniziò a stendere la cantica dell'</w:t>
      </w:r>
      <w:hyperlink r:id="rId414" w:tooltip="Inferno (Divina Commedia)" w:history="1">
        <w:r w:rsidRPr="0078320E">
          <w:rPr>
            <w:rFonts w:ascii="Times New Roman" w:eastAsia="Times New Roman" w:hAnsi="Times New Roman" w:cs="Times New Roman"/>
            <w:i/>
            <w:iCs/>
            <w:color w:val="3366CC"/>
            <w:sz w:val="24"/>
            <w:szCs w:val="24"/>
            <w:u w:val="single"/>
            <w:lang w:eastAsia="it-IT"/>
          </w:rPr>
          <w:t>Inferno</w:t>
        </w:r>
      </w:hyperlink>
      <w:hyperlink r:id="rId415" w:anchor="cite_note-:7-61" w:history="1">
        <w:r w:rsidRPr="0078320E">
          <w:rPr>
            <w:rFonts w:ascii="Arial" w:eastAsia="Times New Roman" w:hAnsi="Arial" w:cs="Arial"/>
            <w:color w:val="3366CC"/>
            <w:sz w:val="24"/>
            <w:szCs w:val="24"/>
            <w:vertAlign w:val="superscript"/>
            <w:lang w:eastAsia="it-IT"/>
          </w:rPr>
          <w:t>[58]</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La discesa di Arrigo VII (1310-1313)</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790700"/>
            <wp:effectExtent l="19050" t="0" r="0" b="0"/>
            <wp:docPr id="13" name="mwA_U" descr="https://thumb.wikimedia.org/wikipedia/commons/thumb/2/29/MonumentoDanteVillafrancaLunigiana.JPG/250px-MonumentoDanteVillafrancaLunigiana.JPG?utm_source=it.wikipedia.org&amp;utm_campaign=parser&amp;utm_content=thumbnail">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_U" descr="https://thumb.wikimedia.org/wikipedia/commons/thumb/2/29/MonumentoDanteVillafrancaLunigiana.JPG/250px-MonumentoDanteVillafrancaLunigiana.JPG?utm_source=it.wikipedia.org&amp;utm_campaign=parser&amp;utm_content=thumbnail">
                      <a:hlinkClick r:id="rId416"/>
                    </pic:cNvPr>
                    <pic:cNvPicPr>
                      <a:picLocks noChangeAspect="1" noChangeArrowheads="1"/>
                    </pic:cNvPicPr>
                  </pic:nvPicPr>
                  <pic:blipFill>
                    <a:blip r:embed="rId417" cstate="print"/>
                    <a:srcRect/>
                    <a:stretch>
                      <a:fillRect/>
                    </a:stretch>
                  </pic:blipFill>
                  <pic:spPr bwMode="auto">
                    <a:xfrm>
                      <a:off x="0" y="0"/>
                      <a:ext cx="2381250" cy="179070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Monumento a Dante Alighieri a </w:t>
      </w:r>
      <w:hyperlink r:id="rId418" w:tooltip="Villafranca in Lunigiana" w:history="1">
        <w:r w:rsidRPr="0078320E">
          <w:rPr>
            <w:rFonts w:ascii="Times New Roman" w:eastAsia="Times New Roman" w:hAnsi="Times New Roman" w:cs="Times New Roman"/>
            <w:color w:val="3366CC"/>
            <w:sz w:val="24"/>
            <w:szCs w:val="24"/>
            <w:u w:val="single"/>
            <w:lang w:eastAsia="it-IT"/>
          </w:rPr>
          <w:t>Villafranca in Lunigiana</w:t>
        </w:r>
      </w:hyperlink>
      <w:r w:rsidRPr="0078320E">
        <w:rPr>
          <w:rFonts w:ascii="Times New Roman" w:eastAsia="Times New Roman" w:hAnsi="Times New Roman" w:cs="Times New Roman"/>
          <w:sz w:val="24"/>
          <w:szCs w:val="24"/>
          <w:lang w:eastAsia="it-IT"/>
        </w:rPr>
        <w:t> presso la tomba </w:t>
      </w:r>
      <w:hyperlink r:id="rId419" w:tooltip="Sacello" w:history="1">
        <w:r w:rsidRPr="0078320E">
          <w:rPr>
            <w:rFonts w:ascii="Times New Roman" w:eastAsia="Times New Roman" w:hAnsi="Times New Roman" w:cs="Times New Roman"/>
            <w:color w:val="3366CC"/>
            <w:sz w:val="24"/>
            <w:szCs w:val="24"/>
            <w:u w:val="single"/>
            <w:lang w:eastAsia="it-IT"/>
          </w:rPr>
          <w:t>sacello</w:t>
        </w:r>
      </w:hyperlink>
      <w:r w:rsidRPr="0078320E">
        <w:rPr>
          <w:rFonts w:ascii="Times New Roman" w:eastAsia="Times New Roman" w:hAnsi="Times New Roman" w:cs="Times New Roman"/>
          <w:sz w:val="24"/>
          <w:szCs w:val="24"/>
          <w:lang w:eastAsia="it-IT"/>
        </w:rPr>
        <w:t xml:space="preserve"> dei </w:t>
      </w:r>
      <w:proofErr w:type="spellStart"/>
      <w:r w:rsidRPr="0078320E">
        <w:rPr>
          <w:rFonts w:ascii="Times New Roman" w:eastAsia="Times New Roman" w:hAnsi="Times New Roman" w:cs="Times New Roman"/>
          <w:sz w:val="24"/>
          <w:szCs w:val="24"/>
          <w:lang w:eastAsia="it-IT"/>
        </w:rPr>
        <w:t>Malaspina</w:t>
      </w:r>
      <w:proofErr w:type="spellEnd"/>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2295525"/>
            <wp:effectExtent l="19050" t="0" r="0" b="0"/>
            <wp:docPr id="14" name="mwA_s" descr="https://thumb.wikimedia.org/wikipedia/commons/thumb/5/57/Ugo_Foscolo.jpg/250px-Ugo_Foscolo.jpg?utm_source=it.wikipedia.org&amp;utm_campaign=parser&amp;utm_content=thumbnail">
              <a:hlinkClick xmlns:a="http://schemas.openxmlformats.org/drawingml/2006/main" r:id="rId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_s" descr="https://thumb.wikimedia.org/wikipedia/commons/thumb/5/57/Ugo_Foscolo.jpg/250px-Ugo_Foscolo.jpg?utm_source=it.wikipedia.org&amp;utm_campaign=parser&amp;utm_content=thumbnail">
                      <a:hlinkClick r:id="rId420"/>
                    </pic:cNvPr>
                    <pic:cNvPicPr>
                      <a:picLocks noChangeAspect="1" noChangeArrowheads="1"/>
                    </pic:cNvPicPr>
                  </pic:nvPicPr>
                  <pic:blipFill>
                    <a:blip r:embed="rId421" cstate="print"/>
                    <a:srcRect/>
                    <a:stretch>
                      <a:fillRect/>
                    </a:stretch>
                  </pic:blipFill>
                  <pic:spPr bwMode="auto">
                    <a:xfrm>
                      <a:off x="0" y="0"/>
                      <a:ext cx="1809750" cy="2295525"/>
                    </a:xfrm>
                    <a:prstGeom prst="rect">
                      <a:avLst/>
                    </a:prstGeom>
                    <a:noFill/>
                    <a:ln w="9525">
                      <a:noFill/>
                      <a:miter lim="800000"/>
                      <a:headEnd/>
                      <a:tailEnd/>
                    </a:ln>
                  </pic:spPr>
                </pic:pic>
              </a:graphicData>
            </a:graphic>
          </wp:inline>
        </w:drawing>
      </w:r>
      <w:hyperlink r:id="rId422" w:tooltip="François-Xavier Fabre" w:history="1">
        <w:proofErr w:type="spellStart"/>
        <w:r w:rsidRPr="0078320E">
          <w:rPr>
            <w:rFonts w:ascii="Times New Roman" w:eastAsia="Times New Roman" w:hAnsi="Times New Roman" w:cs="Times New Roman"/>
            <w:color w:val="3366CC"/>
            <w:sz w:val="24"/>
            <w:szCs w:val="24"/>
            <w:u w:val="single"/>
            <w:lang w:eastAsia="it-IT"/>
          </w:rPr>
          <w:t>François-Xavier</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Fabre</w:t>
        </w:r>
        <w:proofErr w:type="spellEnd"/>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Ritratto di Ugo Foscolo</w:t>
      </w:r>
      <w:r w:rsidRPr="0078320E">
        <w:rPr>
          <w:rFonts w:ascii="Times New Roman" w:eastAsia="Times New Roman" w:hAnsi="Times New Roman" w:cs="Times New Roman"/>
          <w:sz w:val="24"/>
          <w:szCs w:val="24"/>
          <w:lang w:eastAsia="it-IT"/>
        </w:rPr>
        <w:t>, pittura, 1813, </w:t>
      </w:r>
      <w:hyperlink r:id="rId423" w:tooltip="Biblioteca Nazionale Centrale di Firenze" w:history="1">
        <w:r w:rsidRPr="0078320E">
          <w:rPr>
            <w:rFonts w:ascii="Times New Roman" w:eastAsia="Times New Roman" w:hAnsi="Times New Roman" w:cs="Times New Roman"/>
            <w:color w:val="3366CC"/>
            <w:sz w:val="24"/>
            <w:szCs w:val="24"/>
            <w:u w:val="single"/>
            <w:lang w:eastAsia="it-IT"/>
          </w:rPr>
          <w:t>Biblioteca Nazionale Centrale di Firenze</w:t>
        </w:r>
      </w:hyperlink>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Il </w:t>
      </w:r>
      <w:proofErr w:type="spellStart"/>
      <w:r w:rsidRPr="0078320E">
        <w:rPr>
          <w:rFonts w:ascii="inherit" w:eastAsia="Times New Roman" w:hAnsi="inherit" w:cs="Times New Roman"/>
          <w:b/>
          <w:bCs/>
          <w:i/>
          <w:iCs/>
          <w:color w:val="101418"/>
          <w:sz w:val="24"/>
          <w:szCs w:val="24"/>
          <w:lang w:eastAsia="it-IT"/>
        </w:rPr>
        <w:t>Ghibellin</w:t>
      </w:r>
      <w:proofErr w:type="spellEnd"/>
      <w:r w:rsidRPr="0078320E">
        <w:rPr>
          <w:rFonts w:ascii="inherit" w:eastAsia="Times New Roman" w:hAnsi="inherit" w:cs="Times New Roman"/>
          <w:b/>
          <w:bCs/>
          <w:i/>
          <w:iCs/>
          <w:color w:val="101418"/>
          <w:sz w:val="24"/>
          <w:szCs w:val="24"/>
          <w:lang w:eastAsia="it-IT"/>
        </w:rPr>
        <w:t xml:space="preserve"> fuggiasco</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Il soggiorno nel Casentino durò pochissimo tempo: tra il 1308 e il 1310 si può infatti ipotizzare che il poeta risiedesse prima a </w:t>
      </w:r>
      <w:hyperlink r:id="rId424" w:tooltip="Lucca" w:history="1">
        <w:r w:rsidRPr="0078320E">
          <w:rPr>
            <w:rFonts w:ascii="Times New Roman" w:eastAsia="Times New Roman" w:hAnsi="Times New Roman" w:cs="Times New Roman"/>
            <w:color w:val="3366CC"/>
            <w:sz w:val="24"/>
            <w:szCs w:val="24"/>
            <w:u w:val="single"/>
            <w:lang w:eastAsia="it-IT"/>
          </w:rPr>
          <w:t>Lucca</w:t>
        </w:r>
      </w:hyperlink>
      <w:r w:rsidRPr="0078320E">
        <w:rPr>
          <w:rFonts w:ascii="Times New Roman" w:eastAsia="Times New Roman" w:hAnsi="Times New Roman" w:cs="Times New Roman"/>
          <w:sz w:val="24"/>
          <w:szCs w:val="24"/>
          <w:lang w:eastAsia="it-IT"/>
        </w:rPr>
        <w:t> e poi a Parigi, anche se non è possibile valutare con certezza il soggiorno transalpino come già precedentemente esposto: Barbero, raccogliendo le testimonianze sia dei primi commentatori di Dante che di quelli successivi, pensa che al massimo il poeta possa essersi spinto fino alla </w:t>
      </w:r>
      <w:hyperlink r:id="rId425" w:tooltip="Palazzo dei Papi" w:history="1">
        <w:r w:rsidRPr="0078320E">
          <w:rPr>
            <w:rFonts w:ascii="Times New Roman" w:eastAsia="Times New Roman" w:hAnsi="Times New Roman" w:cs="Times New Roman"/>
            <w:color w:val="3366CC"/>
            <w:sz w:val="24"/>
            <w:szCs w:val="24"/>
            <w:u w:val="single"/>
            <w:lang w:eastAsia="it-IT"/>
          </w:rPr>
          <w:t>corte papale di Avignone</w:t>
        </w:r>
      </w:hyperlink>
      <w:r w:rsidRPr="0078320E">
        <w:rPr>
          <w:rFonts w:ascii="Times New Roman" w:eastAsia="Times New Roman" w:hAnsi="Times New Roman" w:cs="Times New Roman"/>
          <w:sz w:val="24"/>
          <w:szCs w:val="24"/>
          <w:lang w:eastAsia="it-IT"/>
        </w:rPr>
        <w:t>, pur sottolineando che questa sia solo una mera ipotesi poco fondata</w:t>
      </w:r>
      <w:hyperlink r:id="rId426" w:anchor="cite_note-112" w:history="1">
        <w:r w:rsidRPr="0078320E">
          <w:rPr>
            <w:rFonts w:ascii="Arial" w:eastAsia="Times New Roman" w:hAnsi="Arial" w:cs="Arial"/>
            <w:color w:val="3366CC"/>
            <w:sz w:val="24"/>
            <w:szCs w:val="24"/>
            <w:vertAlign w:val="superscript"/>
            <w:lang w:eastAsia="it-IT"/>
          </w:rPr>
          <w:t>[108]</w:t>
        </w:r>
      </w:hyperlink>
      <w:r w:rsidRPr="0078320E">
        <w:rPr>
          <w:rFonts w:ascii="Times New Roman" w:eastAsia="Times New Roman" w:hAnsi="Times New Roman" w:cs="Times New Roman"/>
          <w:sz w:val="24"/>
          <w:szCs w:val="24"/>
          <w:lang w:eastAsia="it-IT"/>
        </w:rPr>
        <w:t>. Dante, molto più probabilmente, si trovava a </w:t>
      </w:r>
      <w:hyperlink r:id="rId427" w:tooltip="Forlì" w:history="1">
        <w:r w:rsidRPr="0078320E">
          <w:rPr>
            <w:rFonts w:ascii="Times New Roman" w:eastAsia="Times New Roman" w:hAnsi="Times New Roman" w:cs="Times New Roman"/>
            <w:color w:val="3366CC"/>
            <w:sz w:val="24"/>
            <w:szCs w:val="24"/>
            <w:u w:val="single"/>
            <w:lang w:eastAsia="it-IT"/>
          </w:rPr>
          <w:t>Forlì</w:t>
        </w:r>
      </w:hyperlink>
      <w:r w:rsidRPr="0078320E">
        <w:rPr>
          <w:rFonts w:ascii="Times New Roman" w:eastAsia="Times New Roman" w:hAnsi="Times New Roman" w:cs="Times New Roman"/>
          <w:sz w:val="24"/>
          <w:szCs w:val="24"/>
          <w:lang w:eastAsia="it-IT"/>
        </w:rPr>
        <w:t> nel </w:t>
      </w:r>
      <w:hyperlink r:id="rId428" w:tooltip="1310" w:history="1">
        <w:r w:rsidRPr="0078320E">
          <w:rPr>
            <w:rFonts w:ascii="Times New Roman" w:eastAsia="Times New Roman" w:hAnsi="Times New Roman" w:cs="Times New Roman"/>
            <w:color w:val="3366CC"/>
            <w:sz w:val="24"/>
            <w:szCs w:val="24"/>
            <w:u w:val="single"/>
            <w:lang w:eastAsia="it-IT"/>
          </w:rPr>
          <w:t>1310</w:t>
        </w:r>
      </w:hyperlink>
      <w:hyperlink r:id="rId429" w:anchor="cite_note-:10-110" w:history="1">
        <w:r w:rsidRPr="0078320E">
          <w:rPr>
            <w:rFonts w:ascii="Arial" w:eastAsia="Times New Roman" w:hAnsi="Arial" w:cs="Arial"/>
            <w:color w:val="3366CC"/>
            <w:sz w:val="24"/>
            <w:szCs w:val="24"/>
            <w:vertAlign w:val="superscript"/>
            <w:lang w:eastAsia="it-IT"/>
          </w:rPr>
          <w:t>[106]</w:t>
        </w:r>
      </w:hyperlink>
      <w:r w:rsidRPr="0078320E">
        <w:rPr>
          <w:rFonts w:ascii="Times New Roman" w:eastAsia="Times New Roman" w:hAnsi="Times New Roman" w:cs="Times New Roman"/>
          <w:sz w:val="24"/>
          <w:szCs w:val="24"/>
          <w:lang w:eastAsia="it-IT"/>
        </w:rPr>
        <w:t xml:space="preserve">, dove ebbe </w:t>
      </w:r>
      <w:r w:rsidRPr="0078320E">
        <w:rPr>
          <w:rFonts w:ascii="Times New Roman" w:eastAsia="Times New Roman" w:hAnsi="Times New Roman" w:cs="Times New Roman"/>
          <w:sz w:val="24"/>
          <w:szCs w:val="24"/>
          <w:lang w:eastAsia="it-IT"/>
        </w:rPr>
        <w:lastRenderedPageBreak/>
        <w:t>la notizia, nel mese di ottobre</w:t>
      </w:r>
      <w:hyperlink r:id="rId430" w:anchor="cite_note-:7-61" w:history="1">
        <w:r w:rsidRPr="0078320E">
          <w:rPr>
            <w:rFonts w:ascii="Arial" w:eastAsia="Times New Roman" w:hAnsi="Arial" w:cs="Arial"/>
            <w:color w:val="3366CC"/>
            <w:sz w:val="24"/>
            <w:szCs w:val="24"/>
            <w:vertAlign w:val="superscript"/>
            <w:lang w:eastAsia="it-IT"/>
          </w:rPr>
          <w:t>[58]</w:t>
        </w:r>
      </w:hyperlink>
      <w:r w:rsidRPr="0078320E">
        <w:rPr>
          <w:rFonts w:ascii="Times New Roman" w:eastAsia="Times New Roman" w:hAnsi="Times New Roman" w:cs="Times New Roman"/>
          <w:sz w:val="24"/>
          <w:szCs w:val="24"/>
          <w:lang w:eastAsia="it-IT"/>
        </w:rPr>
        <w:t>, della discesa in </w:t>
      </w:r>
      <w:hyperlink r:id="rId431" w:tooltip="Italia" w:history="1">
        <w:r w:rsidRPr="0078320E">
          <w:rPr>
            <w:rFonts w:ascii="Times New Roman" w:eastAsia="Times New Roman" w:hAnsi="Times New Roman" w:cs="Times New Roman"/>
            <w:color w:val="3366CC"/>
            <w:sz w:val="24"/>
            <w:szCs w:val="24"/>
            <w:u w:val="single"/>
            <w:lang w:eastAsia="it-IT"/>
          </w:rPr>
          <w:t>Italia</w:t>
        </w:r>
      </w:hyperlink>
      <w:r w:rsidRPr="0078320E">
        <w:rPr>
          <w:rFonts w:ascii="Times New Roman" w:eastAsia="Times New Roman" w:hAnsi="Times New Roman" w:cs="Times New Roman"/>
          <w:sz w:val="24"/>
          <w:szCs w:val="24"/>
          <w:lang w:eastAsia="it-IT"/>
        </w:rPr>
        <w:t> del nuovo imperatore </w:t>
      </w:r>
      <w:hyperlink r:id="rId432" w:tooltip="Arrigo VII" w:history="1">
        <w:r w:rsidRPr="0078320E">
          <w:rPr>
            <w:rFonts w:ascii="Times New Roman" w:eastAsia="Times New Roman" w:hAnsi="Times New Roman" w:cs="Times New Roman"/>
            <w:color w:val="3366CC"/>
            <w:sz w:val="24"/>
            <w:szCs w:val="24"/>
            <w:u w:val="single"/>
            <w:lang w:eastAsia="it-IT"/>
          </w:rPr>
          <w:t>Arrigo VII</w:t>
        </w:r>
      </w:hyperlink>
      <w:r w:rsidRPr="0078320E">
        <w:rPr>
          <w:rFonts w:ascii="Times New Roman" w:eastAsia="Times New Roman" w:hAnsi="Times New Roman" w:cs="Times New Roman"/>
          <w:sz w:val="24"/>
          <w:szCs w:val="24"/>
          <w:lang w:eastAsia="it-IT"/>
        </w:rPr>
        <w:t>, succeduto ad </w:t>
      </w:r>
      <w:hyperlink r:id="rId433" w:tooltip="Alberto I d'Asburgo" w:history="1">
        <w:r w:rsidRPr="0078320E">
          <w:rPr>
            <w:rFonts w:ascii="Times New Roman" w:eastAsia="Times New Roman" w:hAnsi="Times New Roman" w:cs="Times New Roman"/>
            <w:color w:val="3366CC"/>
            <w:sz w:val="24"/>
            <w:szCs w:val="24"/>
            <w:u w:val="single"/>
            <w:lang w:eastAsia="it-IT"/>
          </w:rPr>
          <w:t>Alberto I d'Asburgo</w:t>
        </w:r>
      </w:hyperlink>
      <w:r w:rsidRPr="0078320E">
        <w:rPr>
          <w:rFonts w:ascii="Times New Roman" w:eastAsia="Times New Roman" w:hAnsi="Times New Roman" w:cs="Times New Roman"/>
          <w:sz w:val="24"/>
          <w:szCs w:val="24"/>
          <w:lang w:eastAsia="it-IT"/>
        </w:rPr>
        <w:t> morto assassinato il 1º maggio del 1308</w:t>
      </w:r>
      <w:hyperlink r:id="rId434" w:anchor="cite_note-113" w:history="1">
        <w:r w:rsidRPr="0078320E">
          <w:rPr>
            <w:rFonts w:ascii="Arial" w:eastAsia="Times New Roman" w:hAnsi="Arial" w:cs="Arial"/>
            <w:color w:val="3366CC"/>
            <w:sz w:val="24"/>
            <w:szCs w:val="24"/>
            <w:vertAlign w:val="superscript"/>
            <w:lang w:eastAsia="it-IT"/>
          </w:rPr>
          <w:t>[109]</w:t>
        </w:r>
      </w:hyperlink>
      <w:r w:rsidRPr="0078320E">
        <w:rPr>
          <w:rFonts w:ascii="Times New Roman" w:eastAsia="Times New Roman" w:hAnsi="Times New Roman" w:cs="Times New Roman"/>
          <w:sz w:val="24"/>
          <w:szCs w:val="24"/>
          <w:lang w:eastAsia="it-IT"/>
        </w:rPr>
        <w:t>. Dante guardò a quella spedizione con grande speranza, in quanto vi intravedeva non soltanto la fine dell'anarchia politica italiana</w:t>
      </w:r>
      <w:hyperlink r:id="rId435" w:anchor="cite_note-114" w:history="1">
        <w:r w:rsidRPr="0078320E">
          <w:rPr>
            <w:rFonts w:ascii="Arial" w:eastAsia="Times New Roman" w:hAnsi="Arial" w:cs="Arial"/>
            <w:color w:val="3366CC"/>
            <w:sz w:val="24"/>
            <w:szCs w:val="24"/>
            <w:vertAlign w:val="superscript"/>
            <w:lang w:eastAsia="it-IT"/>
          </w:rPr>
          <w:t>[N 5]</w:t>
        </w:r>
      </w:hyperlink>
      <w:r w:rsidRPr="0078320E">
        <w:rPr>
          <w:rFonts w:ascii="Times New Roman" w:eastAsia="Times New Roman" w:hAnsi="Times New Roman" w:cs="Times New Roman"/>
          <w:sz w:val="24"/>
          <w:szCs w:val="24"/>
          <w:lang w:eastAsia="it-IT"/>
        </w:rPr>
        <w:t>, ma anche la concreta possibilità di rientrare finalmente a Firenze</w:t>
      </w:r>
      <w:hyperlink r:id="rId436" w:anchor="cite_note-:7-61" w:history="1">
        <w:r w:rsidRPr="0078320E">
          <w:rPr>
            <w:rFonts w:ascii="Arial" w:eastAsia="Times New Roman" w:hAnsi="Arial" w:cs="Arial"/>
            <w:color w:val="3366CC"/>
            <w:sz w:val="24"/>
            <w:szCs w:val="24"/>
            <w:vertAlign w:val="superscript"/>
            <w:lang w:eastAsia="it-IT"/>
          </w:rPr>
          <w:t>[58]</w:t>
        </w:r>
      </w:hyperlink>
      <w:r w:rsidRPr="0078320E">
        <w:rPr>
          <w:rFonts w:ascii="Times New Roman" w:eastAsia="Times New Roman" w:hAnsi="Times New Roman" w:cs="Times New Roman"/>
          <w:sz w:val="24"/>
          <w:szCs w:val="24"/>
          <w:lang w:eastAsia="it-IT"/>
        </w:rPr>
        <w:t>. Infatti l'imperatore fu salutato dai </w:t>
      </w:r>
      <w:hyperlink r:id="rId437" w:tooltip="Ghibellini" w:history="1">
        <w:r w:rsidRPr="0078320E">
          <w:rPr>
            <w:rFonts w:ascii="Times New Roman" w:eastAsia="Times New Roman" w:hAnsi="Times New Roman" w:cs="Times New Roman"/>
            <w:color w:val="3366CC"/>
            <w:sz w:val="24"/>
            <w:szCs w:val="24"/>
            <w:u w:val="single"/>
            <w:lang w:eastAsia="it-IT"/>
          </w:rPr>
          <w:t>ghibellini</w:t>
        </w:r>
      </w:hyperlink>
      <w:r w:rsidRPr="0078320E">
        <w:rPr>
          <w:rFonts w:ascii="Times New Roman" w:eastAsia="Times New Roman" w:hAnsi="Times New Roman" w:cs="Times New Roman"/>
          <w:sz w:val="24"/>
          <w:szCs w:val="24"/>
          <w:lang w:eastAsia="it-IT"/>
        </w:rPr>
        <w:t> italiani e dai fuoriusciti politici guelfi, connubio che spinse il poeta ad avvicinarsi alla fazione imperiale italiana capeggiata dagli </w:t>
      </w:r>
      <w:hyperlink r:id="rId438" w:tooltip="Scaligeri" w:history="1">
        <w:r w:rsidRPr="0078320E">
          <w:rPr>
            <w:rFonts w:ascii="Times New Roman" w:eastAsia="Times New Roman" w:hAnsi="Times New Roman" w:cs="Times New Roman"/>
            <w:color w:val="3366CC"/>
            <w:sz w:val="24"/>
            <w:szCs w:val="24"/>
            <w:u w:val="single"/>
            <w:lang w:eastAsia="it-IT"/>
          </w:rPr>
          <w:t>Scaligeri</w:t>
        </w:r>
      </w:hyperlink>
      <w:r w:rsidRPr="0078320E">
        <w:rPr>
          <w:rFonts w:ascii="Times New Roman" w:eastAsia="Times New Roman" w:hAnsi="Times New Roman" w:cs="Times New Roman"/>
          <w:sz w:val="24"/>
          <w:szCs w:val="24"/>
          <w:lang w:eastAsia="it-IT"/>
        </w:rPr>
        <w:t> di </w:t>
      </w:r>
      <w:hyperlink r:id="rId439" w:tooltip="Verona" w:history="1">
        <w:r w:rsidRPr="0078320E">
          <w:rPr>
            <w:rFonts w:ascii="Times New Roman" w:eastAsia="Times New Roman" w:hAnsi="Times New Roman" w:cs="Times New Roman"/>
            <w:color w:val="3366CC"/>
            <w:sz w:val="24"/>
            <w:szCs w:val="24"/>
            <w:u w:val="single"/>
            <w:lang w:eastAsia="it-IT"/>
          </w:rPr>
          <w:t>Verona</w:t>
        </w:r>
      </w:hyperlink>
      <w:hyperlink r:id="rId440" w:anchor="cite_note-115" w:history="1">
        <w:r w:rsidRPr="0078320E">
          <w:rPr>
            <w:rFonts w:ascii="Arial" w:eastAsia="Times New Roman" w:hAnsi="Arial" w:cs="Arial"/>
            <w:color w:val="3366CC"/>
            <w:sz w:val="24"/>
            <w:szCs w:val="24"/>
            <w:vertAlign w:val="superscript"/>
            <w:lang w:eastAsia="it-IT"/>
          </w:rPr>
          <w:t>[110]</w:t>
        </w:r>
      </w:hyperlink>
      <w:r w:rsidRPr="0078320E">
        <w:rPr>
          <w:rFonts w:ascii="Times New Roman" w:eastAsia="Times New Roman" w:hAnsi="Times New Roman" w:cs="Times New Roman"/>
          <w:sz w:val="24"/>
          <w:szCs w:val="24"/>
          <w:lang w:eastAsia="it-IT"/>
        </w:rPr>
        <w:t>. Dante, che secondo una delle ricostruzioni </w:t>
      </w:r>
      <w:hyperlink r:id="rId441" w:anchor="cite_note-116" w:history="1">
        <w:r w:rsidRPr="0078320E">
          <w:rPr>
            <w:rFonts w:ascii="Arial" w:eastAsia="Times New Roman" w:hAnsi="Arial" w:cs="Arial"/>
            <w:color w:val="3366CC"/>
            <w:sz w:val="24"/>
            <w:szCs w:val="24"/>
            <w:vertAlign w:val="superscript"/>
            <w:lang w:eastAsia="it-IT"/>
          </w:rPr>
          <w:t>[N 6]</w:t>
        </w:r>
      </w:hyperlink>
      <w:r w:rsidRPr="0078320E">
        <w:rPr>
          <w:rFonts w:ascii="Times New Roman" w:eastAsia="Times New Roman" w:hAnsi="Times New Roman" w:cs="Times New Roman"/>
          <w:sz w:val="24"/>
          <w:szCs w:val="24"/>
          <w:lang w:eastAsia="it-IT"/>
        </w:rPr>
        <w:t> tra il 1308 e il 1311 stava scrivendo il </w:t>
      </w:r>
      <w:hyperlink r:id="rId442" w:tooltip="De Monarchia" w:history="1">
        <w:r w:rsidRPr="0078320E">
          <w:rPr>
            <w:rFonts w:ascii="Times New Roman" w:eastAsia="Times New Roman" w:hAnsi="Times New Roman" w:cs="Times New Roman"/>
            <w:i/>
            <w:iCs/>
            <w:color w:val="3366CC"/>
            <w:sz w:val="24"/>
            <w:szCs w:val="24"/>
            <w:u w:val="single"/>
            <w:lang w:eastAsia="it-IT"/>
          </w:rPr>
          <w:t>De Monarchia</w:t>
        </w:r>
      </w:hyperlink>
      <w:r w:rsidRPr="0078320E">
        <w:rPr>
          <w:rFonts w:ascii="Times New Roman" w:eastAsia="Times New Roman" w:hAnsi="Times New Roman" w:cs="Times New Roman"/>
          <w:sz w:val="24"/>
          <w:szCs w:val="24"/>
          <w:lang w:eastAsia="it-IT"/>
        </w:rPr>
        <w:t>, manifestò le sue aperte simpatie imperiali, scagliando una violenta lettera contro i fiorentini il 31 marzo del 1311</w:t>
      </w:r>
      <w:hyperlink r:id="rId443" w:anchor="cite_note-:7-61" w:history="1">
        <w:r w:rsidRPr="0078320E">
          <w:rPr>
            <w:rFonts w:ascii="Arial" w:eastAsia="Times New Roman" w:hAnsi="Arial" w:cs="Arial"/>
            <w:color w:val="3366CC"/>
            <w:sz w:val="24"/>
            <w:szCs w:val="24"/>
            <w:vertAlign w:val="superscript"/>
            <w:lang w:eastAsia="it-IT"/>
          </w:rPr>
          <w:t>[58]</w:t>
        </w:r>
      </w:hyperlink>
      <w:r w:rsidRPr="0078320E">
        <w:rPr>
          <w:rFonts w:ascii="Times New Roman" w:eastAsia="Times New Roman" w:hAnsi="Times New Roman" w:cs="Times New Roman"/>
          <w:sz w:val="24"/>
          <w:szCs w:val="24"/>
          <w:lang w:eastAsia="it-IT"/>
        </w:rPr>
        <w:t>, unici tra i </w:t>
      </w:r>
      <w:hyperlink r:id="rId444" w:tooltip="Età comunale" w:history="1">
        <w:r w:rsidRPr="0078320E">
          <w:rPr>
            <w:rFonts w:ascii="Times New Roman" w:eastAsia="Times New Roman" w:hAnsi="Times New Roman" w:cs="Times New Roman"/>
            <w:color w:val="3366CC"/>
            <w:sz w:val="24"/>
            <w:szCs w:val="24"/>
            <w:u w:val="single"/>
            <w:lang w:eastAsia="it-IT"/>
          </w:rPr>
          <w:t>Comuni italiani</w:t>
        </w:r>
      </w:hyperlink>
      <w:r w:rsidRPr="0078320E">
        <w:rPr>
          <w:rFonts w:ascii="Times New Roman" w:eastAsia="Times New Roman" w:hAnsi="Times New Roman" w:cs="Times New Roman"/>
          <w:sz w:val="24"/>
          <w:szCs w:val="24"/>
          <w:lang w:eastAsia="it-IT"/>
        </w:rPr>
        <w:t> a non aver inviato dei propri rappresentanti a </w:t>
      </w:r>
      <w:hyperlink r:id="rId445" w:tooltip="Losanna" w:history="1">
        <w:r w:rsidRPr="0078320E">
          <w:rPr>
            <w:rFonts w:ascii="Times New Roman" w:eastAsia="Times New Roman" w:hAnsi="Times New Roman" w:cs="Times New Roman"/>
            <w:color w:val="3366CC"/>
            <w:sz w:val="24"/>
            <w:szCs w:val="24"/>
            <w:u w:val="single"/>
            <w:lang w:eastAsia="it-IT"/>
          </w:rPr>
          <w:t>Losanna</w:t>
        </w:r>
      </w:hyperlink>
      <w:r w:rsidRPr="0078320E">
        <w:rPr>
          <w:rFonts w:ascii="Times New Roman" w:eastAsia="Times New Roman" w:hAnsi="Times New Roman" w:cs="Times New Roman"/>
          <w:sz w:val="24"/>
          <w:szCs w:val="24"/>
          <w:lang w:eastAsia="it-IT"/>
        </w:rPr>
        <w:t> per omaggiare l'imperatore</w:t>
      </w:r>
      <w:hyperlink r:id="rId446" w:anchor="cite_note-117" w:history="1">
        <w:r w:rsidRPr="0078320E">
          <w:rPr>
            <w:rFonts w:ascii="Arial" w:eastAsia="Times New Roman" w:hAnsi="Arial" w:cs="Arial"/>
            <w:color w:val="3366CC"/>
            <w:sz w:val="24"/>
            <w:szCs w:val="24"/>
            <w:vertAlign w:val="superscript"/>
            <w:lang w:eastAsia="it-IT"/>
          </w:rPr>
          <w:t>[111]</w:t>
        </w:r>
      </w:hyperlink>
      <w:r w:rsidRPr="0078320E">
        <w:rPr>
          <w:rFonts w:ascii="Times New Roman" w:eastAsia="Times New Roman" w:hAnsi="Times New Roman" w:cs="Times New Roman"/>
          <w:sz w:val="24"/>
          <w:szCs w:val="24"/>
          <w:lang w:eastAsia="it-IT"/>
        </w:rPr>
        <w:t>, e giungendo, sulla base di quanto affermato nell'</w:t>
      </w:r>
      <w:hyperlink r:id="rId447" w:tooltip="Epistole (Dante Alighieri)" w:history="1">
        <w:r w:rsidRPr="0078320E">
          <w:rPr>
            <w:rFonts w:ascii="Times New Roman" w:eastAsia="Times New Roman" w:hAnsi="Times New Roman" w:cs="Times New Roman"/>
            <w:i/>
            <w:iCs/>
            <w:color w:val="3366CC"/>
            <w:sz w:val="24"/>
            <w:szCs w:val="24"/>
            <w:u w:val="single"/>
            <w:lang w:eastAsia="it-IT"/>
          </w:rPr>
          <w:t>epistola</w:t>
        </w:r>
      </w:hyperlink>
      <w:r w:rsidRPr="0078320E">
        <w:rPr>
          <w:rFonts w:ascii="Times New Roman" w:eastAsia="Times New Roman" w:hAnsi="Times New Roman" w:cs="Times New Roman"/>
          <w:sz w:val="24"/>
          <w:szCs w:val="24"/>
          <w:lang w:eastAsia="it-IT"/>
        </w:rPr>
        <w:t> indirizzata ad Arrigo VII, a incontrare l'imperatore stesso in un colloquio privato</w:t>
      </w:r>
      <w:hyperlink r:id="rId448" w:anchor="cite_note-118" w:history="1">
        <w:r w:rsidRPr="0078320E">
          <w:rPr>
            <w:rFonts w:ascii="Arial" w:eastAsia="Times New Roman" w:hAnsi="Arial" w:cs="Arial"/>
            <w:color w:val="3366CC"/>
            <w:sz w:val="24"/>
            <w:szCs w:val="24"/>
            <w:vertAlign w:val="superscript"/>
            <w:lang w:eastAsia="it-IT"/>
          </w:rPr>
          <w:t>[112]</w:t>
        </w:r>
      </w:hyperlink>
      <w:r w:rsidRPr="0078320E">
        <w:rPr>
          <w:rFonts w:ascii="Times New Roman" w:eastAsia="Times New Roman" w:hAnsi="Times New Roman" w:cs="Times New Roman"/>
          <w:sz w:val="24"/>
          <w:szCs w:val="24"/>
          <w:lang w:eastAsia="it-IT"/>
        </w:rPr>
        <w:t>. Non sorprende, pertanto, che </w:t>
      </w:r>
      <w:hyperlink r:id="rId449" w:tooltip="Ugo Foscolo" w:history="1">
        <w:r w:rsidRPr="0078320E">
          <w:rPr>
            <w:rFonts w:ascii="Times New Roman" w:eastAsia="Times New Roman" w:hAnsi="Times New Roman" w:cs="Times New Roman"/>
            <w:color w:val="3366CC"/>
            <w:sz w:val="24"/>
            <w:szCs w:val="24"/>
            <w:u w:val="single"/>
            <w:lang w:eastAsia="it-IT"/>
          </w:rPr>
          <w:t>Ugo Foscolo</w:t>
        </w:r>
      </w:hyperlink>
      <w:r w:rsidRPr="0078320E">
        <w:rPr>
          <w:rFonts w:ascii="Times New Roman" w:eastAsia="Times New Roman" w:hAnsi="Times New Roman" w:cs="Times New Roman"/>
          <w:sz w:val="24"/>
          <w:szCs w:val="24"/>
          <w:lang w:eastAsia="it-IT"/>
        </w:rPr>
        <w:t> giungerà a definire Dante come un ghibellino:</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«E tu prima, Firenze, udivi il carme</w:t>
      </w:r>
      <w:r w:rsidRPr="0078320E">
        <w:rPr>
          <w:rFonts w:ascii="Times New Roman" w:eastAsia="Times New Roman" w:hAnsi="Times New Roman" w:cs="Times New Roman"/>
          <w:sz w:val="23"/>
          <w:szCs w:val="23"/>
          <w:lang w:eastAsia="it-IT"/>
        </w:rPr>
        <w:br/>
        <w:t xml:space="preserve">Che </w:t>
      </w:r>
      <w:proofErr w:type="spellStart"/>
      <w:r w:rsidRPr="0078320E">
        <w:rPr>
          <w:rFonts w:ascii="Times New Roman" w:eastAsia="Times New Roman" w:hAnsi="Times New Roman" w:cs="Times New Roman"/>
          <w:sz w:val="23"/>
          <w:szCs w:val="23"/>
          <w:lang w:eastAsia="it-IT"/>
        </w:rPr>
        <w:t>allegrò</w:t>
      </w:r>
      <w:proofErr w:type="spellEnd"/>
      <w:r w:rsidRPr="0078320E">
        <w:rPr>
          <w:rFonts w:ascii="Times New Roman" w:eastAsia="Times New Roman" w:hAnsi="Times New Roman" w:cs="Times New Roman"/>
          <w:sz w:val="23"/>
          <w:szCs w:val="23"/>
          <w:lang w:eastAsia="it-IT"/>
        </w:rPr>
        <w:t xml:space="preserve"> l’ira al </w:t>
      </w:r>
      <w:proofErr w:type="spellStart"/>
      <w:r w:rsidRPr="0078320E">
        <w:rPr>
          <w:rFonts w:ascii="Times New Roman" w:eastAsia="Times New Roman" w:hAnsi="Times New Roman" w:cs="Times New Roman"/>
          <w:sz w:val="23"/>
          <w:szCs w:val="23"/>
          <w:lang w:eastAsia="it-IT"/>
        </w:rPr>
        <w:t>Ghibellin</w:t>
      </w:r>
      <w:proofErr w:type="spellEnd"/>
      <w:r w:rsidRPr="0078320E">
        <w:rPr>
          <w:rFonts w:ascii="Times New Roman" w:eastAsia="Times New Roman" w:hAnsi="Times New Roman" w:cs="Times New Roman"/>
          <w:sz w:val="23"/>
          <w:szCs w:val="23"/>
          <w:lang w:eastAsia="it-IT"/>
        </w:rPr>
        <w:t xml:space="preserve"> fuggiasco.»</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450" w:tooltip="Ugo Foscolo" w:history="1">
        <w:r w:rsidRPr="0078320E">
          <w:rPr>
            <w:rFonts w:ascii="Times New Roman" w:eastAsia="Times New Roman" w:hAnsi="Times New Roman" w:cs="Times New Roman"/>
            <w:color w:val="3366CC"/>
            <w:sz w:val="20"/>
            <w:u w:val="single"/>
            <w:lang w:eastAsia="it-IT"/>
          </w:rPr>
          <w:t>Ugo Foscolo</w:t>
        </w:r>
      </w:hyperlink>
      <w:r w:rsidRPr="0078320E">
        <w:rPr>
          <w:rFonts w:ascii="Times New Roman" w:eastAsia="Times New Roman" w:hAnsi="Times New Roman" w:cs="Times New Roman"/>
          <w:sz w:val="20"/>
          <w:szCs w:val="20"/>
          <w:lang w:eastAsia="it-IT"/>
        </w:rPr>
        <w:t>, </w:t>
      </w:r>
      <w:hyperlink r:id="rId451" w:tooltip="Dei sepolcri" w:history="1">
        <w:r w:rsidRPr="0078320E">
          <w:rPr>
            <w:rFonts w:ascii="Times New Roman" w:eastAsia="Times New Roman" w:hAnsi="Times New Roman" w:cs="Times New Roman"/>
            <w:i/>
            <w:iCs/>
            <w:color w:val="3366CC"/>
            <w:sz w:val="20"/>
            <w:u w:val="single"/>
            <w:lang w:eastAsia="it-IT"/>
          </w:rPr>
          <w:t>Dei sepolcri</w:t>
        </w:r>
      </w:hyperlink>
      <w:r w:rsidRPr="0078320E">
        <w:rPr>
          <w:rFonts w:ascii="Times New Roman" w:eastAsia="Times New Roman" w:hAnsi="Times New Roman" w:cs="Times New Roman"/>
          <w:sz w:val="20"/>
          <w:szCs w:val="20"/>
          <w:lang w:eastAsia="it-IT"/>
        </w:rPr>
        <w:t>, </w:t>
      </w:r>
      <w:proofErr w:type="spellStart"/>
      <w:r w:rsidRPr="0078320E">
        <w:rPr>
          <w:rFonts w:ascii="Times New Roman" w:eastAsia="Times New Roman" w:hAnsi="Times New Roman" w:cs="Times New Roman"/>
          <w:sz w:val="20"/>
          <w:szCs w:val="20"/>
          <w:lang w:eastAsia="it-IT"/>
        </w:rPr>
        <w:fldChar w:fldCharType="begin"/>
      </w:r>
      <w:r w:rsidRPr="0078320E">
        <w:rPr>
          <w:rFonts w:ascii="Times New Roman" w:eastAsia="Times New Roman" w:hAnsi="Times New Roman" w:cs="Times New Roman"/>
          <w:sz w:val="20"/>
          <w:szCs w:val="20"/>
          <w:lang w:eastAsia="it-IT"/>
        </w:rPr>
        <w:instrText xml:space="preserve"> HYPERLINK "https://it.wikisource.org/wiki/Pagina:Opere%20scelte%20di%20Ugo%20Foscolo%20II.djvu/70" \o "s:Pagina:Opere scelte di Ugo Foscolo II.djvu/70" </w:instrText>
      </w:r>
      <w:r w:rsidRPr="0078320E">
        <w:rPr>
          <w:rFonts w:ascii="Times New Roman" w:eastAsia="Times New Roman" w:hAnsi="Times New Roman" w:cs="Times New Roman"/>
          <w:sz w:val="20"/>
          <w:szCs w:val="20"/>
          <w:lang w:eastAsia="it-IT"/>
        </w:rPr>
        <w:fldChar w:fldCharType="separate"/>
      </w:r>
      <w:r w:rsidRPr="0078320E">
        <w:rPr>
          <w:rFonts w:ascii="Times New Roman" w:eastAsia="Times New Roman" w:hAnsi="Times New Roman" w:cs="Times New Roman"/>
          <w:color w:val="3366CC"/>
          <w:sz w:val="20"/>
          <w:u w:val="single"/>
          <w:lang w:eastAsia="it-IT"/>
        </w:rPr>
        <w:t>vv</w:t>
      </w:r>
      <w:proofErr w:type="spellEnd"/>
      <w:r w:rsidRPr="0078320E">
        <w:rPr>
          <w:rFonts w:ascii="Times New Roman" w:eastAsia="Times New Roman" w:hAnsi="Times New Roman" w:cs="Times New Roman"/>
          <w:color w:val="3366CC"/>
          <w:sz w:val="20"/>
          <w:u w:val="single"/>
          <w:lang w:eastAsia="it-IT"/>
        </w:rPr>
        <w:t>. 173-174</w:t>
      </w:r>
      <w:r w:rsidRPr="0078320E">
        <w:rPr>
          <w:rFonts w:ascii="Times New Roman" w:eastAsia="Times New Roman" w:hAnsi="Times New Roman" w:cs="Times New Roman"/>
          <w:sz w:val="20"/>
          <w:szCs w:val="20"/>
          <w:lang w:eastAsia="it-IT"/>
        </w:rPr>
        <w:fldChar w:fldCharType="end"/>
      </w:r>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Nel frattempo Arrigo, dopo aver risolto dei problemi nel Nord Italia, si diresse a </w:t>
      </w:r>
      <w:hyperlink r:id="rId452" w:tooltip="Genova" w:history="1">
        <w:r w:rsidRPr="0078320E">
          <w:rPr>
            <w:rFonts w:ascii="Times New Roman" w:eastAsia="Times New Roman" w:hAnsi="Times New Roman" w:cs="Times New Roman"/>
            <w:color w:val="3366CC"/>
            <w:sz w:val="24"/>
            <w:szCs w:val="24"/>
            <w:u w:val="single"/>
            <w:lang w:eastAsia="it-IT"/>
          </w:rPr>
          <w:t>Genova</w:t>
        </w:r>
      </w:hyperlink>
      <w:r w:rsidRPr="0078320E">
        <w:rPr>
          <w:rFonts w:ascii="Times New Roman" w:eastAsia="Times New Roman" w:hAnsi="Times New Roman" w:cs="Times New Roman"/>
          <w:sz w:val="24"/>
          <w:szCs w:val="24"/>
          <w:lang w:eastAsia="it-IT"/>
        </w:rPr>
        <w:t> e da lì a </w:t>
      </w:r>
      <w:hyperlink r:id="rId453" w:tooltip="Pisa" w:history="1">
        <w:r w:rsidRPr="0078320E">
          <w:rPr>
            <w:rFonts w:ascii="Times New Roman" w:eastAsia="Times New Roman" w:hAnsi="Times New Roman" w:cs="Times New Roman"/>
            <w:color w:val="3366CC"/>
            <w:sz w:val="24"/>
            <w:szCs w:val="24"/>
            <w:u w:val="single"/>
            <w:lang w:eastAsia="it-IT"/>
          </w:rPr>
          <w:t>Pisa</w:t>
        </w:r>
      </w:hyperlink>
      <w:hyperlink r:id="rId454" w:anchor="cite_note-119" w:history="1">
        <w:r w:rsidRPr="0078320E">
          <w:rPr>
            <w:rFonts w:ascii="Arial" w:eastAsia="Times New Roman" w:hAnsi="Arial" w:cs="Arial"/>
            <w:color w:val="3366CC"/>
            <w:sz w:val="24"/>
            <w:szCs w:val="24"/>
            <w:vertAlign w:val="superscript"/>
            <w:lang w:eastAsia="it-IT"/>
          </w:rPr>
          <w:t>[N 7]</w:t>
        </w:r>
      </w:hyperlink>
      <w:r w:rsidRPr="0078320E">
        <w:rPr>
          <w:rFonts w:ascii="Times New Roman" w:eastAsia="Times New Roman" w:hAnsi="Times New Roman" w:cs="Times New Roman"/>
          <w:sz w:val="24"/>
          <w:szCs w:val="24"/>
          <w:lang w:eastAsia="it-IT"/>
        </w:rPr>
        <w:t>, sua grande sostenitrice: è possibile che Dante fosse al suo seguito</w:t>
      </w:r>
      <w:hyperlink r:id="rId455" w:anchor="cite_note-120" w:history="1">
        <w:r w:rsidRPr="0078320E">
          <w:rPr>
            <w:rFonts w:ascii="Arial" w:eastAsia="Times New Roman" w:hAnsi="Arial" w:cs="Arial"/>
            <w:color w:val="3366CC"/>
            <w:sz w:val="24"/>
            <w:szCs w:val="24"/>
            <w:vertAlign w:val="superscript"/>
            <w:lang w:eastAsia="it-IT"/>
          </w:rPr>
          <w:t>[113]</w:t>
        </w:r>
      </w:hyperlink>
      <w:r w:rsidRPr="0078320E">
        <w:rPr>
          <w:rFonts w:ascii="Times New Roman" w:eastAsia="Times New Roman" w:hAnsi="Times New Roman" w:cs="Times New Roman"/>
          <w:sz w:val="24"/>
          <w:szCs w:val="24"/>
          <w:lang w:eastAsia="it-IT"/>
        </w:rPr>
        <w:t>. Nel 1312, dopo essere stato incoronato nella </w:t>
      </w:r>
      <w:hyperlink r:id="rId456" w:tooltip="Basilica del Laterano" w:history="1">
        <w:r w:rsidRPr="0078320E">
          <w:rPr>
            <w:rFonts w:ascii="Times New Roman" w:eastAsia="Times New Roman" w:hAnsi="Times New Roman" w:cs="Times New Roman"/>
            <w:color w:val="3366CC"/>
            <w:sz w:val="24"/>
            <w:szCs w:val="24"/>
            <w:u w:val="single"/>
            <w:lang w:eastAsia="it-IT"/>
          </w:rPr>
          <w:t>Basilica del Laterano</w:t>
        </w:r>
      </w:hyperlink>
      <w:r w:rsidRPr="0078320E">
        <w:rPr>
          <w:rFonts w:ascii="Times New Roman" w:eastAsia="Times New Roman" w:hAnsi="Times New Roman" w:cs="Times New Roman"/>
          <w:sz w:val="24"/>
          <w:szCs w:val="24"/>
          <w:lang w:eastAsia="it-IT"/>
        </w:rPr>
        <w:t> dal legato papale Niccolò da Prato il 1º agosto 1312, l'imperatore assediò Firenze dal 19 settembre fino al 1º novembre senza ottenere la sudditanza della città toscana</w:t>
      </w:r>
      <w:hyperlink r:id="rId457" w:anchor="cite_note-121" w:history="1">
        <w:r w:rsidRPr="0078320E">
          <w:rPr>
            <w:rFonts w:ascii="Arial" w:eastAsia="Times New Roman" w:hAnsi="Arial" w:cs="Arial"/>
            <w:color w:val="3366CC"/>
            <w:sz w:val="24"/>
            <w:szCs w:val="24"/>
            <w:vertAlign w:val="superscript"/>
            <w:lang w:eastAsia="it-IT"/>
          </w:rPr>
          <w:t>[114]</w:t>
        </w:r>
      </w:hyperlink>
      <w:r w:rsidRPr="0078320E">
        <w:rPr>
          <w:rFonts w:ascii="Times New Roman" w:eastAsia="Times New Roman" w:hAnsi="Times New Roman" w:cs="Times New Roman"/>
          <w:sz w:val="24"/>
          <w:szCs w:val="24"/>
          <w:lang w:eastAsia="it-IT"/>
        </w:rPr>
        <w:t>. Il sogno dantesco di una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"https://it.wikipedia.org/wiki/Renovatio_Imperii" \o "Renovatio Imperii"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Renovatio</w:t>
      </w:r>
      <w:proofErr w:type="spellEnd"/>
      <w:r w:rsidRPr="0078320E">
        <w:rPr>
          <w:rFonts w:ascii="Times New Roman" w:eastAsia="Times New Roman" w:hAnsi="Times New Roman" w:cs="Times New Roman"/>
          <w:i/>
          <w:iCs/>
          <w:color w:val="3366CC"/>
          <w:sz w:val="24"/>
          <w:szCs w:val="24"/>
          <w:u w:val="single"/>
          <w:lang w:eastAsia="it-IT"/>
        </w:rPr>
        <w:t xml:space="preserve"> Imperii</w:t>
      </w:r>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 si infrangerà il 24 agosto del </w:t>
      </w:r>
      <w:hyperlink r:id="rId458" w:tooltip="1313" w:history="1">
        <w:r w:rsidRPr="0078320E">
          <w:rPr>
            <w:rFonts w:ascii="Times New Roman" w:eastAsia="Times New Roman" w:hAnsi="Times New Roman" w:cs="Times New Roman"/>
            <w:color w:val="3366CC"/>
            <w:sz w:val="24"/>
            <w:szCs w:val="24"/>
            <w:u w:val="single"/>
            <w:lang w:eastAsia="it-IT"/>
          </w:rPr>
          <w:t>1313</w:t>
        </w:r>
      </w:hyperlink>
      <w:r w:rsidRPr="0078320E">
        <w:rPr>
          <w:rFonts w:ascii="Times New Roman" w:eastAsia="Times New Roman" w:hAnsi="Times New Roman" w:cs="Times New Roman"/>
          <w:sz w:val="24"/>
          <w:szCs w:val="24"/>
          <w:lang w:eastAsia="it-IT"/>
        </w:rPr>
        <w:t>, quando l'imperatore venne a mancare, improvvisamente, 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"https://it.wikipedia.org/wiki/Buonconvento" \o "Buonconvento"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Buonconvento</w:t>
      </w:r>
      <w:proofErr w:type="spellEnd"/>
      <w:r w:rsidRPr="0078320E">
        <w:rPr>
          <w:rFonts w:ascii="Times New Roman" w:eastAsia="Times New Roman" w:hAnsi="Times New Roman" w:cs="Times New Roman"/>
          <w:sz w:val="24"/>
          <w:szCs w:val="24"/>
          <w:lang w:eastAsia="it-IT"/>
        </w:rPr>
        <w:fldChar w:fldCharType="end"/>
      </w:r>
      <w:hyperlink r:id="rId459" w:anchor="cite_note-122" w:history="1">
        <w:r w:rsidRPr="0078320E">
          <w:rPr>
            <w:rFonts w:ascii="Arial" w:eastAsia="Times New Roman" w:hAnsi="Arial" w:cs="Arial"/>
            <w:color w:val="3366CC"/>
            <w:sz w:val="24"/>
            <w:szCs w:val="24"/>
            <w:vertAlign w:val="superscript"/>
            <w:lang w:eastAsia="it-IT"/>
          </w:rPr>
          <w:t>[115]</w:t>
        </w:r>
      </w:hyperlink>
      <w:r w:rsidRPr="0078320E">
        <w:rPr>
          <w:rFonts w:ascii="Times New Roman" w:eastAsia="Times New Roman" w:hAnsi="Times New Roman" w:cs="Times New Roman"/>
          <w:sz w:val="24"/>
          <w:szCs w:val="24"/>
          <w:lang w:eastAsia="it-IT"/>
        </w:rPr>
        <w:t>. Se già la morte violenta di </w:t>
      </w:r>
      <w:hyperlink r:id="rId460" w:tooltip="Corso Donati" w:history="1">
        <w:r w:rsidRPr="0078320E">
          <w:rPr>
            <w:rFonts w:ascii="Times New Roman" w:eastAsia="Times New Roman" w:hAnsi="Times New Roman" w:cs="Times New Roman"/>
            <w:color w:val="3366CC"/>
            <w:sz w:val="24"/>
            <w:szCs w:val="24"/>
            <w:u w:val="single"/>
            <w:lang w:eastAsia="it-IT"/>
          </w:rPr>
          <w:t>Corso Donati</w:t>
        </w:r>
      </w:hyperlink>
      <w:r w:rsidRPr="0078320E">
        <w:rPr>
          <w:rFonts w:ascii="Times New Roman" w:eastAsia="Times New Roman" w:hAnsi="Times New Roman" w:cs="Times New Roman"/>
          <w:sz w:val="24"/>
          <w:szCs w:val="24"/>
          <w:lang w:eastAsia="it-IT"/>
        </w:rPr>
        <w:t>, avvenuta il 6 ottobre del 1308 per mano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"https://it.wikipedia.org/wiki/Rossellino_Della_Tosa" \o "Rossellino Della Tosa"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Rossellino</w:t>
      </w:r>
      <w:proofErr w:type="spellEnd"/>
      <w:r w:rsidRPr="0078320E">
        <w:rPr>
          <w:rFonts w:ascii="Times New Roman" w:eastAsia="Times New Roman" w:hAnsi="Times New Roman" w:cs="Times New Roman"/>
          <w:color w:val="3366CC"/>
          <w:sz w:val="24"/>
          <w:szCs w:val="24"/>
          <w:u w:val="single"/>
          <w:lang w:eastAsia="it-IT"/>
        </w:rPr>
        <w:t xml:space="preserve"> Della Tosa</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(l'esponente più intransigente dei guelfi neri)</w:t>
      </w:r>
      <w:hyperlink r:id="rId461" w:anchor="cite_note-:10-110" w:history="1">
        <w:r w:rsidRPr="0078320E">
          <w:rPr>
            <w:rFonts w:ascii="Arial" w:eastAsia="Times New Roman" w:hAnsi="Arial" w:cs="Arial"/>
            <w:color w:val="3366CC"/>
            <w:sz w:val="24"/>
            <w:szCs w:val="24"/>
            <w:vertAlign w:val="superscript"/>
            <w:lang w:eastAsia="it-IT"/>
          </w:rPr>
          <w:t>[106]</w:t>
        </w:r>
      </w:hyperlink>
      <w:r w:rsidRPr="0078320E">
        <w:rPr>
          <w:rFonts w:ascii="Times New Roman" w:eastAsia="Times New Roman" w:hAnsi="Times New Roman" w:cs="Times New Roman"/>
          <w:sz w:val="24"/>
          <w:szCs w:val="24"/>
          <w:lang w:eastAsia="it-IT"/>
        </w:rPr>
        <w:t>, aveva fatto crollare le speranze di Dante</w:t>
      </w:r>
      <w:hyperlink r:id="rId462" w:anchor="cite_note-123" w:history="1">
        <w:r w:rsidRPr="0078320E">
          <w:rPr>
            <w:rFonts w:ascii="Arial" w:eastAsia="Times New Roman" w:hAnsi="Arial" w:cs="Arial"/>
            <w:color w:val="3366CC"/>
            <w:sz w:val="24"/>
            <w:szCs w:val="24"/>
            <w:vertAlign w:val="superscript"/>
            <w:lang w:eastAsia="it-IT"/>
          </w:rPr>
          <w:t>[N 8]</w:t>
        </w:r>
      </w:hyperlink>
      <w:r w:rsidRPr="0078320E">
        <w:rPr>
          <w:rFonts w:ascii="Times New Roman" w:eastAsia="Times New Roman" w:hAnsi="Times New Roman" w:cs="Times New Roman"/>
          <w:sz w:val="24"/>
          <w:szCs w:val="24"/>
          <w:lang w:eastAsia="it-IT"/>
        </w:rPr>
        <w:t>, la morte dell'imperatore diede un colpo mortale ai tentativi del poeta di rientrare definitivamente a Firenze</w:t>
      </w:r>
      <w:hyperlink r:id="rId463" w:anchor="cite_note-:10-110" w:history="1">
        <w:r w:rsidRPr="0078320E">
          <w:rPr>
            <w:rFonts w:ascii="Arial" w:eastAsia="Times New Roman" w:hAnsi="Arial" w:cs="Arial"/>
            <w:color w:val="3366CC"/>
            <w:sz w:val="24"/>
            <w:szCs w:val="24"/>
            <w:vertAlign w:val="superscript"/>
            <w:lang w:eastAsia="it-IT"/>
          </w:rPr>
          <w:t>[106]</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Busto di Dante Alighieri presso il Castello di Poppi</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Gli ultimi anni</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2495550"/>
            <wp:effectExtent l="19050" t="0" r="0" b="0"/>
            <wp:docPr id="15" name="mwBHA" descr="https://thumb.wikimedia.org/wikipedia/commons/thumb/c/cf/Cangrande.portrait.png/250px-Cangrande.portrait.png?utm_source=it.wikipedia.org&amp;utm_campaign=parser&amp;utm_content=thumbnail">
              <a:hlinkClick xmlns:a="http://schemas.openxmlformats.org/drawingml/2006/main" r:id="rId4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HA" descr="https://thumb.wikimedia.org/wikipedia/commons/thumb/c/cf/Cangrande.portrait.png/250px-Cangrande.portrait.png?utm_source=it.wikipedia.org&amp;utm_campaign=parser&amp;utm_content=thumbnail">
                      <a:hlinkClick r:id="rId464"/>
                    </pic:cNvPr>
                    <pic:cNvPicPr>
                      <a:picLocks noChangeAspect="1" noChangeArrowheads="1"/>
                    </pic:cNvPicPr>
                  </pic:nvPicPr>
                  <pic:blipFill>
                    <a:blip r:embed="rId465" cstate="print"/>
                    <a:srcRect/>
                    <a:stretch>
                      <a:fillRect/>
                    </a:stretch>
                  </pic:blipFill>
                  <pic:spPr bwMode="auto">
                    <a:xfrm>
                      <a:off x="0" y="0"/>
                      <a:ext cx="1809750" cy="2495550"/>
                    </a:xfrm>
                    <a:prstGeom prst="rect">
                      <a:avLst/>
                    </a:prstGeom>
                    <a:noFill/>
                    <a:ln w="9525">
                      <a:noFill/>
                      <a:miter lim="800000"/>
                      <a:headEnd/>
                      <a:tailEnd/>
                    </a:ln>
                  </pic:spPr>
                </pic:pic>
              </a:graphicData>
            </a:graphic>
          </wp:inline>
        </w:drawing>
      </w:r>
      <w:proofErr w:type="spellStart"/>
      <w:r w:rsidRPr="0078320E">
        <w:rPr>
          <w:rFonts w:ascii="Times New Roman" w:eastAsia="Times New Roman" w:hAnsi="Times New Roman" w:cs="Times New Roman"/>
          <w:i/>
          <w:iCs/>
          <w:sz w:val="24"/>
          <w:szCs w:val="24"/>
          <w:lang w:eastAsia="it-IT"/>
        </w:rPr>
        <w:t>Cangrande</w:t>
      </w:r>
      <w:proofErr w:type="spellEnd"/>
      <w:r w:rsidRPr="0078320E">
        <w:rPr>
          <w:rFonts w:ascii="Times New Roman" w:eastAsia="Times New Roman" w:hAnsi="Times New Roman" w:cs="Times New Roman"/>
          <w:i/>
          <w:iCs/>
          <w:sz w:val="24"/>
          <w:szCs w:val="24"/>
          <w:lang w:eastAsia="it-IT"/>
        </w:rPr>
        <w:t xml:space="preserve"> della Scala</w:t>
      </w:r>
      <w:r w:rsidRPr="0078320E">
        <w:rPr>
          <w:rFonts w:ascii="Times New Roman" w:eastAsia="Times New Roman" w:hAnsi="Times New Roman" w:cs="Times New Roman"/>
          <w:sz w:val="24"/>
          <w:szCs w:val="24"/>
          <w:lang w:eastAsia="it-IT"/>
        </w:rPr>
        <w:t>, in un ritratto immaginario del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"https://it.wikipedia.org/wiki/XVII_secolo" \o "XVII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XVII</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xml:space="preserve">. Abilissimo politico e grande condottiero, </w:t>
      </w:r>
      <w:proofErr w:type="spellStart"/>
      <w:r w:rsidRPr="0078320E">
        <w:rPr>
          <w:rFonts w:ascii="Times New Roman" w:eastAsia="Times New Roman" w:hAnsi="Times New Roman" w:cs="Times New Roman"/>
          <w:sz w:val="24"/>
          <w:szCs w:val="24"/>
          <w:lang w:eastAsia="it-IT"/>
        </w:rPr>
        <w:t>Cangrande</w:t>
      </w:r>
      <w:proofErr w:type="spellEnd"/>
      <w:r w:rsidRPr="0078320E">
        <w:rPr>
          <w:rFonts w:ascii="Times New Roman" w:eastAsia="Times New Roman" w:hAnsi="Times New Roman" w:cs="Times New Roman"/>
          <w:sz w:val="24"/>
          <w:szCs w:val="24"/>
          <w:lang w:eastAsia="it-IT"/>
        </w:rPr>
        <w:t xml:space="preserve"> fu </w:t>
      </w:r>
      <w:hyperlink r:id="rId466" w:tooltip="Mecenatismo" w:history="1">
        <w:r w:rsidRPr="0078320E">
          <w:rPr>
            <w:rFonts w:ascii="Times New Roman" w:eastAsia="Times New Roman" w:hAnsi="Times New Roman" w:cs="Times New Roman"/>
            <w:color w:val="3366CC"/>
            <w:sz w:val="24"/>
            <w:szCs w:val="24"/>
            <w:u w:val="single"/>
            <w:lang w:eastAsia="it-IT"/>
          </w:rPr>
          <w:t>mecenate</w:t>
        </w:r>
      </w:hyperlink>
      <w:r w:rsidRPr="0078320E">
        <w:rPr>
          <w:rFonts w:ascii="Times New Roman" w:eastAsia="Times New Roman" w:hAnsi="Times New Roman" w:cs="Times New Roman"/>
          <w:sz w:val="24"/>
          <w:szCs w:val="24"/>
          <w:lang w:eastAsia="it-IT"/>
        </w:rPr>
        <w:t> della cultura e dei letterati in particolare, stringendo amicizia con Dante.</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Il soggiorno veronese (1313-1318)</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16" name="Immagine 16"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467" w:tooltip="Della Scala" w:history="1">
        <w:r w:rsidRPr="0078320E">
          <w:rPr>
            <w:rFonts w:ascii="Times New Roman" w:eastAsia="Times New Roman" w:hAnsi="Times New Roman" w:cs="Times New Roman"/>
            <w:b/>
            <w:bCs/>
            <w:i/>
            <w:iCs/>
            <w:color w:val="3366CC"/>
            <w:sz w:val="23"/>
            <w:u w:val="single"/>
            <w:lang w:eastAsia="it-IT"/>
          </w:rPr>
          <w:t>Della Scala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All'indomani della morte improvvisa dell'imperatore, Dante accolse l'invito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"https://it.wikipedia.org/wiki/Cangrande_della_Scala" \o "Cangrande della Scala"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Cangrande</w:t>
      </w:r>
      <w:proofErr w:type="spellEnd"/>
      <w:r w:rsidRPr="0078320E">
        <w:rPr>
          <w:rFonts w:ascii="Times New Roman" w:eastAsia="Times New Roman" w:hAnsi="Times New Roman" w:cs="Times New Roman"/>
          <w:color w:val="3366CC"/>
          <w:sz w:val="24"/>
          <w:szCs w:val="24"/>
          <w:u w:val="single"/>
          <w:lang w:eastAsia="it-IT"/>
        </w:rPr>
        <w:t xml:space="preserve"> della Scala</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a risiedere presso la sua corte di </w:t>
      </w:r>
      <w:hyperlink r:id="rId468" w:tooltip="Verona" w:history="1">
        <w:r w:rsidRPr="0078320E">
          <w:rPr>
            <w:rFonts w:ascii="Times New Roman" w:eastAsia="Times New Roman" w:hAnsi="Times New Roman" w:cs="Times New Roman"/>
            <w:color w:val="3366CC"/>
            <w:sz w:val="24"/>
            <w:szCs w:val="24"/>
            <w:u w:val="single"/>
            <w:lang w:eastAsia="it-IT"/>
          </w:rPr>
          <w:t>Verona</w:t>
        </w:r>
      </w:hyperlink>
      <w:hyperlink r:id="rId469" w:anchor="cite_note-:7-61" w:history="1">
        <w:r w:rsidRPr="0078320E">
          <w:rPr>
            <w:rFonts w:ascii="Arial" w:eastAsia="Times New Roman" w:hAnsi="Arial" w:cs="Arial"/>
            <w:color w:val="3366CC"/>
            <w:sz w:val="24"/>
            <w:szCs w:val="24"/>
            <w:vertAlign w:val="superscript"/>
            <w:lang w:eastAsia="it-IT"/>
          </w:rPr>
          <w:t>[58]</w:t>
        </w:r>
      </w:hyperlink>
      <w:r w:rsidRPr="0078320E">
        <w:rPr>
          <w:rFonts w:ascii="Times New Roman" w:eastAsia="Times New Roman" w:hAnsi="Times New Roman" w:cs="Times New Roman"/>
          <w:sz w:val="24"/>
          <w:szCs w:val="24"/>
          <w:lang w:eastAsia="it-IT"/>
        </w:rPr>
        <w:t xml:space="preserve">. Dante aveva già avuto modo, in passato, di risiedere nella città veneta, in quegli anni nel pieno della sua potenza. </w:t>
      </w:r>
      <w:proofErr w:type="spellStart"/>
      <w:r w:rsidRPr="0078320E">
        <w:rPr>
          <w:rFonts w:ascii="Times New Roman" w:eastAsia="Times New Roman" w:hAnsi="Times New Roman" w:cs="Times New Roman"/>
          <w:sz w:val="24"/>
          <w:szCs w:val="24"/>
          <w:lang w:eastAsia="it-IT"/>
        </w:rPr>
        <w:t>Petrocchi</w:t>
      </w:r>
      <w:proofErr w:type="spellEnd"/>
      <w:r w:rsidRPr="0078320E">
        <w:rPr>
          <w:rFonts w:ascii="Times New Roman" w:eastAsia="Times New Roman" w:hAnsi="Times New Roman" w:cs="Times New Roman"/>
          <w:sz w:val="24"/>
          <w:szCs w:val="24"/>
          <w:lang w:eastAsia="it-IT"/>
        </w:rPr>
        <w:t xml:space="preserve">, come delineato </w:t>
      </w:r>
      <w:r w:rsidRPr="0078320E">
        <w:rPr>
          <w:rFonts w:ascii="Times New Roman" w:eastAsia="Times New Roman" w:hAnsi="Times New Roman" w:cs="Times New Roman"/>
          <w:sz w:val="24"/>
          <w:szCs w:val="24"/>
          <w:lang w:eastAsia="it-IT"/>
        </w:rPr>
        <w:lastRenderedPageBreak/>
        <w:t>prima nel suo saggio </w:t>
      </w:r>
      <w:r w:rsidRPr="0078320E">
        <w:rPr>
          <w:rFonts w:ascii="Times New Roman" w:eastAsia="Times New Roman" w:hAnsi="Times New Roman" w:cs="Times New Roman"/>
          <w:i/>
          <w:iCs/>
          <w:sz w:val="24"/>
          <w:szCs w:val="24"/>
          <w:lang w:eastAsia="it-IT"/>
        </w:rPr>
        <w:t>Itinerari danteschi</w:t>
      </w:r>
      <w:r w:rsidRPr="0078320E">
        <w:rPr>
          <w:rFonts w:ascii="Times New Roman" w:eastAsia="Times New Roman" w:hAnsi="Times New Roman" w:cs="Times New Roman"/>
          <w:sz w:val="24"/>
          <w:szCs w:val="24"/>
          <w:lang w:eastAsia="it-IT"/>
        </w:rPr>
        <w:t> e poi nella </w:t>
      </w:r>
      <w:r w:rsidRPr="0078320E">
        <w:rPr>
          <w:rFonts w:ascii="Times New Roman" w:eastAsia="Times New Roman" w:hAnsi="Times New Roman" w:cs="Times New Roman"/>
          <w:i/>
          <w:iCs/>
          <w:sz w:val="24"/>
          <w:szCs w:val="24"/>
          <w:lang w:eastAsia="it-IT"/>
        </w:rPr>
        <w:t>Vita di Dante</w:t>
      </w:r>
      <w:hyperlink r:id="rId470" w:anchor="cite_note-124" w:history="1">
        <w:r w:rsidRPr="0078320E">
          <w:rPr>
            <w:rFonts w:ascii="Arial" w:eastAsia="Times New Roman" w:hAnsi="Arial" w:cs="Arial"/>
            <w:color w:val="3366CC"/>
            <w:sz w:val="24"/>
            <w:szCs w:val="24"/>
            <w:vertAlign w:val="superscript"/>
            <w:lang w:eastAsia="it-IT"/>
          </w:rPr>
          <w:t>[116]</w:t>
        </w:r>
      </w:hyperlink>
      <w:r w:rsidRPr="0078320E">
        <w:rPr>
          <w:rFonts w:ascii="Times New Roman" w:eastAsia="Times New Roman" w:hAnsi="Times New Roman" w:cs="Times New Roman"/>
          <w:sz w:val="24"/>
          <w:szCs w:val="24"/>
          <w:lang w:eastAsia="it-IT"/>
        </w:rPr>
        <w:t> ricorda come Dante fosse già stato ospite, per pochi mesi tra il </w:t>
      </w:r>
      <w:hyperlink r:id="rId471" w:tooltip="1303" w:history="1">
        <w:r w:rsidRPr="0078320E">
          <w:rPr>
            <w:rFonts w:ascii="Times New Roman" w:eastAsia="Times New Roman" w:hAnsi="Times New Roman" w:cs="Times New Roman"/>
            <w:color w:val="3366CC"/>
            <w:sz w:val="24"/>
            <w:szCs w:val="24"/>
            <w:u w:val="single"/>
            <w:lang w:eastAsia="it-IT"/>
          </w:rPr>
          <w:t>1303</w:t>
        </w:r>
      </w:hyperlink>
      <w:r w:rsidRPr="0078320E">
        <w:rPr>
          <w:rFonts w:ascii="Times New Roman" w:eastAsia="Times New Roman" w:hAnsi="Times New Roman" w:cs="Times New Roman"/>
          <w:sz w:val="24"/>
          <w:szCs w:val="24"/>
          <w:lang w:eastAsia="it-IT"/>
        </w:rPr>
        <w:t> e il </w:t>
      </w:r>
      <w:hyperlink r:id="rId472" w:tooltip="1304" w:history="1">
        <w:r w:rsidRPr="0078320E">
          <w:rPr>
            <w:rFonts w:ascii="Times New Roman" w:eastAsia="Times New Roman" w:hAnsi="Times New Roman" w:cs="Times New Roman"/>
            <w:color w:val="3366CC"/>
            <w:sz w:val="24"/>
            <w:szCs w:val="24"/>
            <w:u w:val="single"/>
            <w:lang w:eastAsia="it-IT"/>
          </w:rPr>
          <w:t>1304</w:t>
        </w:r>
      </w:hyperlink>
      <w:r w:rsidRPr="0078320E">
        <w:rPr>
          <w:rFonts w:ascii="Times New Roman" w:eastAsia="Times New Roman" w:hAnsi="Times New Roman" w:cs="Times New Roman"/>
          <w:sz w:val="24"/>
          <w:szCs w:val="24"/>
          <w:lang w:eastAsia="it-IT"/>
        </w:rPr>
        <w:t>, presso </w:t>
      </w:r>
      <w:hyperlink r:id="rId473" w:tooltip="Bartolomeo I della Scala" w:history="1">
        <w:r w:rsidRPr="0078320E">
          <w:rPr>
            <w:rFonts w:ascii="Times New Roman" w:eastAsia="Times New Roman" w:hAnsi="Times New Roman" w:cs="Times New Roman"/>
            <w:color w:val="3366CC"/>
            <w:sz w:val="24"/>
            <w:szCs w:val="24"/>
            <w:u w:val="single"/>
            <w:lang w:eastAsia="it-IT"/>
          </w:rPr>
          <w:t>Bartolomeo della Scala</w:t>
        </w:r>
      </w:hyperlink>
      <w:r w:rsidRPr="0078320E">
        <w:rPr>
          <w:rFonts w:ascii="Times New Roman" w:eastAsia="Times New Roman" w:hAnsi="Times New Roman" w:cs="Times New Roman"/>
          <w:sz w:val="24"/>
          <w:szCs w:val="24"/>
          <w:lang w:eastAsia="it-IT"/>
        </w:rPr>
        <w:t xml:space="preserve">, fratello maggiore di </w:t>
      </w:r>
      <w:proofErr w:type="spellStart"/>
      <w:r w:rsidRPr="0078320E">
        <w:rPr>
          <w:rFonts w:ascii="Times New Roman" w:eastAsia="Times New Roman" w:hAnsi="Times New Roman" w:cs="Times New Roman"/>
          <w:sz w:val="24"/>
          <w:szCs w:val="24"/>
          <w:lang w:eastAsia="it-IT"/>
        </w:rPr>
        <w:t>Cangrande</w:t>
      </w:r>
      <w:proofErr w:type="spellEnd"/>
      <w:r w:rsidRPr="0078320E">
        <w:rPr>
          <w:rFonts w:ascii="Times New Roman" w:eastAsia="Times New Roman" w:hAnsi="Times New Roman" w:cs="Times New Roman"/>
          <w:sz w:val="24"/>
          <w:szCs w:val="24"/>
          <w:lang w:eastAsia="it-IT"/>
        </w:rPr>
        <w:t>. Quando poi Bartolomeo morì, nel marzo del 1304, Dante fu costretto a lasciare Verona in quanto il suo successore,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"https://it.wikipedia.org/wiki/Alboino_della_Scala" \o "Alboino della Scala"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Alboino</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non era in buoni rapporti col poeta</w:t>
      </w:r>
      <w:hyperlink r:id="rId474" w:anchor="cite_note-125" w:history="1">
        <w:r w:rsidRPr="0078320E">
          <w:rPr>
            <w:rFonts w:ascii="Arial" w:eastAsia="Times New Roman" w:hAnsi="Arial" w:cs="Arial"/>
            <w:color w:val="3366CC"/>
            <w:sz w:val="24"/>
            <w:szCs w:val="24"/>
            <w:vertAlign w:val="superscript"/>
            <w:lang w:eastAsia="it-IT"/>
          </w:rPr>
          <w:t>[117]</w:t>
        </w:r>
      </w:hyperlink>
      <w:r w:rsidRPr="0078320E">
        <w:rPr>
          <w:rFonts w:ascii="Times New Roman" w:eastAsia="Times New Roman" w:hAnsi="Times New Roman" w:cs="Times New Roman"/>
          <w:sz w:val="24"/>
          <w:szCs w:val="24"/>
          <w:lang w:eastAsia="it-IT"/>
        </w:rPr>
        <w:t xml:space="preserve">. Alla morte di </w:t>
      </w:r>
      <w:proofErr w:type="spellStart"/>
      <w:r w:rsidRPr="0078320E">
        <w:rPr>
          <w:rFonts w:ascii="Times New Roman" w:eastAsia="Times New Roman" w:hAnsi="Times New Roman" w:cs="Times New Roman"/>
          <w:sz w:val="24"/>
          <w:szCs w:val="24"/>
          <w:lang w:eastAsia="it-IT"/>
        </w:rPr>
        <w:t>Alboino</w:t>
      </w:r>
      <w:proofErr w:type="spellEnd"/>
      <w:r w:rsidRPr="0078320E">
        <w:rPr>
          <w:rFonts w:ascii="Times New Roman" w:eastAsia="Times New Roman" w:hAnsi="Times New Roman" w:cs="Times New Roman"/>
          <w:sz w:val="24"/>
          <w:szCs w:val="24"/>
          <w:lang w:eastAsia="it-IT"/>
        </w:rPr>
        <w:t>, il 29 novembre 1311</w:t>
      </w:r>
      <w:hyperlink r:id="rId475" w:anchor="cite_note-126" w:history="1">
        <w:r w:rsidRPr="0078320E">
          <w:rPr>
            <w:rFonts w:ascii="Arial" w:eastAsia="Times New Roman" w:hAnsi="Arial" w:cs="Arial"/>
            <w:color w:val="3366CC"/>
            <w:sz w:val="24"/>
            <w:szCs w:val="24"/>
            <w:vertAlign w:val="superscript"/>
            <w:lang w:eastAsia="it-IT"/>
          </w:rPr>
          <w:t>[118]</w:t>
        </w:r>
      </w:hyperlink>
      <w:r w:rsidRPr="0078320E">
        <w:rPr>
          <w:rFonts w:ascii="Times New Roman" w:eastAsia="Times New Roman" w:hAnsi="Times New Roman" w:cs="Times New Roman"/>
          <w:sz w:val="24"/>
          <w:szCs w:val="24"/>
          <w:lang w:eastAsia="it-IT"/>
        </w:rPr>
        <w:t xml:space="preserve">, divenne suo successore il fratello </w:t>
      </w:r>
      <w:proofErr w:type="spellStart"/>
      <w:r w:rsidRPr="0078320E">
        <w:rPr>
          <w:rFonts w:ascii="Times New Roman" w:eastAsia="Times New Roman" w:hAnsi="Times New Roman" w:cs="Times New Roman"/>
          <w:sz w:val="24"/>
          <w:szCs w:val="24"/>
          <w:lang w:eastAsia="it-IT"/>
        </w:rPr>
        <w:t>Cangrande</w:t>
      </w:r>
      <w:proofErr w:type="spellEnd"/>
      <w:r w:rsidRPr="0078320E">
        <w:rPr>
          <w:rFonts w:ascii="Arial" w:eastAsia="Times New Roman" w:hAnsi="Arial" w:cs="Arial"/>
          <w:sz w:val="24"/>
          <w:szCs w:val="24"/>
          <w:vertAlign w:val="superscript"/>
          <w:lang w:eastAsia="it-IT"/>
        </w:rPr>
        <w:fldChar w:fldCharType="begin"/>
      </w:r>
      <w:r w:rsidRPr="0078320E">
        <w:rPr>
          <w:rFonts w:ascii="Arial" w:eastAsia="Times New Roman" w:hAnsi="Arial" w:cs="Arial"/>
          <w:sz w:val="24"/>
          <w:szCs w:val="24"/>
          <w:vertAlign w:val="superscript"/>
          <w:lang w:eastAsia="it-IT"/>
        </w:rPr>
        <w:instrText xml:space="preserve"> HYPERLINK "https://it.wikipedia.org/wiki/Dante_Alighieri" \l "cite_note-:9-127" </w:instrText>
      </w:r>
      <w:r w:rsidRPr="0078320E">
        <w:rPr>
          <w:rFonts w:ascii="Arial" w:eastAsia="Times New Roman" w:hAnsi="Arial" w:cs="Arial"/>
          <w:sz w:val="24"/>
          <w:szCs w:val="24"/>
          <w:vertAlign w:val="superscript"/>
          <w:lang w:eastAsia="it-IT"/>
        </w:rPr>
        <w:fldChar w:fldCharType="separate"/>
      </w:r>
      <w:r w:rsidRPr="0078320E">
        <w:rPr>
          <w:rFonts w:ascii="Arial" w:eastAsia="Times New Roman" w:hAnsi="Arial" w:cs="Arial"/>
          <w:color w:val="3366CC"/>
          <w:sz w:val="24"/>
          <w:szCs w:val="24"/>
          <w:vertAlign w:val="superscript"/>
          <w:lang w:eastAsia="it-IT"/>
        </w:rPr>
        <w:t>[119]</w:t>
      </w:r>
      <w:r w:rsidRPr="0078320E">
        <w:rPr>
          <w:rFonts w:ascii="Arial" w:eastAsia="Times New Roman" w:hAnsi="Arial" w:cs="Arial"/>
          <w:sz w:val="24"/>
          <w:szCs w:val="24"/>
          <w:vertAlign w:val="superscript"/>
          <w:lang w:eastAsia="it-IT"/>
        </w:rPr>
        <w:fldChar w:fldCharType="end"/>
      </w:r>
      <w:r w:rsidRPr="0078320E">
        <w:rPr>
          <w:rFonts w:ascii="Times New Roman" w:eastAsia="Times New Roman" w:hAnsi="Times New Roman" w:cs="Times New Roman"/>
          <w:sz w:val="24"/>
          <w:szCs w:val="24"/>
          <w:lang w:eastAsia="it-IT"/>
        </w:rPr>
        <w:t>, tra i capi dei ghibellini italiani e protettore (oltreché amico) di Dante</w:t>
      </w:r>
      <w:hyperlink r:id="rId476" w:anchor="cite_note-:9-127" w:history="1">
        <w:r w:rsidRPr="0078320E">
          <w:rPr>
            <w:rFonts w:ascii="Arial" w:eastAsia="Times New Roman" w:hAnsi="Arial" w:cs="Arial"/>
            <w:color w:val="3366CC"/>
            <w:sz w:val="24"/>
            <w:szCs w:val="24"/>
            <w:vertAlign w:val="superscript"/>
            <w:lang w:eastAsia="it-IT"/>
          </w:rPr>
          <w:t>[119]</w:t>
        </w:r>
      </w:hyperlink>
      <w:r w:rsidRPr="0078320E">
        <w:rPr>
          <w:rFonts w:ascii="Times New Roman" w:eastAsia="Times New Roman" w:hAnsi="Times New Roman" w:cs="Times New Roman"/>
          <w:sz w:val="24"/>
          <w:szCs w:val="24"/>
          <w:lang w:eastAsia="it-IT"/>
        </w:rPr>
        <w:t xml:space="preserve">. Fu in virtù di questo legame che </w:t>
      </w:r>
      <w:proofErr w:type="spellStart"/>
      <w:r w:rsidRPr="0078320E">
        <w:rPr>
          <w:rFonts w:ascii="Times New Roman" w:eastAsia="Times New Roman" w:hAnsi="Times New Roman" w:cs="Times New Roman"/>
          <w:sz w:val="24"/>
          <w:szCs w:val="24"/>
          <w:lang w:eastAsia="it-IT"/>
        </w:rPr>
        <w:t>Cangrande</w:t>
      </w:r>
      <w:proofErr w:type="spellEnd"/>
      <w:r w:rsidRPr="0078320E">
        <w:rPr>
          <w:rFonts w:ascii="Times New Roman" w:eastAsia="Times New Roman" w:hAnsi="Times New Roman" w:cs="Times New Roman"/>
          <w:sz w:val="24"/>
          <w:szCs w:val="24"/>
          <w:lang w:eastAsia="it-IT"/>
        </w:rPr>
        <w:t xml:space="preserve"> chiamò a sé l'esule fiorentino e i suoi figli Pietro e Jacopo, dando loro sicurezza e protezione dai vari nemici che si erano fatti negli anni. L'amicizia e la stima tra i due uomini fu tale che Dante esaltò, nella cantica del </w:t>
      </w:r>
      <w:hyperlink r:id="rId477" w:tooltip="Paradiso (Divina Commedia)" w:history="1">
        <w:r w:rsidRPr="0078320E">
          <w:rPr>
            <w:rFonts w:ascii="Times New Roman" w:eastAsia="Times New Roman" w:hAnsi="Times New Roman" w:cs="Times New Roman"/>
            <w:i/>
            <w:iCs/>
            <w:color w:val="3366CC"/>
            <w:sz w:val="24"/>
            <w:szCs w:val="24"/>
            <w:u w:val="single"/>
            <w:lang w:eastAsia="it-IT"/>
          </w:rPr>
          <w:t>Paradiso</w:t>
        </w:r>
      </w:hyperlink>
      <w:r w:rsidRPr="0078320E">
        <w:rPr>
          <w:rFonts w:ascii="Times New Roman" w:eastAsia="Times New Roman" w:hAnsi="Times New Roman" w:cs="Times New Roman"/>
          <w:sz w:val="24"/>
          <w:szCs w:val="24"/>
          <w:lang w:eastAsia="it-IT"/>
        </w:rPr>
        <w:t> – composta per la maggior parte durante il soggiorno veronese –, il suo generoso patrono in un panegirico per bocca dell'avo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"https://it.wikipedia.org/wiki/Cacciaguida" \o "Cacciaguida"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Cacciaguida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«Lo primo tuo </w:t>
      </w:r>
      <w:proofErr w:type="spellStart"/>
      <w:r w:rsidRPr="0078320E">
        <w:rPr>
          <w:rFonts w:ascii="Times New Roman" w:eastAsia="Times New Roman" w:hAnsi="Times New Roman" w:cs="Times New Roman"/>
          <w:sz w:val="23"/>
          <w:szCs w:val="23"/>
          <w:lang w:eastAsia="it-IT"/>
        </w:rPr>
        <w:t>refugio</w:t>
      </w:r>
      <w:proofErr w:type="spellEnd"/>
      <w:r w:rsidRPr="0078320E">
        <w:rPr>
          <w:rFonts w:ascii="Times New Roman" w:eastAsia="Times New Roman" w:hAnsi="Times New Roman" w:cs="Times New Roman"/>
          <w:sz w:val="23"/>
          <w:szCs w:val="23"/>
          <w:lang w:eastAsia="it-IT"/>
        </w:rPr>
        <w:t xml:space="preserve"> e 'l primo ostello</w:t>
      </w:r>
      <w:r w:rsidRPr="0078320E">
        <w:rPr>
          <w:rFonts w:ascii="Times New Roman" w:eastAsia="Times New Roman" w:hAnsi="Times New Roman" w:cs="Times New Roman"/>
          <w:sz w:val="23"/>
          <w:szCs w:val="23"/>
          <w:lang w:eastAsia="it-IT"/>
        </w:rPr>
        <w:br/>
        <w:t>sarà la cortesia del gran Lombardo</w:t>
      </w:r>
      <w:r w:rsidRPr="0078320E">
        <w:rPr>
          <w:rFonts w:ascii="Times New Roman" w:eastAsia="Times New Roman" w:hAnsi="Times New Roman" w:cs="Times New Roman"/>
          <w:sz w:val="23"/>
          <w:szCs w:val="23"/>
          <w:lang w:eastAsia="it-IT"/>
        </w:rPr>
        <w:br/>
        <w:t>che 'n su la scala porta il santo uccello;</w:t>
      </w:r>
      <w:r w:rsidRPr="0078320E">
        <w:rPr>
          <w:rFonts w:ascii="Times New Roman" w:eastAsia="Times New Roman" w:hAnsi="Times New Roman" w:cs="Times New Roman"/>
          <w:sz w:val="23"/>
          <w:szCs w:val="23"/>
          <w:lang w:eastAsia="it-IT"/>
        </w:rPr>
        <w:br/>
        <w:t>ch'in te avrà sì benigno riguardo,</w:t>
      </w:r>
      <w:r w:rsidRPr="0078320E">
        <w:rPr>
          <w:rFonts w:ascii="Times New Roman" w:eastAsia="Times New Roman" w:hAnsi="Times New Roman" w:cs="Times New Roman"/>
          <w:sz w:val="23"/>
          <w:szCs w:val="23"/>
          <w:lang w:eastAsia="it-IT"/>
        </w:rPr>
        <w:br/>
        <w:t>che del fare e del chieder, tra voi due,</w:t>
      </w:r>
      <w:r w:rsidRPr="0078320E">
        <w:rPr>
          <w:rFonts w:ascii="Times New Roman" w:eastAsia="Times New Roman" w:hAnsi="Times New Roman" w:cs="Times New Roman"/>
          <w:sz w:val="23"/>
          <w:szCs w:val="23"/>
          <w:lang w:eastAsia="it-IT"/>
        </w:rPr>
        <w:br/>
      </w:r>
      <w:proofErr w:type="spellStart"/>
      <w:r w:rsidRPr="0078320E">
        <w:rPr>
          <w:rFonts w:ascii="Times New Roman" w:eastAsia="Times New Roman" w:hAnsi="Times New Roman" w:cs="Times New Roman"/>
          <w:sz w:val="23"/>
          <w:szCs w:val="23"/>
          <w:lang w:eastAsia="it-IT"/>
        </w:rPr>
        <w:t>fia</w:t>
      </w:r>
      <w:proofErr w:type="spellEnd"/>
      <w:r w:rsidRPr="0078320E">
        <w:rPr>
          <w:rFonts w:ascii="Times New Roman" w:eastAsia="Times New Roman" w:hAnsi="Times New Roman" w:cs="Times New Roman"/>
          <w:sz w:val="23"/>
          <w:szCs w:val="23"/>
          <w:lang w:eastAsia="it-IT"/>
        </w:rPr>
        <w:t xml:space="preserve"> primo quel che tra l'altri è più tardo</w:t>
      </w:r>
    </w:p>
    <w:p w:rsidR="0078320E" w:rsidRPr="0078320E" w:rsidRDefault="0078320E" w:rsidP="0078320E">
      <w:pPr>
        <w:spacing w:before="120" w:after="24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Le sue magnificenze conosciute</w:t>
      </w:r>
      <w:r w:rsidRPr="0078320E">
        <w:rPr>
          <w:rFonts w:ascii="Times New Roman" w:eastAsia="Times New Roman" w:hAnsi="Times New Roman" w:cs="Times New Roman"/>
          <w:sz w:val="23"/>
          <w:szCs w:val="23"/>
          <w:lang w:eastAsia="it-IT"/>
        </w:rPr>
        <w:br/>
        <w:t xml:space="preserve">saranno ancora, sì </w:t>
      </w:r>
      <w:proofErr w:type="spellStart"/>
      <w:r w:rsidRPr="0078320E">
        <w:rPr>
          <w:rFonts w:ascii="Times New Roman" w:eastAsia="Times New Roman" w:hAnsi="Times New Roman" w:cs="Times New Roman"/>
          <w:sz w:val="23"/>
          <w:szCs w:val="23"/>
          <w:lang w:eastAsia="it-IT"/>
        </w:rPr>
        <w:t>che'</w:t>
      </w:r>
      <w:proofErr w:type="spellEnd"/>
      <w:r w:rsidRPr="0078320E">
        <w:rPr>
          <w:rFonts w:ascii="Times New Roman" w:eastAsia="Times New Roman" w:hAnsi="Times New Roman" w:cs="Times New Roman"/>
          <w:sz w:val="23"/>
          <w:szCs w:val="23"/>
          <w:lang w:eastAsia="it-IT"/>
        </w:rPr>
        <w:t xml:space="preserve"> suoi nemici</w:t>
      </w:r>
      <w:r w:rsidRPr="0078320E">
        <w:rPr>
          <w:rFonts w:ascii="Times New Roman" w:eastAsia="Times New Roman" w:hAnsi="Times New Roman" w:cs="Times New Roman"/>
          <w:sz w:val="23"/>
          <w:szCs w:val="23"/>
          <w:lang w:eastAsia="it-IT"/>
        </w:rPr>
        <w:br/>
        <w:t xml:space="preserve">non ne </w:t>
      </w:r>
      <w:proofErr w:type="spellStart"/>
      <w:r w:rsidRPr="0078320E">
        <w:rPr>
          <w:rFonts w:ascii="Times New Roman" w:eastAsia="Times New Roman" w:hAnsi="Times New Roman" w:cs="Times New Roman"/>
          <w:sz w:val="23"/>
          <w:szCs w:val="23"/>
          <w:lang w:eastAsia="it-IT"/>
        </w:rPr>
        <w:t>potran</w:t>
      </w:r>
      <w:proofErr w:type="spellEnd"/>
      <w:r w:rsidRPr="0078320E">
        <w:rPr>
          <w:rFonts w:ascii="Times New Roman" w:eastAsia="Times New Roman" w:hAnsi="Times New Roman" w:cs="Times New Roman"/>
          <w:sz w:val="23"/>
          <w:szCs w:val="23"/>
          <w:lang w:eastAsia="it-IT"/>
        </w:rPr>
        <w:t xml:space="preserve"> tener le lingue mute.</w:t>
      </w:r>
      <w:r w:rsidRPr="0078320E">
        <w:rPr>
          <w:rFonts w:ascii="Times New Roman" w:eastAsia="Times New Roman" w:hAnsi="Times New Roman" w:cs="Times New Roman"/>
          <w:sz w:val="23"/>
          <w:szCs w:val="23"/>
          <w:lang w:eastAsia="it-IT"/>
        </w:rPr>
        <w:br/>
        <w:t>A lui t’aspetta e a’ suoi benefici;</w:t>
      </w:r>
      <w:r w:rsidRPr="0078320E">
        <w:rPr>
          <w:rFonts w:ascii="Times New Roman" w:eastAsia="Times New Roman" w:hAnsi="Times New Roman" w:cs="Times New Roman"/>
          <w:sz w:val="23"/>
          <w:szCs w:val="23"/>
          <w:lang w:eastAsia="it-IT"/>
        </w:rPr>
        <w:br/>
        <w:t xml:space="preserve">per lui </w:t>
      </w:r>
      <w:proofErr w:type="spellStart"/>
      <w:r w:rsidRPr="0078320E">
        <w:rPr>
          <w:rFonts w:ascii="Times New Roman" w:eastAsia="Times New Roman" w:hAnsi="Times New Roman" w:cs="Times New Roman"/>
          <w:sz w:val="23"/>
          <w:szCs w:val="23"/>
          <w:lang w:eastAsia="it-IT"/>
        </w:rPr>
        <w:t>fia</w:t>
      </w:r>
      <w:proofErr w:type="spellEnd"/>
      <w:r w:rsidRPr="0078320E">
        <w:rPr>
          <w:rFonts w:ascii="Times New Roman" w:eastAsia="Times New Roman" w:hAnsi="Times New Roman" w:cs="Times New Roman"/>
          <w:sz w:val="23"/>
          <w:szCs w:val="23"/>
          <w:lang w:eastAsia="it-IT"/>
        </w:rPr>
        <w:t xml:space="preserve"> trasmutata molta gente,</w:t>
      </w:r>
      <w:r w:rsidRPr="0078320E">
        <w:rPr>
          <w:rFonts w:ascii="Times New Roman" w:eastAsia="Times New Roman" w:hAnsi="Times New Roman" w:cs="Times New Roman"/>
          <w:sz w:val="23"/>
          <w:szCs w:val="23"/>
          <w:lang w:eastAsia="it-IT"/>
        </w:rPr>
        <w:br/>
        <w:t xml:space="preserve">cambiando </w:t>
      </w:r>
      <w:proofErr w:type="spellStart"/>
      <w:r w:rsidRPr="0078320E">
        <w:rPr>
          <w:rFonts w:ascii="Times New Roman" w:eastAsia="Times New Roman" w:hAnsi="Times New Roman" w:cs="Times New Roman"/>
          <w:sz w:val="23"/>
          <w:szCs w:val="23"/>
          <w:lang w:eastAsia="it-IT"/>
        </w:rPr>
        <w:t>condizion</w:t>
      </w:r>
      <w:proofErr w:type="spellEnd"/>
      <w:r w:rsidRPr="0078320E">
        <w:rPr>
          <w:rFonts w:ascii="Times New Roman" w:eastAsia="Times New Roman" w:hAnsi="Times New Roman" w:cs="Times New Roman"/>
          <w:sz w:val="23"/>
          <w:szCs w:val="23"/>
          <w:lang w:eastAsia="it-IT"/>
        </w:rPr>
        <w:t xml:space="preserve"> ricchi e mendici;»</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478" w:tooltip="s:Divina Commedia/Paradiso/Canto XVII" w:history="1">
        <w:r w:rsidRPr="0078320E">
          <w:rPr>
            <w:rFonts w:ascii="Times New Roman" w:eastAsia="Times New Roman" w:hAnsi="Times New Roman" w:cs="Times New Roman"/>
            <w:i/>
            <w:iCs/>
            <w:color w:val="3366CC"/>
            <w:sz w:val="20"/>
            <w:u w:val="single"/>
            <w:lang w:eastAsia="it-IT"/>
          </w:rPr>
          <w:t>Paradiso</w:t>
        </w:r>
        <w:r w:rsidRPr="0078320E">
          <w:rPr>
            <w:rFonts w:ascii="Times New Roman" w:eastAsia="Times New Roman" w:hAnsi="Times New Roman" w:cs="Times New Roman"/>
            <w:color w:val="3366CC"/>
            <w:sz w:val="20"/>
            <w:u w:val="single"/>
            <w:lang w:eastAsia="it-IT"/>
          </w:rPr>
          <w:t xml:space="preserve"> XVII, </w:t>
        </w:r>
        <w:proofErr w:type="spellStart"/>
        <w:r w:rsidRPr="0078320E">
          <w:rPr>
            <w:rFonts w:ascii="Times New Roman" w:eastAsia="Times New Roman" w:hAnsi="Times New Roman" w:cs="Times New Roman"/>
            <w:color w:val="3366CC"/>
            <w:sz w:val="20"/>
            <w:u w:val="single"/>
            <w:lang w:eastAsia="it-IT"/>
          </w:rPr>
          <w:t>vv</w:t>
        </w:r>
        <w:proofErr w:type="spellEnd"/>
        <w:r w:rsidRPr="0078320E">
          <w:rPr>
            <w:rFonts w:ascii="Times New Roman" w:eastAsia="Times New Roman" w:hAnsi="Times New Roman" w:cs="Times New Roman"/>
            <w:color w:val="3366CC"/>
            <w:sz w:val="20"/>
            <w:u w:val="single"/>
            <w:lang w:eastAsia="it-IT"/>
          </w:rPr>
          <w:t>. 70-75, 85-90</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Nel 2018 è stata scoperta da Paolo Pellegrini, docente dell'</w:t>
      </w:r>
      <w:hyperlink r:id="rId479" w:tooltip="Università di Verona" w:history="1">
        <w:r w:rsidRPr="0078320E">
          <w:rPr>
            <w:rFonts w:ascii="Times New Roman" w:eastAsia="Times New Roman" w:hAnsi="Times New Roman" w:cs="Times New Roman"/>
            <w:color w:val="3366CC"/>
            <w:sz w:val="24"/>
            <w:szCs w:val="24"/>
            <w:u w:val="single"/>
            <w:lang w:eastAsia="it-IT"/>
          </w:rPr>
          <w:t>Università di Verona</w:t>
        </w:r>
      </w:hyperlink>
      <w:r w:rsidRPr="0078320E">
        <w:rPr>
          <w:rFonts w:ascii="Times New Roman" w:eastAsia="Times New Roman" w:hAnsi="Times New Roman" w:cs="Times New Roman"/>
          <w:sz w:val="24"/>
          <w:szCs w:val="24"/>
          <w:lang w:eastAsia="it-IT"/>
        </w:rPr>
        <w:t xml:space="preserve">, una nuova lettera, scritta probabilmente proprio da Dante nel mese di agosto del 1312 e spedita da </w:t>
      </w:r>
      <w:proofErr w:type="spellStart"/>
      <w:r w:rsidRPr="0078320E">
        <w:rPr>
          <w:rFonts w:ascii="Times New Roman" w:eastAsia="Times New Roman" w:hAnsi="Times New Roman" w:cs="Times New Roman"/>
          <w:sz w:val="24"/>
          <w:szCs w:val="24"/>
          <w:lang w:eastAsia="it-IT"/>
        </w:rPr>
        <w:t>Cangrande</w:t>
      </w:r>
      <w:proofErr w:type="spellEnd"/>
      <w:r w:rsidRPr="0078320E">
        <w:rPr>
          <w:rFonts w:ascii="Times New Roman" w:eastAsia="Times New Roman" w:hAnsi="Times New Roman" w:cs="Times New Roman"/>
          <w:sz w:val="24"/>
          <w:szCs w:val="24"/>
          <w:lang w:eastAsia="it-IT"/>
        </w:rPr>
        <w:t xml:space="preserve"> al nuovo imperatore Enrico VII; essa modificherebbe sostanzialmente la data del soggiorno veronese del poeta, anticipando il suo arrivo al 1312, ed escluderebbe le ipotesi che volevano Dante a Pisa o in Lunigiana tra il 1312 ed il 1316</w:t>
      </w:r>
      <w:hyperlink r:id="rId480" w:anchor="cite_note-128" w:history="1">
        <w:r w:rsidRPr="0078320E">
          <w:rPr>
            <w:rFonts w:ascii="Arial" w:eastAsia="Times New Roman" w:hAnsi="Arial" w:cs="Arial"/>
            <w:color w:val="3366CC"/>
            <w:sz w:val="24"/>
            <w:szCs w:val="24"/>
            <w:vertAlign w:val="superscript"/>
            <w:lang w:eastAsia="it-IT"/>
          </w:rPr>
          <w:t>[120]</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Il soggiorno ravennate (1318-1321)</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2381250" cy="1819275"/>
            <wp:effectExtent l="19050" t="0" r="0" b="0"/>
            <wp:docPr id="17" name="mwBKc" descr="https://thumb.wikimedia.org/wikipedia/commons/thumb/2/29/Andrea_Pierini_-_Dante_alla_corte_di_Guido_Novello.jpg/250px-Andrea_Pierini_-_Dante_alla_corte_di_Guido_Novello.jpg?utm_source=it.wikipedia.org&amp;utm_campaign=parser&amp;utm_content=thumbnail">
              <a:hlinkClick xmlns:a="http://schemas.openxmlformats.org/drawingml/2006/main" r:id="rId4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Kc" descr="https://thumb.wikimedia.org/wikipedia/commons/thumb/2/29/Andrea_Pierini_-_Dante_alla_corte_di_Guido_Novello.jpg/250px-Andrea_Pierini_-_Dante_alla_corte_di_Guido_Novello.jpg?utm_source=it.wikipedia.org&amp;utm_campaign=parser&amp;utm_content=thumbnail">
                      <a:hlinkClick r:id="rId481"/>
                    </pic:cNvPr>
                    <pic:cNvPicPr>
                      <a:picLocks noChangeAspect="1" noChangeArrowheads="1"/>
                    </pic:cNvPicPr>
                  </pic:nvPicPr>
                  <pic:blipFill>
                    <a:blip r:embed="rId482" cstate="print"/>
                    <a:srcRect/>
                    <a:stretch>
                      <a:fillRect/>
                    </a:stretch>
                  </pic:blipFill>
                  <pic:spPr bwMode="auto">
                    <a:xfrm>
                      <a:off x="0" y="0"/>
                      <a:ext cx="2381250" cy="1819275"/>
                    </a:xfrm>
                    <a:prstGeom prst="rect">
                      <a:avLst/>
                    </a:prstGeom>
                    <a:noFill/>
                    <a:ln w="9525">
                      <a:noFill/>
                      <a:miter lim="800000"/>
                      <a:headEnd/>
                      <a:tailEnd/>
                    </a:ln>
                  </pic:spPr>
                </pic:pic>
              </a:graphicData>
            </a:graphic>
          </wp:inline>
        </w:drawing>
      </w:r>
      <w:hyperlink r:id="rId483" w:tooltip="Andrea Pierini (la pagina non esiste)" w:history="1">
        <w:r w:rsidRPr="0078320E">
          <w:rPr>
            <w:rFonts w:ascii="Times New Roman" w:eastAsia="Times New Roman" w:hAnsi="Times New Roman" w:cs="Times New Roman"/>
            <w:color w:val="BF3C2C"/>
            <w:sz w:val="24"/>
            <w:szCs w:val="24"/>
            <w:u w:val="single"/>
            <w:lang w:eastAsia="it-IT"/>
          </w:rPr>
          <w:t xml:space="preserve">Andrea </w:t>
        </w:r>
        <w:proofErr w:type="spellStart"/>
        <w:r w:rsidRPr="0078320E">
          <w:rPr>
            <w:rFonts w:ascii="Times New Roman" w:eastAsia="Times New Roman" w:hAnsi="Times New Roman" w:cs="Times New Roman"/>
            <w:color w:val="BF3C2C"/>
            <w:sz w:val="24"/>
            <w:szCs w:val="24"/>
            <w:u w:val="single"/>
            <w:lang w:eastAsia="it-IT"/>
          </w:rPr>
          <w:t>Pierini</w:t>
        </w:r>
        <w:proofErr w:type="spellEnd"/>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Dante legge la Divina Commedia alla corte di Guido Novello</w:t>
      </w:r>
      <w:r w:rsidRPr="0078320E">
        <w:rPr>
          <w:rFonts w:ascii="Times New Roman" w:eastAsia="Times New Roman" w:hAnsi="Times New Roman" w:cs="Times New Roman"/>
          <w:sz w:val="24"/>
          <w:szCs w:val="24"/>
          <w:lang w:eastAsia="it-IT"/>
        </w:rPr>
        <w:t>, 1850, </w:t>
      </w:r>
      <w:hyperlink r:id="rId484" w:tooltip="Dipinto a olio" w:history="1">
        <w:r w:rsidRPr="0078320E">
          <w:rPr>
            <w:rFonts w:ascii="Times New Roman" w:eastAsia="Times New Roman" w:hAnsi="Times New Roman" w:cs="Times New Roman"/>
            <w:color w:val="3366CC"/>
            <w:sz w:val="24"/>
            <w:szCs w:val="24"/>
            <w:u w:val="single"/>
            <w:lang w:eastAsia="it-IT"/>
          </w:rPr>
          <w:t>dipinto a olio</w:t>
        </w:r>
      </w:hyperlink>
      <w:r w:rsidRPr="0078320E">
        <w:rPr>
          <w:rFonts w:ascii="Times New Roman" w:eastAsia="Times New Roman" w:hAnsi="Times New Roman" w:cs="Times New Roman"/>
          <w:sz w:val="24"/>
          <w:szCs w:val="24"/>
          <w:lang w:eastAsia="it-IT"/>
        </w:rPr>
        <w:t>, </w:t>
      </w:r>
      <w:hyperlink r:id="rId485" w:tooltip="Palazzo Pitti" w:history="1">
        <w:r w:rsidRPr="0078320E">
          <w:rPr>
            <w:rFonts w:ascii="Times New Roman" w:eastAsia="Times New Roman" w:hAnsi="Times New Roman" w:cs="Times New Roman"/>
            <w:color w:val="3366CC"/>
            <w:sz w:val="24"/>
            <w:szCs w:val="24"/>
            <w:u w:val="single"/>
            <w:lang w:eastAsia="it-IT"/>
          </w:rPr>
          <w:t xml:space="preserve">Palazzo </w:t>
        </w:r>
        <w:proofErr w:type="spellStart"/>
        <w:r w:rsidRPr="0078320E">
          <w:rPr>
            <w:rFonts w:ascii="Times New Roman" w:eastAsia="Times New Roman" w:hAnsi="Times New Roman" w:cs="Times New Roman"/>
            <w:color w:val="3366CC"/>
            <w:sz w:val="24"/>
            <w:szCs w:val="24"/>
            <w:u w:val="single"/>
            <w:lang w:eastAsia="it-IT"/>
          </w:rPr>
          <w:t>Pitti</w:t>
        </w:r>
      </w:hyperlink>
      <w:r w:rsidRPr="0078320E">
        <w:rPr>
          <w:rFonts w:ascii="Times New Roman" w:eastAsia="Times New Roman" w:hAnsi="Times New Roman" w:cs="Times New Roman"/>
          <w:sz w:val="24"/>
          <w:szCs w:val="24"/>
          <w:lang w:eastAsia="it-IT"/>
        </w:rPr>
        <w:t>-</w:t>
      </w:r>
      <w:hyperlink r:id="rId486" w:tooltip="Galleria d'arte moderna (Firenze)" w:history="1">
        <w:r w:rsidRPr="0078320E">
          <w:rPr>
            <w:rFonts w:ascii="Times New Roman" w:eastAsia="Times New Roman" w:hAnsi="Times New Roman" w:cs="Times New Roman"/>
            <w:color w:val="3366CC"/>
            <w:sz w:val="24"/>
            <w:szCs w:val="24"/>
            <w:u w:val="single"/>
            <w:lang w:eastAsia="it-IT"/>
          </w:rPr>
          <w:t>Galleria</w:t>
        </w:r>
        <w:proofErr w:type="spellEnd"/>
        <w:r w:rsidRPr="0078320E">
          <w:rPr>
            <w:rFonts w:ascii="Times New Roman" w:eastAsia="Times New Roman" w:hAnsi="Times New Roman" w:cs="Times New Roman"/>
            <w:color w:val="3366CC"/>
            <w:sz w:val="24"/>
            <w:szCs w:val="24"/>
            <w:u w:val="single"/>
            <w:lang w:eastAsia="it-IT"/>
          </w:rPr>
          <w:t xml:space="preserve"> D'Arte Moderna</w:t>
        </w:r>
      </w:hyperlink>
      <w:r w:rsidRPr="0078320E">
        <w:rPr>
          <w:rFonts w:ascii="Times New Roman" w:eastAsia="Times New Roman" w:hAnsi="Times New Roman" w:cs="Times New Roman"/>
          <w:sz w:val="24"/>
          <w:szCs w:val="24"/>
          <w:lang w:eastAsia="it-IT"/>
        </w:rPr>
        <w:t>, </w:t>
      </w:r>
      <w:hyperlink r:id="rId487" w:tooltip="Firenze" w:history="1">
        <w:r w:rsidRPr="0078320E">
          <w:rPr>
            <w:rFonts w:ascii="Times New Roman" w:eastAsia="Times New Roman" w:hAnsi="Times New Roman" w:cs="Times New Roman"/>
            <w:color w:val="3366CC"/>
            <w:sz w:val="24"/>
            <w:szCs w:val="24"/>
            <w:u w:val="single"/>
            <w:lang w:eastAsia="it-IT"/>
          </w:rPr>
          <w:t>Firenze</w:t>
        </w:r>
      </w:hyperlink>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609725"/>
            <wp:effectExtent l="19050" t="0" r="0" b="0"/>
            <wp:docPr id="18" name="mwBLE" descr="https://thumb.wikimedia.org/wikipedia/commons/thumb/f/fc/Dante_Arzana_de%27_Veneziani.jpg/250px-Dante_Arzana_de%27_Veneziani.jpg?utm_source=it.wikipedia.org&amp;utm_campaign=parser&amp;utm_content=thumbnail">
              <a:hlinkClick xmlns:a="http://schemas.openxmlformats.org/drawingml/2006/main" r:id="rId4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LE" descr="https://thumb.wikimedia.org/wikipedia/commons/thumb/f/fc/Dante_Arzana_de%27_Veneziani.jpg/250px-Dante_Arzana_de%27_Veneziani.jpg?utm_source=it.wikipedia.org&amp;utm_campaign=parser&amp;utm_content=thumbnail">
                      <a:hlinkClick r:id="rId488"/>
                    </pic:cNvPr>
                    <pic:cNvPicPr>
                      <a:picLocks noChangeAspect="1" noChangeArrowheads="1"/>
                    </pic:cNvPicPr>
                  </pic:nvPicPr>
                  <pic:blipFill>
                    <a:blip r:embed="rId489" cstate="print"/>
                    <a:srcRect/>
                    <a:stretch>
                      <a:fillRect/>
                    </a:stretch>
                  </pic:blipFill>
                  <pic:spPr bwMode="auto">
                    <a:xfrm>
                      <a:off x="0" y="0"/>
                      <a:ext cx="2381250" cy="1609725"/>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Dante, L'</w:t>
      </w:r>
      <w:proofErr w:type="spellStart"/>
      <w:r w:rsidRPr="0078320E">
        <w:rPr>
          <w:rFonts w:ascii="Times New Roman" w:eastAsia="Times New Roman" w:hAnsi="Times New Roman" w:cs="Times New Roman"/>
          <w:sz w:val="24"/>
          <w:szCs w:val="24"/>
          <w:lang w:eastAsia="it-IT"/>
        </w:rPr>
        <w:t>arzana</w:t>
      </w:r>
      <w:proofErr w:type="spellEnd"/>
      <w:r w:rsidRPr="0078320E">
        <w:rPr>
          <w:rFonts w:ascii="Times New Roman" w:eastAsia="Times New Roman" w:hAnsi="Times New Roman" w:cs="Times New Roman"/>
          <w:sz w:val="24"/>
          <w:szCs w:val="24"/>
          <w:lang w:eastAsia="it-IT"/>
        </w:rPr>
        <w:t xml:space="preserve"> de' Veneziani</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per motivi ancora sconosciuti, si allontanò da Verona per approdare, nel 1318, a </w:t>
      </w:r>
      <w:hyperlink r:id="rId490" w:tooltip="Ravenna" w:history="1">
        <w:r w:rsidRPr="0078320E">
          <w:rPr>
            <w:rFonts w:ascii="Times New Roman" w:eastAsia="Times New Roman" w:hAnsi="Times New Roman" w:cs="Times New Roman"/>
            <w:color w:val="3366CC"/>
            <w:sz w:val="24"/>
            <w:szCs w:val="24"/>
            <w:u w:val="single"/>
            <w:lang w:eastAsia="it-IT"/>
          </w:rPr>
          <w:t>Ravenna</w:t>
        </w:r>
      </w:hyperlink>
      <w:r w:rsidRPr="0078320E">
        <w:rPr>
          <w:rFonts w:ascii="Times New Roman" w:eastAsia="Times New Roman" w:hAnsi="Times New Roman" w:cs="Times New Roman"/>
          <w:sz w:val="24"/>
          <w:szCs w:val="24"/>
          <w:lang w:eastAsia="it-IT"/>
        </w:rPr>
        <w:t>, presso la corte di </w:t>
      </w:r>
      <w:hyperlink r:id="rId491" w:tooltip="Guido Novello da Polenta" w:history="1">
        <w:r w:rsidRPr="0078320E">
          <w:rPr>
            <w:rFonts w:ascii="Times New Roman" w:eastAsia="Times New Roman" w:hAnsi="Times New Roman" w:cs="Times New Roman"/>
            <w:color w:val="3366CC"/>
            <w:sz w:val="24"/>
            <w:szCs w:val="24"/>
            <w:u w:val="single"/>
            <w:lang w:eastAsia="it-IT"/>
          </w:rPr>
          <w:t>Guido Novello da Polenta</w:t>
        </w:r>
      </w:hyperlink>
      <w:r w:rsidRPr="0078320E">
        <w:rPr>
          <w:rFonts w:ascii="Times New Roman" w:eastAsia="Times New Roman" w:hAnsi="Times New Roman" w:cs="Times New Roman"/>
          <w:sz w:val="24"/>
          <w:szCs w:val="24"/>
          <w:lang w:eastAsia="it-IT"/>
        </w:rPr>
        <w:t>, uomo «poco più giovane di Dante...[che] apparteneva a quella grande aristocrazia dell'Appennino che da tempo stava imponendo il suo dominio sui Comuni della </w:t>
      </w:r>
      <w:hyperlink r:id="rId492" w:tooltip="Romagna" w:history="1">
        <w:r w:rsidRPr="0078320E">
          <w:rPr>
            <w:rFonts w:ascii="Times New Roman" w:eastAsia="Times New Roman" w:hAnsi="Times New Roman" w:cs="Times New Roman"/>
            <w:color w:val="3366CC"/>
            <w:sz w:val="24"/>
            <w:szCs w:val="24"/>
            <w:u w:val="single"/>
            <w:lang w:eastAsia="it-IT"/>
          </w:rPr>
          <w:t>Romagna</w:t>
        </w:r>
      </w:hyperlink>
      <w:r w:rsidRPr="0078320E">
        <w:rPr>
          <w:rFonts w:ascii="Times New Roman" w:eastAsia="Times New Roman" w:hAnsi="Times New Roman" w:cs="Times New Roman"/>
          <w:sz w:val="24"/>
          <w:szCs w:val="24"/>
          <w:lang w:eastAsia="it-IT"/>
        </w:rPr>
        <w:t>»</w:t>
      </w:r>
      <w:hyperlink r:id="rId493" w:anchor="cite_note-129" w:history="1">
        <w:r w:rsidRPr="0078320E">
          <w:rPr>
            <w:rFonts w:ascii="Arial" w:eastAsia="Times New Roman" w:hAnsi="Arial" w:cs="Arial"/>
            <w:color w:val="3366CC"/>
            <w:sz w:val="24"/>
            <w:szCs w:val="24"/>
            <w:vertAlign w:val="superscript"/>
            <w:lang w:eastAsia="it-IT"/>
          </w:rPr>
          <w:t>[121]</w:t>
        </w:r>
      </w:hyperlink>
      <w:r w:rsidRPr="0078320E">
        <w:rPr>
          <w:rFonts w:ascii="Times New Roman" w:eastAsia="Times New Roman" w:hAnsi="Times New Roman" w:cs="Times New Roman"/>
          <w:sz w:val="24"/>
          <w:szCs w:val="24"/>
          <w:lang w:eastAsia="it-IT"/>
        </w:rPr>
        <w:t xml:space="preserve">. I critici hanno cercato di comprendere le cause dell'allontanamento di Dante dalla città scaligera, visti gli ottimi rapporti che intercorrevano tra Dante e </w:t>
      </w:r>
      <w:proofErr w:type="spellStart"/>
      <w:r w:rsidRPr="0078320E">
        <w:rPr>
          <w:rFonts w:ascii="Times New Roman" w:eastAsia="Times New Roman" w:hAnsi="Times New Roman" w:cs="Times New Roman"/>
          <w:sz w:val="24"/>
          <w:szCs w:val="24"/>
          <w:lang w:eastAsia="it-IT"/>
        </w:rPr>
        <w:t>Cangrande</w:t>
      </w:r>
      <w:proofErr w:type="spellEnd"/>
      <w:r w:rsidRPr="0078320E">
        <w:rPr>
          <w:rFonts w:ascii="Times New Roman" w:eastAsia="Times New Roman" w:hAnsi="Times New Roman" w:cs="Times New Roman"/>
          <w:sz w:val="24"/>
          <w:szCs w:val="24"/>
          <w:lang w:eastAsia="it-IT"/>
        </w:rPr>
        <w:t>. Augusto Torre ipotizzò una missione politica a Ravenna, affidatagli dallo stesso suo protettore</w:t>
      </w:r>
      <w:hyperlink r:id="rId494" w:anchor="cite_note-130" w:history="1">
        <w:r w:rsidRPr="0078320E">
          <w:rPr>
            <w:rFonts w:ascii="Arial" w:eastAsia="Times New Roman" w:hAnsi="Arial" w:cs="Arial"/>
            <w:color w:val="3366CC"/>
            <w:sz w:val="24"/>
            <w:szCs w:val="24"/>
            <w:vertAlign w:val="superscript"/>
            <w:lang w:eastAsia="it-IT"/>
          </w:rPr>
          <w:t>[122]</w:t>
        </w:r>
      </w:hyperlink>
      <w:r w:rsidRPr="0078320E">
        <w:rPr>
          <w:rFonts w:ascii="Times New Roman" w:eastAsia="Times New Roman" w:hAnsi="Times New Roman" w:cs="Times New Roman"/>
          <w:sz w:val="24"/>
          <w:szCs w:val="24"/>
          <w:lang w:eastAsia="it-IT"/>
        </w:rPr>
        <w:t xml:space="preserve">; altri pongono le cause in una crisi momentanea tra Dante e </w:t>
      </w:r>
      <w:proofErr w:type="spellStart"/>
      <w:r w:rsidRPr="0078320E">
        <w:rPr>
          <w:rFonts w:ascii="Times New Roman" w:eastAsia="Times New Roman" w:hAnsi="Times New Roman" w:cs="Times New Roman"/>
          <w:sz w:val="24"/>
          <w:szCs w:val="24"/>
          <w:lang w:eastAsia="it-IT"/>
        </w:rPr>
        <w:t>Cangrande</w:t>
      </w:r>
      <w:proofErr w:type="spellEnd"/>
      <w:r w:rsidRPr="0078320E">
        <w:rPr>
          <w:rFonts w:ascii="Times New Roman" w:eastAsia="Times New Roman" w:hAnsi="Times New Roman" w:cs="Times New Roman"/>
          <w:sz w:val="24"/>
          <w:szCs w:val="24"/>
          <w:lang w:eastAsia="it-IT"/>
        </w:rPr>
        <w:t>, oppure nell'attrattiva di far parte di una corte di letterati tra i quali il signore stesso (cioè Guido Novello), che si professava tale</w:t>
      </w:r>
      <w:hyperlink r:id="rId495" w:anchor="cite_note-131" w:history="1">
        <w:r w:rsidRPr="0078320E">
          <w:rPr>
            <w:rFonts w:ascii="Arial" w:eastAsia="Times New Roman" w:hAnsi="Arial" w:cs="Arial"/>
            <w:color w:val="3366CC"/>
            <w:sz w:val="24"/>
            <w:szCs w:val="24"/>
            <w:vertAlign w:val="superscript"/>
            <w:lang w:eastAsia="it-IT"/>
          </w:rPr>
          <w:t>[123]</w:t>
        </w:r>
      </w:hyperlink>
      <w:r w:rsidRPr="0078320E">
        <w:rPr>
          <w:rFonts w:ascii="Times New Roman" w:eastAsia="Times New Roman" w:hAnsi="Times New Roman" w:cs="Times New Roman"/>
          <w:sz w:val="24"/>
          <w:szCs w:val="24"/>
          <w:lang w:eastAsia="it-IT"/>
        </w:rPr>
        <w:t>; ancora, chi pensa che Dante, uomo fiero e indipendente, resosi conto di essere diventato un cortigiano a tutti gli effetti, preferì prendere congedo dagli Scaligeri</w:t>
      </w:r>
      <w:hyperlink r:id="rId496" w:anchor="cite_note-132" w:history="1">
        <w:r w:rsidRPr="0078320E">
          <w:rPr>
            <w:rFonts w:ascii="Arial" w:eastAsia="Times New Roman" w:hAnsi="Arial" w:cs="Arial"/>
            <w:color w:val="3366CC"/>
            <w:sz w:val="24"/>
            <w:szCs w:val="24"/>
            <w:vertAlign w:val="superscript"/>
            <w:lang w:eastAsia="it-IT"/>
          </w:rPr>
          <w:t>[124]</w:t>
        </w:r>
      </w:hyperlink>
      <w:r w:rsidRPr="0078320E">
        <w:rPr>
          <w:rFonts w:ascii="Times New Roman" w:eastAsia="Times New Roman" w:hAnsi="Times New Roman" w:cs="Times New Roman"/>
          <w:sz w:val="24"/>
          <w:szCs w:val="24"/>
          <w:lang w:eastAsia="it-IT"/>
        </w:rPr>
        <w:t>. Tuttavia, i rapporti con Verona non cessarono del tutto, come testimoniato dalla presenza di Dante nella città veneta il 20 gennaio </w:t>
      </w:r>
      <w:hyperlink r:id="rId497" w:tooltip="1320" w:history="1">
        <w:r w:rsidRPr="0078320E">
          <w:rPr>
            <w:rFonts w:ascii="Times New Roman" w:eastAsia="Times New Roman" w:hAnsi="Times New Roman" w:cs="Times New Roman"/>
            <w:color w:val="3366CC"/>
            <w:sz w:val="24"/>
            <w:szCs w:val="24"/>
            <w:u w:val="single"/>
            <w:lang w:eastAsia="it-IT"/>
          </w:rPr>
          <w:t>1320</w:t>
        </w:r>
      </w:hyperlink>
      <w:r w:rsidRPr="0078320E">
        <w:rPr>
          <w:rFonts w:ascii="Times New Roman" w:eastAsia="Times New Roman" w:hAnsi="Times New Roman" w:cs="Times New Roman"/>
          <w:sz w:val="24"/>
          <w:szCs w:val="24"/>
          <w:lang w:eastAsia="it-IT"/>
        </w:rPr>
        <w:t>, per discutere la </w:t>
      </w:r>
      <w:hyperlink r:id="rId498" w:tooltip="Quaestio de aqua et terra" w:history="1">
        <w:r w:rsidRPr="0078320E">
          <w:rPr>
            <w:rFonts w:ascii="Times New Roman" w:eastAsia="Times New Roman" w:hAnsi="Times New Roman" w:cs="Times New Roman"/>
            <w:i/>
            <w:iCs/>
            <w:color w:val="3366CC"/>
            <w:sz w:val="24"/>
            <w:szCs w:val="24"/>
            <w:u w:val="single"/>
            <w:lang w:eastAsia="it-IT"/>
          </w:rPr>
          <w:t xml:space="preserve">Quaestio de </w:t>
        </w:r>
        <w:proofErr w:type="spellStart"/>
        <w:r w:rsidRPr="0078320E">
          <w:rPr>
            <w:rFonts w:ascii="Times New Roman" w:eastAsia="Times New Roman" w:hAnsi="Times New Roman" w:cs="Times New Roman"/>
            <w:i/>
            <w:iCs/>
            <w:color w:val="3366CC"/>
            <w:sz w:val="24"/>
            <w:szCs w:val="24"/>
            <w:u w:val="single"/>
            <w:lang w:eastAsia="it-IT"/>
          </w:rPr>
          <w:t>aqua</w:t>
        </w:r>
        <w:proofErr w:type="spellEnd"/>
        <w:r w:rsidRPr="0078320E">
          <w:rPr>
            <w:rFonts w:ascii="Times New Roman" w:eastAsia="Times New Roman" w:hAnsi="Times New Roman" w:cs="Times New Roman"/>
            <w:i/>
            <w:iCs/>
            <w:color w:val="3366CC"/>
            <w:sz w:val="24"/>
            <w:szCs w:val="24"/>
            <w:u w:val="single"/>
            <w:lang w:eastAsia="it-IT"/>
          </w:rPr>
          <w:t xml:space="preserve"> </w:t>
        </w:r>
        <w:proofErr w:type="spellStart"/>
        <w:r w:rsidRPr="0078320E">
          <w:rPr>
            <w:rFonts w:ascii="Times New Roman" w:eastAsia="Times New Roman" w:hAnsi="Times New Roman" w:cs="Times New Roman"/>
            <w:i/>
            <w:iCs/>
            <w:color w:val="3366CC"/>
            <w:sz w:val="24"/>
            <w:szCs w:val="24"/>
            <w:u w:val="single"/>
            <w:lang w:eastAsia="it-IT"/>
          </w:rPr>
          <w:t>et</w:t>
        </w:r>
        <w:proofErr w:type="spellEnd"/>
        <w:r w:rsidRPr="0078320E">
          <w:rPr>
            <w:rFonts w:ascii="Times New Roman" w:eastAsia="Times New Roman" w:hAnsi="Times New Roman" w:cs="Times New Roman"/>
            <w:i/>
            <w:iCs/>
            <w:color w:val="3366CC"/>
            <w:sz w:val="24"/>
            <w:szCs w:val="24"/>
            <w:u w:val="single"/>
            <w:lang w:eastAsia="it-IT"/>
          </w:rPr>
          <w:t xml:space="preserve"> terra</w:t>
        </w:r>
      </w:hyperlink>
      <w:r w:rsidRPr="0078320E">
        <w:rPr>
          <w:rFonts w:ascii="Times New Roman" w:eastAsia="Times New Roman" w:hAnsi="Times New Roman" w:cs="Times New Roman"/>
          <w:sz w:val="24"/>
          <w:szCs w:val="24"/>
          <w:lang w:eastAsia="it-IT"/>
        </w:rPr>
        <w:t>, l'ultima sua opera latina</w:t>
      </w:r>
      <w:hyperlink r:id="rId499" w:anchor="cite_note-133" w:history="1">
        <w:r w:rsidRPr="0078320E">
          <w:rPr>
            <w:rFonts w:ascii="Arial" w:eastAsia="Times New Roman" w:hAnsi="Arial" w:cs="Arial"/>
            <w:color w:val="3366CC"/>
            <w:sz w:val="24"/>
            <w:szCs w:val="24"/>
            <w:vertAlign w:val="superscript"/>
            <w:lang w:eastAsia="it-IT"/>
          </w:rPr>
          <w:t>[125]</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Gli ultimi tre anni di vita trascorsero relativamente tranquilli nella città romagnola, durante i quali Dante creò un </w:t>
      </w:r>
      <w:hyperlink r:id="rId500" w:tooltip="Cenacolo letterario" w:history="1">
        <w:r w:rsidRPr="0078320E">
          <w:rPr>
            <w:rFonts w:ascii="Times New Roman" w:eastAsia="Times New Roman" w:hAnsi="Times New Roman" w:cs="Times New Roman"/>
            <w:color w:val="3366CC"/>
            <w:sz w:val="24"/>
            <w:szCs w:val="24"/>
            <w:u w:val="single"/>
            <w:lang w:eastAsia="it-IT"/>
          </w:rPr>
          <w:t>cenacolo letterario</w:t>
        </w:r>
      </w:hyperlink>
      <w:r w:rsidRPr="0078320E">
        <w:rPr>
          <w:rFonts w:ascii="Times New Roman" w:eastAsia="Times New Roman" w:hAnsi="Times New Roman" w:cs="Times New Roman"/>
          <w:sz w:val="24"/>
          <w:szCs w:val="24"/>
          <w:lang w:eastAsia="it-IT"/>
        </w:rPr>
        <w:t> frequentato dai figli </w:t>
      </w:r>
      <w:hyperlink r:id="rId501" w:tooltip="Pietro Alighieri" w:history="1">
        <w:r w:rsidRPr="0078320E">
          <w:rPr>
            <w:rFonts w:ascii="Times New Roman" w:eastAsia="Times New Roman" w:hAnsi="Times New Roman" w:cs="Times New Roman"/>
            <w:color w:val="3366CC"/>
            <w:sz w:val="24"/>
            <w:szCs w:val="24"/>
            <w:u w:val="single"/>
            <w:lang w:eastAsia="it-IT"/>
          </w:rPr>
          <w:t>Pietro</w:t>
        </w:r>
      </w:hyperlink>
      <w:r w:rsidRPr="0078320E">
        <w:rPr>
          <w:rFonts w:ascii="Times New Roman" w:eastAsia="Times New Roman" w:hAnsi="Times New Roman" w:cs="Times New Roman"/>
          <w:sz w:val="24"/>
          <w:szCs w:val="24"/>
          <w:lang w:eastAsia="it-IT"/>
        </w:rPr>
        <w:t> e </w:t>
      </w:r>
      <w:hyperlink r:id="rId502" w:tooltip="Jacopo Alighieri" w:history="1">
        <w:r w:rsidRPr="0078320E">
          <w:rPr>
            <w:rFonts w:ascii="Times New Roman" w:eastAsia="Times New Roman" w:hAnsi="Times New Roman" w:cs="Times New Roman"/>
            <w:color w:val="3366CC"/>
            <w:sz w:val="24"/>
            <w:szCs w:val="24"/>
            <w:u w:val="single"/>
            <w:lang w:eastAsia="it-IT"/>
          </w:rPr>
          <w:t>Jacopo</w:t>
        </w:r>
      </w:hyperlink>
      <w:hyperlink r:id="rId503" w:anchor="cite_note-cita-Ferroni-p7-65" w:history="1">
        <w:r w:rsidRPr="0078320E">
          <w:rPr>
            <w:rFonts w:ascii="Arial" w:eastAsia="Times New Roman" w:hAnsi="Arial" w:cs="Arial"/>
            <w:color w:val="3366CC"/>
            <w:sz w:val="24"/>
            <w:szCs w:val="24"/>
            <w:vertAlign w:val="superscript"/>
            <w:lang w:eastAsia="it-IT"/>
          </w:rPr>
          <w:t>[62]</w:t>
        </w:r>
      </w:hyperlink>
      <w:hyperlink r:id="rId504" w:anchor="cite_note-134" w:history="1">
        <w:r w:rsidRPr="0078320E">
          <w:rPr>
            <w:rFonts w:ascii="Arial" w:eastAsia="Times New Roman" w:hAnsi="Arial" w:cs="Arial"/>
            <w:color w:val="3366CC"/>
            <w:sz w:val="24"/>
            <w:szCs w:val="24"/>
            <w:vertAlign w:val="superscript"/>
            <w:lang w:eastAsia="it-IT"/>
          </w:rPr>
          <w:t>[126]</w:t>
        </w:r>
      </w:hyperlink>
      <w:r w:rsidRPr="0078320E">
        <w:rPr>
          <w:rFonts w:ascii="Times New Roman" w:eastAsia="Times New Roman" w:hAnsi="Times New Roman" w:cs="Times New Roman"/>
          <w:sz w:val="24"/>
          <w:szCs w:val="24"/>
          <w:lang w:eastAsia="it-IT"/>
        </w:rPr>
        <w:t> e da alcuni giovani letterati locali, tra i quali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"https://it.wikipedia.org/wiki/Pieraccio_Tedaldi" \o "Pieraccio Tedaldi"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Pieraccio</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Tedaldi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w:t>
      </w:r>
      <w:hyperlink r:id="rId505" w:tooltip="Giovanni Quirini" w:history="1">
        <w:r w:rsidRPr="0078320E">
          <w:rPr>
            <w:rFonts w:ascii="Times New Roman" w:eastAsia="Times New Roman" w:hAnsi="Times New Roman" w:cs="Times New Roman"/>
            <w:color w:val="3366CC"/>
            <w:sz w:val="24"/>
            <w:szCs w:val="24"/>
            <w:u w:val="single"/>
            <w:lang w:eastAsia="it-IT"/>
          </w:rPr>
          <w:t xml:space="preserve">Giovanni </w:t>
        </w:r>
        <w:proofErr w:type="spellStart"/>
        <w:r w:rsidRPr="0078320E">
          <w:rPr>
            <w:rFonts w:ascii="Times New Roman" w:eastAsia="Times New Roman" w:hAnsi="Times New Roman" w:cs="Times New Roman"/>
            <w:color w:val="3366CC"/>
            <w:sz w:val="24"/>
            <w:szCs w:val="24"/>
            <w:u w:val="single"/>
            <w:lang w:eastAsia="it-IT"/>
          </w:rPr>
          <w:t>Quirini</w:t>
        </w:r>
        <w:proofErr w:type="spellEnd"/>
      </w:hyperlink>
      <w:hyperlink r:id="rId506" w:anchor="cite_note-Pet198-135" w:history="1">
        <w:r w:rsidRPr="0078320E">
          <w:rPr>
            <w:rFonts w:ascii="Arial" w:eastAsia="Times New Roman" w:hAnsi="Arial" w:cs="Arial"/>
            <w:color w:val="3366CC"/>
            <w:sz w:val="24"/>
            <w:szCs w:val="24"/>
            <w:vertAlign w:val="superscript"/>
            <w:lang w:eastAsia="it-IT"/>
          </w:rPr>
          <w:t>[127]</w:t>
        </w:r>
      </w:hyperlink>
      <w:r w:rsidRPr="0078320E">
        <w:rPr>
          <w:rFonts w:ascii="Times New Roman" w:eastAsia="Times New Roman" w:hAnsi="Times New Roman" w:cs="Times New Roman"/>
          <w:sz w:val="24"/>
          <w:szCs w:val="24"/>
          <w:lang w:eastAsia="it-IT"/>
        </w:rPr>
        <w:t>. Per conto del signore di Ravenna svolse occasionali ambascerie politiche</w:t>
      </w:r>
      <w:hyperlink r:id="rId507" w:anchor="cite_note-136" w:history="1">
        <w:r w:rsidRPr="0078320E">
          <w:rPr>
            <w:rFonts w:ascii="Arial" w:eastAsia="Times New Roman" w:hAnsi="Arial" w:cs="Arial"/>
            <w:color w:val="3366CC"/>
            <w:sz w:val="24"/>
            <w:szCs w:val="24"/>
            <w:vertAlign w:val="superscript"/>
            <w:lang w:eastAsia="it-IT"/>
          </w:rPr>
          <w:t>[128]</w:t>
        </w:r>
      </w:hyperlink>
      <w:r w:rsidRPr="0078320E">
        <w:rPr>
          <w:rFonts w:ascii="Times New Roman" w:eastAsia="Times New Roman" w:hAnsi="Times New Roman" w:cs="Times New Roman"/>
          <w:sz w:val="24"/>
          <w:szCs w:val="24"/>
          <w:lang w:eastAsia="it-IT"/>
        </w:rPr>
        <w:t>, come quella che lo condusse a </w:t>
      </w:r>
      <w:hyperlink r:id="rId508" w:tooltip="Repubblica di Venezia" w:history="1">
        <w:r w:rsidRPr="0078320E">
          <w:rPr>
            <w:rFonts w:ascii="Times New Roman" w:eastAsia="Times New Roman" w:hAnsi="Times New Roman" w:cs="Times New Roman"/>
            <w:color w:val="3366CC"/>
            <w:sz w:val="24"/>
            <w:szCs w:val="24"/>
            <w:u w:val="single"/>
            <w:lang w:eastAsia="it-IT"/>
          </w:rPr>
          <w:t>Venezia</w:t>
        </w:r>
      </w:hyperlink>
      <w:r w:rsidRPr="0078320E">
        <w:rPr>
          <w:rFonts w:ascii="Times New Roman" w:eastAsia="Times New Roman" w:hAnsi="Times New Roman" w:cs="Times New Roman"/>
          <w:sz w:val="24"/>
          <w:szCs w:val="24"/>
          <w:lang w:eastAsia="it-IT"/>
        </w:rPr>
        <w:t>. All'epoca, la città lagunare era in attrito con Guido Novello a causa di attacchi continui alle sue navi da parte delle </w:t>
      </w:r>
      <w:hyperlink r:id="rId509" w:tooltip="Galee" w:history="1">
        <w:r w:rsidRPr="0078320E">
          <w:rPr>
            <w:rFonts w:ascii="Times New Roman" w:eastAsia="Times New Roman" w:hAnsi="Times New Roman" w:cs="Times New Roman"/>
            <w:color w:val="3366CC"/>
            <w:sz w:val="24"/>
            <w:szCs w:val="24"/>
            <w:u w:val="single"/>
            <w:lang w:eastAsia="it-IT"/>
          </w:rPr>
          <w:t>galee</w:t>
        </w:r>
      </w:hyperlink>
      <w:r w:rsidRPr="0078320E">
        <w:rPr>
          <w:rFonts w:ascii="Times New Roman" w:eastAsia="Times New Roman" w:hAnsi="Times New Roman" w:cs="Times New Roman"/>
          <w:sz w:val="24"/>
          <w:szCs w:val="24"/>
          <w:lang w:eastAsia="it-IT"/>
        </w:rPr>
        <w:t> ravennati</w:t>
      </w:r>
      <w:hyperlink r:id="rId510" w:anchor="cite_note-P221-137" w:history="1">
        <w:r w:rsidRPr="0078320E">
          <w:rPr>
            <w:rFonts w:ascii="Arial" w:eastAsia="Times New Roman" w:hAnsi="Arial" w:cs="Arial"/>
            <w:color w:val="3366CC"/>
            <w:sz w:val="24"/>
            <w:szCs w:val="24"/>
            <w:vertAlign w:val="superscript"/>
            <w:lang w:eastAsia="it-IT"/>
          </w:rPr>
          <w:t>[129]</w:t>
        </w:r>
      </w:hyperlink>
      <w:r w:rsidRPr="0078320E">
        <w:rPr>
          <w:rFonts w:ascii="Times New Roman" w:eastAsia="Times New Roman" w:hAnsi="Times New Roman" w:cs="Times New Roman"/>
          <w:sz w:val="24"/>
          <w:szCs w:val="24"/>
          <w:lang w:eastAsia="it-IT"/>
        </w:rPr>
        <w:t> e il </w:t>
      </w:r>
      <w:hyperlink r:id="rId511" w:tooltip="Doge della Repubblica di Venezia" w:history="1">
        <w:r w:rsidRPr="0078320E">
          <w:rPr>
            <w:rFonts w:ascii="Times New Roman" w:eastAsia="Times New Roman" w:hAnsi="Times New Roman" w:cs="Times New Roman"/>
            <w:color w:val="3366CC"/>
            <w:sz w:val="24"/>
            <w:szCs w:val="24"/>
            <w:u w:val="single"/>
            <w:lang w:eastAsia="it-IT"/>
          </w:rPr>
          <w:t>doge</w:t>
        </w:r>
      </w:hyperlink>
      <w:r w:rsidRPr="0078320E">
        <w:rPr>
          <w:rFonts w:ascii="Times New Roman" w:eastAsia="Times New Roman" w:hAnsi="Times New Roman" w:cs="Times New Roman"/>
          <w:sz w:val="24"/>
          <w:szCs w:val="24"/>
          <w:lang w:eastAsia="it-IT"/>
        </w:rPr>
        <w:t>, infuriato, si alleò con </w:t>
      </w:r>
      <w:hyperlink r:id="rId512" w:tooltip="Forlì" w:history="1">
        <w:r w:rsidRPr="0078320E">
          <w:rPr>
            <w:rFonts w:ascii="Times New Roman" w:eastAsia="Times New Roman" w:hAnsi="Times New Roman" w:cs="Times New Roman"/>
            <w:color w:val="3366CC"/>
            <w:sz w:val="24"/>
            <w:szCs w:val="24"/>
            <w:u w:val="single"/>
            <w:lang w:eastAsia="it-IT"/>
          </w:rPr>
          <w:t>Forlì</w:t>
        </w:r>
      </w:hyperlink>
      <w:r w:rsidRPr="0078320E">
        <w:rPr>
          <w:rFonts w:ascii="Times New Roman" w:eastAsia="Times New Roman" w:hAnsi="Times New Roman" w:cs="Times New Roman"/>
          <w:sz w:val="24"/>
          <w:szCs w:val="24"/>
          <w:lang w:eastAsia="it-IT"/>
        </w:rPr>
        <w:t> per muovere guerra a Guido Novello; questi, ben sapendo di non disporre dei mezzi necessari per fronteggiare tale invasione, chiese a Dante di intercedere per lui davanti al </w:t>
      </w:r>
      <w:hyperlink r:id="rId513" w:tooltip="Senato veneziano" w:history="1">
        <w:r w:rsidRPr="0078320E">
          <w:rPr>
            <w:rFonts w:ascii="Times New Roman" w:eastAsia="Times New Roman" w:hAnsi="Times New Roman" w:cs="Times New Roman"/>
            <w:color w:val="3366CC"/>
            <w:sz w:val="24"/>
            <w:szCs w:val="24"/>
            <w:u w:val="single"/>
            <w:lang w:eastAsia="it-IT"/>
          </w:rPr>
          <w:t>Senato veneziano</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2381250" cy="1485900"/>
            <wp:effectExtent l="19050" t="0" r="0" b="0"/>
            <wp:docPr id="19" name="mwBO8" descr="https://thumb.wikimedia.org/wikipedia/commons/thumb/0/05/Carlo_Wostry_-_I_funerali_di_Dante.jpg/250px-Carlo_Wostry_-_I_funerali_di_Dante.jpg?utm_source=it.wikipedia.org&amp;utm_campaign=parser&amp;utm_content=thumbnail">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O8" descr="https://thumb.wikimedia.org/wikipedia/commons/thumb/0/05/Carlo_Wostry_-_I_funerali_di_Dante.jpg/250px-Carlo_Wostry_-_I_funerali_di_Dante.jpg?utm_source=it.wikipedia.org&amp;utm_campaign=parser&amp;utm_content=thumbnail">
                      <a:hlinkClick r:id="rId514"/>
                    </pic:cNvPr>
                    <pic:cNvPicPr>
                      <a:picLocks noChangeAspect="1" noChangeArrowheads="1"/>
                    </pic:cNvPicPr>
                  </pic:nvPicPr>
                  <pic:blipFill>
                    <a:blip r:embed="rId515" cstate="print"/>
                    <a:srcRect/>
                    <a:stretch>
                      <a:fillRect/>
                    </a:stretch>
                  </pic:blipFill>
                  <pic:spPr bwMode="auto">
                    <a:xfrm>
                      <a:off x="0" y="0"/>
                      <a:ext cx="2381250" cy="1485900"/>
                    </a:xfrm>
                    <a:prstGeom prst="rect">
                      <a:avLst/>
                    </a:prstGeom>
                    <a:noFill/>
                    <a:ln w="9525">
                      <a:noFill/>
                      <a:miter lim="800000"/>
                      <a:headEnd/>
                      <a:tailEnd/>
                    </a:ln>
                  </pic:spPr>
                </pic:pic>
              </a:graphicData>
            </a:graphic>
          </wp:inline>
        </w:drawing>
      </w:r>
      <w:hyperlink r:id="rId516" w:tooltip="Carlo Wostry" w:history="1">
        <w:r w:rsidRPr="0078320E">
          <w:rPr>
            <w:rFonts w:ascii="Times New Roman" w:eastAsia="Times New Roman" w:hAnsi="Times New Roman" w:cs="Times New Roman"/>
            <w:color w:val="3366CC"/>
            <w:sz w:val="24"/>
            <w:szCs w:val="24"/>
            <w:u w:val="single"/>
            <w:lang w:eastAsia="it-IT"/>
          </w:rPr>
          <w:t xml:space="preserve">Carlo </w:t>
        </w:r>
        <w:proofErr w:type="spellStart"/>
        <w:r w:rsidRPr="0078320E">
          <w:rPr>
            <w:rFonts w:ascii="Times New Roman" w:eastAsia="Times New Roman" w:hAnsi="Times New Roman" w:cs="Times New Roman"/>
            <w:color w:val="3366CC"/>
            <w:sz w:val="24"/>
            <w:szCs w:val="24"/>
            <w:u w:val="single"/>
            <w:lang w:eastAsia="it-IT"/>
          </w:rPr>
          <w:t>Wostry</w:t>
        </w:r>
        <w:proofErr w:type="spellEnd"/>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I funerali di Dante</w:t>
      </w:r>
      <w:r w:rsidRPr="0078320E">
        <w:rPr>
          <w:rFonts w:ascii="Times New Roman" w:eastAsia="Times New Roman" w:hAnsi="Times New Roman" w:cs="Times New Roman"/>
          <w:sz w:val="24"/>
          <w:szCs w:val="24"/>
          <w:lang w:eastAsia="it-IT"/>
        </w:rPr>
        <w:t>, </w:t>
      </w:r>
      <w:hyperlink r:id="rId517" w:tooltip="Inchiostro" w:history="1">
        <w:r w:rsidRPr="0078320E">
          <w:rPr>
            <w:rFonts w:ascii="Times New Roman" w:eastAsia="Times New Roman" w:hAnsi="Times New Roman" w:cs="Times New Roman"/>
            <w:color w:val="3366CC"/>
            <w:sz w:val="24"/>
            <w:szCs w:val="24"/>
            <w:u w:val="single"/>
            <w:lang w:eastAsia="it-IT"/>
          </w:rPr>
          <w:t>inchiostro</w:t>
        </w:r>
      </w:hyperlink>
      <w:r w:rsidRPr="0078320E">
        <w:rPr>
          <w:rFonts w:ascii="Times New Roman" w:eastAsia="Times New Roman" w:hAnsi="Times New Roman" w:cs="Times New Roman"/>
          <w:sz w:val="24"/>
          <w:szCs w:val="24"/>
          <w:lang w:eastAsia="it-IT"/>
        </w:rPr>
        <w:t> e </w:t>
      </w:r>
      <w:hyperlink r:id="rId518" w:tooltip="Acquerello" w:history="1">
        <w:r w:rsidRPr="0078320E">
          <w:rPr>
            <w:rFonts w:ascii="Times New Roman" w:eastAsia="Times New Roman" w:hAnsi="Times New Roman" w:cs="Times New Roman"/>
            <w:color w:val="3366CC"/>
            <w:sz w:val="24"/>
            <w:szCs w:val="24"/>
            <w:u w:val="single"/>
            <w:lang w:eastAsia="it-IT"/>
          </w:rPr>
          <w:t>acquerello</w:t>
        </w:r>
      </w:hyperlink>
      <w:r w:rsidRPr="0078320E">
        <w:rPr>
          <w:rFonts w:ascii="Times New Roman" w:eastAsia="Times New Roman" w:hAnsi="Times New Roman" w:cs="Times New Roman"/>
          <w:sz w:val="24"/>
          <w:szCs w:val="24"/>
          <w:lang w:eastAsia="it-IT"/>
        </w:rPr>
        <w:t> su </w:t>
      </w:r>
      <w:hyperlink r:id="rId519" w:tooltip="Carta" w:history="1">
        <w:r w:rsidRPr="0078320E">
          <w:rPr>
            <w:rFonts w:ascii="Times New Roman" w:eastAsia="Times New Roman" w:hAnsi="Times New Roman" w:cs="Times New Roman"/>
            <w:color w:val="3366CC"/>
            <w:sz w:val="24"/>
            <w:szCs w:val="24"/>
            <w:u w:val="single"/>
            <w:lang w:eastAsia="it-IT"/>
          </w:rPr>
          <w:t>carta</w:t>
        </w:r>
      </w:hyperlink>
      <w:r w:rsidRPr="0078320E">
        <w:rPr>
          <w:rFonts w:ascii="Times New Roman" w:eastAsia="Times New Roman" w:hAnsi="Times New Roman" w:cs="Times New Roman"/>
          <w:sz w:val="24"/>
          <w:szCs w:val="24"/>
          <w:lang w:eastAsia="it-IT"/>
        </w:rPr>
        <w:t>, Museo e Casa Dante, </w:t>
      </w:r>
      <w:hyperlink r:id="rId520" w:tooltip="Ravenna" w:history="1">
        <w:r w:rsidRPr="0078320E">
          <w:rPr>
            <w:rFonts w:ascii="Times New Roman" w:eastAsia="Times New Roman" w:hAnsi="Times New Roman" w:cs="Times New Roman"/>
            <w:color w:val="3366CC"/>
            <w:sz w:val="24"/>
            <w:szCs w:val="24"/>
            <w:u w:val="single"/>
            <w:lang w:eastAsia="it-IT"/>
          </w:rPr>
          <w:t>Ravenna</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Gli studiosi si sono domandati perché Guido Novello avesse pensato proprio all'ultracinquantenne poeta come suo rappresentante: alcuni ritengono che sia stato scelto Dante per quella missione in quanto amico degli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"https://it.wikipedia.org/wiki/Ordelaffi" \o "Ordelaffi"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Ordelaffi</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signori di Forlì, e quindi in grado di trovare più facilmente una via per comporre le divergenze in campo</w:t>
      </w:r>
      <w:hyperlink r:id="rId521" w:anchor="cite_note-138" w:history="1">
        <w:r w:rsidRPr="0078320E">
          <w:rPr>
            <w:rFonts w:ascii="Arial" w:eastAsia="Times New Roman" w:hAnsi="Arial" w:cs="Arial"/>
            <w:color w:val="3366CC"/>
            <w:sz w:val="24"/>
            <w:szCs w:val="24"/>
            <w:vertAlign w:val="superscript"/>
            <w:lang w:eastAsia="it-IT"/>
          </w:rPr>
          <w:t>[130]</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La morte e i funerali</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L'ambasceria di Dante sortì un buon effetto per la sicurezza di Ravenna, ma fu fatale al poeta che, di ritorno dalla città lagunare, contrasse la </w:t>
      </w:r>
      <w:hyperlink r:id="rId522" w:tooltip="Malaria" w:history="1">
        <w:r w:rsidRPr="0078320E">
          <w:rPr>
            <w:rFonts w:ascii="Times New Roman" w:eastAsia="Times New Roman" w:hAnsi="Times New Roman" w:cs="Times New Roman"/>
            <w:color w:val="3366CC"/>
            <w:sz w:val="24"/>
            <w:szCs w:val="24"/>
            <w:u w:val="single"/>
            <w:lang w:eastAsia="it-IT"/>
          </w:rPr>
          <w:t>malaria</w:t>
        </w:r>
      </w:hyperlink>
      <w:r w:rsidRPr="0078320E">
        <w:rPr>
          <w:rFonts w:ascii="Times New Roman" w:eastAsia="Times New Roman" w:hAnsi="Times New Roman" w:cs="Times New Roman"/>
          <w:sz w:val="24"/>
          <w:szCs w:val="24"/>
          <w:lang w:eastAsia="it-IT"/>
        </w:rPr>
        <w:t> mentre passava dalle paludose </w:t>
      </w:r>
      <w:hyperlink r:id="rId523" w:tooltip="Valli di Comacchio" w:history="1">
        <w:r w:rsidRPr="0078320E">
          <w:rPr>
            <w:rFonts w:ascii="Times New Roman" w:eastAsia="Times New Roman" w:hAnsi="Times New Roman" w:cs="Times New Roman"/>
            <w:color w:val="3366CC"/>
            <w:sz w:val="24"/>
            <w:szCs w:val="24"/>
            <w:u w:val="single"/>
            <w:lang w:eastAsia="it-IT"/>
          </w:rPr>
          <w:t>Valli di Comacchio</w:t>
        </w:r>
      </w:hyperlink>
      <w:hyperlink r:id="rId524" w:anchor="cite_note-:10-110" w:history="1">
        <w:r w:rsidRPr="0078320E">
          <w:rPr>
            <w:rFonts w:ascii="Arial" w:eastAsia="Times New Roman" w:hAnsi="Arial" w:cs="Arial"/>
            <w:color w:val="3366CC"/>
            <w:sz w:val="24"/>
            <w:szCs w:val="24"/>
            <w:vertAlign w:val="superscript"/>
            <w:lang w:eastAsia="it-IT"/>
          </w:rPr>
          <w:t>[106]</w:t>
        </w:r>
      </w:hyperlink>
      <w:r w:rsidRPr="0078320E">
        <w:rPr>
          <w:rFonts w:ascii="Times New Roman" w:eastAsia="Times New Roman" w:hAnsi="Times New Roman" w:cs="Times New Roman"/>
          <w:sz w:val="24"/>
          <w:szCs w:val="24"/>
          <w:lang w:eastAsia="it-IT"/>
        </w:rPr>
        <w:t>. Le febbri portarono velocemente il poeta cinquantaseienne alla morte, che avvenne a </w:t>
      </w:r>
      <w:hyperlink r:id="rId525" w:tooltip="Ravenna" w:history="1">
        <w:r w:rsidRPr="0078320E">
          <w:rPr>
            <w:rFonts w:ascii="Times New Roman" w:eastAsia="Times New Roman" w:hAnsi="Times New Roman" w:cs="Times New Roman"/>
            <w:color w:val="3366CC"/>
            <w:sz w:val="24"/>
            <w:szCs w:val="24"/>
            <w:u w:val="single"/>
            <w:lang w:eastAsia="it-IT"/>
          </w:rPr>
          <w:t>Ravenna</w:t>
        </w:r>
      </w:hyperlink>
      <w:r w:rsidRPr="0078320E">
        <w:rPr>
          <w:rFonts w:ascii="Times New Roman" w:eastAsia="Times New Roman" w:hAnsi="Times New Roman" w:cs="Times New Roman"/>
          <w:sz w:val="24"/>
          <w:szCs w:val="24"/>
          <w:lang w:eastAsia="it-IT"/>
        </w:rPr>
        <w:t> nella notte tra il 13 e il 14 settembre </w:t>
      </w:r>
      <w:hyperlink r:id="rId526" w:tooltip="1321" w:history="1">
        <w:r w:rsidRPr="0078320E">
          <w:rPr>
            <w:rFonts w:ascii="Times New Roman" w:eastAsia="Times New Roman" w:hAnsi="Times New Roman" w:cs="Times New Roman"/>
            <w:color w:val="3366CC"/>
            <w:sz w:val="24"/>
            <w:szCs w:val="24"/>
            <w:u w:val="single"/>
            <w:lang w:eastAsia="it-IT"/>
          </w:rPr>
          <w:t>1321</w:t>
        </w:r>
      </w:hyperlink>
      <w:hyperlink r:id="rId527" w:anchor="cite_note-:10-110" w:history="1">
        <w:r w:rsidRPr="0078320E">
          <w:rPr>
            <w:rFonts w:ascii="Arial" w:eastAsia="Times New Roman" w:hAnsi="Arial" w:cs="Arial"/>
            <w:color w:val="3366CC"/>
            <w:sz w:val="24"/>
            <w:szCs w:val="24"/>
            <w:vertAlign w:val="superscript"/>
            <w:lang w:eastAsia="it-IT"/>
          </w:rPr>
          <w:t>[106]</w:t>
        </w:r>
      </w:hyperlink>
      <w:hyperlink r:id="rId528" w:anchor="cite_note-139" w:history="1">
        <w:r w:rsidRPr="0078320E">
          <w:rPr>
            <w:rFonts w:ascii="Arial" w:eastAsia="Times New Roman" w:hAnsi="Arial" w:cs="Arial"/>
            <w:color w:val="3366CC"/>
            <w:sz w:val="24"/>
            <w:szCs w:val="24"/>
            <w:vertAlign w:val="superscript"/>
            <w:lang w:eastAsia="it-IT"/>
          </w:rPr>
          <w:t>[131]</w:t>
        </w:r>
      </w:hyperlink>
      <w:r w:rsidRPr="0078320E">
        <w:rPr>
          <w:rFonts w:ascii="Times New Roman" w:eastAsia="Times New Roman" w:hAnsi="Times New Roman" w:cs="Times New Roman"/>
          <w:sz w:val="24"/>
          <w:szCs w:val="24"/>
          <w:lang w:eastAsia="it-IT"/>
        </w:rPr>
        <w:t>. I funerali, in pompa magna, furono officiati nella chiesa di San Pier Maggiore (oggi </w:t>
      </w:r>
      <w:hyperlink r:id="rId529" w:tooltip="Basilica di San Francesco (Ravenna)" w:history="1">
        <w:r w:rsidRPr="0078320E">
          <w:rPr>
            <w:rFonts w:ascii="Times New Roman" w:eastAsia="Times New Roman" w:hAnsi="Times New Roman" w:cs="Times New Roman"/>
            <w:color w:val="3366CC"/>
            <w:sz w:val="24"/>
            <w:szCs w:val="24"/>
            <w:u w:val="single"/>
            <w:lang w:eastAsia="it-IT"/>
          </w:rPr>
          <w:t>San Francesco</w:t>
        </w:r>
      </w:hyperlink>
      <w:r w:rsidRPr="0078320E">
        <w:rPr>
          <w:rFonts w:ascii="Times New Roman" w:eastAsia="Times New Roman" w:hAnsi="Times New Roman" w:cs="Times New Roman"/>
          <w:sz w:val="24"/>
          <w:szCs w:val="24"/>
          <w:lang w:eastAsia="it-IT"/>
        </w:rPr>
        <w:t>) a Ravenna, alla presenza delle massime autorità cittadine e dei figli</w:t>
      </w:r>
      <w:hyperlink r:id="rId530" w:anchor="cite_note-140" w:history="1">
        <w:r w:rsidRPr="0078320E">
          <w:rPr>
            <w:rFonts w:ascii="Arial" w:eastAsia="Times New Roman" w:hAnsi="Arial" w:cs="Arial"/>
            <w:color w:val="3366CC"/>
            <w:sz w:val="24"/>
            <w:szCs w:val="24"/>
            <w:vertAlign w:val="superscript"/>
            <w:lang w:eastAsia="it-IT"/>
          </w:rPr>
          <w:t>[132]</w:t>
        </w:r>
      </w:hyperlink>
      <w:r w:rsidRPr="0078320E">
        <w:rPr>
          <w:rFonts w:ascii="Times New Roman" w:eastAsia="Times New Roman" w:hAnsi="Times New Roman" w:cs="Times New Roman"/>
          <w:sz w:val="24"/>
          <w:szCs w:val="24"/>
          <w:lang w:eastAsia="it-IT"/>
        </w:rPr>
        <w:t>. La morte improvvisa di Dante suscitò ampio rammarico nel mondo letterario, come dimostrato da </w:t>
      </w:r>
      <w:hyperlink r:id="rId531" w:tooltip="Cino da Pistoia" w:history="1">
        <w:r w:rsidRPr="0078320E">
          <w:rPr>
            <w:rFonts w:ascii="Times New Roman" w:eastAsia="Times New Roman" w:hAnsi="Times New Roman" w:cs="Times New Roman"/>
            <w:color w:val="3366CC"/>
            <w:sz w:val="24"/>
            <w:szCs w:val="24"/>
            <w:u w:val="single"/>
            <w:lang w:eastAsia="it-IT"/>
          </w:rPr>
          <w:t>Cino da Pistoia</w:t>
        </w:r>
      </w:hyperlink>
      <w:r w:rsidRPr="0078320E">
        <w:rPr>
          <w:rFonts w:ascii="Times New Roman" w:eastAsia="Times New Roman" w:hAnsi="Times New Roman" w:cs="Times New Roman"/>
          <w:sz w:val="24"/>
          <w:szCs w:val="24"/>
          <w:lang w:eastAsia="it-IT"/>
        </w:rPr>
        <w:t> nella sua </w:t>
      </w:r>
      <w:hyperlink r:id="rId532" w:tooltip="Canzone (metrica)" w:history="1">
        <w:r w:rsidRPr="0078320E">
          <w:rPr>
            <w:rFonts w:ascii="Times New Roman" w:eastAsia="Times New Roman" w:hAnsi="Times New Roman" w:cs="Times New Roman"/>
            <w:color w:val="3366CC"/>
            <w:sz w:val="24"/>
            <w:szCs w:val="24"/>
            <w:u w:val="single"/>
            <w:lang w:eastAsia="it-IT"/>
          </w:rPr>
          <w:t>canzone</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Su per la costa, Amor, de l'alto monte</w:t>
      </w:r>
      <w:hyperlink r:id="rId533" w:anchor="cite_note-141" w:history="1">
        <w:r w:rsidRPr="0078320E">
          <w:rPr>
            <w:rFonts w:ascii="Arial" w:eastAsia="Times New Roman" w:hAnsi="Arial" w:cs="Arial"/>
            <w:color w:val="3366CC"/>
            <w:sz w:val="24"/>
            <w:szCs w:val="24"/>
            <w:vertAlign w:val="superscript"/>
            <w:lang w:eastAsia="it-IT"/>
          </w:rPr>
          <w:t>[133]</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1"/>
        <w:rPr>
          <w:rFonts w:ascii="Georgia" w:eastAsia="Times New Roman" w:hAnsi="Georgia" w:cs="Times New Roman"/>
          <w:b/>
          <w:bCs/>
          <w:color w:val="101418"/>
          <w:sz w:val="36"/>
          <w:szCs w:val="36"/>
          <w:lang w:eastAsia="it-IT"/>
        </w:rPr>
      </w:pPr>
      <w:r w:rsidRPr="0078320E">
        <w:rPr>
          <w:rFonts w:ascii="Georgia" w:eastAsia="Times New Roman" w:hAnsi="Georgia" w:cs="Times New Roman"/>
          <w:b/>
          <w:bCs/>
          <w:color w:val="101418"/>
          <w:sz w:val="36"/>
          <w:szCs w:val="36"/>
          <w:lang w:eastAsia="it-IT"/>
        </w:rPr>
        <w:t>Le spoglie mortali</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Le "tombe" di Dante</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20" name="Immagine 20"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534" w:tooltip="Tomba di Dante" w:history="1">
        <w:r w:rsidRPr="0078320E">
          <w:rPr>
            <w:rFonts w:ascii="Times New Roman" w:eastAsia="Times New Roman" w:hAnsi="Times New Roman" w:cs="Times New Roman"/>
            <w:b/>
            <w:bCs/>
            <w:i/>
            <w:iCs/>
            <w:color w:val="3366CC"/>
            <w:sz w:val="23"/>
            <w:u w:val="single"/>
            <w:lang w:eastAsia="it-IT"/>
          </w:rPr>
          <w:t>Tomba di Dante</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2876550"/>
            <wp:effectExtent l="19050" t="0" r="0" b="0"/>
            <wp:docPr id="21" name="mwBSE" descr="https://thumb.wikimedia.org/wikipedia/commons/thumb/9/97/Dante%27s_tomb_%28Ravenna%29_-_Facade.jpg/250px-Dante%27s_tomb_%28Ravenna%29_-_Facade.jpg?utm_source=it.wikipedia.org&amp;utm_campaign=parser&amp;utm_content=thumbnail">
              <a:hlinkClick xmlns:a="http://schemas.openxmlformats.org/drawingml/2006/main" r:id="rId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SE" descr="https://thumb.wikimedia.org/wikipedia/commons/thumb/9/97/Dante%27s_tomb_%28Ravenna%29_-_Facade.jpg/250px-Dante%27s_tomb_%28Ravenna%29_-_Facade.jpg?utm_source=it.wikipedia.org&amp;utm_campaign=parser&amp;utm_content=thumbnail">
                      <a:hlinkClick r:id="rId535"/>
                    </pic:cNvPr>
                    <pic:cNvPicPr>
                      <a:picLocks noChangeAspect="1" noChangeArrowheads="1"/>
                    </pic:cNvPicPr>
                  </pic:nvPicPr>
                  <pic:blipFill>
                    <a:blip r:embed="rId536" cstate="print"/>
                    <a:srcRect/>
                    <a:stretch>
                      <a:fillRect/>
                    </a:stretch>
                  </pic:blipFill>
                  <pic:spPr bwMode="auto">
                    <a:xfrm>
                      <a:off x="0" y="0"/>
                      <a:ext cx="1809750" cy="28765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La </w:t>
      </w:r>
      <w:hyperlink r:id="rId537" w:tooltip="Tomba di Dante" w:history="1">
        <w:r w:rsidRPr="0078320E">
          <w:rPr>
            <w:rFonts w:ascii="Times New Roman" w:eastAsia="Times New Roman" w:hAnsi="Times New Roman" w:cs="Times New Roman"/>
            <w:color w:val="3366CC"/>
            <w:sz w:val="24"/>
            <w:szCs w:val="24"/>
            <w:u w:val="single"/>
            <w:lang w:eastAsia="it-IT"/>
          </w:rPr>
          <w:t>tomba di Dante</w:t>
        </w:r>
      </w:hyperlink>
      <w:r w:rsidRPr="0078320E">
        <w:rPr>
          <w:rFonts w:ascii="Times New Roman" w:eastAsia="Times New Roman" w:hAnsi="Times New Roman" w:cs="Times New Roman"/>
          <w:sz w:val="24"/>
          <w:szCs w:val="24"/>
          <w:lang w:eastAsia="it-IT"/>
        </w:rPr>
        <w:t xml:space="preserve"> a Ravenna, realizzata da Camillo </w:t>
      </w:r>
      <w:proofErr w:type="spellStart"/>
      <w:r w:rsidRPr="0078320E">
        <w:rPr>
          <w:rFonts w:ascii="Times New Roman" w:eastAsia="Times New Roman" w:hAnsi="Times New Roman" w:cs="Times New Roman"/>
          <w:sz w:val="24"/>
          <w:szCs w:val="24"/>
          <w:lang w:eastAsia="it-IT"/>
        </w:rPr>
        <w:t>Morigia</w:t>
      </w:r>
      <w:proofErr w:type="spellEnd"/>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trovò inizialmente sepoltura in un'urna di marmo posta nella chiesa ove si tennero i funerali</w:t>
      </w:r>
      <w:hyperlink r:id="rId538" w:anchor="cite_note-:11-142" w:history="1">
        <w:r w:rsidRPr="0078320E">
          <w:rPr>
            <w:rFonts w:ascii="Arial" w:eastAsia="Times New Roman" w:hAnsi="Arial" w:cs="Arial"/>
            <w:color w:val="3366CC"/>
            <w:sz w:val="24"/>
            <w:szCs w:val="24"/>
            <w:vertAlign w:val="superscript"/>
            <w:lang w:eastAsia="it-IT"/>
          </w:rPr>
          <w:t>[134]</w:t>
        </w:r>
      </w:hyperlink>
      <w:r w:rsidRPr="0078320E">
        <w:rPr>
          <w:rFonts w:ascii="Times New Roman" w:eastAsia="Times New Roman" w:hAnsi="Times New Roman" w:cs="Times New Roman"/>
          <w:sz w:val="24"/>
          <w:szCs w:val="24"/>
          <w:lang w:eastAsia="it-IT"/>
        </w:rPr>
        <w:t>. Quando la città di Ravenna passò poi sotto il controllo della </w:t>
      </w:r>
      <w:hyperlink r:id="rId539" w:tooltip="Serenissima" w:history="1">
        <w:r w:rsidRPr="0078320E">
          <w:rPr>
            <w:rFonts w:ascii="Times New Roman" w:eastAsia="Times New Roman" w:hAnsi="Times New Roman" w:cs="Times New Roman"/>
            <w:color w:val="3366CC"/>
            <w:sz w:val="24"/>
            <w:szCs w:val="24"/>
            <w:u w:val="single"/>
            <w:lang w:eastAsia="it-IT"/>
          </w:rPr>
          <w:t>Serenissima</w:t>
        </w:r>
      </w:hyperlink>
      <w:r w:rsidRPr="0078320E">
        <w:rPr>
          <w:rFonts w:ascii="Times New Roman" w:eastAsia="Times New Roman" w:hAnsi="Times New Roman" w:cs="Times New Roman"/>
          <w:sz w:val="24"/>
          <w:szCs w:val="24"/>
          <w:lang w:eastAsia="it-IT"/>
        </w:rPr>
        <w:t>, il podestà </w:t>
      </w:r>
      <w:hyperlink r:id="rId540" w:tooltip="Bernardo Bembo" w:history="1">
        <w:r w:rsidRPr="0078320E">
          <w:rPr>
            <w:rFonts w:ascii="Times New Roman" w:eastAsia="Times New Roman" w:hAnsi="Times New Roman" w:cs="Times New Roman"/>
            <w:color w:val="3366CC"/>
            <w:sz w:val="24"/>
            <w:szCs w:val="24"/>
            <w:u w:val="single"/>
            <w:lang w:eastAsia="it-IT"/>
          </w:rPr>
          <w:t xml:space="preserve">Bernardo </w:t>
        </w:r>
        <w:proofErr w:type="spellStart"/>
        <w:r w:rsidRPr="0078320E">
          <w:rPr>
            <w:rFonts w:ascii="Times New Roman" w:eastAsia="Times New Roman" w:hAnsi="Times New Roman" w:cs="Times New Roman"/>
            <w:color w:val="3366CC"/>
            <w:sz w:val="24"/>
            <w:szCs w:val="24"/>
            <w:u w:val="single"/>
            <w:lang w:eastAsia="it-IT"/>
          </w:rPr>
          <w:t>Bembo</w:t>
        </w:r>
        <w:proofErr w:type="spellEnd"/>
      </w:hyperlink>
      <w:r w:rsidRPr="0078320E">
        <w:rPr>
          <w:rFonts w:ascii="Times New Roman" w:eastAsia="Times New Roman" w:hAnsi="Times New Roman" w:cs="Times New Roman"/>
          <w:sz w:val="24"/>
          <w:szCs w:val="24"/>
          <w:lang w:eastAsia="it-IT"/>
        </w:rPr>
        <w:t> (padre del ben più celebre </w:t>
      </w:r>
      <w:hyperlink r:id="rId541" w:tooltip="Pietro Bembo" w:history="1">
        <w:r w:rsidRPr="0078320E">
          <w:rPr>
            <w:rFonts w:ascii="Times New Roman" w:eastAsia="Times New Roman" w:hAnsi="Times New Roman" w:cs="Times New Roman"/>
            <w:color w:val="3366CC"/>
            <w:sz w:val="24"/>
            <w:szCs w:val="24"/>
            <w:u w:val="single"/>
            <w:lang w:eastAsia="it-IT"/>
          </w:rPr>
          <w:t>Pietro</w:t>
        </w:r>
      </w:hyperlink>
      <w:r w:rsidRPr="0078320E">
        <w:rPr>
          <w:rFonts w:ascii="Times New Roman" w:eastAsia="Times New Roman" w:hAnsi="Times New Roman" w:cs="Times New Roman"/>
          <w:sz w:val="24"/>
          <w:szCs w:val="24"/>
          <w:lang w:eastAsia="it-IT"/>
        </w:rPr>
        <w:t>) ordinò all'architetto </w:t>
      </w:r>
      <w:hyperlink r:id="rId542" w:tooltip="Pietro Lombardi (architetto)" w:history="1">
        <w:r w:rsidRPr="0078320E">
          <w:rPr>
            <w:rFonts w:ascii="Times New Roman" w:eastAsia="Times New Roman" w:hAnsi="Times New Roman" w:cs="Times New Roman"/>
            <w:color w:val="3366CC"/>
            <w:sz w:val="24"/>
            <w:szCs w:val="24"/>
            <w:u w:val="single"/>
            <w:lang w:eastAsia="it-IT"/>
          </w:rPr>
          <w:t>Pietro Lombardi</w:t>
        </w:r>
      </w:hyperlink>
      <w:r w:rsidRPr="0078320E">
        <w:rPr>
          <w:rFonts w:ascii="Times New Roman" w:eastAsia="Times New Roman" w:hAnsi="Times New Roman" w:cs="Times New Roman"/>
          <w:sz w:val="24"/>
          <w:szCs w:val="24"/>
          <w:lang w:eastAsia="it-IT"/>
        </w:rPr>
        <w:t>, nel 1483, di realizzare un grande monumento che ornasse la tomba del poeta</w:t>
      </w:r>
      <w:hyperlink r:id="rId543" w:anchor="cite_note-:11-142" w:history="1">
        <w:r w:rsidRPr="0078320E">
          <w:rPr>
            <w:rFonts w:ascii="Arial" w:eastAsia="Times New Roman" w:hAnsi="Arial" w:cs="Arial"/>
            <w:color w:val="3366CC"/>
            <w:sz w:val="24"/>
            <w:szCs w:val="24"/>
            <w:vertAlign w:val="superscript"/>
            <w:lang w:eastAsia="it-IT"/>
          </w:rPr>
          <w:t>[134]</w:t>
        </w:r>
      </w:hyperlink>
      <w:r w:rsidRPr="0078320E">
        <w:rPr>
          <w:rFonts w:ascii="Times New Roman" w:eastAsia="Times New Roman" w:hAnsi="Times New Roman" w:cs="Times New Roman"/>
          <w:sz w:val="24"/>
          <w:szCs w:val="24"/>
          <w:lang w:eastAsia="it-IT"/>
        </w:rPr>
        <w:t xml:space="preserve">. Tale </w:t>
      </w:r>
      <w:r w:rsidRPr="0078320E">
        <w:rPr>
          <w:rFonts w:ascii="Times New Roman" w:eastAsia="Times New Roman" w:hAnsi="Times New Roman" w:cs="Times New Roman"/>
          <w:sz w:val="24"/>
          <w:szCs w:val="24"/>
          <w:lang w:eastAsia="it-IT"/>
        </w:rPr>
        <w:lastRenderedPageBreak/>
        <w:t xml:space="preserve">risistemazione </w:t>
      </w:r>
      <w:proofErr w:type="spellStart"/>
      <w:r w:rsidRPr="0078320E">
        <w:rPr>
          <w:rFonts w:ascii="Times New Roman" w:eastAsia="Times New Roman" w:hAnsi="Times New Roman" w:cs="Times New Roman"/>
          <w:sz w:val="24"/>
          <w:szCs w:val="24"/>
          <w:lang w:eastAsia="it-IT"/>
        </w:rPr>
        <w:t>erase</w:t>
      </w:r>
      <w:proofErr w:type="spellEnd"/>
      <w:r w:rsidRPr="0078320E">
        <w:rPr>
          <w:rFonts w:ascii="Times New Roman" w:eastAsia="Times New Roman" w:hAnsi="Times New Roman" w:cs="Times New Roman"/>
          <w:sz w:val="24"/>
          <w:szCs w:val="24"/>
          <w:lang w:eastAsia="it-IT"/>
        </w:rPr>
        <w:t xml:space="preserve"> il sonetto "</w:t>
      </w:r>
      <w:r w:rsidRPr="0078320E">
        <w:rPr>
          <w:rFonts w:ascii="Times New Roman" w:eastAsia="Times New Roman" w:hAnsi="Times New Roman" w:cs="Times New Roman"/>
          <w:i/>
          <w:iCs/>
          <w:sz w:val="24"/>
          <w:szCs w:val="24"/>
          <w:lang w:eastAsia="it-IT"/>
        </w:rPr>
        <w:t xml:space="preserve">Inclita fama </w:t>
      </w:r>
      <w:proofErr w:type="spellStart"/>
      <w:r w:rsidRPr="0078320E">
        <w:rPr>
          <w:rFonts w:ascii="Times New Roman" w:eastAsia="Times New Roman" w:hAnsi="Times New Roman" w:cs="Times New Roman"/>
          <w:i/>
          <w:iCs/>
          <w:sz w:val="24"/>
          <w:szCs w:val="24"/>
          <w:lang w:eastAsia="it-IT"/>
        </w:rPr>
        <w:t>cuius</w:t>
      </w:r>
      <w:proofErr w:type="spellEnd"/>
      <w:r w:rsidRPr="0078320E">
        <w:rPr>
          <w:rFonts w:ascii="Times New Roman" w:eastAsia="Times New Roman" w:hAnsi="Times New Roman" w:cs="Times New Roman"/>
          <w:i/>
          <w:iCs/>
          <w:sz w:val="24"/>
          <w:szCs w:val="24"/>
          <w:lang w:eastAsia="it-IT"/>
        </w:rPr>
        <w:t xml:space="preserve"> universum </w:t>
      </w:r>
      <w:proofErr w:type="spellStart"/>
      <w:r w:rsidRPr="0078320E">
        <w:rPr>
          <w:rFonts w:ascii="Times New Roman" w:eastAsia="Times New Roman" w:hAnsi="Times New Roman" w:cs="Times New Roman"/>
          <w:i/>
          <w:iCs/>
          <w:sz w:val="24"/>
          <w:szCs w:val="24"/>
          <w:lang w:eastAsia="it-IT"/>
        </w:rPr>
        <w:t>penetrat</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orbem</w:t>
      </w:r>
      <w:proofErr w:type="spellEnd"/>
      <w:r w:rsidRPr="0078320E">
        <w:rPr>
          <w:rFonts w:ascii="Times New Roman" w:eastAsia="Times New Roman" w:hAnsi="Times New Roman" w:cs="Times New Roman"/>
          <w:sz w:val="24"/>
          <w:szCs w:val="24"/>
          <w:lang w:eastAsia="it-IT"/>
        </w:rPr>
        <w:t>" attribuito benché non unanimemente 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"https://it.wikipedia.org/wiki/Menghino_Mezzani" \o "Menghino Mezzani"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Menghino</w:t>
      </w:r>
      <w:proofErr w:type="spellEnd"/>
      <w:r w:rsidRPr="0078320E">
        <w:rPr>
          <w:rFonts w:ascii="Times New Roman" w:eastAsia="Times New Roman" w:hAnsi="Times New Roman" w:cs="Times New Roman"/>
          <w:color w:val="3366CC"/>
          <w:sz w:val="24"/>
          <w:szCs w:val="24"/>
          <w:u w:val="single"/>
          <w:lang w:eastAsia="it-IT"/>
        </w:rPr>
        <w:t xml:space="preserve"> Mezzani</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secondo alcuni studiosi ivi inciso</w:t>
      </w:r>
      <w:hyperlink r:id="rId544" w:anchor="cite_note-143" w:history="1">
        <w:r w:rsidRPr="0078320E">
          <w:rPr>
            <w:rFonts w:ascii="Arial" w:eastAsia="Times New Roman" w:hAnsi="Arial" w:cs="Arial"/>
            <w:color w:val="3366CC"/>
            <w:sz w:val="24"/>
            <w:szCs w:val="24"/>
            <w:vertAlign w:val="superscript"/>
            <w:lang w:eastAsia="it-IT"/>
          </w:rPr>
          <w:t>[135]</w:t>
        </w:r>
      </w:hyperlink>
      <w:r w:rsidRPr="0078320E">
        <w:rPr>
          <w:rFonts w:ascii="Times New Roman" w:eastAsia="Times New Roman" w:hAnsi="Times New Roman" w:cs="Times New Roman"/>
          <w:sz w:val="24"/>
          <w:szCs w:val="24"/>
          <w:lang w:eastAsia="it-IT"/>
        </w:rPr>
        <w:t>. Ritornata la città, al principio del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"https://it.wikipedia.org/wiki/XVI_secolo" \o "XVI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XVI</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agli </w:t>
      </w:r>
      <w:hyperlink r:id="rId545" w:tooltip="Stati della Chiesa" w:history="1">
        <w:r w:rsidRPr="0078320E">
          <w:rPr>
            <w:rFonts w:ascii="Times New Roman" w:eastAsia="Times New Roman" w:hAnsi="Times New Roman" w:cs="Times New Roman"/>
            <w:color w:val="3366CC"/>
            <w:sz w:val="24"/>
            <w:szCs w:val="24"/>
            <w:u w:val="single"/>
            <w:lang w:eastAsia="it-IT"/>
          </w:rPr>
          <w:t>Stati della Chiesa</w:t>
        </w:r>
      </w:hyperlink>
      <w:r w:rsidRPr="0078320E">
        <w:rPr>
          <w:rFonts w:ascii="Times New Roman" w:eastAsia="Times New Roman" w:hAnsi="Times New Roman" w:cs="Times New Roman"/>
          <w:sz w:val="24"/>
          <w:szCs w:val="24"/>
          <w:lang w:eastAsia="it-IT"/>
        </w:rPr>
        <w:t>, i legati pontifici trascurarono le sorti della tomba di Dante, la quale cadde presto in rovina. Nel corso dei due secoli successivi furono compiuti solo due tentativi per porre rimedio alle disastrose condizioni in cui il sepolcro versava: il primo fu nel 1692, quando il cardinale legato per le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"https://it.wikipedia.org/wiki/Romagna" \o "Romagna"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Romagne</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w:t>
      </w:r>
      <w:hyperlink r:id="rId546" w:tooltip="Domenico Maria Corsi" w:history="1">
        <w:r w:rsidRPr="0078320E">
          <w:rPr>
            <w:rFonts w:ascii="Times New Roman" w:eastAsia="Times New Roman" w:hAnsi="Times New Roman" w:cs="Times New Roman"/>
            <w:color w:val="3366CC"/>
            <w:sz w:val="24"/>
            <w:szCs w:val="24"/>
            <w:u w:val="single"/>
            <w:lang w:eastAsia="it-IT"/>
          </w:rPr>
          <w:t>Domenico Maria Corsi</w:t>
        </w:r>
      </w:hyperlink>
      <w:r w:rsidRPr="0078320E">
        <w:rPr>
          <w:rFonts w:ascii="Times New Roman" w:eastAsia="Times New Roman" w:hAnsi="Times New Roman" w:cs="Times New Roman"/>
          <w:sz w:val="24"/>
          <w:szCs w:val="24"/>
          <w:lang w:eastAsia="it-IT"/>
        </w:rPr>
        <w:t xml:space="preserve"> e il prolegato Giovanni </w:t>
      </w:r>
      <w:proofErr w:type="spellStart"/>
      <w:r w:rsidRPr="0078320E">
        <w:rPr>
          <w:rFonts w:ascii="Times New Roman" w:eastAsia="Times New Roman" w:hAnsi="Times New Roman" w:cs="Times New Roman"/>
          <w:sz w:val="24"/>
          <w:szCs w:val="24"/>
          <w:lang w:eastAsia="it-IT"/>
        </w:rPr>
        <w:t>Salviati</w:t>
      </w:r>
      <w:proofErr w:type="spellEnd"/>
      <w:r w:rsidRPr="0078320E">
        <w:rPr>
          <w:rFonts w:ascii="Times New Roman" w:eastAsia="Times New Roman" w:hAnsi="Times New Roman" w:cs="Times New Roman"/>
          <w:sz w:val="24"/>
          <w:szCs w:val="24"/>
          <w:lang w:eastAsia="it-IT"/>
        </w:rPr>
        <w:t>, entrambi di nobili famiglie fiorentine, provvidero a restaurarla</w:t>
      </w:r>
      <w:hyperlink r:id="rId547" w:anchor="cite_note-144" w:history="1">
        <w:r w:rsidRPr="0078320E">
          <w:rPr>
            <w:rFonts w:ascii="Arial" w:eastAsia="Times New Roman" w:hAnsi="Arial" w:cs="Arial"/>
            <w:color w:val="3366CC"/>
            <w:sz w:val="24"/>
            <w:szCs w:val="24"/>
            <w:vertAlign w:val="superscript"/>
            <w:lang w:eastAsia="it-IT"/>
          </w:rPr>
          <w:t>[136]</w:t>
        </w:r>
      </w:hyperlink>
      <w:r w:rsidRPr="0078320E">
        <w:rPr>
          <w:rFonts w:ascii="Times New Roman" w:eastAsia="Times New Roman" w:hAnsi="Times New Roman" w:cs="Times New Roman"/>
          <w:sz w:val="24"/>
          <w:szCs w:val="24"/>
          <w:lang w:eastAsia="it-IT"/>
        </w:rPr>
        <w:t>. Nonostante fossero passati pochi decenni, il monumento funebre fu rovinato a causa del sollevamento del terreno sottostante la chiesa, cosa che spinse il cardinale legato </w:t>
      </w:r>
      <w:hyperlink r:id="rId548" w:tooltip="Luigi Valenti Gonzaga" w:history="1">
        <w:r w:rsidRPr="0078320E">
          <w:rPr>
            <w:rFonts w:ascii="Times New Roman" w:eastAsia="Times New Roman" w:hAnsi="Times New Roman" w:cs="Times New Roman"/>
            <w:color w:val="3366CC"/>
            <w:sz w:val="24"/>
            <w:szCs w:val="24"/>
            <w:u w:val="single"/>
            <w:lang w:eastAsia="it-IT"/>
          </w:rPr>
          <w:t>Luigi Valenti Gonzaga</w:t>
        </w:r>
      </w:hyperlink>
      <w:r w:rsidRPr="0078320E">
        <w:rPr>
          <w:rFonts w:ascii="Times New Roman" w:eastAsia="Times New Roman" w:hAnsi="Times New Roman" w:cs="Times New Roman"/>
          <w:sz w:val="24"/>
          <w:szCs w:val="24"/>
          <w:lang w:eastAsia="it-IT"/>
        </w:rPr>
        <w:t> a incaricare l'architetto </w:t>
      </w:r>
      <w:hyperlink r:id="rId549" w:tooltip="Camillo Morigia" w:history="1">
        <w:r w:rsidRPr="0078320E">
          <w:rPr>
            <w:rFonts w:ascii="Times New Roman" w:eastAsia="Times New Roman" w:hAnsi="Times New Roman" w:cs="Times New Roman"/>
            <w:color w:val="3366CC"/>
            <w:sz w:val="24"/>
            <w:szCs w:val="24"/>
            <w:u w:val="single"/>
            <w:lang w:eastAsia="it-IT"/>
          </w:rPr>
          <w:t xml:space="preserve">Camillo </w:t>
        </w:r>
        <w:proofErr w:type="spellStart"/>
        <w:r w:rsidRPr="0078320E">
          <w:rPr>
            <w:rFonts w:ascii="Times New Roman" w:eastAsia="Times New Roman" w:hAnsi="Times New Roman" w:cs="Times New Roman"/>
            <w:color w:val="3366CC"/>
            <w:sz w:val="24"/>
            <w:szCs w:val="24"/>
            <w:u w:val="single"/>
            <w:lang w:eastAsia="it-IT"/>
          </w:rPr>
          <w:t>Morigia</w:t>
        </w:r>
        <w:proofErr w:type="spellEnd"/>
      </w:hyperlink>
      <w:r w:rsidRPr="0078320E">
        <w:rPr>
          <w:rFonts w:ascii="Times New Roman" w:eastAsia="Times New Roman" w:hAnsi="Times New Roman" w:cs="Times New Roman"/>
          <w:sz w:val="24"/>
          <w:szCs w:val="24"/>
          <w:lang w:eastAsia="it-IT"/>
        </w:rPr>
        <w:t>, nel 1780, di progettare il </w:t>
      </w:r>
      <w:hyperlink r:id="rId550" w:tooltip="Tomba di Dante" w:history="1">
        <w:r w:rsidRPr="0078320E">
          <w:rPr>
            <w:rFonts w:ascii="Times New Roman" w:eastAsia="Times New Roman" w:hAnsi="Times New Roman" w:cs="Times New Roman"/>
            <w:color w:val="3366CC"/>
            <w:sz w:val="24"/>
            <w:szCs w:val="24"/>
            <w:u w:val="single"/>
            <w:lang w:eastAsia="it-IT"/>
          </w:rPr>
          <w:t>tempietto neoclassico</w:t>
        </w:r>
      </w:hyperlink>
      <w:r w:rsidRPr="0078320E">
        <w:rPr>
          <w:rFonts w:ascii="Times New Roman" w:eastAsia="Times New Roman" w:hAnsi="Times New Roman" w:cs="Times New Roman"/>
          <w:sz w:val="24"/>
          <w:szCs w:val="24"/>
          <w:lang w:eastAsia="it-IT"/>
        </w:rPr>
        <w:t> tuttora visibile</w:t>
      </w:r>
      <w:hyperlink r:id="rId551" w:anchor="cite_note-:11-142" w:history="1">
        <w:r w:rsidRPr="0078320E">
          <w:rPr>
            <w:rFonts w:ascii="Arial" w:eastAsia="Times New Roman" w:hAnsi="Arial" w:cs="Arial"/>
            <w:color w:val="3366CC"/>
            <w:sz w:val="24"/>
            <w:szCs w:val="24"/>
            <w:vertAlign w:val="superscript"/>
            <w:lang w:eastAsia="it-IT"/>
          </w:rPr>
          <w:t>[134]</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Le travagliate vicende dei resti</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 resti mortali di Dante furono oggetto di diatribe tra i ravennati e i fiorentini già dopo qualche decennio la sua morte, quando l'autore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fu "riscoperto" dai suoi concittadini grazie alla propaganda operata da Boccaccio</w:t>
      </w:r>
      <w:hyperlink r:id="rId552" w:anchor="cite_note-145" w:history="1">
        <w:r w:rsidRPr="0078320E">
          <w:rPr>
            <w:rFonts w:ascii="Arial" w:eastAsia="Times New Roman" w:hAnsi="Arial" w:cs="Arial"/>
            <w:color w:val="3366CC"/>
            <w:sz w:val="24"/>
            <w:szCs w:val="24"/>
            <w:vertAlign w:val="superscript"/>
            <w:lang w:eastAsia="it-IT"/>
          </w:rPr>
          <w:t>[137]</w:t>
        </w:r>
      </w:hyperlink>
      <w:r w:rsidRPr="0078320E">
        <w:rPr>
          <w:rFonts w:ascii="Times New Roman" w:eastAsia="Times New Roman" w:hAnsi="Times New Roman" w:cs="Times New Roman"/>
          <w:sz w:val="24"/>
          <w:szCs w:val="24"/>
          <w:lang w:eastAsia="it-IT"/>
        </w:rPr>
        <w:t>. Se i fiorentini rivendicavano le spoglie in quanto concittadini dello scomparso (già nel 1429 il Comune richiese ai Da Polenta la restituzione dei resti</w:t>
      </w:r>
      <w:hyperlink r:id="rId553" w:anchor="cite_note-146" w:history="1">
        <w:r w:rsidRPr="0078320E">
          <w:rPr>
            <w:rFonts w:ascii="Arial" w:eastAsia="Times New Roman" w:hAnsi="Arial" w:cs="Arial"/>
            <w:color w:val="3366CC"/>
            <w:sz w:val="24"/>
            <w:szCs w:val="24"/>
            <w:vertAlign w:val="superscript"/>
            <w:lang w:eastAsia="it-IT"/>
          </w:rPr>
          <w:t>[138]</w:t>
        </w:r>
      </w:hyperlink>
      <w:r w:rsidRPr="0078320E">
        <w:rPr>
          <w:rFonts w:ascii="Times New Roman" w:eastAsia="Times New Roman" w:hAnsi="Times New Roman" w:cs="Times New Roman"/>
          <w:sz w:val="24"/>
          <w:szCs w:val="24"/>
          <w:lang w:eastAsia="it-IT"/>
        </w:rPr>
        <w:t>), i ravennati volevano che rimanessero nel luogo dove il poeta morì</w:t>
      </w:r>
      <w:hyperlink r:id="rId554" w:anchor="cite_note-:12-147" w:history="1">
        <w:r w:rsidRPr="0078320E">
          <w:rPr>
            <w:rFonts w:ascii="Arial" w:eastAsia="Times New Roman" w:hAnsi="Arial" w:cs="Arial"/>
            <w:color w:val="3366CC"/>
            <w:sz w:val="24"/>
            <w:szCs w:val="24"/>
            <w:vertAlign w:val="superscript"/>
            <w:lang w:eastAsia="it-IT"/>
          </w:rPr>
          <w:t>[139]</w:t>
        </w:r>
      </w:hyperlink>
      <w:r w:rsidRPr="0078320E">
        <w:rPr>
          <w:rFonts w:ascii="Times New Roman" w:eastAsia="Times New Roman" w:hAnsi="Times New Roman" w:cs="Times New Roman"/>
          <w:sz w:val="24"/>
          <w:szCs w:val="24"/>
          <w:lang w:eastAsia="it-IT"/>
        </w:rPr>
        <w:t>, ritenendo che i fiorentini non si meritassero i resti di un uomo che avevano dispregiato in vita. Per sottrarre i resti del poeta a un possibile trafugamento da parte di Firenze (rischio divenuto concreto sotto i papi </w:t>
      </w:r>
      <w:hyperlink r:id="rId555" w:tooltip="Medici" w:history="1">
        <w:r w:rsidRPr="0078320E">
          <w:rPr>
            <w:rFonts w:ascii="Times New Roman" w:eastAsia="Times New Roman" w:hAnsi="Times New Roman" w:cs="Times New Roman"/>
            <w:color w:val="3366CC"/>
            <w:sz w:val="24"/>
            <w:szCs w:val="24"/>
            <w:u w:val="single"/>
            <w:lang w:eastAsia="it-IT"/>
          </w:rPr>
          <w:t>medicei</w:t>
        </w:r>
      </w:hyperlink>
      <w:r w:rsidRPr="0078320E">
        <w:rPr>
          <w:rFonts w:ascii="Times New Roman" w:eastAsia="Times New Roman" w:hAnsi="Times New Roman" w:cs="Times New Roman"/>
          <w:sz w:val="24"/>
          <w:szCs w:val="24"/>
          <w:lang w:eastAsia="it-IT"/>
        </w:rPr>
        <w:t> </w:t>
      </w:r>
      <w:hyperlink r:id="rId556" w:tooltip="Leone X" w:history="1">
        <w:r w:rsidRPr="0078320E">
          <w:rPr>
            <w:rFonts w:ascii="Times New Roman" w:eastAsia="Times New Roman" w:hAnsi="Times New Roman" w:cs="Times New Roman"/>
            <w:color w:val="3366CC"/>
            <w:sz w:val="24"/>
            <w:szCs w:val="24"/>
            <w:u w:val="single"/>
            <w:lang w:eastAsia="it-IT"/>
          </w:rPr>
          <w:t>Leone X</w:t>
        </w:r>
      </w:hyperlink>
      <w:r w:rsidRPr="0078320E">
        <w:rPr>
          <w:rFonts w:ascii="Times New Roman" w:eastAsia="Times New Roman" w:hAnsi="Times New Roman" w:cs="Times New Roman"/>
          <w:sz w:val="24"/>
          <w:szCs w:val="24"/>
          <w:lang w:eastAsia="it-IT"/>
        </w:rPr>
        <w:t> e </w:t>
      </w:r>
      <w:hyperlink r:id="rId557" w:tooltip="Clemente VII" w:history="1">
        <w:r w:rsidRPr="0078320E">
          <w:rPr>
            <w:rFonts w:ascii="Times New Roman" w:eastAsia="Times New Roman" w:hAnsi="Times New Roman" w:cs="Times New Roman"/>
            <w:color w:val="3366CC"/>
            <w:sz w:val="24"/>
            <w:szCs w:val="24"/>
            <w:u w:val="single"/>
            <w:lang w:eastAsia="it-IT"/>
          </w:rPr>
          <w:t>Clemente VII</w:t>
        </w:r>
      </w:hyperlink>
      <w:r w:rsidRPr="0078320E">
        <w:rPr>
          <w:rFonts w:ascii="Times New Roman" w:eastAsia="Times New Roman" w:hAnsi="Times New Roman" w:cs="Times New Roman"/>
          <w:sz w:val="24"/>
          <w:szCs w:val="24"/>
          <w:lang w:eastAsia="it-IT"/>
        </w:rPr>
        <w:t>)</w:t>
      </w:r>
      <w:hyperlink r:id="rId558" w:anchor="cite_note-:12-147" w:history="1">
        <w:r w:rsidRPr="0078320E">
          <w:rPr>
            <w:rFonts w:ascii="Arial" w:eastAsia="Times New Roman" w:hAnsi="Arial" w:cs="Arial"/>
            <w:color w:val="3366CC"/>
            <w:sz w:val="24"/>
            <w:szCs w:val="24"/>
            <w:vertAlign w:val="superscript"/>
            <w:lang w:eastAsia="it-IT"/>
          </w:rPr>
          <w:t>[139]</w:t>
        </w:r>
      </w:hyperlink>
      <w:r w:rsidRPr="0078320E">
        <w:rPr>
          <w:rFonts w:ascii="Times New Roman" w:eastAsia="Times New Roman" w:hAnsi="Times New Roman" w:cs="Times New Roman"/>
          <w:sz w:val="24"/>
          <w:szCs w:val="24"/>
          <w:lang w:eastAsia="it-IT"/>
        </w:rPr>
        <w:t>, i frati </w:t>
      </w:r>
      <w:hyperlink r:id="rId559" w:tooltip="Ordine francescano" w:history="1">
        <w:r w:rsidRPr="0078320E">
          <w:rPr>
            <w:rFonts w:ascii="Times New Roman" w:eastAsia="Times New Roman" w:hAnsi="Times New Roman" w:cs="Times New Roman"/>
            <w:color w:val="3366CC"/>
            <w:sz w:val="24"/>
            <w:szCs w:val="24"/>
            <w:u w:val="single"/>
            <w:lang w:eastAsia="it-IT"/>
          </w:rPr>
          <w:t>francescani</w:t>
        </w:r>
      </w:hyperlink>
      <w:hyperlink r:id="rId560" w:anchor="cite_note-148" w:history="1">
        <w:r w:rsidRPr="0078320E">
          <w:rPr>
            <w:rFonts w:ascii="Arial" w:eastAsia="Times New Roman" w:hAnsi="Arial" w:cs="Arial"/>
            <w:color w:val="3366CC"/>
            <w:sz w:val="24"/>
            <w:szCs w:val="24"/>
            <w:vertAlign w:val="superscript"/>
            <w:lang w:eastAsia="it-IT"/>
          </w:rPr>
          <w:t>[140]</w:t>
        </w:r>
      </w:hyperlink>
      <w:r w:rsidRPr="0078320E">
        <w:rPr>
          <w:rFonts w:ascii="Times New Roman" w:eastAsia="Times New Roman" w:hAnsi="Times New Roman" w:cs="Times New Roman"/>
          <w:sz w:val="24"/>
          <w:szCs w:val="24"/>
          <w:lang w:eastAsia="it-IT"/>
        </w:rPr>
        <w:t> tolsero le ossa dal sepolcro realizzato da Pietro Lombardi, nascondendole in un luogo segreto</w:t>
      </w:r>
      <w:hyperlink r:id="rId561" w:anchor="cite_note-:12-147" w:history="1">
        <w:r w:rsidRPr="0078320E">
          <w:rPr>
            <w:rFonts w:ascii="Arial" w:eastAsia="Times New Roman" w:hAnsi="Arial" w:cs="Arial"/>
            <w:color w:val="3366CC"/>
            <w:sz w:val="24"/>
            <w:szCs w:val="24"/>
            <w:vertAlign w:val="superscript"/>
            <w:lang w:eastAsia="it-IT"/>
          </w:rPr>
          <w:t>[139]</w:t>
        </w:r>
      </w:hyperlink>
      <w:r w:rsidRPr="0078320E">
        <w:rPr>
          <w:rFonts w:ascii="Times New Roman" w:eastAsia="Times New Roman" w:hAnsi="Times New Roman" w:cs="Times New Roman"/>
          <w:sz w:val="24"/>
          <w:szCs w:val="24"/>
          <w:lang w:eastAsia="it-IT"/>
        </w:rPr>
        <w:t xml:space="preserve"> e rendendo poi, di fatto, il monumento del </w:t>
      </w:r>
      <w:proofErr w:type="spellStart"/>
      <w:r w:rsidRPr="0078320E">
        <w:rPr>
          <w:rFonts w:ascii="Times New Roman" w:eastAsia="Times New Roman" w:hAnsi="Times New Roman" w:cs="Times New Roman"/>
          <w:sz w:val="24"/>
          <w:szCs w:val="24"/>
          <w:lang w:eastAsia="it-IT"/>
        </w:rPr>
        <w:t>Morigia</w:t>
      </w:r>
      <w:proofErr w:type="spellEnd"/>
      <w:r w:rsidRPr="0078320E">
        <w:rPr>
          <w:rFonts w:ascii="Times New Roman" w:eastAsia="Times New Roman" w:hAnsi="Times New Roman" w:cs="Times New Roman"/>
          <w:sz w:val="24"/>
          <w:szCs w:val="24"/>
          <w:lang w:eastAsia="it-IT"/>
        </w:rPr>
        <w:t xml:space="preserve"> un </w:t>
      </w:r>
      <w:hyperlink r:id="rId562" w:tooltip="Cenotafio" w:history="1">
        <w:r w:rsidRPr="0078320E">
          <w:rPr>
            <w:rFonts w:ascii="Times New Roman" w:eastAsia="Times New Roman" w:hAnsi="Times New Roman" w:cs="Times New Roman"/>
            <w:color w:val="3366CC"/>
            <w:sz w:val="24"/>
            <w:szCs w:val="24"/>
            <w:u w:val="single"/>
            <w:lang w:eastAsia="it-IT"/>
          </w:rPr>
          <w:t>cenotafio</w:t>
        </w:r>
      </w:hyperlink>
      <w:r w:rsidRPr="0078320E">
        <w:rPr>
          <w:rFonts w:ascii="Times New Roman" w:eastAsia="Times New Roman" w:hAnsi="Times New Roman" w:cs="Times New Roman"/>
          <w:sz w:val="24"/>
          <w:szCs w:val="24"/>
          <w:lang w:eastAsia="it-IT"/>
        </w:rPr>
        <w:t>. Quando nel 1810 </w:t>
      </w:r>
      <w:hyperlink r:id="rId563" w:tooltip="Napoleone" w:history="1">
        <w:r w:rsidRPr="0078320E">
          <w:rPr>
            <w:rFonts w:ascii="Times New Roman" w:eastAsia="Times New Roman" w:hAnsi="Times New Roman" w:cs="Times New Roman"/>
            <w:color w:val="3366CC"/>
            <w:sz w:val="24"/>
            <w:szCs w:val="24"/>
            <w:u w:val="single"/>
            <w:lang w:eastAsia="it-IT"/>
          </w:rPr>
          <w:t>Napoleone</w:t>
        </w:r>
      </w:hyperlink>
      <w:r w:rsidRPr="0078320E">
        <w:rPr>
          <w:rFonts w:ascii="Times New Roman" w:eastAsia="Times New Roman" w:hAnsi="Times New Roman" w:cs="Times New Roman"/>
          <w:sz w:val="24"/>
          <w:szCs w:val="24"/>
          <w:lang w:eastAsia="it-IT"/>
        </w:rPr>
        <w:t xml:space="preserve"> ordinò la soppressione degli ordini religiosi, i frati, che di generazione in generazione si erano tramandati il luogo ove si trovavano i resti, decisero di nasconderle in una porta murata dell'attiguo oratorio del </w:t>
      </w:r>
      <w:proofErr w:type="spellStart"/>
      <w:r w:rsidRPr="0078320E">
        <w:rPr>
          <w:rFonts w:ascii="Times New Roman" w:eastAsia="Times New Roman" w:hAnsi="Times New Roman" w:cs="Times New Roman"/>
          <w:sz w:val="24"/>
          <w:szCs w:val="24"/>
          <w:lang w:eastAsia="it-IT"/>
        </w:rPr>
        <w:t>quadrarco</w:t>
      </w:r>
      <w:proofErr w:type="spellEnd"/>
      <w:r w:rsidRPr="0078320E">
        <w:rPr>
          <w:rFonts w:ascii="Times New Roman" w:eastAsia="Times New Roman" w:hAnsi="Times New Roman" w:cs="Times New Roman"/>
          <w:sz w:val="24"/>
          <w:szCs w:val="24"/>
          <w:lang w:eastAsia="it-IT"/>
        </w:rPr>
        <w:t xml:space="preserve"> di </w:t>
      </w:r>
      <w:proofErr w:type="spellStart"/>
      <w:r w:rsidRPr="0078320E">
        <w:rPr>
          <w:rFonts w:ascii="Times New Roman" w:eastAsia="Times New Roman" w:hAnsi="Times New Roman" w:cs="Times New Roman"/>
          <w:sz w:val="24"/>
          <w:szCs w:val="24"/>
          <w:lang w:eastAsia="it-IT"/>
        </w:rPr>
        <w:t>Braccioforte</w:t>
      </w:r>
      <w:proofErr w:type="spellEnd"/>
      <w:r w:rsidRPr="0078320E">
        <w:rPr>
          <w:rFonts w:ascii="Arial" w:eastAsia="Times New Roman" w:hAnsi="Arial" w:cs="Arial"/>
          <w:sz w:val="24"/>
          <w:szCs w:val="24"/>
          <w:vertAlign w:val="superscript"/>
          <w:lang w:eastAsia="it-IT"/>
        </w:rPr>
        <w:fldChar w:fldCharType="begin"/>
      </w:r>
      <w:r w:rsidRPr="0078320E">
        <w:rPr>
          <w:rFonts w:ascii="Arial" w:eastAsia="Times New Roman" w:hAnsi="Arial" w:cs="Arial"/>
          <w:sz w:val="24"/>
          <w:szCs w:val="24"/>
          <w:vertAlign w:val="superscript"/>
          <w:lang w:eastAsia="it-IT"/>
        </w:rPr>
        <w:instrText xml:space="preserve"> HYPERLINK "https://it.wikipedia.org/wiki/Dante_Alighieri" \l "cite_note-:12-147" </w:instrText>
      </w:r>
      <w:r w:rsidRPr="0078320E">
        <w:rPr>
          <w:rFonts w:ascii="Arial" w:eastAsia="Times New Roman" w:hAnsi="Arial" w:cs="Arial"/>
          <w:sz w:val="24"/>
          <w:szCs w:val="24"/>
          <w:vertAlign w:val="superscript"/>
          <w:lang w:eastAsia="it-IT"/>
        </w:rPr>
        <w:fldChar w:fldCharType="separate"/>
      </w:r>
      <w:r w:rsidRPr="0078320E">
        <w:rPr>
          <w:rFonts w:ascii="Arial" w:eastAsia="Times New Roman" w:hAnsi="Arial" w:cs="Arial"/>
          <w:color w:val="3366CC"/>
          <w:sz w:val="24"/>
          <w:szCs w:val="24"/>
          <w:vertAlign w:val="superscript"/>
          <w:lang w:eastAsia="it-IT"/>
        </w:rPr>
        <w:t>[139]</w:t>
      </w:r>
      <w:r w:rsidRPr="0078320E">
        <w:rPr>
          <w:rFonts w:ascii="Arial" w:eastAsia="Times New Roman" w:hAnsi="Arial" w:cs="Arial"/>
          <w:sz w:val="24"/>
          <w:szCs w:val="24"/>
          <w:vertAlign w:val="superscript"/>
          <w:lang w:eastAsia="it-IT"/>
        </w:rPr>
        <w:fldChar w:fldCharType="end"/>
      </w:r>
      <w:r w:rsidRPr="0078320E">
        <w:rPr>
          <w:rFonts w:ascii="Times New Roman" w:eastAsia="Times New Roman" w:hAnsi="Times New Roman" w:cs="Times New Roman"/>
          <w:sz w:val="24"/>
          <w:szCs w:val="24"/>
          <w:lang w:eastAsia="it-IT"/>
        </w:rPr>
        <w:t>. Le spoglie rimasero in quel luogo fino al </w:t>
      </w:r>
      <w:hyperlink r:id="rId564" w:tooltip="1865" w:history="1">
        <w:r w:rsidRPr="0078320E">
          <w:rPr>
            <w:rFonts w:ascii="Times New Roman" w:eastAsia="Times New Roman" w:hAnsi="Times New Roman" w:cs="Times New Roman"/>
            <w:color w:val="3366CC"/>
            <w:sz w:val="24"/>
            <w:szCs w:val="24"/>
            <w:u w:val="single"/>
            <w:lang w:eastAsia="it-IT"/>
          </w:rPr>
          <w:t>1865</w:t>
        </w:r>
      </w:hyperlink>
      <w:r w:rsidRPr="0078320E">
        <w:rPr>
          <w:rFonts w:ascii="Times New Roman" w:eastAsia="Times New Roman" w:hAnsi="Times New Roman" w:cs="Times New Roman"/>
          <w:sz w:val="24"/>
          <w:szCs w:val="24"/>
          <w:lang w:eastAsia="it-IT"/>
        </w:rPr>
        <w:t xml:space="preserve">, allorché un muratore, intento a restaurare il convento in occasione del </w:t>
      </w:r>
      <w:proofErr w:type="spellStart"/>
      <w:r w:rsidRPr="0078320E">
        <w:rPr>
          <w:rFonts w:ascii="Times New Roman" w:eastAsia="Times New Roman" w:hAnsi="Times New Roman" w:cs="Times New Roman"/>
          <w:sz w:val="24"/>
          <w:szCs w:val="24"/>
          <w:lang w:eastAsia="it-IT"/>
        </w:rPr>
        <w:t>VI</w:t>
      </w:r>
      <w:proofErr w:type="spellEnd"/>
      <w:r w:rsidRPr="0078320E">
        <w:rPr>
          <w:rFonts w:ascii="Times New Roman" w:eastAsia="Times New Roman" w:hAnsi="Times New Roman" w:cs="Times New Roman"/>
          <w:sz w:val="24"/>
          <w:szCs w:val="24"/>
          <w:lang w:eastAsia="it-IT"/>
        </w:rPr>
        <w:t xml:space="preserve"> centenario della nascita del poeta, scoprì casualmente sotto una porta murata una piccola cassetta di legno, recante delle iscrizioni in latino a firma di un certo frate Antonio Santi (1677)</w:t>
      </w:r>
      <w:hyperlink r:id="rId565" w:anchor="cite_note-:12-147" w:history="1">
        <w:r w:rsidRPr="0078320E">
          <w:rPr>
            <w:rFonts w:ascii="Arial" w:eastAsia="Times New Roman" w:hAnsi="Arial" w:cs="Arial"/>
            <w:color w:val="3366CC"/>
            <w:sz w:val="24"/>
            <w:szCs w:val="24"/>
            <w:vertAlign w:val="superscript"/>
            <w:lang w:eastAsia="it-IT"/>
          </w:rPr>
          <w:t>[139]</w:t>
        </w:r>
      </w:hyperlink>
      <w:r w:rsidRPr="0078320E">
        <w:rPr>
          <w:rFonts w:ascii="Times New Roman" w:eastAsia="Times New Roman" w:hAnsi="Times New Roman" w:cs="Times New Roman"/>
          <w:sz w:val="24"/>
          <w:szCs w:val="24"/>
          <w:lang w:eastAsia="it-IT"/>
        </w:rPr>
        <w:t>, le quali riportavano che nella scatola erano contenute le ossa di Dante. Effettivamente, all'interno della cassetta fu ritrovato uno scheletro pressoché integro</w:t>
      </w:r>
      <w:hyperlink r:id="rId566" w:anchor="cite_note-149" w:history="1">
        <w:r w:rsidRPr="0078320E">
          <w:rPr>
            <w:rFonts w:ascii="Arial" w:eastAsia="Times New Roman" w:hAnsi="Arial" w:cs="Arial"/>
            <w:color w:val="3366CC"/>
            <w:sz w:val="24"/>
            <w:szCs w:val="24"/>
            <w:vertAlign w:val="superscript"/>
            <w:lang w:eastAsia="it-IT"/>
          </w:rPr>
          <w:t>[141]</w:t>
        </w:r>
      </w:hyperlink>
      <w:r w:rsidRPr="0078320E">
        <w:rPr>
          <w:rFonts w:ascii="Times New Roman" w:eastAsia="Times New Roman" w:hAnsi="Times New Roman" w:cs="Times New Roman"/>
          <w:sz w:val="24"/>
          <w:szCs w:val="24"/>
          <w:lang w:eastAsia="it-IT"/>
        </w:rPr>
        <w:t xml:space="preserve">; si provvide allora a riaprire l'urna nel tempietto del </w:t>
      </w:r>
      <w:proofErr w:type="spellStart"/>
      <w:r w:rsidRPr="0078320E">
        <w:rPr>
          <w:rFonts w:ascii="Times New Roman" w:eastAsia="Times New Roman" w:hAnsi="Times New Roman" w:cs="Times New Roman"/>
          <w:sz w:val="24"/>
          <w:szCs w:val="24"/>
          <w:lang w:eastAsia="it-IT"/>
        </w:rPr>
        <w:t>Morigia</w:t>
      </w:r>
      <w:proofErr w:type="spellEnd"/>
      <w:r w:rsidRPr="0078320E">
        <w:rPr>
          <w:rFonts w:ascii="Times New Roman" w:eastAsia="Times New Roman" w:hAnsi="Times New Roman" w:cs="Times New Roman"/>
          <w:sz w:val="24"/>
          <w:szCs w:val="24"/>
          <w:lang w:eastAsia="it-IT"/>
        </w:rPr>
        <w:t>, che fu trovata vuota, fatte salve tre </w:t>
      </w:r>
      <w:hyperlink r:id="rId567" w:tooltip="Falange (anatomia)" w:history="1">
        <w:r w:rsidRPr="0078320E">
          <w:rPr>
            <w:rFonts w:ascii="Times New Roman" w:eastAsia="Times New Roman" w:hAnsi="Times New Roman" w:cs="Times New Roman"/>
            <w:color w:val="3366CC"/>
            <w:sz w:val="24"/>
            <w:szCs w:val="24"/>
            <w:u w:val="single"/>
            <w:lang w:eastAsia="it-IT"/>
          </w:rPr>
          <w:t>falangi</w:t>
        </w:r>
      </w:hyperlink>
      <w:hyperlink r:id="rId568" w:anchor="cite_note-:22-150" w:history="1">
        <w:r w:rsidRPr="0078320E">
          <w:rPr>
            <w:rFonts w:ascii="Arial" w:eastAsia="Times New Roman" w:hAnsi="Arial" w:cs="Arial"/>
            <w:color w:val="3366CC"/>
            <w:sz w:val="24"/>
            <w:szCs w:val="24"/>
            <w:vertAlign w:val="superscript"/>
            <w:lang w:eastAsia="it-IT"/>
          </w:rPr>
          <w:t>[142]</w:t>
        </w:r>
      </w:hyperlink>
      <w:r w:rsidRPr="0078320E">
        <w:rPr>
          <w:rFonts w:ascii="Times New Roman" w:eastAsia="Times New Roman" w:hAnsi="Times New Roman" w:cs="Times New Roman"/>
          <w:sz w:val="24"/>
          <w:szCs w:val="24"/>
          <w:lang w:eastAsia="it-IT"/>
        </w:rPr>
        <w:t>, che risultarono combaciare con i resti rinvenuti sotto la porta murata, certificandone l'effettiva autenticità</w:t>
      </w:r>
      <w:hyperlink r:id="rId569" w:anchor="cite_note-:22-150" w:history="1">
        <w:r w:rsidRPr="0078320E">
          <w:rPr>
            <w:rFonts w:ascii="Arial" w:eastAsia="Times New Roman" w:hAnsi="Arial" w:cs="Arial"/>
            <w:color w:val="3366CC"/>
            <w:sz w:val="24"/>
            <w:szCs w:val="24"/>
            <w:vertAlign w:val="superscript"/>
            <w:lang w:eastAsia="it-IT"/>
          </w:rPr>
          <w:t>[142]</w:t>
        </w:r>
      </w:hyperlink>
      <w:r w:rsidRPr="0078320E">
        <w:rPr>
          <w:rFonts w:ascii="Times New Roman" w:eastAsia="Times New Roman" w:hAnsi="Times New Roman" w:cs="Times New Roman"/>
          <w:sz w:val="24"/>
          <w:szCs w:val="24"/>
          <w:lang w:eastAsia="it-IT"/>
        </w:rPr>
        <w:t>. La salma fu ricomposta, </w:t>
      </w:r>
      <w:hyperlink r:id="rId570" w:tooltip="Esposizione pubblica della salma" w:history="1">
        <w:r w:rsidRPr="0078320E">
          <w:rPr>
            <w:rFonts w:ascii="Times New Roman" w:eastAsia="Times New Roman" w:hAnsi="Times New Roman" w:cs="Times New Roman"/>
            <w:color w:val="3366CC"/>
            <w:sz w:val="24"/>
            <w:szCs w:val="24"/>
            <w:u w:val="single"/>
            <w:lang w:eastAsia="it-IT"/>
          </w:rPr>
          <w:t>esposta</w:t>
        </w:r>
      </w:hyperlink>
      <w:r w:rsidRPr="0078320E">
        <w:rPr>
          <w:rFonts w:ascii="Times New Roman" w:eastAsia="Times New Roman" w:hAnsi="Times New Roman" w:cs="Times New Roman"/>
          <w:sz w:val="24"/>
          <w:szCs w:val="24"/>
          <w:lang w:eastAsia="it-IT"/>
        </w:rPr>
        <w:t xml:space="preserve"> per qualche mese in un'urna di cristallo e quindi </w:t>
      </w:r>
      <w:proofErr w:type="spellStart"/>
      <w:r w:rsidRPr="0078320E">
        <w:rPr>
          <w:rFonts w:ascii="Times New Roman" w:eastAsia="Times New Roman" w:hAnsi="Times New Roman" w:cs="Times New Roman"/>
          <w:sz w:val="24"/>
          <w:szCs w:val="24"/>
          <w:lang w:eastAsia="it-IT"/>
        </w:rPr>
        <w:t>ritumulata</w:t>
      </w:r>
      <w:proofErr w:type="spellEnd"/>
      <w:r w:rsidRPr="0078320E">
        <w:rPr>
          <w:rFonts w:ascii="Times New Roman" w:eastAsia="Times New Roman" w:hAnsi="Times New Roman" w:cs="Times New Roman"/>
          <w:sz w:val="24"/>
          <w:szCs w:val="24"/>
          <w:lang w:eastAsia="it-IT"/>
        </w:rPr>
        <w:t xml:space="preserve"> all'interno del tempietto del </w:t>
      </w:r>
      <w:proofErr w:type="spellStart"/>
      <w:r w:rsidRPr="0078320E">
        <w:rPr>
          <w:rFonts w:ascii="Times New Roman" w:eastAsia="Times New Roman" w:hAnsi="Times New Roman" w:cs="Times New Roman"/>
          <w:sz w:val="24"/>
          <w:szCs w:val="24"/>
          <w:lang w:eastAsia="it-IT"/>
        </w:rPr>
        <w:t>Morigia</w:t>
      </w:r>
      <w:proofErr w:type="spellEnd"/>
      <w:r w:rsidRPr="0078320E">
        <w:rPr>
          <w:rFonts w:ascii="Times New Roman" w:eastAsia="Times New Roman" w:hAnsi="Times New Roman" w:cs="Times New Roman"/>
          <w:sz w:val="24"/>
          <w:szCs w:val="24"/>
          <w:lang w:eastAsia="it-IT"/>
        </w:rPr>
        <w:t>, in una cassa di noce protetta da un cofano di piombo. Nel sepolcro di Dante, sotto un piccolo altare si trova l'</w:t>
      </w:r>
      <w:hyperlink r:id="rId571" w:tooltip="Epigrafe" w:history="1">
        <w:r w:rsidRPr="0078320E">
          <w:rPr>
            <w:rFonts w:ascii="Times New Roman" w:eastAsia="Times New Roman" w:hAnsi="Times New Roman" w:cs="Times New Roman"/>
            <w:color w:val="3366CC"/>
            <w:sz w:val="24"/>
            <w:szCs w:val="24"/>
            <w:u w:val="single"/>
            <w:lang w:eastAsia="it-IT"/>
          </w:rPr>
          <w:t>epigrafe</w:t>
        </w:r>
      </w:hyperlink>
      <w:r w:rsidRPr="0078320E">
        <w:rPr>
          <w:rFonts w:ascii="Times New Roman" w:eastAsia="Times New Roman" w:hAnsi="Times New Roman" w:cs="Times New Roman"/>
          <w:sz w:val="24"/>
          <w:szCs w:val="24"/>
          <w:lang w:eastAsia="it-IT"/>
        </w:rPr>
        <w:t> in versi latini dettati da </w:t>
      </w:r>
      <w:hyperlink r:id="rId572" w:tooltip="Bernardo da Canaccio" w:history="1">
        <w:r w:rsidRPr="0078320E">
          <w:rPr>
            <w:rFonts w:ascii="Times New Roman" w:eastAsia="Times New Roman" w:hAnsi="Times New Roman" w:cs="Times New Roman"/>
            <w:color w:val="3366CC"/>
            <w:sz w:val="24"/>
            <w:szCs w:val="24"/>
            <w:u w:val="single"/>
            <w:lang w:eastAsia="it-IT"/>
          </w:rPr>
          <w:t xml:space="preserve">Bernardo da </w:t>
        </w:r>
        <w:proofErr w:type="spellStart"/>
        <w:r w:rsidRPr="0078320E">
          <w:rPr>
            <w:rFonts w:ascii="Times New Roman" w:eastAsia="Times New Roman" w:hAnsi="Times New Roman" w:cs="Times New Roman"/>
            <w:color w:val="3366CC"/>
            <w:sz w:val="24"/>
            <w:szCs w:val="24"/>
            <w:u w:val="single"/>
            <w:lang w:eastAsia="it-IT"/>
          </w:rPr>
          <w:t>Canaccio</w:t>
        </w:r>
        <w:proofErr w:type="spellEnd"/>
      </w:hyperlink>
      <w:r w:rsidRPr="0078320E">
        <w:rPr>
          <w:rFonts w:ascii="Times New Roman" w:eastAsia="Times New Roman" w:hAnsi="Times New Roman" w:cs="Times New Roman"/>
          <w:sz w:val="24"/>
          <w:szCs w:val="24"/>
          <w:lang w:eastAsia="it-IT"/>
        </w:rPr>
        <w:t> per volere di Guido Novello, ma incisi soltanto nel </w:t>
      </w:r>
      <w:hyperlink r:id="rId573" w:tooltip="1357" w:history="1">
        <w:r w:rsidRPr="0078320E">
          <w:rPr>
            <w:rFonts w:ascii="Times New Roman" w:eastAsia="Times New Roman" w:hAnsi="Times New Roman" w:cs="Times New Roman"/>
            <w:color w:val="3366CC"/>
            <w:sz w:val="24"/>
            <w:szCs w:val="24"/>
            <w:u w:val="single"/>
            <w:lang w:eastAsia="it-IT"/>
          </w:rPr>
          <w:t>1357</w:t>
        </w:r>
      </w:hyperlink>
      <w:hyperlink r:id="rId574" w:anchor="cite_note-151" w:history="1">
        <w:r w:rsidRPr="0078320E">
          <w:rPr>
            <w:rFonts w:ascii="Arial" w:eastAsia="Times New Roman" w:hAnsi="Arial" w:cs="Arial"/>
            <w:color w:val="3366CC"/>
            <w:sz w:val="24"/>
            <w:szCs w:val="24"/>
            <w:vertAlign w:val="superscript"/>
            <w:lang w:eastAsia="it-IT"/>
          </w:rPr>
          <w:t>[143]</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590675"/>
            <wp:effectExtent l="19050" t="0" r="0" b="0"/>
            <wp:docPr id="22" name="mwBYc" descr="https://thumb.wikimedia.org/wikipedia/commons/thumb/0/0c/Ravenna%2C_tomba_di_Dante_%2812%29.jpg/250px-Ravenna%2C_tomba_di_Dante_%2812%29.jpg?utm_source=it.wikipedia.org&amp;utm_campaign=parser&amp;utm_content=thumbnail">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Yc" descr="https://thumb.wikimedia.org/wikipedia/commons/thumb/0/0c/Ravenna%2C_tomba_di_Dante_%2812%29.jpg/250px-Ravenna%2C_tomba_di_Dante_%2812%29.jpg?utm_source=it.wikipedia.org&amp;utm_campaign=parser&amp;utm_content=thumbnail">
                      <a:hlinkClick r:id="rId575"/>
                    </pic:cNvPr>
                    <pic:cNvPicPr>
                      <a:picLocks noChangeAspect="1" noChangeArrowheads="1"/>
                    </pic:cNvPicPr>
                  </pic:nvPicPr>
                  <pic:blipFill>
                    <a:blip r:embed="rId576" cstate="print"/>
                    <a:srcRect/>
                    <a:stretch>
                      <a:fillRect/>
                    </a:stretch>
                  </pic:blipFill>
                  <pic:spPr bwMode="auto">
                    <a:xfrm>
                      <a:off x="0" y="0"/>
                      <a:ext cx="2381250" cy="1590675"/>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 xml:space="preserve">L'Epitaffio realizzato da Bernardo da </w:t>
      </w:r>
      <w:proofErr w:type="spellStart"/>
      <w:r w:rsidRPr="0078320E">
        <w:rPr>
          <w:rFonts w:ascii="Times New Roman" w:eastAsia="Times New Roman" w:hAnsi="Times New Roman" w:cs="Times New Roman"/>
          <w:sz w:val="24"/>
          <w:szCs w:val="24"/>
          <w:lang w:eastAsia="it-IT"/>
        </w:rPr>
        <w:t>Canaccio</w:t>
      </w:r>
      <w:proofErr w:type="spellEnd"/>
      <w:r w:rsidRPr="0078320E">
        <w:rPr>
          <w:rFonts w:ascii="Times New Roman" w:eastAsia="Times New Roman" w:hAnsi="Times New Roman" w:cs="Times New Roman"/>
          <w:sz w:val="24"/>
          <w:szCs w:val="24"/>
          <w:lang w:eastAsia="it-IT"/>
        </w:rPr>
        <w:t xml:space="preserve"> per la tomba di Dante.</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(latino)</w:t>
      </w:r>
    </w:p>
    <w:p w:rsidR="0078320E" w:rsidRPr="0078320E" w:rsidRDefault="0078320E" w:rsidP="0078320E">
      <w:pPr>
        <w:spacing w:after="0" w:line="240" w:lineRule="auto"/>
        <w:rPr>
          <w:rFonts w:ascii="Times New Roman" w:eastAsia="Times New Roman" w:hAnsi="Times New Roman" w:cs="Times New Roman"/>
          <w:sz w:val="23"/>
          <w:szCs w:val="23"/>
          <w:lang w:val="la-Latn" w:eastAsia="it-IT"/>
        </w:rPr>
      </w:pPr>
      <w:r w:rsidRPr="0078320E">
        <w:rPr>
          <w:rFonts w:ascii="Times New Roman" w:eastAsia="Times New Roman" w:hAnsi="Times New Roman" w:cs="Times New Roman"/>
          <w:sz w:val="23"/>
          <w:szCs w:val="23"/>
          <w:lang w:val="la-Latn" w:eastAsia="it-IT"/>
        </w:rPr>
        <w:t>«</w:t>
      </w:r>
      <w:r w:rsidRPr="0078320E">
        <w:rPr>
          <w:rFonts w:ascii="Times New Roman" w:eastAsia="Times New Roman" w:hAnsi="Times New Roman" w:cs="Times New Roman"/>
          <w:smallCaps/>
          <w:sz w:val="23"/>
          <w:szCs w:val="23"/>
          <w:lang w:val="la-Latn" w:eastAsia="it-IT"/>
        </w:rPr>
        <w:t>Iura Monarchiae, Superos, Phlegetonta lacusque</w:t>
      </w:r>
      <w:r w:rsidRPr="0078320E">
        <w:rPr>
          <w:rFonts w:ascii="Times New Roman" w:eastAsia="Times New Roman" w:hAnsi="Times New Roman" w:cs="Times New Roman"/>
          <w:smallCaps/>
          <w:sz w:val="23"/>
          <w:szCs w:val="23"/>
          <w:lang w:val="la-Latn" w:eastAsia="it-IT"/>
        </w:rPr>
        <w:br/>
        <w:t>Lustrando cecini, voluerunt fata quousque.</w:t>
      </w:r>
      <w:r w:rsidRPr="0078320E">
        <w:rPr>
          <w:rFonts w:ascii="Times New Roman" w:eastAsia="Times New Roman" w:hAnsi="Times New Roman" w:cs="Times New Roman"/>
          <w:smallCaps/>
          <w:sz w:val="23"/>
          <w:szCs w:val="23"/>
          <w:lang w:val="la-Latn" w:eastAsia="it-IT"/>
        </w:rPr>
        <w:br/>
        <w:t>Sed quia pars cessit melioribus hospita castris</w:t>
      </w:r>
      <w:r w:rsidRPr="0078320E">
        <w:rPr>
          <w:rFonts w:ascii="Times New Roman" w:eastAsia="Times New Roman" w:hAnsi="Times New Roman" w:cs="Times New Roman"/>
          <w:smallCaps/>
          <w:sz w:val="23"/>
          <w:szCs w:val="23"/>
          <w:lang w:val="la-Latn" w:eastAsia="it-IT"/>
        </w:rPr>
        <w:br/>
        <w:t>Actoremque suum petiit felicior astris,</w:t>
      </w:r>
      <w:r w:rsidRPr="0078320E">
        <w:rPr>
          <w:rFonts w:ascii="Times New Roman" w:eastAsia="Times New Roman" w:hAnsi="Times New Roman" w:cs="Times New Roman"/>
          <w:smallCaps/>
          <w:sz w:val="23"/>
          <w:szCs w:val="23"/>
          <w:lang w:val="la-Latn" w:eastAsia="it-IT"/>
        </w:rPr>
        <w:br/>
      </w:r>
      <w:r w:rsidRPr="0078320E">
        <w:rPr>
          <w:rFonts w:ascii="Times New Roman" w:eastAsia="Times New Roman" w:hAnsi="Times New Roman" w:cs="Times New Roman"/>
          <w:smallCaps/>
          <w:sz w:val="23"/>
          <w:szCs w:val="23"/>
          <w:lang w:val="la-Latn" w:eastAsia="it-IT"/>
        </w:rPr>
        <w:lastRenderedPageBreak/>
        <w:t>Hic claudor Dantes, patriis extorris ab oris,</w:t>
      </w:r>
      <w:r w:rsidRPr="0078320E">
        <w:rPr>
          <w:rFonts w:ascii="Times New Roman" w:eastAsia="Times New Roman" w:hAnsi="Times New Roman" w:cs="Times New Roman"/>
          <w:smallCaps/>
          <w:sz w:val="23"/>
          <w:szCs w:val="23"/>
          <w:lang w:val="la-Latn" w:eastAsia="it-IT"/>
        </w:rPr>
        <w:br/>
        <w:t>Quem genuit parvi Florentia mater amoris.</w:t>
      </w:r>
      <w:r w:rsidRPr="0078320E">
        <w:rPr>
          <w:rFonts w:ascii="Times New Roman" w:eastAsia="Times New Roman" w:hAnsi="Times New Roman" w:cs="Times New Roman"/>
          <w:sz w:val="23"/>
          <w:szCs w:val="23"/>
          <w:lang w:val="la-Latn" w:eastAsia="it-IT"/>
        </w:rPr>
        <w: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(italiano)</w:t>
      </w:r>
      <w:r w:rsidRPr="0078320E">
        <w:rPr>
          <w:rFonts w:ascii="Times New Roman" w:eastAsia="Times New Roman" w:hAnsi="Times New Roman" w:cs="Times New Roman"/>
          <w:sz w:val="23"/>
          <w:szCs w:val="23"/>
          <w:lang w:eastAsia="it-IT"/>
        </w:rPr>
        <w:br/>
        <w:t>«I diritti della monarchia, gli dei superni e le paludi del </w:t>
      </w:r>
      <w:proofErr w:type="spellStart"/>
      <w:r w:rsidRPr="0078320E">
        <w:rPr>
          <w:rFonts w:ascii="Times New Roman" w:eastAsia="Times New Roman" w:hAnsi="Times New Roman" w:cs="Times New Roman"/>
          <w:sz w:val="23"/>
          <w:szCs w:val="23"/>
          <w:lang w:eastAsia="it-IT"/>
        </w:rPr>
        <w:fldChar w:fldCharType="begin"/>
      </w:r>
      <w:r w:rsidRPr="0078320E">
        <w:rPr>
          <w:rFonts w:ascii="Times New Roman" w:eastAsia="Times New Roman" w:hAnsi="Times New Roman" w:cs="Times New Roman"/>
          <w:sz w:val="23"/>
          <w:szCs w:val="23"/>
          <w:lang w:eastAsia="it-IT"/>
        </w:rPr>
        <w:instrText xml:space="preserve"> HYPERLINK "https://it.wikipedia.org/wiki/Flegetonte" \o "Flegetonte" </w:instrText>
      </w:r>
      <w:r w:rsidRPr="0078320E">
        <w:rPr>
          <w:rFonts w:ascii="Times New Roman" w:eastAsia="Times New Roman" w:hAnsi="Times New Roman" w:cs="Times New Roman"/>
          <w:sz w:val="23"/>
          <w:szCs w:val="23"/>
          <w:lang w:eastAsia="it-IT"/>
        </w:rPr>
        <w:fldChar w:fldCharType="separate"/>
      </w:r>
      <w:r w:rsidRPr="0078320E">
        <w:rPr>
          <w:rFonts w:ascii="Times New Roman" w:eastAsia="Times New Roman" w:hAnsi="Times New Roman" w:cs="Times New Roman"/>
          <w:color w:val="3366CC"/>
          <w:sz w:val="23"/>
          <w:u w:val="single"/>
          <w:lang w:eastAsia="it-IT"/>
        </w:rPr>
        <w:t>Flegetonte</w:t>
      </w:r>
      <w:proofErr w:type="spellEnd"/>
      <w:r w:rsidRPr="0078320E">
        <w:rPr>
          <w:rFonts w:ascii="Times New Roman" w:eastAsia="Times New Roman" w:hAnsi="Times New Roman" w:cs="Times New Roman"/>
          <w:sz w:val="23"/>
          <w:szCs w:val="23"/>
          <w:lang w:eastAsia="it-IT"/>
        </w:rPr>
        <w:fldChar w:fldCharType="end"/>
      </w:r>
      <w:r w:rsidRPr="0078320E">
        <w:rPr>
          <w:rFonts w:ascii="Times New Roman" w:eastAsia="Times New Roman" w:hAnsi="Times New Roman" w:cs="Times New Roman"/>
          <w:sz w:val="23"/>
          <w:szCs w:val="23"/>
          <w:lang w:eastAsia="it-IT"/>
        </w:rPr>
        <w:t> visitando cantai, finché volle il destino. Poiché però l'anima andò ospite in luoghi migliori e più beata raggiunse tra le stelle il suo Creatore, qui sono racchiuso io Dante, esule dalla patria terra, che generò </w:t>
      </w:r>
      <w:hyperlink r:id="rId577" w:tooltip="Firenze" w:history="1">
        <w:r w:rsidRPr="0078320E">
          <w:rPr>
            <w:rFonts w:ascii="Times New Roman" w:eastAsia="Times New Roman" w:hAnsi="Times New Roman" w:cs="Times New Roman"/>
            <w:color w:val="3366CC"/>
            <w:sz w:val="23"/>
            <w:u w:val="single"/>
            <w:lang w:eastAsia="it-IT"/>
          </w:rPr>
          <w:t>Firenze</w:t>
        </w:r>
      </w:hyperlink>
      <w:r w:rsidRPr="0078320E">
        <w:rPr>
          <w:rFonts w:ascii="Times New Roman" w:eastAsia="Times New Roman" w:hAnsi="Times New Roman" w:cs="Times New Roman"/>
          <w:sz w:val="23"/>
          <w:szCs w:val="23"/>
          <w:lang w:eastAsia="it-IT"/>
        </w:rPr>
        <w:t>, madre di poco amore.»</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proofErr w:type="spellStart"/>
      <w:r w:rsidRPr="0078320E">
        <w:rPr>
          <w:rFonts w:ascii="Times New Roman" w:eastAsia="Times New Roman" w:hAnsi="Times New Roman" w:cs="Times New Roman"/>
          <w:i/>
          <w:iCs/>
          <w:sz w:val="20"/>
          <w:szCs w:val="20"/>
          <w:lang w:eastAsia="it-IT"/>
        </w:rPr>
        <w:t>Epitaffium</w:t>
      </w:r>
      <w:proofErr w:type="spellEnd"/>
      <w:r w:rsidRPr="0078320E">
        <w:rPr>
          <w:rFonts w:ascii="Times New Roman" w:eastAsia="Times New Roman" w:hAnsi="Times New Roman" w:cs="Times New Roman"/>
          <w:i/>
          <w:iCs/>
          <w:sz w:val="20"/>
          <w:szCs w:val="20"/>
          <w:lang w:eastAsia="it-IT"/>
        </w:rPr>
        <w:t xml:space="preserve"> ad </w:t>
      </w:r>
      <w:proofErr w:type="spellStart"/>
      <w:r w:rsidRPr="0078320E">
        <w:rPr>
          <w:rFonts w:ascii="Times New Roman" w:eastAsia="Times New Roman" w:hAnsi="Times New Roman" w:cs="Times New Roman"/>
          <w:i/>
          <w:iCs/>
          <w:sz w:val="20"/>
          <w:szCs w:val="20"/>
          <w:lang w:eastAsia="it-IT"/>
        </w:rPr>
        <w:t>sepulcrum</w:t>
      </w:r>
      <w:proofErr w:type="spellEnd"/>
      <w:r w:rsidRPr="0078320E">
        <w:rPr>
          <w:rFonts w:ascii="Times New Roman" w:eastAsia="Times New Roman" w:hAnsi="Times New Roman" w:cs="Times New Roman"/>
          <w:i/>
          <w:iCs/>
          <w:sz w:val="20"/>
          <w:szCs w:val="20"/>
          <w:lang w:eastAsia="it-IT"/>
        </w:rPr>
        <w:t xml:space="preserve"> </w:t>
      </w:r>
      <w:proofErr w:type="spellStart"/>
      <w:r w:rsidRPr="0078320E">
        <w:rPr>
          <w:rFonts w:ascii="Times New Roman" w:eastAsia="Times New Roman" w:hAnsi="Times New Roman" w:cs="Times New Roman"/>
          <w:i/>
          <w:iCs/>
          <w:sz w:val="20"/>
          <w:szCs w:val="20"/>
          <w:lang w:eastAsia="it-IT"/>
        </w:rPr>
        <w:t>Dantis</w:t>
      </w:r>
      <w:proofErr w:type="spellEnd"/>
      <w:r w:rsidRPr="0078320E">
        <w:rPr>
          <w:rFonts w:ascii="Arial" w:eastAsia="Times New Roman" w:hAnsi="Arial" w:cs="Arial"/>
          <w:sz w:val="20"/>
          <w:szCs w:val="20"/>
          <w:vertAlign w:val="superscript"/>
          <w:lang w:eastAsia="it-IT"/>
        </w:rPr>
        <w:fldChar w:fldCharType="begin"/>
      </w:r>
      <w:r w:rsidRPr="0078320E">
        <w:rPr>
          <w:rFonts w:ascii="Arial" w:eastAsia="Times New Roman" w:hAnsi="Arial" w:cs="Arial"/>
          <w:sz w:val="20"/>
          <w:szCs w:val="20"/>
          <w:vertAlign w:val="superscript"/>
          <w:lang w:eastAsia="it-IT"/>
        </w:rPr>
        <w:instrText xml:space="preserve"> HYPERLINK "https://it.wikipedia.org/wiki/Dante_Alighieri" \l "cite_note-152" </w:instrText>
      </w:r>
      <w:r w:rsidRPr="0078320E">
        <w:rPr>
          <w:rFonts w:ascii="Arial" w:eastAsia="Times New Roman" w:hAnsi="Arial" w:cs="Arial"/>
          <w:sz w:val="20"/>
          <w:szCs w:val="20"/>
          <w:vertAlign w:val="superscript"/>
          <w:lang w:eastAsia="it-IT"/>
        </w:rPr>
        <w:fldChar w:fldCharType="separate"/>
      </w:r>
      <w:r w:rsidRPr="0078320E">
        <w:rPr>
          <w:rFonts w:ascii="Arial" w:eastAsia="Times New Roman" w:hAnsi="Arial" w:cs="Arial"/>
          <w:color w:val="3366CC"/>
          <w:sz w:val="20"/>
          <w:vertAlign w:val="superscript"/>
          <w:lang w:eastAsia="it-IT"/>
        </w:rPr>
        <w:t>[144]</w:t>
      </w:r>
      <w:r w:rsidRPr="0078320E">
        <w:rPr>
          <w:rFonts w:ascii="Arial" w:eastAsia="Times New Roman" w:hAnsi="Arial" w:cs="Arial"/>
          <w:sz w:val="20"/>
          <w:szCs w:val="20"/>
          <w:vertAlign w:val="superscript"/>
          <w:lang w:eastAsia="it-IT"/>
        </w:rPr>
        <w:fldChar w:fldCharType="end"/>
      </w:r>
      <w:r w:rsidRPr="0078320E">
        <w:rPr>
          <w:rFonts w:ascii="Times New Roman" w:eastAsia="Times New Roman" w:hAnsi="Times New Roman" w:cs="Times New Roman"/>
          <w:sz w:val="20"/>
          <w:szCs w:val="20"/>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Il vero volto di Dante</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2095500"/>
            <wp:effectExtent l="19050" t="0" r="0" b="0"/>
            <wp:docPr id="23" name="mwBZI" descr="https://thumb.wikimedia.org/wikipedia/commons/thumb/9/93/Dante_alighieri%2C_Palazzo_dei_Giudici.jpg/250px-Dante_alighieri%2C_Palazzo_dei_Giudici.jpg?utm_source=it.wikipedia.org&amp;utm_campaign=parser&amp;utm_content=thumbnail">
              <a:hlinkClick xmlns:a="http://schemas.openxmlformats.org/drawingml/2006/main" r:id="rId5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ZI" descr="https://thumb.wikimedia.org/wikipedia/commons/thumb/9/93/Dante_alighieri%2C_Palazzo_dei_Giudici.jpg/250px-Dante_alighieri%2C_Palazzo_dei_Giudici.jpg?utm_source=it.wikipedia.org&amp;utm_campaign=parser&amp;utm_content=thumbnail">
                      <a:hlinkClick r:id="rId578"/>
                    </pic:cNvPr>
                    <pic:cNvPicPr>
                      <a:picLocks noChangeAspect="1" noChangeArrowheads="1"/>
                    </pic:cNvPicPr>
                  </pic:nvPicPr>
                  <pic:blipFill>
                    <a:blip r:embed="rId579" cstate="print"/>
                    <a:srcRect/>
                    <a:stretch>
                      <a:fillRect/>
                    </a:stretch>
                  </pic:blipFill>
                  <pic:spPr bwMode="auto">
                    <a:xfrm>
                      <a:off x="0" y="0"/>
                      <a:ext cx="1809750" cy="209550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Il più antico ritratto documentato di Dante Alighieri conosciuto, </w:t>
      </w:r>
      <w:hyperlink r:id="rId580" w:tooltip="Palazzo dell'Arte dei Giudici e Notai" w:history="1">
        <w:r w:rsidRPr="0078320E">
          <w:rPr>
            <w:rFonts w:ascii="Times New Roman" w:eastAsia="Times New Roman" w:hAnsi="Times New Roman" w:cs="Times New Roman"/>
            <w:color w:val="3366CC"/>
            <w:sz w:val="24"/>
            <w:szCs w:val="24"/>
            <w:u w:val="single"/>
            <w:lang w:eastAsia="it-IT"/>
          </w:rPr>
          <w:t>Palazzo dell'Arte dei Giudici e Notai</w:t>
        </w:r>
      </w:hyperlink>
      <w:r w:rsidRPr="0078320E">
        <w:rPr>
          <w:rFonts w:ascii="Times New Roman" w:eastAsia="Times New Roman" w:hAnsi="Times New Roman" w:cs="Times New Roman"/>
          <w:sz w:val="24"/>
          <w:szCs w:val="24"/>
          <w:lang w:eastAsia="it-IT"/>
        </w:rPr>
        <w:t>, </w:t>
      </w:r>
      <w:hyperlink r:id="rId581" w:tooltip="Firenze" w:history="1">
        <w:r w:rsidRPr="0078320E">
          <w:rPr>
            <w:rFonts w:ascii="Times New Roman" w:eastAsia="Times New Roman" w:hAnsi="Times New Roman" w:cs="Times New Roman"/>
            <w:color w:val="3366CC"/>
            <w:sz w:val="24"/>
            <w:szCs w:val="24"/>
            <w:u w:val="single"/>
            <w:lang w:eastAsia="it-IT"/>
          </w:rPr>
          <w:t>Firenze</w:t>
        </w:r>
      </w:hyperlink>
      <w:r w:rsidRPr="0078320E">
        <w:rPr>
          <w:rFonts w:ascii="Times New Roman" w:eastAsia="Times New Roman" w:hAnsi="Times New Roman" w:cs="Times New Roman"/>
          <w:sz w:val="24"/>
          <w:szCs w:val="24"/>
          <w:lang w:eastAsia="it-IT"/>
        </w:rPr>
        <w:t>. Databile intorno al 1336-1337, l'affresco è di scuola giottesca</w:t>
      </w:r>
      <w:hyperlink r:id="rId582" w:anchor="cite_note-153" w:history="1">
        <w:r w:rsidRPr="0078320E">
          <w:rPr>
            <w:rFonts w:ascii="Arial" w:eastAsia="Times New Roman" w:hAnsi="Arial" w:cs="Arial"/>
            <w:color w:val="3366CC"/>
            <w:sz w:val="24"/>
            <w:szCs w:val="24"/>
            <w:vertAlign w:val="superscript"/>
            <w:lang w:eastAsia="it-IT"/>
          </w:rPr>
          <w:t>[145]</w:t>
        </w:r>
      </w:hyperlink>
      <w:r w:rsidRPr="0078320E">
        <w:rPr>
          <w:rFonts w:ascii="Times New Roman" w:eastAsia="Times New Roman" w:hAnsi="Times New Roman" w:cs="Times New Roman"/>
          <w:sz w:val="24"/>
          <w:szCs w:val="24"/>
          <w:lang w:eastAsia="it-IT"/>
        </w:rPr>
        <w:t> ed è il ritratto iconografico del poeta più vicino a quello ricostruito nel 2007.</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Come si può ben vedere dai vari dipinti a lui dedicati, il volto del poeta era assai spigoloso, con la faccia torva e col celeberrimo naso aquilino, come figura nel dipinto di Botticelli posto nella sezione introduttiva. Fu Giovanni Boccaccio, nel suo </w:t>
      </w:r>
      <w:hyperlink r:id="rId583" w:tooltip="Trattatello in laude di Dante" w:history="1">
        <w:r w:rsidRPr="0078320E">
          <w:rPr>
            <w:rFonts w:ascii="Times New Roman" w:eastAsia="Times New Roman" w:hAnsi="Times New Roman" w:cs="Times New Roman"/>
            <w:i/>
            <w:iCs/>
            <w:color w:val="3366CC"/>
            <w:sz w:val="24"/>
            <w:szCs w:val="24"/>
            <w:u w:val="single"/>
            <w:lang w:eastAsia="it-IT"/>
          </w:rPr>
          <w:t xml:space="preserve">Trattatello in </w:t>
        </w:r>
        <w:proofErr w:type="spellStart"/>
        <w:r w:rsidRPr="0078320E">
          <w:rPr>
            <w:rFonts w:ascii="Times New Roman" w:eastAsia="Times New Roman" w:hAnsi="Times New Roman" w:cs="Times New Roman"/>
            <w:i/>
            <w:iCs/>
            <w:color w:val="3366CC"/>
            <w:sz w:val="24"/>
            <w:szCs w:val="24"/>
            <w:u w:val="single"/>
            <w:lang w:eastAsia="it-IT"/>
          </w:rPr>
          <w:t>laude</w:t>
        </w:r>
        <w:proofErr w:type="spellEnd"/>
        <w:r w:rsidRPr="0078320E">
          <w:rPr>
            <w:rFonts w:ascii="Times New Roman" w:eastAsia="Times New Roman" w:hAnsi="Times New Roman" w:cs="Times New Roman"/>
            <w:i/>
            <w:iCs/>
            <w:color w:val="3366CC"/>
            <w:sz w:val="24"/>
            <w:szCs w:val="24"/>
            <w:u w:val="single"/>
            <w:lang w:eastAsia="it-IT"/>
          </w:rPr>
          <w:t xml:space="preserve"> di Dante</w:t>
        </w:r>
      </w:hyperlink>
      <w:r w:rsidRPr="0078320E">
        <w:rPr>
          <w:rFonts w:ascii="Times New Roman" w:eastAsia="Times New Roman" w:hAnsi="Times New Roman" w:cs="Times New Roman"/>
          <w:sz w:val="24"/>
          <w:szCs w:val="24"/>
          <w:lang w:eastAsia="it-IT"/>
        </w:rPr>
        <w:t>, a fornire questa descrizione fisica:</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«Fu </w:t>
      </w:r>
      <w:proofErr w:type="spellStart"/>
      <w:r w:rsidRPr="0078320E">
        <w:rPr>
          <w:rFonts w:ascii="Times New Roman" w:eastAsia="Times New Roman" w:hAnsi="Times New Roman" w:cs="Times New Roman"/>
          <w:sz w:val="23"/>
          <w:szCs w:val="23"/>
          <w:lang w:eastAsia="it-IT"/>
        </w:rPr>
        <w:t>adunque</w:t>
      </w:r>
      <w:proofErr w:type="spellEnd"/>
      <w:r w:rsidRPr="0078320E">
        <w:rPr>
          <w:rFonts w:ascii="Times New Roman" w:eastAsia="Times New Roman" w:hAnsi="Times New Roman" w:cs="Times New Roman"/>
          <w:sz w:val="23"/>
          <w:szCs w:val="23"/>
          <w:lang w:eastAsia="it-IT"/>
        </w:rPr>
        <w:t xml:space="preserve"> questo nostro poeta di mediocre statura [...] Il suo volto fu lungo, e il naso aquilino, e gli occhi anzi grossi che piccioli, le mascelle grandi, e dal labbro di sotto era quel di sopra avanzato; e il colore era bruno, e i capelli e la barba spessi, neri e crespi, e sempre nella faccia malinconico e pensoso.»</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584" w:tooltip="s:Trattatello in laude di Dante/XX" w:history="1">
        <w:r w:rsidRPr="0078320E">
          <w:rPr>
            <w:rFonts w:ascii="Times New Roman" w:eastAsia="Times New Roman" w:hAnsi="Times New Roman" w:cs="Times New Roman"/>
            <w:i/>
            <w:iCs/>
            <w:color w:val="3366CC"/>
            <w:sz w:val="20"/>
            <w:u w:val="single"/>
            <w:lang w:eastAsia="it-IT"/>
          </w:rPr>
          <w:t xml:space="preserve">Trattatello in </w:t>
        </w:r>
        <w:proofErr w:type="spellStart"/>
        <w:r w:rsidRPr="0078320E">
          <w:rPr>
            <w:rFonts w:ascii="Times New Roman" w:eastAsia="Times New Roman" w:hAnsi="Times New Roman" w:cs="Times New Roman"/>
            <w:i/>
            <w:iCs/>
            <w:color w:val="3366CC"/>
            <w:sz w:val="20"/>
            <w:u w:val="single"/>
            <w:lang w:eastAsia="it-IT"/>
          </w:rPr>
          <w:t>laude</w:t>
        </w:r>
        <w:proofErr w:type="spellEnd"/>
        <w:r w:rsidRPr="0078320E">
          <w:rPr>
            <w:rFonts w:ascii="Times New Roman" w:eastAsia="Times New Roman" w:hAnsi="Times New Roman" w:cs="Times New Roman"/>
            <w:i/>
            <w:iCs/>
            <w:color w:val="3366CC"/>
            <w:sz w:val="20"/>
            <w:u w:val="single"/>
            <w:lang w:eastAsia="it-IT"/>
          </w:rPr>
          <w:t xml:space="preserve"> di Dante, XX</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Gli studi compiuti dagli </w:t>
      </w:r>
      <w:hyperlink r:id="rId585" w:tooltip="Antropologi" w:history="1">
        <w:r w:rsidRPr="0078320E">
          <w:rPr>
            <w:rFonts w:ascii="Times New Roman" w:eastAsia="Times New Roman" w:hAnsi="Times New Roman" w:cs="Times New Roman"/>
            <w:color w:val="3366CC"/>
            <w:sz w:val="24"/>
            <w:szCs w:val="24"/>
            <w:u w:val="single"/>
            <w:lang w:eastAsia="it-IT"/>
          </w:rPr>
          <w:t>antropologi</w:t>
        </w:r>
      </w:hyperlink>
      <w:r w:rsidRPr="0078320E">
        <w:rPr>
          <w:rFonts w:ascii="Times New Roman" w:eastAsia="Times New Roman" w:hAnsi="Times New Roman" w:cs="Times New Roman"/>
          <w:sz w:val="24"/>
          <w:szCs w:val="24"/>
          <w:lang w:eastAsia="it-IT"/>
        </w:rPr>
        <w:t xml:space="preserve">, però, smentirono gran parte della letteratura artistica dantesca nel corso dei secoli. Nel 1921, in occasione del </w:t>
      </w:r>
      <w:proofErr w:type="spellStart"/>
      <w:r w:rsidRPr="0078320E">
        <w:rPr>
          <w:rFonts w:ascii="Times New Roman" w:eastAsia="Times New Roman" w:hAnsi="Times New Roman" w:cs="Times New Roman"/>
          <w:sz w:val="24"/>
          <w:szCs w:val="24"/>
          <w:lang w:eastAsia="it-IT"/>
        </w:rPr>
        <w:t>seicentenario</w:t>
      </w:r>
      <w:proofErr w:type="spellEnd"/>
      <w:r w:rsidRPr="0078320E">
        <w:rPr>
          <w:rFonts w:ascii="Times New Roman" w:eastAsia="Times New Roman" w:hAnsi="Times New Roman" w:cs="Times New Roman"/>
          <w:sz w:val="24"/>
          <w:szCs w:val="24"/>
          <w:lang w:eastAsia="it-IT"/>
        </w:rPr>
        <w:t xml:space="preserve"> della morte di Dante, l'antropologo dell'</w:t>
      </w:r>
      <w:hyperlink r:id="rId586" w:tooltip="Università di Bologna" w:history="1">
        <w:r w:rsidRPr="0078320E">
          <w:rPr>
            <w:rFonts w:ascii="Times New Roman" w:eastAsia="Times New Roman" w:hAnsi="Times New Roman" w:cs="Times New Roman"/>
            <w:color w:val="3366CC"/>
            <w:sz w:val="24"/>
            <w:szCs w:val="24"/>
            <w:u w:val="single"/>
            <w:lang w:eastAsia="it-IT"/>
          </w:rPr>
          <w:t>Università di Bologna</w:t>
        </w:r>
      </w:hyperlink>
      <w:r w:rsidRPr="0078320E">
        <w:rPr>
          <w:rFonts w:ascii="Times New Roman" w:eastAsia="Times New Roman" w:hAnsi="Times New Roman" w:cs="Times New Roman"/>
          <w:sz w:val="24"/>
          <w:szCs w:val="24"/>
          <w:lang w:eastAsia="it-IT"/>
        </w:rPr>
        <w:t xml:space="preserve"> Fabio </w:t>
      </w:r>
      <w:proofErr w:type="spellStart"/>
      <w:r w:rsidRPr="0078320E">
        <w:rPr>
          <w:rFonts w:ascii="Times New Roman" w:eastAsia="Times New Roman" w:hAnsi="Times New Roman" w:cs="Times New Roman"/>
          <w:sz w:val="24"/>
          <w:szCs w:val="24"/>
          <w:lang w:eastAsia="it-IT"/>
        </w:rPr>
        <w:t>Frassetto</w:t>
      </w:r>
      <w:proofErr w:type="spellEnd"/>
      <w:r w:rsidRPr="0078320E">
        <w:rPr>
          <w:rFonts w:ascii="Times New Roman" w:eastAsia="Times New Roman" w:hAnsi="Times New Roman" w:cs="Times New Roman"/>
          <w:sz w:val="24"/>
          <w:szCs w:val="24"/>
          <w:lang w:eastAsia="it-IT"/>
        </w:rPr>
        <w:t xml:space="preserve"> fu autorizzato dalle autorità a studiare il </w:t>
      </w:r>
      <w:hyperlink r:id="rId587" w:tooltip="Cranio" w:history="1">
        <w:r w:rsidRPr="0078320E">
          <w:rPr>
            <w:rFonts w:ascii="Times New Roman" w:eastAsia="Times New Roman" w:hAnsi="Times New Roman" w:cs="Times New Roman"/>
            <w:color w:val="3366CC"/>
            <w:sz w:val="24"/>
            <w:szCs w:val="24"/>
            <w:u w:val="single"/>
            <w:lang w:eastAsia="it-IT"/>
          </w:rPr>
          <w:t>cranio</w:t>
        </w:r>
      </w:hyperlink>
      <w:r w:rsidRPr="0078320E">
        <w:rPr>
          <w:rFonts w:ascii="Times New Roman" w:eastAsia="Times New Roman" w:hAnsi="Times New Roman" w:cs="Times New Roman"/>
          <w:sz w:val="24"/>
          <w:szCs w:val="24"/>
          <w:lang w:eastAsia="it-IT"/>
        </w:rPr>
        <w:t> del poeta, risultato mancante della </w:t>
      </w:r>
      <w:hyperlink r:id="rId588" w:tooltip="Mandibola" w:history="1">
        <w:r w:rsidRPr="0078320E">
          <w:rPr>
            <w:rFonts w:ascii="Times New Roman" w:eastAsia="Times New Roman" w:hAnsi="Times New Roman" w:cs="Times New Roman"/>
            <w:color w:val="3366CC"/>
            <w:sz w:val="24"/>
            <w:szCs w:val="24"/>
            <w:u w:val="single"/>
            <w:lang w:eastAsia="it-IT"/>
          </w:rPr>
          <w:t>mandibola</w:t>
        </w:r>
      </w:hyperlink>
      <w:hyperlink r:id="rId589" w:anchor="cite_note-Mas1-154" w:history="1">
        <w:r w:rsidRPr="0078320E">
          <w:rPr>
            <w:rFonts w:ascii="Arial" w:eastAsia="Times New Roman" w:hAnsi="Arial" w:cs="Arial"/>
            <w:color w:val="3366CC"/>
            <w:sz w:val="24"/>
            <w:szCs w:val="24"/>
            <w:vertAlign w:val="superscript"/>
            <w:lang w:eastAsia="it-IT"/>
          </w:rPr>
          <w:t>[146]</w:t>
        </w:r>
      </w:hyperlink>
      <w:r w:rsidRPr="0078320E">
        <w:rPr>
          <w:rFonts w:ascii="Times New Roman" w:eastAsia="Times New Roman" w:hAnsi="Times New Roman" w:cs="Times New Roman"/>
          <w:sz w:val="24"/>
          <w:szCs w:val="24"/>
          <w:lang w:eastAsia="it-IT"/>
        </w:rPr>
        <w:t xml:space="preserve">. Nonostante i mezzi dell'epoca e un risultato di indagine non pienamente soddisfacente, </w:t>
      </w:r>
      <w:proofErr w:type="spellStart"/>
      <w:r w:rsidRPr="0078320E">
        <w:rPr>
          <w:rFonts w:ascii="Times New Roman" w:eastAsia="Times New Roman" w:hAnsi="Times New Roman" w:cs="Times New Roman"/>
          <w:sz w:val="24"/>
          <w:szCs w:val="24"/>
          <w:lang w:eastAsia="it-IT"/>
        </w:rPr>
        <w:t>Frassetto</w:t>
      </w:r>
      <w:proofErr w:type="spellEnd"/>
      <w:r w:rsidRPr="0078320E">
        <w:rPr>
          <w:rFonts w:ascii="Times New Roman" w:eastAsia="Times New Roman" w:hAnsi="Times New Roman" w:cs="Times New Roman"/>
          <w:sz w:val="24"/>
          <w:szCs w:val="24"/>
          <w:lang w:eastAsia="it-IT"/>
        </w:rPr>
        <w:t xml:space="preserve"> può già dedurre che il volto "psicologico" tramandatoci nel corso dei secoli non corrisponde a quello "fisico". Difatti, nel 2007, grazie a una squadra guidata da Giorgio </w:t>
      </w:r>
      <w:proofErr w:type="spellStart"/>
      <w:r w:rsidRPr="0078320E">
        <w:rPr>
          <w:rFonts w:ascii="Times New Roman" w:eastAsia="Times New Roman" w:hAnsi="Times New Roman" w:cs="Times New Roman"/>
          <w:sz w:val="24"/>
          <w:szCs w:val="24"/>
          <w:lang w:eastAsia="it-IT"/>
        </w:rPr>
        <w:t>Gruppioni</w:t>
      </w:r>
      <w:proofErr w:type="spellEnd"/>
      <w:r w:rsidRPr="0078320E">
        <w:rPr>
          <w:rFonts w:ascii="Times New Roman" w:eastAsia="Times New Roman" w:hAnsi="Times New Roman" w:cs="Times New Roman"/>
          <w:sz w:val="24"/>
          <w:szCs w:val="24"/>
          <w:lang w:eastAsia="it-IT"/>
        </w:rPr>
        <w:t>, antropologo sempre dell'Università di Bologna, si riuscì a realizzare un volto i cui tratti somatici corrisponderebbero al 95% a quello reale</w:t>
      </w:r>
      <w:hyperlink r:id="rId590" w:anchor="cite_note-Mas1-154" w:history="1">
        <w:r w:rsidRPr="0078320E">
          <w:rPr>
            <w:rFonts w:ascii="Arial" w:eastAsia="Times New Roman" w:hAnsi="Arial" w:cs="Arial"/>
            <w:color w:val="3366CC"/>
            <w:sz w:val="24"/>
            <w:szCs w:val="24"/>
            <w:vertAlign w:val="superscript"/>
            <w:lang w:eastAsia="it-IT"/>
          </w:rPr>
          <w:t>[146]</w:t>
        </w:r>
      </w:hyperlink>
      <w:r w:rsidRPr="0078320E">
        <w:rPr>
          <w:rFonts w:ascii="Times New Roman" w:eastAsia="Times New Roman" w:hAnsi="Times New Roman" w:cs="Times New Roman"/>
          <w:sz w:val="24"/>
          <w:szCs w:val="24"/>
          <w:lang w:eastAsia="it-IT"/>
        </w:rPr>
        <w:t xml:space="preserve">. Partendo dal cranio ricostruito da </w:t>
      </w:r>
      <w:proofErr w:type="spellStart"/>
      <w:r w:rsidRPr="0078320E">
        <w:rPr>
          <w:rFonts w:ascii="Times New Roman" w:eastAsia="Times New Roman" w:hAnsi="Times New Roman" w:cs="Times New Roman"/>
          <w:sz w:val="24"/>
          <w:szCs w:val="24"/>
          <w:lang w:eastAsia="it-IT"/>
        </w:rPr>
        <w:t>Frassetto</w:t>
      </w:r>
      <w:proofErr w:type="spellEnd"/>
      <w:r w:rsidRPr="0078320E">
        <w:rPr>
          <w:rFonts w:ascii="Times New Roman" w:eastAsia="Times New Roman" w:hAnsi="Times New Roman" w:cs="Times New Roman"/>
          <w:sz w:val="24"/>
          <w:szCs w:val="24"/>
          <w:lang w:eastAsia="it-IT"/>
        </w:rPr>
        <w:t>, il volto reale di Dante è risultato (grazie al contributo del biologo dell'</w:t>
      </w:r>
      <w:hyperlink r:id="rId591" w:tooltip="Università di Pisa" w:history="1">
        <w:r w:rsidRPr="0078320E">
          <w:rPr>
            <w:rFonts w:ascii="Times New Roman" w:eastAsia="Times New Roman" w:hAnsi="Times New Roman" w:cs="Times New Roman"/>
            <w:color w:val="3366CC"/>
            <w:sz w:val="24"/>
            <w:szCs w:val="24"/>
            <w:u w:val="single"/>
            <w:lang w:eastAsia="it-IT"/>
          </w:rPr>
          <w:t>Università di Pisa</w:t>
        </w:r>
      </w:hyperlink>
      <w:r w:rsidRPr="0078320E">
        <w:rPr>
          <w:rFonts w:ascii="Times New Roman" w:eastAsia="Times New Roman" w:hAnsi="Times New Roman" w:cs="Times New Roman"/>
          <w:sz w:val="24"/>
          <w:szCs w:val="24"/>
          <w:lang w:eastAsia="it-IT"/>
        </w:rPr>
        <w:t xml:space="preserve"> Francesco </w:t>
      </w:r>
      <w:proofErr w:type="spellStart"/>
      <w:r w:rsidRPr="0078320E">
        <w:rPr>
          <w:rFonts w:ascii="Times New Roman" w:eastAsia="Times New Roman" w:hAnsi="Times New Roman" w:cs="Times New Roman"/>
          <w:sz w:val="24"/>
          <w:szCs w:val="24"/>
          <w:lang w:eastAsia="it-IT"/>
        </w:rPr>
        <w:t>Mallegni</w:t>
      </w:r>
      <w:proofErr w:type="spellEnd"/>
      <w:r w:rsidRPr="0078320E">
        <w:rPr>
          <w:rFonts w:ascii="Times New Roman" w:eastAsia="Times New Roman" w:hAnsi="Times New Roman" w:cs="Times New Roman"/>
          <w:sz w:val="24"/>
          <w:szCs w:val="24"/>
          <w:lang w:eastAsia="it-IT"/>
        </w:rPr>
        <w:t xml:space="preserve"> e dello scultore Gabriele </w:t>
      </w:r>
      <w:proofErr w:type="spellStart"/>
      <w:r w:rsidRPr="0078320E">
        <w:rPr>
          <w:rFonts w:ascii="Times New Roman" w:eastAsia="Times New Roman" w:hAnsi="Times New Roman" w:cs="Times New Roman"/>
          <w:sz w:val="24"/>
          <w:szCs w:val="24"/>
          <w:lang w:eastAsia="it-IT"/>
        </w:rPr>
        <w:t>Mallegni</w:t>
      </w:r>
      <w:proofErr w:type="spellEnd"/>
      <w:r w:rsidRPr="0078320E">
        <w:rPr>
          <w:rFonts w:ascii="Times New Roman" w:eastAsia="Times New Roman" w:hAnsi="Times New Roman" w:cs="Times New Roman"/>
          <w:sz w:val="24"/>
          <w:szCs w:val="24"/>
          <w:lang w:eastAsia="it-IT"/>
        </w:rPr>
        <w:t>)</w:t>
      </w:r>
      <w:hyperlink r:id="rId592" w:anchor="cite_note-Grup-155" w:history="1">
        <w:r w:rsidRPr="0078320E">
          <w:rPr>
            <w:rFonts w:ascii="Arial" w:eastAsia="Times New Roman" w:hAnsi="Arial" w:cs="Arial"/>
            <w:color w:val="3366CC"/>
            <w:sz w:val="24"/>
            <w:szCs w:val="24"/>
            <w:vertAlign w:val="superscript"/>
            <w:lang w:eastAsia="it-IT"/>
          </w:rPr>
          <w:t>[147]</w:t>
        </w:r>
      </w:hyperlink>
      <w:r w:rsidRPr="0078320E">
        <w:rPr>
          <w:rFonts w:ascii="Times New Roman" w:eastAsia="Times New Roman" w:hAnsi="Times New Roman" w:cs="Times New Roman"/>
          <w:sz w:val="24"/>
          <w:szCs w:val="24"/>
          <w:lang w:eastAsia="it-IT"/>
        </w:rPr>
        <w:t> sicuramente non bello, ma privo di quel naso aquilino così accentuato dagli artisti di </w:t>
      </w:r>
      <w:hyperlink r:id="rId593" w:tooltip="Rinascimento italiano" w:history="1">
        <w:r w:rsidRPr="0078320E">
          <w:rPr>
            <w:rFonts w:ascii="Times New Roman" w:eastAsia="Times New Roman" w:hAnsi="Times New Roman" w:cs="Times New Roman"/>
            <w:color w:val="3366CC"/>
            <w:sz w:val="24"/>
            <w:szCs w:val="24"/>
            <w:u w:val="single"/>
            <w:lang w:eastAsia="it-IT"/>
          </w:rPr>
          <w:t>età rinascimentale</w:t>
        </w:r>
      </w:hyperlink>
      <w:r w:rsidRPr="0078320E">
        <w:rPr>
          <w:rFonts w:ascii="Times New Roman" w:eastAsia="Times New Roman" w:hAnsi="Times New Roman" w:cs="Times New Roman"/>
          <w:sz w:val="24"/>
          <w:szCs w:val="24"/>
          <w:lang w:eastAsia="it-IT"/>
        </w:rPr>
        <w:t> e molto più vicino a quello, risalente pochi anni dopo la morte del poeta, di </w:t>
      </w:r>
      <w:hyperlink r:id="rId594" w:tooltip="Scuola giottesca" w:history="1">
        <w:r w:rsidRPr="0078320E">
          <w:rPr>
            <w:rFonts w:ascii="Times New Roman" w:eastAsia="Times New Roman" w:hAnsi="Times New Roman" w:cs="Times New Roman"/>
            <w:color w:val="3366CC"/>
            <w:sz w:val="24"/>
            <w:szCs w:val="24"/>
            <w:u w:val="single"/>
            <w:lang w:eastAsia="it-IT"/>
          </w:rPr>
          <w:t>scuola giottesca</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1"/>
        <w:rPr>
          <w:rFonts w:ascii="Georgia" w:eastAsia="Times New Roman" w:hAnsi="Georgia" w:cs="Times New Roman"/>
          <w:b/>
          <w:bCs/>
          <w:color w:val="101418"/>
          <w:sz w:val="36"/>
          <w:szCs w:val="36"/>
          <w:lang w:eastAsia="it-IT"/>
        </w:rPr>
      </w:pPr>
      <w:r w:rsidRPr="0078320E">
        <w:rPr>
          <w:rFonts w:ascii="Georgia" w:eastAsia="Times New Roman" w:hAnsi="Georgia" w:cs="Times New Roman"/>
          <w:b/>
          <w:bCs/>
          <w:color w:val="101418"/>
          <w:sz w:val="36"/>
          <w:szCs w:val="36"/>
          <w:lang w:eastAsia="it-IT"/>
        </w:rPr>
        <w:t>Il pensiero e la poetica</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Introduzione</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lastRenderedPageBreak/>
        <w:t>Parlare del Dante pensatore e poeta significa, innanzitutto, riconoscerci davanti a una magnifica </w:t>
      </w:r>
      <w:hyperlink r:id="rId595" w:tooltip="Cattedrale" w:history="1">
        <w:r w:rsidRPr="0078320E">
          <w:rPr>
            <w:rFonts w:ascii="Times New Roman" w:eastAsia="Times New Roman" w:hAnsi="Times New Roman" w:cs="Times New Roman"/>
            <w:color w:val="3366CC"/>
            <w:sz w:val="24"/>
            <w:szCs w:val="24"/>
            <w:u w:val="single"/>
            <w:lang w:eastAsia="it-IT"/>
          </w:rPr>
          <w:t>cattedrale</w:t>
        </w:r>
      </w:hyperlink>
      <w:r w:rsidRPr="0078320E">
        <w:rPr>
          <w:rFonts w:ascii="Times New Roman" w:eastAsia="Times New Roman" w:hAnsi="Times New Roman" w:cs="Times New Roman"/>
          <w:sz w:val="24"/>
          <w:szCs w:val="24"/>
          <w:lang w:eastAsia="it-IT"/>
        </w:rPr>
        <w:t> </w:t>
      </w:r>
      <w:hyperlink r:id="rId596" w:tooltip="Medievale" w:history="1">
        <w:r w:rsidRPr="0078320E">
          <w:rPr>
            <w:rFonts w:ascii="Times New Roman" w:eastAsia="Times New Roman" w:hAnsi="Times New Roman" w:cs="Times New Roman"/>
            <w:color w:val="3366CC"/>
            <w:sz w:val="24"/>
            <w:szCs w:val="24"/>
            <w:u w:val="single"/>
            <w:lang w:eastAsia="it-IT"/>
          </w:rPr>
          <w:t>medievale</w:t>
        </w:r>
      </w:hyperlink>
      <w:r w:rsidRPr="0078320E">
        <w:rPr>
          <w:rFonts w:ascii="Times New Roman" w:eastAsia="Times New Roman" w:hAnsi="Times New Roman" w:cs="Times New Roman"/>
          <w:sz w:val="24"/>
          <w:szCs w:val="24"/>
          <w:lang w:eastAsia="it-IT"/>
        </w:rPr>
        <w:t>, ricca di ogni fibra vitale della cultura letteraria, filosofica, teologica e artistica propria dell’età di mezzo. Nella sua produzione Dante, infatti, si sofferma su variegati aspetti che trattano proprio delle questioni del suo tempo, come per esempio il valore della </w:t>
      </w:r>
      <w:hyperlink r:id="rId597" w:tooltip="Lingua volgare" w:history="1">
        <w:r w:rsidRPr="0078320E">
          <w:rPr>
            <w:rFonts w:ascii="Times New Roman" w:eastAsia="Times New Roman" w:hAnsi="Times New Roman" w:cs="Times New Roman"/>
            <w:color w:val="3366CC"/>
            <w:sz w:val="24"/>
            <w:szCs w:val="24"/>
            <w:u w:val="single"/>
            <w:lang w:eastAsia="it-IT"/>
          </w:rPr>
          <w:t>lingua volgare</w:t>
        </w:r>
      </w:hyperlink>
      <w:r w:rsidRPr="0078320E">
        <w:rPr>
          <w:rFonts w:ascii="Times New Roman" w:eastAsia="Times New Roman" w:hAnsi="Times New Roman" w:cs="Times New Roman"/>
          <w:sz w:val="24"/>
          <w:szCs w:val="24"/>
          <w:lang w:eastAsia="it-IT"/>
        </w:rPr>
        <w:t> ora emergente, ora dei rapporti tra Chiesa e Stato, ora del ruolo della </w:t>
      </w:r>
      <w:hyperlink r:id="rId598" w:tooltip="Filosofia morale" w:history="1">
        <w:r w:rsidRPr="0078320E">
          <w:rPr>
            <w:rFonts w:ascii="Times New Roman" w:eastAsia="Times New Roman" w:hAnsi="Times New Roman" w:cs="Times New Roman"/>
            <w:color w:val="3366CC"/>
            <w:sz w:val="24"/>
            <w:szCs w:val="24"/>
            <w:u w:val="single"/>
            <w:lang w:eastAsia="it-IT"/>
          </w:rPr>
          <w:t>filosofia morale</w:t>
        </w:r>
      </w:hyperlink>
      <w:r w:rsidRPr="0078320E">
        <w:rPr>
          <w:rFonts w:ascii="Times New Roman" w:eastAsia="Times New Roman" w:hAnsi="Times New Roman" w:cs="Times New Roman"/>
          <w:sz w:val="24"/>
          <w:szCs w:val="24"/>
          <w:lang w:eastAsia="it-IT"/>
        </w:rPr>
        <w:t> nella vita umana quale strumento del vivere civile e dell’elevazione dell’uomo stesso, ora della personificazione della donna amata nella </w:t>
      </w:r>
      <w:hyperlink r:id="rId599" w:tooltip="Teologia" w:history="1">
        <w:r w:rsidRPr="0078320E">
          <w:rPr>
            <w:rFonts w:ascii="Times New Roman" w:eastAsia="Times New Roman" w:hAnsi="Times New Roman" w:cs="Times New Roman"/>
            <w:color w:val="3366CC"/>
            <w:sz w:val="24"/>
            <w:szCs w:val="24"/>
            <w:u w:val="single"/>
            <w:lang w:eastAsia="it-IT"/>
          </w:rPr>
          <w:t>Teologia</w:t>
        </w:r>
      </w:hyperlink>
      <w:r w:rsidRPr="0078320E">
        <w:rPr>
          <w:rFonts w:ascii="Times New Roman" w:eastAsia="Times New Roman" w:hAnsi="Times New Roman" w:cs="Times New Roman"/>
          <w:sz w:val="24"/>
          <w:szCs w:val="24"/>
          <w:lang w:eastAsia="it-IT"/>
        </w:rPr>
        <w:t> come veicolo di </w:t>
      </w:r>
      <w:hyperlink r:id="rId600" w:tooltip="Salvezza (religione)" w:history="1">
        <w:r w:rsidRPr="0078320E">
          <w:rPr>
            <w:rFonts w:ascii="Times New Roman" w:eastAsia="Times New Roman" w:hAnsi="Times New Roman" w:cs="Times New Roman"/>
            <w:color w:val="3366CC"/>
            <w:sz w:val="24"/>
            <w:szCs w:val="24"/>
            <w:u w:val="single"/>
            <w:lang w:eastAsia="it-IT"/>
          </w:rPr>
          <w:t>Salvezza</w:t>
        </w:r>
      </w:hyperlink>
      <w:r w:rsidRPr="0078320E">
        <w:rPr>
          <w:rFonts w:ascii="Times New Roman" w:eastAsia="Times New Roman" w:hAnsi="Times New Roman" w:cs="Times New Roman"/>
          <w:sz w:val="24"/>
          <w:szCs w:val="24"/>
          <w:lang w:eastAsia="it-IT"/>
        </w:rPr>
        <w:t>. L’esaltazione di Beatrice quale veicolo della Salvezza è uno dei perni su cui si fonda uno dei capolavori della produzione letteraria mondiale, ossia la </w:t>
      </w:r>
      <w:hyperlink r:id="rId601" w:tooltip="Divina Commedia" w:history="1">
        <w:r w:rsidRPr="0078320E">
          <w:rPr>
            <w:rFonts w:ascii="Times New Roman" w:eastAsia="Times New Roman" w:hAnsi="Times New Roman" w:cs="Times New Roman"/>
            <w:i/>
            <w:iCs/>
            <w:color w:val="3366CC"/>
            <w:sz w:val="24"/>
            <w:szCs w:val="24"/>
            <w:u w:val="single"/>
            <w:lang w:eastAsia="it-IT"/>
          </w:rPr>
          <w:t>Divina Commedia</w:t>
        </w:r>
      </w:hyperlink>
      <w:r w:rsidRPr="0078320E">
        <w:rPr>
          <w:rFonts w:ascii="Times New Roman" w:eastAsia="Times New Roman" w:hAnsi="Times New Roman" w:cs="Times New Roman"/>
          <w:sz w:val="24"/>
          <w:szCs w:val="24"/>
          <w:lang w:eastAsia="it-IT"/>
        </w:rPr>
        <w:t>. Quest’ultima, considerata la </w:t>
      </w:r>
      <w:r w:rsidRPr="0078320E">
        <w:rPr>
          <w:rFonts w:ascii="Times New Roman" w:eastAsia="Times New Roman" w:hAnsi="Times New Roman" w:cs="Times New Roman"/>
          <w:i/>
          <w:iCs/>
          <w:sz w:val="24"/>
          <w:szCs w:val="24"/>
          <w:lang w:eastAsia="it-IT"/>
        </w:rPr>
        <w:t>summa</w:t>
      </w:r>
      <w:r w:rsidRPr="0078320E">
        <w:rPr>
          <w:rFonts w:ascii="Times New Roman" w:eastAsia="Times New Roman" w:hAnsi="Times New Roman" w:cs="Times New Roman"/>
          <w:sz w:val="24"/>
          <w:szCs w:val="24"/>
          <w:lang w:eastAsia="it-IT"/>
        </w:rPr>
        <w:t> del pensiero dantesco e di quello medievale</w:t>
      </w:r>
      <w:hyperlink r:id="rId602" w:anchor="cite_note-156" w:history="1">
        <w:r w:rsidRPr="0078320E">
          <w:rPr>
            <w:rFonts w:ascii="Arial" w:eastAsia="Times New Roman" w:hAnsi="Arial" w:cs="Arial"/>
            <w:color w:val="3366CC"/>
            <w:sz w:val="24"/>
            <w:szCs w:val="24"/>
            <w:vertAlign w:val="superscript"/>
            <w:lang w:eastAsia="it-IT"/>
          </w:rPr>
          <w:t>[148]</w:t>
        </w:r>
      </w:hyperlink>
      <w:r w:rsidRPr="0078320E">
        <w:rPr>
          <w:rFonts w:ascii="Times New Roman" w:eastAsia="Times New Roman" w:hAnsi="Times New Roman" w:cs="Times New Roman"/>
          <w:sz w:val="24"/>
          <w:szCs w:val="24"/>
          <w:lang w:eastAsia="it-IT"/>
        </w:rPr>
        <w:t>, è stata paragonata per la sua complessità e maestosità da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"https://it.wikipedia.org/wiki/Fr%C3%A9d%C3%A9ric_Ozanam" \o "Frédéric Ozanam"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Frédéric</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Ozanam</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nel suo </w:t>
      </w:r>
      <w:r w:rsidRPr="0078320E">
        <w:rPr>
          <w:rFonts w:ascii="Times New Roman" w:eastAsia="Times New Roman" w:hAnsi="Times New Roman" w:cs="Times New Roman"/>
          <w:i/>
          <w:iCs/>
          <w:sz w:val="24"/>
          <w:szCs w:val="24"/>
          <w:lang w:eastAsia="it-IT"/>
        </w:rPr>
        <w:t xml:space="preserve">Dante </w:t>
      </w:r>
      <w:proofErr w:type="spellStart"/>
      <w:r w:rsidRPr="0078320E">
        <w:rPr>
          <w:rFonts w:ascii="Times New Roman" w:eastAsia="Times New Roman" w:hAnsi="Times New Roman" w:cs="Times New Roman"/>
          <w:i/>
          <w:iCs/>
          <w:sz w:val="24"/>
          <w:szCs w:val="24"/>
          <w:lang w:eastAsia="it-IT"/>
        </w:rPr>
        <w:t>et</w:t>
      </w:r>
      <w:proofErr w:type="spellEnd"/>
      <w:r w:rsidRPr="0078320E">
        <w:rPr>
          <w:rFonts w:ascii="Times New Roman" w:eastAsia="Times New Roman" w:hAnsi="Times New Roman" w:cs="Times New Roman"/>
          <w:i/>
          <w:iCs/>
          <w:sz w:val="24"/>
          <w:szCs w:val="24"/>
          <w:lang w:eastAsia="it-IT"/>
        </w:rPr>
        <w:t xml:space="preserve"> la </w:t>
      </w:r>
      <w:proofErr w:type="spellStart"/>
      <w:r w:rsidRPr="0078320E">
        <w:rPr>
          <w:rFonts w:ascii="Times New Roman" w:eastAsia="Times New Roman" w:hAnsi="Times New Roman" w:cs="Times New Roman"/>
          <w:i/>
          <w:iCs/>
          <w:sz w:val="24"/>
          <w:szCs w:val="24"/>
          <w:lang w:eastAsia="it-IT"/>
        </w:rPr>
        <w:t>philosophie</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catholique</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au</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treizième</w:t>
      </w:r>
      <w:proofErr w:type="spellEnd"/>
      <w:r w:rsidRPr="0078320E">
        <w:rPr>
          <w:rFonts w:ascii="Times New Roman" w:eastAsia="Times New Roman" w:hAnsi="Times New Roman" w:cs="Times New Roman"/>
          <w:i/>
          <w:iCs/>
          <w:sz w:val="24"/>
          <w:szCs w:val="24"/>
          <w:lang w:eastAsia="it-IT"/>
        </w:rPr>
        <w:t xml:space="preserve"> siècle</w:t>
      </w:r>
      <w:r w:rsidRPr="0078320E">
        <w:rPr>
          <w:rFonts w:ascii="Times New Roman" w:eastAsia="Times New Roman" w:hAnsi="Times New Roman" w:cs="Times New Roman"/>
          <w:sz w:val="24"/>
          <w:szCs w:val="24"/>
          <w:lang w:eastAsia="it-IT"/>
        </w:rPr>
        <w:t> a una cattedrale gotica</w:t>
      </w:r>
      <w:hyperlink r:id="rId603" w:anchor="cite_note-157" w:history="1">
        <w:r w:rsidRPr="0078320E">
          <w:rPr>
            <w:rFonts w:ascii="Arial" w:eastAsia="Times New Roman" w:hAnsi="Arial" w:cs="Arial"/>
            <w:color w:val="3366CC"/>
            <w:sz w:val="24"/>
            <w:szCs w:val="24"/>
            <w:vertAlign w:val="superscript"/>
            <w:lang w:eastAsia="it-IT"/>
          </w:rPr>
          <w:t>[149]</w:t>
        </w:r>
      </w:hyperlink>
      <w:r w:rsidRPr="0078320E">
        <w:rPr>
          <w:rFonts w:ascii="Times New Roman" w:eastAsia="Times New Roman" w:hAnsi="Times New Roman" w:cs="Times New Roman"/>
          <w:sz w:val="24"/>
          <w:szCs w:val="24"/>
          <w:lang w:eastAsia="it-IT"/>
        </w:rPr>
        <w:t>: lì l’arte, la poesia, la visione dell’Ultraterreno, il discernimento dell’animo umano (</w:t>
      </w:r>
      <w:hyperlink r:id="rId604" w:tooltip="Francesco de Sanctis" w:history="1">
        <w:r w:rsidRPr="0078320E">
          <w:rPr>
            <w:rFonts w:ascii="Times New Roman" w:eastAsia="Times New Roman" w:hAnsi="Times New Roman" w:cs="Times New Roman"/>
            <w:color w:val="3366CC"/>
            <w:sz w:val="24"/>
            <w:szCs w:val="24"/>
            <w:u w:val="single"/>
            <w:lang w:eastAsia="it-IT"/>
          </w:rPr>
          <w:t xml:space="preserve">Francesco de </w:t>
        </w:r>
        <w:proofErr w:type="spellStart"/>
        <w:r w:rsidRPr="0078320E">
          <w:rPr>
            <w:rFonts w:ascii="Times New Roman" w:eastAsia="Times New Roman" w:hAnsi="Times New Roman" w:cs="Times New Roman"/>
            <w:color w:val="3366CC"/>
            <w:sz w:val="24"/>
            <w:szCs w:val="24"/>
            <w:u w:val="single"/>
            <w:lang w:eastAsia="it-IT"/>
          </w:rPr>
          <w:t>Sanctis</w:t>
        </w:r>
        <w:proofErr w:type="spellEnd"/>
      </w:hyperlink>
      <w:r w:rsidRPr="0078320E">
        <w:rPr>
          <w:rFonts w:ascii="Times New Roman" w:eastAsia="Times New Roman" w:hAnsi="Times New Roman" w:cs="Times New Roman"/>
          <w:sz w:val="24"/>
          <w:szCs w:val="24"/>
          <w:lang w:eastAsia="it-IT"/>
        </w:rPr>
        <w:t> la chiama anche </w:t>
      </w:r>
      <w:r w:rsidRPr="0078320E">
        <w:rPr>
          <w:rFonts w:ascii="Times New Roman" w:eastAsia="Times New Roman" w:hAnsi="Times New Roman" w:cs="Times New Roman"/>
          <w:i/>
          <w:iCs/>
          <w:sz w:val="24"/>
          <w:szCs w:val="24"/>
          <w:lang w:eastAsia="it-IT"/>
        </w:rPr>
        <w:t>la commedia dell’anima</w:t>
      </w:r>
      <w:hyperlink r:id="rId605" w:anchor="cite_note-158" w:history="1">
        <w:r w:rsidRPr="0078320E">
          <w:rPr>
            <w:rFonts w:ascii="Arial" w:eastAsia="Times New Roman" w:hAnsi="Arial" w:cs="Arial"/>
            <w:color w:val="3366CC"/>
            <w:sz w:val="24"/>
            <w:szCs w:val="24"/>
            <w:vertAlign w:val="superscript"/>
            <w:lang w:eastAsia="it-IT"/>
          </w:rPr>
          <w:t>[150]</w:t>
        </w:r>
      </w:hyperlink>
      <w:r w:rsidRPr="0078320E">
        <w:rPr>
          <w:rFonts w:ascii="Times New Roman" w:eastAsia="Times New Roman" w:hAnsi="Times New Roman" w:cs="Times New Roman"/>
          <w:sz w:val="24"/>
          <w:szCs w:val="24"/>
          <w:lang w:eastAsia="it-IT"/>
        </w:rPr>
        <w:t>) alla luce della </w:t>
      </w:r>
      <w:hyperlink r:id="rId606" w:tooltip="Ragione" w:history="1">
        <w:r w:rsidRPr="0078320E">
          <w:rPr>
            <w:rFonts w:ascii="Times New Roman" w:eastAsia="Times New Roman" w:hAnsi="Times New Roman" w:cs="Times New Roman"/>
            <w:color w:val="3366CC"/>
            <w:sz w:val="24"/>
            <w:szCs w:val="24"/>
            <w:u w:val="single"/>
            <w:lang w:eastAsia="it-IT"/>
          </w:rPr>
          <w:t>ragione</w:t>
        </w:r>
      </w:hyperlink>
      <w:r w:rsidRPr="0078320E">
        <w:rPr>
          <w:rFonts w:ascii="Times New Roman" w:eastAsia="Times New Roman" w:hAnsi="Times New Roman" w:cs="Times New Roman"/>
          <w:sz w:val="24"/>
          <w:szCs w:val="24"/>
          <w:lang w:eastAsia="it-IT"/>
        </w:rPr>
        <w:t> sostenuta dalla </w:t>
      </w:r>
      <w:hyperlink r:id="rId607" w:tooltip="Fede" w:history="1">
        <w:r w:rsidRPr="0078320E">
          <w:rPr>
            <w:rFonts w:ascii="Times New Roman" w:eastAsia="Times New Roman" w:hAnsi="Times New Roman" w:cs="Times New Roman"/>
            <w:color w:val="3366CC"/>
            <w:sz w:val="24"/>
            <w:szCs w:val="24"/>
            <w:u w:val="single"/>
            <w:lang w:eastAsia="it-IT"/>
          </w:rPr>
          <w:t>fede</w:t>
        </w:r>
      </w:hyperlink>
      <w:r w:rsidRPr="0078320E">
        <w:rPr>
          <w:rFonts w:ascii="Times New Roman" w:eastAsia="Times New Roman" w:hAnsi="Times New Roman" w:cs="Times New Roman"/>
          <w:sz w:val="24"/>
          <w:szCs w:val="24"/>
          <w:lang w:eastAsia="it-IT"/>
        </w:rPr>
        <w:t> nel corso del viaggio del protagonista/cantore diventano un tutt’uno in maniera armonica e sublime fino a dissolversi nella visione di </w:t>
      </w:r>
      <w:hyperlink r:id="rId608" w:tooltip="Dio" w:history="1">
        <w:r w:rsidRPr="0078320E">
          <w:rPr>
            <w:rFonts w:ascii="Times New Roman" w:eastAsia="Times New Roman" w:hAnsi="Times New Roman" w:cs="Times New Roman"/>
            <w:color w:val="3366CC"/>
            <w:sz w:val="24"/>
            <w:szCs w:val="24"/>
            <w:u w:val="single"/>
            <w:lang w:eastAsia="it-IT"/>
          </w:rPr>
          <w:t>Dio</w:t>
        </w:r>
      </w:hyperlink>
      <w:r w:rsidRPr="0078320E">
        <w:rPr>
          <w:rFonts w:ascii="Times New Roman" w:eastAsia="Times New Roman" w:hAnsi="Times New Roman" w:cs="Times New Roman"/>
          <w:sz w:val="24"/>
          <w:szCs w:val="24"/>
          <w:lang w:eastAsia="it-IT"/>
        </w:rPr>
        <w:t> nell’</w:t>
      </w:r>
      <w:hyperlink r:id="rId609" w:tooltip="Paradiso - Canto trentatreesimo" w:history="1">
        <w:r w:rsidRPr="0078320E">
          <w:rPr>
            <w:rFonts w:ascii="Times New Roman" w:eastAsia="Times New Roman" w:hAnsi="Times New Roman" w:cs="Times New Roman"/>
            <w:color w:val="3366CC"/>
            <w:sz w:val="24"/>
            <w:szCs w:val="24"/>
            <w:u w:val="single"/>
            <w:lang w:eastAsia="it-IT"/>
          </w:rPr>
          <w:t>ultimo canto</w:t>
        </w:r>
      </w:hyperlink>
      <w:r w:rsidRPr="0078320E">
        <w:rPr>
          <w:rFonts w:ascii="Times New Roman" w:eastAsia="Times New Roman" w:hAnsi="Times New Roman" w:cs="Times New Roman"/>
          <w:sz w:val="24"/>
          <w:szCs w:val="24"/>
          <w:lang w:eastAsia="it-IT"/>
        </w:rPr>
        <w:t> del </w:t>
      </w:r>
      <w:hyperlink r:id="rId610" w:tooltip="Paradiso (Divina Commedia)" w:history="1">
        <w:r w:rsidRPr="0078320E">
          <w:rPr>
            <w:rFonts w:ascii="Times New Roman" w:eastAsia="Times New Roman" w:hAnsi="Times New Roman" w:cs="Times New Roman"/>
            <w:i/>
            <w:iCs/>
            <w:color w:val="3366CC"/>
            <w:sz w:val="24"/>
            <w:szCs w:val="24"/>
            <w:u w:val="single"/>
            <w:lang w:eastAsia="it-IT"/>
          </w:rPr>
          <w:t>Paradiso</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3200400"/>
            <wp:effectExtent l="19050" t="0" r="0" b="0"/>
            <wp:docPr id="24" name="mwBdc" descr="https://thumb.wikimedia.org/wikipedia/commons/thumb/2/27/DanteFresco.jpg/250px-DanteFresco.jpg?utm_source=it.wikipedia.org&amp;utm_campaign=parser&amp;utm_content=thumbnail">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dc" descr="https://thumb.wikimedia.org/wikipedia/commons/thumb/2/27/DanteFresco.jpg/250px-DanteFresco.jpg?utm_source=it.wikipedia.org&amp;utm_campaign=parser&amp;utm_content=thumbnail">
                      <a:hlinkClick r:id="rId611"/>
                    </pic:cNvPr>
                    <pic:cNvPicPr>
                      <a:picLocks noChangeAspect="1" noChangeArrowheads="1"/>
                    </pic:cNvPicPr>
                  </pic:nvPicPr>
                  <pic:blipFill>
                    <a:blip r:embed="rId612" cstate="print"/>
                    <a:srcRect/>
                    <a:stretch>
                      <a:fillRect/>
                    </a:stretch>
                  </pic:blipFill>
                  <pic:spPr bwMode="auto">
                    <a:xfrm>
                      <a:off x="0" y="0"/>
                      <a:ext cx="1809750" cy="3200400"/>
                    </a:xfrm>
                    <a:prstGeom prst="rect">
                      <a:avLst/>
                    </a:prstGeom>
                    <a:noFill/>
                    <a:ln w="9525">
                      <a:noFill/>
                      <a:miter lim="800000"/>
                      <a:headEnd/>
                      <a:tailEnd/>
                    </a:ln>
                  </pic:spPr>
                </pic:pic>
              </a:graphicData>
            </a:graphic>
          </wp:inline>
        </w:drawing>
      </w:r>
      <w:hyperlink r:id="rId613" w:tooltip="Andrea del Castagno" w:history="1">
        <w:r w:rsidRPr="0078320E">
          <w:rPr>
            <w:rFonts w:ascii="Times New Roman" w:eastAsia="Times New Roman" w:hAnsi="Times New Roman" w:cs="Times New Roman"/>
            <w:color w:val="3366CC"/>
            <w:sz w:val="24"/>
            <w:szCs w:val="24"/>
            <w:u w:val="single"/>
            <w:lang w:eastAsia="it-IT"/>
          </w:rPr>
          <w:t>Andrea del Castagno</w:t>
        </w:r>
      </w:hyperlink>
      <w:r w:rsidRPr="0078320E">
        <w:rPr>
          <w:rFonts w:ascii="Times New Roman" w:eastAsia="Times New Roman" w:hAnsi="Times New Roman" w:cs="Times New Roman"/>
          <w:i/>
          <w:iCs/>
          <w:sz w:val="24"/>
          <w:szCs w:val="24"/>
          <w:lang w:eastAsia="it-IT"/>
        </w:rPr>
        <w:t>, Dante Alighieri</w:t>
      </w:r>
      <w:r w:rsidRPr="0078320E">
        <w:rPr>
          <w:rFonts w:ascii="Times New Roman" w:eastAsia="Times New Roman" w:hAnsi="Times New Roman" w:cs="Times New Roman"/>
          <w:sz w:val="24"/>
          <w:szCs w:val="24"/>
          <w:lang w:eastAsia="it-IT"/>
        </w:rPr>
        <w:t>, nel </w:t>
      </w:r>
      <w:hyperlink r:id="rId614" w:tooltip="Ciclo degli uomini e donne illustri" w:history="1">
        <w:r w:rsidRPr="0078320E">
          <w:rPr>
            <w:rFonts w:ascii="Times New Roman" w:eastAsia="Times New Roman" w:hAnsi="Times New Roman" w:cs="Times New Roman"/>
            <w:i/>
            <w:iCs/>
            <w:color w:val="3366CC"/>
            <w:sz w:val="24"/>
            <w:szCs w:val="24"/>
            <w:u w:val="single"/>
            <w:lang w:eastAsia="it-IT"/>
          </w:rPr>
          <w:t>Ciclo degli uomini e donne illustri</w:t>
        </w:r>
      </w:hyperlink>
      <w:r w:rsidRPr="0078320E">
        <w:rPr>
          <w:rFonts w:ascii="Times New Roman" w:eastAsia="Times New Roman" w:hAnsi="Times New Roman" w:cs="Times New Roman"/>
          <w:sz w:val="24"/>
          <w:szCs w:val="24"/>
          <w:lang w:eastAsia="it-IT"/>
        </w:rPr>
        <w:t>, </w:t>
      </w:r>
      <w:hyperlink r:id="rId615" w:tooltip="Affresco" w:history="1">
        <w:r w:rsidRPr="0078320E">
          <w:rPr>
            <w:rFonts w:ascii="Times New Roman" w:eastAsia="Times New Roman" w:hAnsi="Times New Roman" w:cs="Times New Roman"/>
            <w:color w:val="3366CC"/>
            <w:sz w:val="24"/>
            <w:szCs w:val="24"/>
            <w:u w:val="single"/>
            <w:lang w:eastAsia="it-IT"/>
          </w:rPr>
          <w:t>affresco</w:t>
        </w:r>
      </w:hyperlink>
      <w:r w:rsidRPr="0078320E">
        <w:rPr>
          <w:rFonts w:ascii="Times New Roman" w:eastAsia="Times New Roman" w:hAnsi="Times New Roman" w:cs="Times New Roman"/>
          <w:sz w:val="24"/>
          <w:szCs w:val="24"/>
          <w:lang w:eastAsia="it-IT"/>
        </w:rPr>
        <w:t>, tra il 1448 e il 1451, </w:t>
      </w:r>
      <w:hyperlink r:id="rId616" w:tooltip="Galleria degli Uffizi" w:history="1">
        <w:r w:rsidRPr="0078320E">
          <w:rPr>
            <w:rFonts w:ascii="Times New Roman" w:eastAsia="Times New Roman" w:hAnsi="Times New Roman" w:cs="Times New Roman"/>
            <w:color w:val="3366CC"/>
            <w:sz w:val="24"/>
            <w:szCs w:val="24"/>
            <w:u w:val="single"/>
            <w:lang w:eastAsia="it-IT"/>
          </w:rPr>
          <w:t>Galleria degli Uffizi</w:t>
        </w:r>
      </w:hyperlink>
      <w:r w:rsidRPr="0078320E">
        <w:rPr>
          <w:rFonts w:ascii="Times New Roman" w:eastAsia="Times New Roman" w:hAnsi="Times New Roman" w:cs="Times New Roman"/>
          <w:sz w:val="24"/>
          <w:szCs w:val="24"/>
          <w:lang w:eastAsia="it-IT"/>
        </w:rPr>
        <w:t>, </w:t>
      </w:r>
      <w:hyperlink r:id="rId617" w:tooltip="Firenze" w:history="1">
        <w:r w:rsidRPr="0078320E">
          <w:rPr>
            <w:rFonts w:ascii="Times New Roman" w:eastAsia="Times New Roman" w:hAnsi="Times New Roman" w:cs="Times New Roman"/>
            <w:color w:val="3366CC"/>
            <w:sz w:val="24"/>
            <w:szCs w:val="24"/>
            <w:u w:val="single"/>
            <w:lang w:eastAsia="it-IT"/>
          </w:rPr>
          <w:t>Firenze</w:t>
        </w:r>
      </w:hyperlink>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Il ruolo del </w:t>
      </w:r>
      <w:r w:rsidRPr="0078320E">
        <w:rPr>
          <w:rFonts w:ascii="inherit" w:eastAsia="Times New Roman" w:hAnsi="inherit" w:cs="Times New Roman"/>
          <w:b/>
          <w:bCs/>
          <w:i/>
          <w:iCs/>
          <w:color w:val="101418"/>
          <w:sz w:val="27"/>
          <w:szCs w:val="27"/>
          <w:lang w:eastAsia="it-IT"/>
        </w:rPr>
        <w:t>volgare</w:t>
      </w:r>
      <w:r w:rsidRPr="0078320E">
        <w:rPr>
          <w:rFonts w:ascii="inherit" w:eastAsia="Times New Roman" w:hAnsi="inherit" w:cs="Times New Roman"/>
          <w:b/>
          <w:bCs/>
          <w:color w:val="101418"/>
          <w:sz w:val="27"/>
          <w:szCs w:val="27"/>
          <w:lang w:eastAsia="it-IT"/>
        </w:rPr>
        <w:t> e l'ottica "civile" della letteratura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Il ruolo della </w:t>
      </w:r>
      <w:hyperlink r:id="rId618" w:tooltip="Lingua volgare" w:history="1">
        <w:r w:rsidRPr="0078320E">
          <w:rPr>
            <w:rFonts w:ascii="Times New Roman" w:eastAsia="Times New Roman" w:hAnsi="Times New Roman" w:cs="Times New Roman"/>
            <w:color w:val="3366CC"/>
            <w:sz w:val="24"/>
            <w:szCs w:val="24"/>
            <w:u w:val="single"/>
            <w:lang w:eastAsia="it-IT"/>
          </w:rPr>
          <w:t>lingua volgare</w:t>
        </w:r>
      </w:hyperlink>
      <w:r w:rsidRPr="0078320E">
        <w:rPr>
          <w:rFonts w:ascii="Times New Roman" w:eastAsia="Times New Roman" w:hAnsi="Times New Roman" w:cs="Times New Roman"/>
          <w:sz w:val="24"/>
          <w:szCs w:val="24"/>
          <w:lang w:eastAsia="it-IT"/>
        </w:rPr>
        <w:t>, definita da Dante nel </w:t>
      </w:r>
      <w:r w:rsidRPr="0078320E">
        <w:rPr>
          <w:rFonts w:ascii="Times New Roman" w:eastAsia="Times New Roman" w:hAnsi="Times New Roman" w:cs="Times New Roman"/>
          <w:i/>
          <w:iCs/>
          <w:sz w:val="24"/>
          <w:szCs w:val="24"/>
          <w:lang w:eastAsia="it-IT"/>
        </w:rPr>
        <w:t xml:space="preserve">De </w:t>
      </w:r>
      <w:proofErr w:type="spellStart"/>
      <w:r w:rsidRPr="0078320E">
        <w:rPr>
          <w:rFonts w:ascii="Times New Roman" w:eastAsia="Times New Roman" w:hAnsi="Times New Roman" w:cs="Times New Roman"/>
          <w:i/>
          <w:iCs/>
          <w:sz w:val="24"/>
          <w:szCs w:val="24"/>
          <w:lang w:eastAsia="it-IT"/>
        </w:rPr>
        <w:t>Vulgari</w:t>
      </w:r>
      <w:proofErr w:type="spellEnd"/>
      <w:r w:rsidRPr="0078320E">
        <w:rPr>
          <w:rFonts w:ascii="Times New Roman" w:eastAsia="Times New Roman" w:hAnsi="Times New Roman" w:cs="Times New Roman"/>
          <w:sz w:val="24"/>
          <w:szCs w:val="24"/>
          <w:lang w:eastAsia="it-IT"/>
        </w:rPr>
        <w:t> come </w:t>
      </w:r>
      <w:proofErr w:type="spellStart"/>
      <w:r w:rsidRPr="0078320E">
        <w:rPr>
          <w:rFonts w:ascii="Times New Roman" w:eastAsia="Times New Roman" w:hAnsi="Times New Roman" w:cs="Times New Roman"/>
          <w:i/>
          <w:iCs/>
          <w:sz w:val="24"/>
          <w:szCs w:val="24"/>
          <w:lang w:eastAsia="it-IT"/>
        </w:rPr>
        <w:t>Hec</w:t>
      </w:r>
      <w:proofErr w:type="spellEnd"/>
      <w:r w:rsidRPr="0078320E">
        <w:rPr>
          <w:rFonts w:ascii="Times New Roman" w:eastAsia="Times New Roman" w:hAnsi="Times New Roman" w:cs="Times New Roman"/>
          <w:i/>
          <w:iCs/>
          <w:sz w:val="24"/>
          <w:szCs w:val="24"/>
          <w:lang w:eastAsia="it-IT"/>
        </w:rPr>
        <w:t xml:space="preserve"> est nostra vera prima </w:t>
      </w:r>
      <w:proofErr w:type="spellStart"/>
      <w:r w:rsidRPr="0078320E">
        <w:rPr>
          <w:rFonts w:ascii="Times New Roman" w:eastAsia="Times New Roman" w:hAnsi="Times New Roman" w:cs="Times New Roman"/>
          <w:i/>
          <w:iCs/>
          <w:sz w:val="24"/>
          <w:szCs w:val="24"/>
          <w:lang w:eastAsia="it-IT"/>
        </w:rPr>
        <w:t>locutio</w:t>
      </w:r>
      <w:proofErr w:type="spellEnd"/>
      <w:r w:rsidRPr="0078320E">
        <w:rPr>
          <w:rFonts w:ascii="Arial" w:eastAsia="Times New Roman" w:hAnsi="Arial" w:cs="Arial"/>
          <w:sz w:val="24"/>
          <w:szCs w:val="24"/>
          <w:vertAlign w:val="superscript"/>
          <w:lang w:eastAsia="it-IT"/>
        </w:rPr>
        <w:fldChar w:fldCharType="begin"/>
      </w:r>
      <w:r w:rsidRPr="0078320E">
        <w:rPr>
          <w:rFonts w:ascii="Arial" w:eastAsia="Times New Roman" w:hAnsi="Arial" w:cs="Arial"/>
          <w:sz w:val="24"/>
          <w:szCs w:val="24"/>
          <w:vertAlign w:val="superscript"/>
          <w:lang w:eastAsia="it-IT"/>
        </w:rPr>
        <w:instrText xml:space="preserve"> HYPERLINK "https://it.wikipedia.org/wiki/Dante_Alighieri" \l "cite_note-159" </w:instrText>
      </w:r>
      <w:r w:rsidRPr="0078320E">
        <w:rPr>
          <w:rFonts w:ascii="Arial" w:eastAsia="Times New Roman" w:hAnsi="Arial" w:cs="Arial"/>
          <w:sz w:val="24"/>
          <w:szCs w:val="24"/>
          <w:vertAlign w:val="superscript"/>
          <w:lang w:eastAsia="it-IT"/>
        </w:rPr>
        <w:fldChar w:fldCharType="separate"/>
      </w:r>
      <w:r w:rsidRPr="0078320E">
        <w:rPr>
          <w:rFonts w:ascii="Arial" w:eastAsia="Times New Roman" w:hAnsi="Arial" w:cs="Arial"/>
          <w:color w:val="3366CC"/>
          <w:sz w:val="24"/>
          <w:szCs w:val="24"/>
          <w:vertAlign w:val="superscript"/>
          <w:lang w:eastAsia="it-IT"/>
        </w:rPr>
        <w:t>[151]</w:t>
      </w:r>
      <w:r w:rsidRPr="0078320E">
        <w:rPr>
          <w:rFonts w:ascii="Arial" w:eastAsia="Times New Roman" w:hAnsi="Arial" w:cs="Arial"/>
          <w:sz w:val="24"/>
          <w:szCs w:val="24"/>
          <w:vertAlign w:val="superscript"/>
          <w:lang w:eastAsia="it-IT"/>
        </w:rPr>
        <w:fldChar w:fldCharType="end"/>
      </w:r>
      <w:r w:rsidRPr="0078320E">
        <w:rPr>
          <w:rFonts w:ascii="Times New Roman" w:eastAsia="Times New Roman" w:hAnsi="Times New Roman" w:cs="Times New Roman"/>
          <w:sz w:val="24"/>
          <w:szCs w:val="24"/>
          <w:lang w:eastAsia="it-IT"/>
        </w:rPr>
        <w:t> («il nostro primo vero linguaggio», nella traduzione italiana)</w:t>
      </w:r>
      <w:hyperlink r:id="rId619" w:anchor="cite_note-160" w:history="1">
        <w:r w:rsidRPr="0078320E">
          <w:rPr>
            <w:rFonts w:ascii="Arial" w:eastAsia="Times New Roman" w:hAnsi="Arial" w:cs="Arial"/>
            <w:color w:val="3366CC"/>
            <w:sz w:val="24"/>
            <w:szCs w:val="24"/>
            <w:vertAlign w:val="superscript"/>
            <w:lang w:eastAsia="it-IT"/>
          </w:rPr>
          <w:t>[152]</w:t>
        </w:r>
      </w:hyperlink>
      <w:r w:rsidRPr="0078320E">
        <w:rPr>
          <w:rFonts w:ascii="Times New Roman" w:eastAsia="Times New Roman" w:hAnsi="Times New Roman" w:cs="Times New Roman"/>
          <w:sz w:val="24"/>
          <w:szCs w:val="24"/>
          <w:lang w:eastAsia="it-IT"/>
        </w:rPr>
        <w:t>, fu fondamentale per lo sviluppo del suo programma letterario. Con Dante, infatti, il volgare assunse lo stato di lingua colta e letteraria, grazie alla ferrea volontà, da parte del poeta fiorentino, di trovare un veicolo linguistico comune tra gli italiani, perlomeno tra i governanti</w:t>
      </w:r>
      <w:hyperlink r:id="rId620" w:anchor="cite_note-161" w:history="1">
        <w:r w:rsidRPr="0078320E">
          <w:rPr>
            <w:rFonts w:ascii="Arial" w:eastAsia="Times New Roman" w:hAnsi="Arial" w:cs="Arial"/>
            <w:color w:val="3366CC"/>
            <w:sz w:val="24"/>
            <w:szCs w:val="24"/>
            <w:vertAlign w:val="superscript"/>
            <w:lang w:eastAsia="it-IT"/>
          </w:rPr>
          <w:t>[153]</w:t>
        </w:r>
      </w:hyperlink>
      <w:r w:rsidRPr="0078320E">
        <w:rPr>
          <w:rFonts w:ascii="Times New Roman" w:eastAsia="Times New Roman" w:hAnsi="Times New Roman" w:cs="Times New Roman"/>
          <w:sz w:val="24"/>
          <w:szCs w:val="24"/>
          <w:lang w:eastAsia="it-IT"/>
        </w:rPr>
        <w:t>. Egli, nei primi passi del </w:t>
      </w:r>
      <w:r w:rsidRPr="0078320E">
        <w:rPr>
          <w:rFonts w:ascii="Times New Roman" w:eastAsia="Times New Roman" w:hAnsi="Times New Roman" w:cs="Times New Roman"/>
          <w:i/>
          <w:iCs/>
          <w:sz w:val="24"/>
          <w:szCs w:val="24"/>
          <w:lang w:eastAsia="it-IT"/>
        </w:rPr>
        <w:t xml:space="preserve">De </w:t>
      </w:r>
      <w:proofErr w:type="spellStart"/>
      <w:r w:rsidRPr="0078320E">
        <w:rPr>
          <w:rFonts w:ascii="Times New Roman" w:eastAsia="Times New Roman" w:hAnsi="Times New Roman" w:cs="Times New Roman"/>
          <w:i/>
          <w:iCs/>
          <w:sz w:val="24"/>
          <w:szCs w:val="24"/>
          <w:lang w:eastAsia="it-IT"/>
        </w:rPr>
        <w:t>Vulgari</w:t>
      </w:r>
      <w:proofErr w:type="spellEnd"/>
      <w:r w:rsidRPr="0078320E">
        <w:rPr>
          <w:rFonts w:ascii="Times New Roman" w:eastAsia="Times New Roman" w:hAnsi="Times New Roman" w:cs="Times New Roman"/>
          <w:sz w:val="24"/>
          <w:szCs w:val="24"/>
          <w:lang w:eastAsia="it-IT"/>
        </w:rPr>
        <w:t>, esporrà chiaramente la sua predilezione per la lingua colloquiale e materna rispetto a quella latina, finta e artificiale:</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(latino)</w:t>
      </w:r>
    </w:p>
    <w:p w:rsidR="0078320E" w:rsidRPr="0078320E" w:rsidRDefault="0078320E" w:rsidP="0078320E">
      <w:pPr>
        <w:spacing w:after="0" w:line="240" w:lineRule="auto"/>
        <w:rPr>
          <w:rFonts w:ascii="Times New Roman" w:eastAsia="Times New Roman" w:hAnsi="Times New Roman" w:cs="Times New Roman"/>
          <w:sz w:val="23"/>
          <w:szCs w:val="23"/>
          <w:lang w:val="la-Latn" w:eastAsia="it-IT"/>
        </w:rPr>
      </w:pPr>
      <w:r w:rsidRPr="0078320E">
        <w:rPr>
          <w:rFonts w:ascii="Times New Roman" w:eastAsia="Times New Roman" w:hAnsi="Times New Roman" w:cs="Times New Roman"/>
          <w:sz w:val="23"/>
          <w:szCs w:val="23"/>
          <w:lang w:val="la-Latn" w:eastAsia="it-IT"/>
        </w:rPr>
        <w:t>«Harum quoque duarum nobilior est vulgaris: tum quia prima fuit humano generi usitata; tum quia totus orbis ipsa perfruitur, licet in diversas prolationes et vocabula sit divisa; tum quia naturalis est nobis, cum illa potius artificialis existat.»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(italiano)</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lastRenderedPageBreak/>
        <w:t>«La più nobile di queste due lingue è il volgare, sia perché fu la prima a essere usata dal genere umano, sia perché tutto il mondo ne fruisce (pur nelle diversità di pronuncia e di vocabolario che la dividono), sia perché ci è naturale, mentre l’altra è piuttosto artificiale.»</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621" w:tooltip="s:la:De Vulgari Eloquentia" w:history="1">
        <w:r w:rsidRPr="0078320E">
          <w:rPr>
            <w:rFonts w:ascii="Times New Roman" w:eastAsia="Times New Roman" w:hAnsi="Times New Roman" w:cs="Times New Roman"/>
            <w:i/>
            <w:iCs/>
            <w:color w:val="3366CC"/>
            <w:sz w:val="20"/>
            <w:u w:val="single"/>
            <w:lang w:eastAsia="it-IT"/>
          </w:rPr>
          <w:t xml:space="preserve">De </w:t>
        </w:r>
        <w:proofErr w:type="spellStart"/>
        <w:r w:rsidRPr="0078320E">
          <w:rPr>
            <w:rFonts w:ascii="Times New Roman" w:eastAsia="Times New Roman" w:hAnsi="Times New Roman" w:cs="Times New Roman"/>
            <w:i/>
            <w:iCs/>
            <w:color w:val="3366CC"/>
            <w:sz w:val="20"/>
            <w:u w:val="single"/>
            <w:lang w:eastAsia="it-IT"/>
          </w:rPr>
          <w:t>Vulgari</w:t>
        </w:r>
        <w:proofErr w:type="spellEnd"/>
        <w:r w:rsidRPr="0078320E">
          <w:rPr>
            <w:rFonts w:ascii="Times New Roman" w:eastAsia="Times New Roman" w:hAnsi="Times New Roman" w:cs="Times New Roman"/>
            <w:i/>
            <w:iCs/>
            <w:color w:val="3366CC"/>
            <w:sz w:val="20"/>
            <w:u w:val="single"/>
            <w:lang w:eastAsia="it-IT"/>
          </w:rPr>
          <w:t xml:space="preserve"> </w:t>
        </w:r>
        <w:proofErr w:type="spellStart"/>
        <w:r w:rsidRPr="0078320E">
          <w:rPr>
            <w:rFonts w:ascii="Times New Roman" w:eastAsia="Times New Roman" w:hAnsi="Times New Roman" w:cs="Times New Roman"/>
            <w:i/>
            <w:iCs/>
            <w:color w:val="3366CC"/>
            <w:sz w:val="20"/>
            <w:u w:val="single"/>
            <w:lang w:eastAsia="it-IT"/>
          </w:rPr>
          <w:t>Eloquentia</w:t>
        </w:r>
        <w:proofErr w:type="spellEnd"/>
        <w:r w:rsidRPr="0078320E">
          <w:rPr>
            <w:rFonts w:ascii="Times New Roman" w:eastAsia="Times New Roman" w:hAnsi="Times New Roman" w:cs="Times New Roman"/>
            <w:i/>
            <w:iCs/>
            <w:color w:val="3366CC"/>
            <w:sz w:val="20"/>
            <w:u w:val="single"/>
            <w:lang w:eastAsia="it-IT"/>
          </w:rPr>
          <w:t xml:space="preserve"> I, 1,4</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Proposito della produzione letteraria volgare dantesca è infatti quella di essere fruibile da parte del pubblico dei lettori, cercando di abbattere il muro tra i ceti colti (abituati a interagire fra di loro in </w:t>
      </w:r>
      <w:hyperlink r:id="rId622" w:tooltip="Latino volgare" w:history="1">
        <w:r w:rsidRPr="0078320E">
          <w:rPr>
            <w:rFonts w:ascii="Times New Roman" w:eastAsia="Times New Roman" w:hAnsi="Times New Roman" w:cs="Times New Roman"/>
            <w:color w:val="3366CC"/>
            <w:sz w:val="24"/>
            <w:szCs w:val="24"/>
            <w:u w:val="single"/>
            <w:lang w:eastAsia="it-IT"/>
          </w:rPr>
          <w:t>latino</w:t>
        </w:r>
      </w:hyperlink>
      <w:r w:rsidRPr="0078320E">
        <w:rPr>
          <w:rFonts w:ascii="Times New Roman" w:eastAsia="Times New Roman" w:hAnsi="Times New Roman" w:cs="Times New Roman"/>
          <w:sz w:val="24"/>
          <w:szCs w:val="24"/>
          <w:lang w:eastAsia="it-IT"/>
        </w:rPr>
        <w:t>) e quelli più popolari, affinché anche questi ultimi potessero apprendere contenuti filosofici e morali fino ad allora relegati nell'</w:t>
      </w:r>
      <w:hyperlink r:id="rId623" w:tooltip="Università" w:history="1">
        <w:r w:rsidRPr="0078320E">
          <w:rPr>
            <w:rFonts w:ascii="Times New Roman" w:eastAsia="Times New Roman" w:hAnsi="Times New Roman" w:cs="Times New Roman"/>
            <w:color w:val="3366CC"/>
            <w:sz w:val="24"/>
            <w:szCs w:val="24"/>
            <w:u w:val="single"/>
            <w:lang w:eastAsia="it-IT"/>
          </w:rPr>
          <w:t>ambiente accademico</w:t>
        </w:r>
      </w:hyperlink>
      <w:r w:rsidRPr="0078320E">
        <w:rPr>
          <w:rFonts w:ascii="Times New Roman" w:eastAsia="Times New Roman" w:hAnsi="Times New Roman" w:cs="Times New Roman"/>
          <w:sz w:val="24"/>
          <w:szCs w:val="24"/>
          <w:lang w:eastAsia="it-IT"/>
        </w:rPr>
        <w:t>. Si ha quindi una visione della letteratura intesa come strumento al servizio della società, come verrà esposto programmaticamente nel </w:t>
      </w:r>
      <w:r w:rsidRPr="0078320E">
        <w:rPr>
          <w:rFonts w:ascii="Times New Roman" w:eastAsia="Times New Roman" w:hAnsi="Times New Roman" w:cs="Times New Roman"/>
          <w:i/>
          <w:iCs/>
          <w:sz w:val="24"/>
          <w:szCs w:val="24"/>
          <w:lang w:eastAsia="it-IT"/>
        </w:rPr>
        <w:t>Convivio</w:t>
      </w:r>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«E io </w:t>
      </w:r>
      <w:proofErr w:type="spellStart"/>
      <w:r w:rsidRPr="0078320E">
        <w:rPr>
          <w:rFonts w:ascii="Times New Roman" w:eastAsia="Times New Roman" w:hAnsi="Times New Roman" w:cs="Times New Roman"/>
          <w:sz w:val="23"/>
          <w:szCs w:val="23"/>
          <w:lang w:eastAsia="it-IT"/>
        </w:rPr>
        <w:t>adunque</w:t>
      </w:r>
      <w:proofErr w:type="spellEnd"/>
      <w:r w:rsidRPr="0078320E">
        <w:rPr>
          <w:rFonts w:ascii="Times New Roman" w:eastAsia="Times New Roman" w:hAnsi="Times New Roman" w:cs="Times New Roman"/>
          <w:sz w:val="23"/>
          <w:szCs w:val="23"/>
          <w:lang w:eastAsia="it-IT"/>
        </w:rPr>
        <w:t xml:space="preserve">... a' piedi di coloro che </w:t>
      </w:r>
      <w:proofErr w:type="spellStart"/>
      <w:r w:rsidRPr="0078320E">
        <w:rPr>
          <w:rFonts w:ascii="Times New Roman" w:eastAsia="Times New Roman" w:hAnsi="Times New Roman" w:cs="Times New Roman"/>
          <w:sz w:val="23"/>
          <w:szCs w:val="23"/>
          <w:lang w:eastAsia="it-IT"/>
        </w:rPr>
        <w:t>seggiono</w:t>
      </w:r>
      <w:proofErr w:type="spellEnd"/>
      <w:r w:rsidRPr="0078320E">
        <w:rPr>
          <w:rFonts w:ascii="Times New Roman" w:eastAsia="Times New Roman" w:hAnsi="Times New Roman" w:cs="Times New Roman"/>
          <w:sz w:val="23"/>
          <w:szCs w:val="23"/>
          <w:lang w:eastAsia="it-IT"/>
        </w:rPr>
        <w:t xml:space="preserve"> [</w:t>
      </w:r>
      <w:r w:rsidRPr="0078320E">
        <w:rPr>
          <w:rFonts w:ascii="Times New Roman" w:eastAsia="Times New Roman" w:hAnsi="Times New Roman" w:cs="Times New Roman"/>
          <w:i/>
          <w:iCs/>
          <w:sz w:val="23"/>
          <w:szCs w:val="23"/>
          <w:lang w:eastAsia="it-IT"/>
        </w:rPr>
        <w:t>nella mensa dei dotti</w:t>
      </w:r>
      <w:r w:rsidRPr="0078320E">
        <w:rPr>
          <w:rFonts w:ascii="Times New Roman" w:eastAsia="Times New Roman" w:hAnsi="Times New Roman" w:cs="Times New Roman"/>
          <w:sz w:val="23"/>
          <w:szCs w:val="23"/>
          <w:lang w:eastAsia="it-IT"/>
        </w:rPr>
        <w:t xml:space="preserve">] ricolgo di quello che da loro cade, e conosco la misera vita di quelli che dietro m’ho lasciati, per la dolcezza ch'io sento in quello che a poco a poco ricolgo, </w:t>
      </w:r>
      <w:proofErr w:type="spellStart"/>
      <w:r w:rsidRPr="0078320E">
        <w:rPr>
          <w:rFonts w:ascii="Times New Roman" w:eastAsia="Times New Roman" w:hAnsi="Times New Roman" w:cs="Times New Roman"/>
          <w:sz w:val="23"/>
          <w:szCs w:val="23"/>
          <w:lang w:eastAsia="it-IT"/>
        </w:rPr>
        <w:t>misericordievolmente</w:t>
      </w:r>
      <w:proofErr w:type="spellEnd"/>
      <w:r w:rsidRPr="0078320E">
        <w:rPr>
          <w:rFonts w:ascii="Times New Roman" w:eastAsia="Times New Roman" w:hAnsi="Times New Roman" w:cs="Times New Roman"/>
          <w:sz w:val="23"/>
          <w:szCs w:val="23"/>
          <w:lang w:eastAsia="it-IT"/>
        </w:rPr>
        <w:t xml:space="preserve"> mosso, non me dimenticando, per li miseri alcuna cosa ho riservata, la quale a li occhi loro, già è più tempo, ho dimostrata; e in ciò li ho fatti maggiormente vogliosi.»</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624" w:tooltip="Convivio" w:history="1">
        <w:r w:rsidRPr="0078320E">
          <w:rPr>
            <w:rFonts w:ascii="Times New Roman" w:eastAsia="Times New Roman" w:hAnsi="Times New Roman" w:cs="Times New Roman"/>
            <w:i/>
            <w:iCs/>
            <w:color w:val="3366CC"/>
            <w:sz w:val="20"/>
            <w:u w:val="single"/>
            <w:lang w:eastAsia="it-IT"/>
          </w:rPr>
          <w:t>Convivio</w:t>
        </w:r>
      </w:hyperlink>
      <w:r w:rsidRPr="0078320E">
        <w:rPr>
          <w:rFonts w:ascii="Times New Roman" w:eastAsia="Times New Roman" w:hAnsi="Times New Roman" w:cs="Times New Roman"/>
          <w:sz w:val="20"/>
          <w:szCs w:val="20"/>
          <w:lang w:eastAsia="it-IT"/>
        </w:rPr>
        <w:t>, </w:t>
      </w:r>
      <w:hyperlink r:id="rId625" w:tooltip="s:Convivio/Trattato primo" w:history="1">
        <w:r w:rsidRPr="0078320E">
          <w:rPr>
            <w:rFonts w:ascii="Times New Roman" w:eastAsia="Times New Roman" w:hAnsi="Times New Roman" w:cs="Times New Roman"/>
            <w:color w:val="3366CC"/>
            <w:sz w:val="20"/>
            <w:u w:val="single"/>
            <w:lang w:eastAsia="it-IT"/>
          </w:rPr>
          <w:t>I, 10</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Alla scelta di Dante di utilizzare la lingua volgare per scrivere alcune delle sue opere possono avere influito notevolmente le opere di </w:t>
      </w:r>
      <w:hyperlink r:id="rId626" w:tooltip="Andrea da Grosseto" w:history="1">
        <w:r w:rsidRPr="0078320E">
          <w:rPr>
            <w:rFonts w:ascii="Times New Roman" w:eastAsia="Times New Roman" w:hAnsi="Times New Roman" w:cs="Times New Roman"/>
            <w:color w:val="3366CC"/>
            <w:sz w:val="24"/>
            <w:szCs w:val="24"/>
            <w:u w:val="single"/>
            <w:lang w:eastAsia="it-IT"/>
          </w:rPr>
          <w:t>Andrea da Grosseto</w:t>
        </w:r>
      </w:hyperlink>
      <w:r w:rsidRPr="0078320E">
        <w:rPr>
          <w:rFonts w:ascii="Times New Roman" w:eastAsia="Times New Roman" w:hAnsi="Times New Roman" w:cs="Times New Roman"/>
          <w:sz w:val="24"/>
          <w:szCs w:val="24"/>
          <w:lang w:eastAsia="it-IT"/>
        </w:rPr>
        <w:t>, letterato del </w:t>
      </w:r>
      <w:hyperlink r:id="rId627" w:tooltip="Duecento" w:history="1">
        <w:r w:rsidRPr="0078320E">
          <w:rPr>
            <w:rFonts w:ascii="Times New Roman" w:eastAsia="Times New Roman" w:hAnsi="Times New Roman" w:cs="Times New Roman"/>
            <w:color w:val="3366CC"/>
            <w:sz w:val="24"/>
            <w:szCs w:val="24"/>
            <w:u w:val="single"/>
            <w:lang w:eastAsia="it-IT"/>
          </w:rPr>
          <w:t>Duecento</w:t>
        </w:r>
      </w:hyperlink>
      <w:r w:rsidRPr="0078320E">
        <w:rPr>
          <w:rFonts w:ascii="Times New Roman" w:eastAsia="Times New Roman" w:hAnsi="Times New Roman" w:cs="Times New Roman"/>
          <w:sz w:val="24"/>
          <w:szCs w:val="24"/>
          <w:lang w:eastAsia="it-IT"/>
        </w:rPr>
        <w:t> che utilizzava la lingua volgare da lui parlata, il dialetto grossetano dell'epoca, per la traduzione di opere prosaiche in latino, come i trattati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"https://it.wikipedia.org/wiki/Albertano_da_Brescia" \o "Albertano da Brescia"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Albertano</w:t>
      </w:r>
      <w:proofErr w:type="spellEnd"/>
      <w:r w:rsidRPr="0078320E">
        <w:rPr>
          <w:rFonts w:ascii="Times New Roman" w:eastAsia="Times New Roman" w:hAnsi="Times New Roman" w:cs="Times New Roman"/>
          <w:color w:val="3366CC"/>
          <w:sz w:val="24"/>
          <w:szCs w:val="24"/>
          <w:u w:val="single"/>
          <w:lang w:eastAsia="it-IT"/>
        </w:rPr>
        <w:t xml:space="preserve"> da Brescia</w:t>
      </w:r>
      <w:r w:rsidRPr="0078320E">
        <w:rPr>
          <w:rFonts w:ascii="Times New Roman" w:eastAsia="Times New Roman" w:hAnsi="Times New Roman" w:cs="Times New Roman"/>
          <w:sz w:val="24"/>
          <w:szCs w:val="24"/>
          <w:lang w:eastAsia="it-IT"/>
        </w:rPr>
        <w:fldChar w:fldCharType="end"/>
      </w:r>
      <w:hyperlink r:id="rId628" w:anchor="cite_note-162" w:history="1">
        <w:r w:rsidRPr="0078320E">
          <w:rPr>
            <w:rFonts w:ascii="Arial" w:eastAsia="Times New Roman" w:hAnsi="Arial" w:cs="Arial"/>
            <w:color w:val="3366CC"/>
            <w:sz w:val="24"/>
            <w:szCs w:val="24"/>
            <w:vertAlign w:val="superscript"/>
            <w:lang w:eastAsia="it-IT"/>
          </w:rPr>
          <w:t>[154]</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La poetica</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Il «plurilinguismo» dantesco</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25" name="Immagine 25"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629" w:tooltip="Rota Vergilii" w:history="1">
        <w:r w:rsidRPr="0078320E">
          <w:rPr>
            <w:rFonts w:ascii="Times New Roman" w:eastAsia="Times New Roman" w:hAnsi="Times New Roman" w:cs="Times New Roman"/>
            <w:b/>
            <w:bCs/>
            <w:i/>
            <w:iCs/>
            <w:color w:val="3366CC"/>
            <w:sz w:val="23"/>
            <w:u w:val="single"/>
            <w:lang w:eastAsia="it-IT"/>
          </w:rPr>
          <w:t xml:space="preserve">Rota </w:t>
        </w:r>
        <w:proofErr w:type="spellStart"/>
        <w:r w:rsidRPr="0078320E">
          <w:rPr>
            <w:rFonts w:ascii="Times New Roman" w:eastAsia="Times New Roman" w:hAnsi="Times New Roman" w:cs="Times New Roman"/>
            <w:b/>
            <w:bCs/>
            <w:i/>
            <w:iCs/>
            <w:color w:val="3366CC"/>
            <w:sz w:val="23"/>
            <w:u w:val="single"/>
            <w:lang w:eastAsia="it-IT"/>
          </w:rPr>
          <w:t>Vergilii</w:t>
        </w:r>
        <w:proofErr w:type="spellEnd"/>
      </w:hyperlink>
      <w:r w:rsidRPr="0078320E">
        <w:rPr>
          <w:rFonts w:ascii="Times New Roman" w:eastAsia="Times New Roman" w:hAnsi="Times New Roman" w:cs="Times New Roman"/>
          <w:i/>
          <w:iCs/>
          <w:sz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Con questa felice espressione, il critico letterario </w:t>
      </w:r>
      <w:hyperlink r:id="rId630" w:tooltip="Gianfranco Contini" w:history="1">
        <w:r w:rsidRPr="0078320E">
          <w:rPr>
            <w:rFonts w:ascii="Times New Roman" w:eastAsia="Times New Roman" w:hAnsi="Times New Roman" w:cs="Times New Roman"/>
            <w:color w:val="3366CC"/>
            <w:sz w:val="24"/>
            <w:szCs w:val="24"/>
            <w:u w:val="single"/>
            <w:lang w:eastAsia="it-IT"/>
          </w:rPr>
          <w:t>Gianfranco Contini</w:t>
        </w:r>
      </w:hyperlink>
      <w:r w:rsidRPr="0078320E">
        <w:rPr>
          <w:rFonts w:ascii="Times New Roman" w:eastAsia="Times New Roman" w:hAnsi="Times New Roman" w:cs="Times New Roman"/>
          <w:sz w:val="24"/>
          <w:szCs w:val="24"/>
          <w:lang w:eastAsia="it-IT"/>
        </w:rPr>
        <w:t> ha individuato la straordinaria versatilità di Dante, all'interno delle </w:t>
      </w:r>
      <w:r w:rsidRPr="0078320E">
        <w:rPr>
          <w:rFonts w:ascii="Times New Roman" w:eastAsia="Times New Roman" w:hAnsi="Times New Roman" w:cs="Times New Roman"/>
          <w:i/>
          <w:iCs/>
          <w:sz w:val="24"/>
          <w:szCs w:val="24"/>
          <w:lang w:eastAsia="it-IT"/>
        </w:rPr>
        <w:t>Rime</w:t>
      </w:r>
      <w:r w:rsidRPr="0078320E">
        <w:rPr>
          <w:rFonts w:ascii="Times New Roman" w:eastAsia="Times New Roman" w:hAnsi="Times New Roman" w:cs="Times New Roman"/>
          <w:sz w:val="24"/>
          <w:szCs w:val="24"/>
          <w:lang w:eastAsia="it-IT"/>
        </w:rPr>
        <w:t>, nel saper usare più registri linguistici con disinvoltura e grazia armonica</w:t>
      </w:r>
      <w:hyperlink r:id="rId631" w:anchor="cite_note-163" w:history="1">
        <w:r w:rsidRPr="0078320E">
          <w:rPr>
            <w:rFonts w:ascii="Arial" w:eastAsia="Times New Roman" w:hAnsi="Arial" w:cs="Arial"/>
            <w:color w:val="3366CC"/>
            <w:sz w:val="24"/>
            <w:szCs w:val="24"/>
            <w:vertAlign w:val="superscript"/>
            <w:lang w:eastAsia="it-IT"/>
          </w:rPr>
          <w:t>[155]</w:t>
        </w:r>
      </w:hyperlink>
      <w:r w:rsidRPr="0078320E">
        <w:rPr>
          <w:rFonts w:ascii="Times New Roman" w:eastAsia="Times New Roman" w:hAnsi="Times New Roman" w:cs="Times New Roman"/>
          <w:sz w:val="24"/>
          <w:szCs w:val="24"/>
          <w:lang w:eastAsia="it-IT"/>
        </w:rPr>
        <w:t>. Come già esposto prima, Dante manifesta un'aperta curiosità per la struttura "genetica" della lingua materna degli italiani, concentrandosi sulle espressioni dell'eloquio quotidiano, sui motti e battute più o meno raffinate. Questa tendenza a inquadrare la ricchezza testuale della lingua materna spinge il letterato fiorentino a realizzare un affresco variopinto finora mai creato nella lirica volgare italiana, come esposto lucidamente da </w:t>
      </w:r>
      <w:hyperlink r:id="rId632" w:tooltip="Giulio Ferroni" w:history="1">
        <w:r w:rsidRPr="0078320E">
          <w:rPr>
            <w:rFonts w:ascii="Times New Roman" w:eastAsia="Times New Roman" w:hAnsi="Times New Roman" w:cs="Times New Roman"/>
            <w:color w:val="3366CC"/>
            <w:sz w:val="24"/>
            <w:szCs w:val="24"/>
            <w:u w:val="single"/>
            <w:lang w:eastAsia="it-IT"/>
          </w:rPr>
          <w:t xml:space="preserve">Giulio </w:t>
        </w:r>
        <w:proofErr w:type="spellStart"/>
        <w:r w:rsidRPr="0078320E">
          <w:rPr>
            <w:rFonts w:ascii="Times New Roman" w:eastAsia="Times New Roman" w:hAnsi="Times New Roman" w:cs="Times New Roman"/>
            <w:color w:val="3366CC"/>
            <w:sz w:val="24"/>
            <w:szCs w:val="24"/>
            <w:u w:val="single"/>
            <w:lang w:eastAsia="it-IT"/>
          </w:rPr>
          <w:t>Ferroni</w:t>
        </w:r>
        <w:proofErr w:type="spellEnd"/>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«Rispetto alla produzione poetica del volgare italiano della seconda metà del secolo XIII, la </w:t>
      </w:r>
      <w:r w:rsidRPr="0078320E">
        <w:rPr>
          <w:rFonts w:ascii="Times New Roman" w:eastAsia="Times New Roman" w:hAnsi="Times New Roman" w:cs="Times New Roman"/>
          <w:i/>
          <w:iCs/>
          <w:sz w:val="23"/>
          <w:szCs w:val="23"/>
          <w:lang w:eastAsia="it-IT"/>
        </w:rPr>
        <w:t>Commedia</w:t>
      </w:r>
      <w:r w:rsidRPr="0078320E">
        <w:rPr>
          <w:rFonts w:ascii="Times New Roman" w:eastAsia="Times New Roman" w:hAnsi="Times New Roman" w:cs="Times New Roman"/>
          <w:sz w:val="23"/>
          <w:szCs w:val="23"/>
          <w:lang w:eastAsia="it-IT"/>
        </w:rPr>
        <w:t> amplia notevolmente gli orizzonti sintattici e lessicali: la varietà stilistica... crea una variazione di registri, attingendo sia alla lingua bassa sia a quella nobile. Dante trae spunti dalla letteratura latina... o da quella in volgare, ma nello stesso tempo ha uno spiccato interesse per il linguaggio parlato, colloquiale, anche nelle forme più vivaci, aggressive e popolaresche.»</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proofErr w:type="spellStart"/>
      <w:r w:rsidRPr="0078320E">
        <w:rPr>
          <w:rFonts w:ascii="Times New Roman" w:eastAsia="Times New Roman" w:hAnsi="Times New Roman" w:cs="Times New Roman"/>
          <w:sz w:val="20"/>
          <w:lang w:eastAsia="it-IT"/>
        </w:rPr>
        <w:fldChar w:fldCharType="begin"/>
      </w:r>
      <w:r w:rsidRPr="0078320E">
        <w:rPr>
          <w:rFonts w:ascii="Times New Roman" w:eastAsia="Times New Roman" w:hAnsi="Times New Roman" w:cs="Times New Roman"/>
          <w:sz w:val="20"/>
          <w:lang w:eastAsia="it-IT"/>
        </w:rPr>
        <w:instrText xml:space="preserve"> HYPERLINK "https://it.wikipedia.org/wiki/Dante_Alighieri" \l "CITEREFFerroni" </w:instrText>
      </w:r>
      <w:r w:rsidRPr="0078320E">
        <w:rPr>
          <w:rFonts w:ascii="Times New Roman" w:eastAsia="Times New Roman" w:hAnsi="Times New Roman" w:cs="Times New Roman"/>
          <w:sz w:val="20"/>
          <w:lang w:eastAsia="it-IT"/>
        </w:rPr>
        <w:fldChar w:fldCharType="separate"/>
      </w:r>
      <w:r w:rsidRPr="0078320E">
        <w:rPr>
          <w:rFonts w:ascii="Times New Roman" w:eastAsia="Times New Roman" w:hAnsi="Times New Roman" w:cs="Times New Roman"/>
          <w:color w:val="3366CC"/>
          <w:sz w:val="20"/>
          <w:u w:val="single"/>
          <w:lang w:eastAsia="it-IT"/>
        </w:rPr>
        <w:t>Ferroni</w:t>
      </w:r>
      <w:proofErr w:type="spellEnd"/>
      <w:r w:rsidRPr="0078320E">
        <w:rPr>
          <w:rFonts w:ascii="Times New Roman" w:eastAsia="Times New Roman" w:hAnsi="Times New Roman" w:cs="Times New Roman"/>
          <w:sz w:val="20"/>
          <w:lang w:eastAsia="it-IT"/>
        </w:rPr>
        <w:fldChar w:fldCharType="end"/>
      </w:r>
      <w:r w:rsidRPr="0078320E">
        <w:rPr>
          <w:rFonts w:ascii="Times New Roman" w:eastAsia="Times New Roman" w:hAnsi="Times New Roman" w:cs="Times New Roman"/>
          <w:sz w:val="20"/>
          <w:lang w:eastAsia="it-IT"/>
        </w:rPr>
        <w:t>, p. 28</w:t>
      </w:r>
      <w:r w:rsidRPr="0078320E">
        <w:rPr>
          <w:rFonts w:ascii="Times New Roman" w:eastAsia="Times New Roman" w:hAnsi="Times New Roman" w:cs="Times New Roman"/>
          <w:sz w:val="20"/>
          <w:szCs w:val="20"/>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hyperlink r:id="rId633" w:tooltip="Raffaello Sanzio" w:history="1">
        <w:r w:rsidRPr="0078320E">
          <w:rPr>
            <w:rFonts w:ascii="Times New Roman" w:eastAsia="Times New Roman" w:hAnsi="Times New Roman" w:cs="Times New Roman"/>
            <w:color w:val="3366CC"/>
            <w:sz w:val="24"/>
            <w:szCs w:val="24"/>
            <w:u w:val="single"/>
            <w:lang w:eastAsia="it-IT"/>
          </w:rPr>
          <w:t xml:space="preserve">Raffaello </w:t>
        </w:r>
        <w:proofErr w:type="spellStart"/>
        <w:r w:rsidRPr="0078320E">
          <w:rPr>
            <w:rFonts w:ascii="Times New Roman" w:eastAsia="Times New Roman" w:hAnsi="Times New Roman" w:cs="Times New Roman"/>
            <w:color w:val="3366CC"/>
            <w:sz w:val="24"/>
            <w:szCs w:val="24"/>
            <w:u w:val="single"/>
            <w:lang w:eastAsia="it-IT"/>
          </w:rPr>
          <w:t>Sanzio</w:t>
        </w:r>
        <w:proofErr w:type="spellEnd"/>
      </w:hyperlink>
      <w:r w:rsidRPr="0078320E">
        <w:rPr>
          <w:rFonts w:ascii="Times New Roman" w:eastAsia="Times New Roman" w:hAnsi="Times New Roman" w:cs="Times New Roman"/>
          <w:sz w:val="24"/>
          <w:szCs w:val="24"/>
          <w:lang w:eastAsia="it-IT"/>
        </w:rPr>
        <w:t>, </w:t>
      </w:r>
      <w:hyperlink r:id="rId634" w:tooltip="Disputa del Sacramento" w:history="1">
        <w:r w:rsidRPr="0078320E">
          <w:rPr>
            <w:rFonts w:ascii="Times New Roman" w:eastAsia="Times New Roman" w:hAnsi="Times New Roman" w:cs="Times New Roman"/>
            <w:i/>
            <w:iCs/>
            <w:color w:val="3366CC"/>
            <w:sz w:val="24"/>
            <w:szCs w:val="24"/>
            <w:u w:val="single"/>
            <w:lang w:eastAsia="it-IT"/>
          </w:rPr>
          <w:t>Disputa del Sacramento</w:t>
        </w:r>
      </w:hyperlink>
      <w:r w:rsidRPr="0078320E">
        <w:rPr>
          <w:rFonts w:ascii="Times New Roman" w:eastAsia="Times New Roman" w:hAnsi="Times New Roman" w:cs="Times New Roman"/>
          <w:sz w:val="24"/>
          <w:szCs w:val="24"/>
          <w:lang w:eastAsia="it-IT"/>
        </w:rPr>
        <w:t xml:space="preserve">, dettaglio raffigurante Dante, 1509-1510 </w:t>
      </w:r>
      <w:proofErr w:type="spellStart"/>
      <w:r w:rsidRPr="0078320E">
        <w:rPr>
          <w:rFonts w:ascii="Times New Roman" w:eastAsia="Times New Roman" w:hAnsi="Times New Roman" w:cs="Times New Roman"/>
          <w:sz w:val="24"/>
          <w:szCs w:val="24"/>
          <w:lang w:eastAsia="it-IT"/>
        </w:rPr>
        <w:t>ca</w:t>
      </w:r>
      <w:proofErr w:type="spellEnd"/>
      <w:r w:rsidRPr="0078320E">
        <w:rPr>
          <w:rFonts w:ascii="Times New Roman" w:eastAsia="Times New Roman" w:hAnsi="Times New Roman" w:cs="Times New Roman"/>
          <w:sz w:val="24"/>
          <w:szCs w:val="24"/>
          <w:lang w:eastAsia="it-IT"/>
        </w:rPr>
        <w:t>, </w:t>
      </w:r>
      <w:hyperlink r:id="rId635" w:tooltip="Stanza della Segnatura" w:history="1">
        <w:r w:rsidRPr="0078320E">
          <w:rPr>
            <w:rFonts w:ascii="Times New Roman" w:eastAsia="Times New Roman" w:hAnsi="Times New Roman" w:cs="Times New Roman"/>
            <w:color w:val="3366CC"/>
            <w:sz w:val="24"/>
            <w:szCs w:val="24"/>
            <w:u w:val="single"/>
            <w:lang w:eastAsia="it-IT"/>
          </w:rPr>
          <w:t>Stanza della Segnatura</w:t>
        </w:r>
      </w:hyperlink>
      <w:r w:rsidRPr="0078320E">
        <w:rPr>
          <w:rFonts w:ascii="Times New Roman" w:eastAsia="Times New Roman" w:hAnsi="Times New Roman" w:cs="Times New Roman"/>
          <w:sz w:val="24"/>
          <w:szCs w:val="24"/>
          <w:lang w:eastAsia="it-IT"/>
        </w:rPr>
        <w:t>, </w:t>
      </w:r>
      <w:hyperlink r:id="rId636" w:tooltip="Palazzo Pontificio" w:history="1">
        <w:r w:rsidRPr="0078320E">
          <w:rPr>
            <w:rFonts w:ascii="Times New Roman" w:eastAsia="Times New Roman" w:hAnsi="Times New Roman" w:cs="Times New Roman"/>
            <w:color w:val="3366CC"/>
            <w:sz w:val="24"/>
            <w:szCs w:val="24"/>
            <w:u w:val="single"/>
            <w:lang w:eastAsia="it-IT"/>
          </w:rPr>
          <w:t>Palazzo Pontificio</w:t>
        </w:r>
      </w:hyperlink>
      <w:r w:rsidRPr="0078320E">
        <w:rPr>
          <w:rFonts w:ascii="Times New Roman" w:eastAsia="Times New Roman" w:hAnsi="Times New Roman" w:cs="Times New Roman"/>
          <w:sz w:val="24"/>
          <w:szCs w:val="24"/>
          <w:lang w:eastAsia="it-IT"/>
        </w:rPr>
        <w:t>, </w:t>
      </w:r>
      <w:hyperlink r:id="rId637" w:tooltip="Vaticano" w:history="1">
        <w:r w:rsidRPr="0078320E">
          <w:rPr>
            <w:rFonts w:ascii="Times New Roman" w:eastAsia="Times New Roman" w:hAnsi="Times New Roman" w:cs="Times New Roman"/>
            <w:color w:val="3366CC"/>
            <w:sz w:val="24"/>
            <w:szCs w:val="24"/>
            <w:u w:val="single"/>
            <w:lang w:eastAsia="it-IT"/>
          </w:rPr>
          <w:t>Vaticano</w:t>
        </w:r>
      </w:hyperlink>
      <w:r w:rsidRPr="0078320E">
        <w:rPr>
          <w:rFonts w:ascii="Times New Roman" w:eastAsia="Times New Roman" w:hAnsi="Times New Roman" w:cs="Times New Roman"/>
          <w:sz w:val="24"/>
          <w:szCs w:val="24"/>
          <w:lang w:eastAsia="it-IT"/>
        </w:rPr>
        <w:t>. Raffaello inserisce Dante tra teologi e dottori della Chiesa, in quanto il poeta fiorentino era ritenuto filosofo e teologo di chiara fama per le opere da lui lasciate in materia religiosa.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 xml:space="preserve">Come rimarca Guglielmo </w:t>
      </w:r>
      <w:proofErr w:type="spellStart"/>
      <w:r w:rsidRPr="0078320E">
        <w:rPr>
          <w:rFonts w:ascii="Times New Roman" w:eastAsia="Times New Roman" w:hAnsi="Times New Roman" w:cs="Times New Roman"/>
          <w:sz w:val="24"/>
          <w:szCs w:val="24"/>
          <w:lang w:eastAsia="it-IT"/>
        </w:rPr>
        <w:t>Barucci</w:t>
      </w:r>
      <w:proofErr w:type="spellEnd"/>
      <w:r w:rsidRPr="0078320E">
        <w:rPr>
          <w:rFonts w:ascii="Times New Roman" w:eastAsia="Times New Roman" w:hAnsi="Times New Roman" w:cs="Times New Roman"/>
          <w:sz w:val="24"/>
          <w:szCs w:val="24"/>
          <w:lang w:eastAsia="it-IT"/>
        </w:rPr>
        <w:t>: «Non siamo dunque di fronte [</w:t>
      </w:r>
      <w:r w:rsidRPr="0078320E">
        <w:rPr>
          <w:rFonts w:ascii="Times New Roman" w:eastAsia="Times New Roman" w:hAnsi="Times New Roman" w:cs="Times New Roman"/>
          <w:i/>
          <w:iCs/>
          <w:sz w:val="24"/>
          <w:szCs w:val="24"/>
          <w:lang w:eastAsia="it-IT"/>
        </w:rPr>
        <w:t>nelle Rime</w:t>
      </w:r>
      <w:r w:rsidRPr="0078320E">
        <w:rPr>
          <w:rFonts w:ascii="Times New Roman" w:eastAsia="Times New Roman" w:hAnsi="Times New Roman" w:cs="Times New Roman"/>
          <w:sz w:val="24"/>
          <w:szCs w:val="24"/>
          <w:lang w:eastAsia="it-IT"/>
        </w:rPr>
        <w:t>] a una progressiva evoluzione dello stile di Dante, ma alla compresenza – anche nello stesso periodo – di forme e stili diversi»</w:t>
      </w:r>
      <w:hyperlink r:id="rId638" w:anchor="cite_note-164" w:history="1">
        <w:r w:rsidRPr="0078320E">
          <w:rPr>
            <w:rFonts w:ascii="Arial" w:eastAsia="Times New Roman" w:hAnsi="Arial" w:cs="Arial"/>
            <w:color w:val="3366CC"/>
            <w:sz w:val="24"/>
            <w:szCs w:val="24"/>
            <w:vertAlign w:val="superscript"/>
            <w:lang w:eastAsia="it-IT"/>
          </w:rPr>
          <w:t>[156]</w:t>
        </w:r>
      </w:hyperlink>
      <w:r w:rsidRPr="0078320E">
        <w:rPr>
          <w:rFonts w:ascii="Times New Roman" w:eastAsia="Times New Roman" w:hAnsi="Times New Roman" w:cs="Times New Roman"/>
          <w:sz w:val="24"/>
          <w:szCs w:val="24"/>
          <w:lang w:eastAsia="it-IT"/>
        </w:rPr>
        <w:t>. La capacità con cui Dante passa, all'interno delle </w:t>
      </w:r>
      <w:r w:rsidRPr="0078320E">
        <w:rPr>
          <w:rFonts w:ascii="Times New Roman" w:eastAsia="Times New Roman" w:hAnsi="Times New Roman" w:cs="Times New Roman"/>
          <w:i/>
          <w:iCs/>
          <w:sz w:val="24"/>
          <w:szCs w:val="24"/>
          <w:lang w:eastAsia="it-IT"/>
        </w:rPr>
        <w:t>Rime</w:t>
      </w:r>
      <w:r w:rsidRPr="0078320E">
        <w:rPr>
          <w:rFonts w:ascii="Times New Roman" w:eastAsia="Times New Roman" w:hAnsi="Times New Roman" w:cs="Times New Roman"/>
          <w:sz w:val="24"/>
          <w:szCs w:val="24"/>
          <w:lang w:eastAsia="it-IT"/>
        </w:rPr>
        <w:t>, dalle tematiche amorose a quelle politiche, da quelle morali a quelle burlesche, troverà il supremo raffinamento all'interno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riuscendo a calibrare la tripartizione stilistica denominata </w:t>
      </w:r>
      <w:hyperlink r:id="rId639" w:tooltip="Rota Vergilii" w:history="1">
        <w:r w:rsidRPr="0078320E">
          <w:rPr>
            <w:rFonts w:ascii="Times New Roman" w:eastAsia="Times New Roman" w:hAnsi="Times New Roman" w:cs="Times New Roman"/>
            <w:i/>
            <w:iCs/>
            <w:color w:val="3366CC"/>
            <w:sz w:val="24"/>
            <w:szCs w:val="24"/>
            <w:u w:val="single"/>
            <w:lang w:eastAsia="it-IT"/>
          </w:rPr>
          <w:t xml:space="preserve">Rota </w:t>
        </w:r>
        <w:proofErr w:type="spellStart"/>
        <w:r w:rsidRPr="0078320E">
          <w:rPr>
            <w:rFonts w:ascii="Times New Roman" w:eastAsia="Times New Roman" w:hAnsi="Times New Roman" w:cs="Times New Roman"/>
            <w:i/>
            <w:iCs/>
            <w:color w:val="3366CC"/>
            <w:sz w:val="24"/>
            <w:szCs w:val="24"/>
            <w:u w:val="single"/>
            <w:lang w:eastAsia="it-IT"/>
          </w:rPr>
          <w:t>Vergilii</w:t>
        </w:r>
        <w:proofErr w:type="spellEnd"/>
      </w:hyperlink>
      <w:r w:rsidRPr="0078320E">
        <w:rPr>
          <w:rFonts w:ascii="Times New Roman" w:eastAsia="Times New Roman" w:hAnsi="Times New Roman" w:cs="Times New Roman"/>
          <w:sz w:val="24"/>
          <w:szCs w:val="24"/>
          <w:lang w:eastAsia="it-IT"/>
        </w:rPr>
        <w:t>, secondo la quale a un determinato argomento deve corrispondere un determinato registro stilistico</w:t>
      </w:r>
      <w:hyperlink r:id="rId640" w:anchor="cite_note-Meng01-165" w:history="1">
        <w:r w:rsidRPr="0078320E">
          <w:rPr>
            <w:rFonts w:ascii="Arial" w:eastAsia="Times New Roman" w:hAnsi="Arial" w:cs="Arial"/>
            <w:color w:val="3366CC"/>
            <w:sz w:val="24"/>
            <w:szCs w:val="24"/>
            <w:vertAlign w:val="superscript"/>
            <w:lang w:eastAsia="it-IT"/>
          </w:rPr>
          <w:t>[157]</w:t>
        </w:r>
      </w:hyperlink>
      <w:r w:rsidRPr="0078320E">
        <w:rPr>
          <w:rFonts w:ascii="Times New Roman" w:eastAsia="Times New Roman" w:hAnsi="Times New Roman" w:cs="Times New Roman"/>
          <w:sz w:val="24"/>
          <w:szCs w:val="24"/>
          <w:lang w:eastAsia="it-IT"/>
        </w:rPr>
        <w:t>. Nella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in cui le tre </w:t>
      </w:r>
      <w:hyperlink r:id="rId641" w:tooltip="Cantica" w:history="1">
        <w:r w:rsidRPr="0078320E">
          <w:rPr>
            <w:rFonts w:ascii="Times New Roman" w:eastAsia="Times New Roman" w:hAnsi="Times New Roman" w:cs="Times New Roman"/>
            <w:color w:val="3366CC"/>
            <w:sz w:val="24"/>
            <w:szCs w:val="24"/>
            <w:u w:val="single"/>
            <w:lang w:eastAsia="it-IT"/>
          </w:rPr>
          <w:t>cantiche</w:t>
        </w:r>
      </w:hyperlink>
      <w:r w:rsidRPr="0078320E">
        <w:rPr>
          <w:rFonts w:ascii="Times New Roman" w:eastAsia="Times New Roman" w:hAnsi="Times New Roman" w:cs="Times New Roman"/>
          <w:sz w:val="24"/>
          <w:szCs w:val="24"/>
          <w:lang w:eastAsia="it-IT"/>
        </w:rPr>
        <w:t xml:space="preserve"> corrispondono ai tre stili "umile", "mezzano" e "sublime", la </w:t>
      </w:r>
      <w:r w:rsidRPr="0078320E">
        <w:rPr>
          <w:rFonts w:ascii="Times New Roman" w:eastAsia="Times New Roman" w:hAnsi="Times New Roman" w:cs="Times New Roman"/>
          <w:sz w:val="24"/>
          <w:szCs w:val="24"/>
          <w:lang w:eastAsia="it-IT"/>
        </w:rPr>
        <w:lastRenderedPageBreak/>
        <w:t>rigida tripartizione teorica scema davanti alle esigenze narrative dello scrittore, per cui all'interno dell'</w:t>
      </w:r>
      <w:hyperlink r:id="rId642" w:tooltip="Inferno (Divina Commedia)" w:history="1">
        <w:r w:rsidRPr="0078320E">
          <w:rPr>
            <w:rFonts w:ascii="Times New Roman" w:eastAsia="Times New Roman" w:hAnsi="Times New Roman" w:cs="Times New Roman"/>
            <w:i/>
            <w:iCs/>
            <w:color w:val="3366CC"/>
            <w:sz w:val="24"/>
            <w:szCs w:val="24"/>
            <w:u w:val="single"/>
            <w:lang w:eastAsia="it-IT"/>
          </w:rPr>
          <w:t>Inferno</w:t>
        </w:r>
      </w:hyperlink>
      <w:r w:rsidRPr="0078320E">
        <w:rPr>
          <w:rFonts w:ascii="Times New Roman" w:eastAsia="Times New Roman" w:hAnsi="Times New Roman" w:cs="Times New Roman"/>
          <w:sz w:val="24"/>
          <w:szCs w:val="24"/>
          <w:lang w:eastAsia="it-IT"/>
        </w:rPr>
        <w:t> (che dovrebbe corrispondere allo stile più basso), troviamo passi e luoghi di altissima levatura stilistica e drammatica, quali l'incontro con </w:t>
      </w:r>
      <w:hyperlink r:id="rId643" w:tooltip="Francesca da Rimini" w:history="1">
        <w:r w:rsidRPr="0078320E">
          <w:rPr>
            <w:rFonts w:ascii="Times New Roman" w:eastAsia="Times New Roman" w:hAnsi="Times New Roman" w:cs="Times New Roman"/>
            <w:color w:val="3366CC"/>
            <w:sz w:val="24"/>
            <w:szCs w:val="24"/>
            <w:u w:val="single"/>
            <w:lang w:eastAsia="it-IT"/>
          </w:rPr>
          <w:t>Francesca da Rimini</w:t>
        </w:r>
      </w:hyperlink>
      <w:r w:rsidRPr="0078320E">
        <w:rPr>
          <w:rFonts w:ascii="Times New Roman" w:eastAsia="Times New Roman" w:hAnsi="Times New Roman" w:cs="Times New Roman"/>
          <w:sz w:val="24"/>
          <w:szCs w:val="24"/>
          <w:lang w:eastAsia="it-IT"/>
        </w:rPr>
        <w:t> e </w:t>
      </w:r>
      <w:hyperlink r:id="rId644" w:tooltip="Ulisse" w:history="1">
        <w:r w:rsidRPr="0078320E">
          <w:rPr>
            <w:rFonts w:ascii="Times New Roman" w:eastAsia="Times New Roman" w:hAnsi="Times New Roman" w:cs="Times New Roman"/>
            <w:color w:val="3366CC"/>
            <w:sz w:val="24"/>
            <w:szCs w:val="24"/>
            <w:u w:val="single"/>
            <w:lang w:eastAsia="it-IT"/>
          </w:rPr>
          <w:t>Ulisse</w:t>
        </w:r>
      </w:hyperlink>
      <w:r w:rsidRPr="0078320E">
        <w:rPr>
          <w:rFonts w:ascii="Times New Roman" w:eastAsia="Times New Roman" w:hAnsi="Times New Roman" w:cs="Times New Roman"/>
          <w:sz w:val="24"/>
          <w:szCs w:val="24"/>
          <w:lang w:eastAsia="it-IT"/>
        </w:rPr>
        <w:t>. Il plurilinguismo, secondo un'analisi più strettamente lessicale, risente anch'esso dei numerosi idiomi di cui era infarcita la lingua letteraria dell'epoca: vi si trovano infatti </w:t>
      </w:r>
      <w:hyperlink r:id="rId645" w:tooltip="Latinismi" w:history="1">
        <w:r w:rsidRPr="0078320E">
          <w:rPr>
            <w:rFonts w:ascii="Times New Roman" w:eastAsia="Times New Roman" w:hAnsi="Times New Roman" w:cs="Times New Roman"/>
            <w:color w:val="3366CC"/>
            <w:sz w:val="24"/>
            <w:szCs w:val="24"/>
            <w:u w:val="single"/>
            <w:lang w:eastAsia="it-IT"/>
          </w:rPr>
          <w:t>latinismi</w:t>
        </w:r>
      </w:hyperlink>
      <w:r w:rsidRPr="0078320E">
        <w:rPr>
          <w:rFonts w:ascii="Times New Roman" w:eastAsia="Times New Roman" w:hAnsi="Times New Roman" w:cs="Times New Roman"/>
          <w:sz w:val="24"/>
          <w:szCs w:val="24"/>
          <w:lang w:eastAsia="it-IT"/>
        </w:rPr>
        <w:t>, </w:t>
      </w:r>
      <w:hyperlink r:id="rId646" w:tooltip="Lingua italiana" w:history="1">
        <w:r w:rsidRPr="0078320E">
          <w:rPr>
            <w:rFonts w:ascii="Times New Roman" w:eastAsia="Times New Roman" w:hAnsi="Times New Roman" w:cs="Times New Roman"/>
            <w:color w:val="3366CC"/>
            <w:sz w:val="24"/>
            <w:szCs w:val="24"/>
            <w:u w:val="single"/>
            <w:lang w:eastAsia="it-IT"/>
          </w:rPr>
          <w:t>gallicismi</w:t>
        </w:r>
      </w:hyperlink>
      <w:r w:rsidRPr="0078320E">
        <w:rPr>
          <w:rFonts w:ascii="Times New Roman" w:eastAsia="Times New Roman" w:hAnsi="Times New Roman" w:cs="Times New Roman"/>
          <w:sz w:val="24"/>
          <w:szCs w:val="24"/>
          <w:lang w:eastAsia="it-IT"/>
        </w:rPr>
        <w:t> e, ovviamente, volgare fiorentino</w:t>
      </w:r>
      <w:hyperlink r:id="rId647" w:anchor="cite_note-166" w:history="1">
        <w:r w:rsidRPr="0078320E">
          <w:rPr>
            <w:rFonts w:ascii="Arial" w:eastAsia="Times New Roman" w:hAnsi="Arial" w:cs="Arial"/>
            <w:color w:val="3366CC"/>
            <w:sz w:val="24"/>
            <w:szCs w:val="24"/>
            <w:vertAlign w:val="superscript"/>
            <w:lang w:eastAsia="it-IT"/>
          </w:rPr>
          <w:t>[158]</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 xml:space="preserve">Lo Stilnovismo dantesco: tra </w:t>
      </w:r>
      <w:proofErr w:type="spellStart"/>
      <w:r w:rsidRPr="0078320E">
        <w:rPr>
          <w:rFonts w:ascii="inherit" w:eastAsia="Times New Roman" w:hAnsi="inherit" w:cs="Times New Roman"/>
          <w:b/>
          <w:bCs/>
          <w:color w:val="101418"/>
          <w:sz w:val="24"/>
          <w:szCs w:val="24"/>
          <w:lang w:eastAsia="it-IT"/>
        </w:rPr>
        <w:t>biografismo</w:t>
      </w:r>
      <w:proofErr w:type="spellEnd"/>
      <w:r w:rsidRPr="0078320E">
        <w:rPr>
          <w:rFonts w:ascii="inherit" w:eastAsia="Times New Roman" w:hAnsi="inherit" w:cs="Times New Roman"/>
          <w:b/>
          <w:bCs/>
          <w:color w:val="101418"/>
          <w:sz w:val="24"/>
          <w:szCs w:val="24"/>
          <w:lang w:eastAsia="it-IT"/>
        </w:rPr>
        <w:t xml:space="preserve"> e spiritualizzazione</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ebbe un ruolo fondamentale nel far approdare la lirica volgare a nuove conquiste, non soltanto dal punto di vista tecnico-linguistico, ma anche da quello prettamente contenutistico. La spiritualizzazione della figura dell'amata </w:t>
      </w:r>
      <w:hyperlink r:id="rId648" w:tooltip="Beatrice Portinari" w:history="1">
        <w:r w:rsidRPr="0078320E">
          <w:rPr>
            <w:rFonts w:ascii="Times New Roman" w:eastAsia="Times New Roman" w:hAnsi="Times New Roman" w:cs="Times New Roman"/>
            <w:color w:val="3366CC"/>
            <w:sz w:val="24"/>
            <w:szCs w:val="24"/>
            <w:u w:val="single"/>
            <w:lang w:eastAsia="it-IT"/>
          </w:rPr>
          <w:t>Beatrice</w:t>
        </w:r>
      </w:hyperlink>
      <w:r w:rsidRPr="0078320E">
        <w:rPr>
          <w:rFonts w:ascii="Times New Roman" w:eastAsia="Times New Roman" w:hAnsi="Times New Roman" w:cs="Times New Roman"/>
          <w:sz w:val="24"/>
          <w:szCs w:val="24"/>
          <w:lang w:eastAsia="it-IT"/>
        </w:rPr>
        <w:t> e l'impianto vagamente storico in cui la vicenda amorosa è inserita, determinarono la nascita di tratti del tutto particolari all'interno dello </w:t>
      </w:r>
      <w:hyperlink r:id="rId649" w:tooltip="Stilnovismo" w:history="1">
        <w:r w:rsidRPr="0078320E">
          <w:rPr>
            <w:rFonts w:ascii="Times New Roman" w:eastAsia="Times New Roman" w:hAnsi="Times New Roman" w:cs="Times New Roman"/>
            <w:color w:val="3366CC"/>
            <w:sz w:val="24"/>
            <w:szCs w:val="24"/>
            <w:u w:val="single"/>
            <w:lang w:eastAsia="it-IT"/>
          </w:rPr>
          <w:t>stilnovismo</w:t>
        </w:r>
      </w:hyperlink>
      <w:hyperlink r:id="rId650" w:anchor="cite_note-Fer8-167" w:history="1">
        <w:r w:rsidRPr="0078320E">
          <w:rPr>
            <w:rFonts w:ascii="Arial" w:eastAsia="Times New Roman" w:hAnsi="Arial" w:cs="Arial"/>
            <w:color w:val="3366CC"/>
            <w:sz w:val="24"/>
            <w:szCs w:val="24"/>
            <w:vertAlign w:val="superscript"/>
            <w:lang w:eastAsia="it-IT"/>
          </w:rPr>
          <w:t>[159]</w:t>
        </w:r>
      </w:hyperlink>
      <w:r w:rsidRPr="0078320E">
        <w:rPr>
          <w:rFonts w:ascii="Times New Roman" w:eastAsia="Times New Roman" w:hAnsi="Times New Roman" w:cs="Times New Roman"/>
          <w:sz w:val="24"/>
          <w:szCs w:val="24"/>
          <w:lang w:eastAsia="it-IT"/>
        </w:rPr>
        <w:t>. La presenza della figura idealizzata della donna amata (la cosiddetta </w:t>
      </w:r>
      <w:r w:rsidRPr="0078320E">
        <w:rPr>
          <w:rFonts w:ascii="Times New Roman" w:eastAsia="Times New Roman" w:hAnsi="Times New Roman" w:cs="Times New Roman"/>
          <w:i/>
          <w:iCs/>
          <w:sz w:val="24"/>
          <w:szCs w:val="24"/>
          <w:lang w:eastAsia="it-IT"/>
        </w:rPr>
        <w:t>donna angelo</w:t>
      </w:r>
      <w:r w:rsidRPr="0078320E">
        <w:rPr>
          <w:rFonts w:ascii="Times New Roman" w:eastAsia="Times New Roman" w:hAnsi="Times New Roman" w:cs="Times New Roman"/>
          <w:sz w:val="24"/>
          <w:szCs w:val="24"/>
          <w:lang w:eastAsia="it-IT"/>
        </w:rPr>
        <w:t>) è un </w:t>
      </w:r>
      <w:r w:rsidRPr="0078320E">
        <w:rPr>
          <w:rFonts w:ascii="Times New Roman" w:eastAsia="Times New Roman" w:hAnsi="Times New Roman" w:cs="Times New Roman"/>
          <w:i/>
          <w:iCs/>
          <w:sz w:val="24"/>
          <w:szCs w:val="24"/>
          <w:lang w:eastAsia="it-IT"/>
        </w:rPr>
        <w:t>topos</w:t>
      </w:r>
      <w:r w:rsidRPr="0078320E">
        <w:rPr>
          <w:rFonts w:ascii="Times New Roman" w:eastAsia="Times New Roman" w:hAnsi="Times New Roman" w:cs="Times New Roman"/>
          <w:sz w:val="24"/>
          <w:szCs w:val="24"/>
          <w:lang w:eastAsia="it-IT"/>
        </w:rPr>
        <w:t> ricorrente in </w:t>
      </w:r>
      <w:hyperlink r:id="rId651" w:tooltip="Lapo Gianni" w:history="1">
        <w:r w:rsidRPr="0078320E">
          <w:rPr>
            <w:rFonts w:ascii="Times New Roman" w:eastAsia="Times New Roman" w:hAnsi="Times New Roman" w:cs="Times New Roman"/>
            <w:color w:val="3366CC"/>
            <w:sz w:val="24"/>
            <w:szCs w:val="24"/>
            <w:u w:val="single"/>
            <w:lang w:eastAsia="it-IT"/>
          </w:rPr>
          <w:t>Lapo Gianni</w:t>
        </w:r>
      </w:hyperlink>
      <w:r w:rsidRPr="0078320E">
        <w:rPr>
          <w:rFonts w:ascii="Times New Roman" w:eastAsia="Times New Roman" w:hAnsi="Times New Roman" w:cs="Times New Roman"/>
          <w:sz w:val="24"/>
          <w:szCs w:val="24"/>
          <w:lang w:eastAsia="it-IT"/>
        </w:rPr>
        <w:t>, Guido Cavalcanti e </w:t>
      </w:r>
      <w:hyperlink r:id="rId652" w:tooltip="Cino da Pistoia" w:history="1">
        <w:r w:rsidRPr="0078320E">
          <w:rPr>
            <w:rFonts w:ascii="Times New Roman" w:eastAsia="Times New Roman" w:hAnsi="Times New Roman" w:cs="Times New Roman"/>
            <w:color w:val="3366CC"/>
            <w:sz w:val="24"/>
            <w:szCs w:val="24"/>
            <w:u w:val="single"/>
            <w:lang w:eastAsia="it-IT"/>
          </w:rPr>
          <w:t>Cino da Pistoia</w:t>
        </w:r>
      </w:hyperlink>
      <w:r w:rsidRPr="0078320E">
        <w:rPr>
          <w:rFonts w:ascii="Times New Roman" w:eastAsia="Times New Roman" w:hAnsi="Times New Roman" w:cs="Times New Roman"/>
          <w:sz w:val="24"/>
          <w:szCs w:val="24"/>
          <w:lang w:eastAsia="it-IT"/>
        </w:rPr>
        <w:t>, ma in Dante assume una dimensione più </w:t>
      </w:r>
      <w:r w:rsidRPr="0078320E">
        <w:rPr>
          <w:rFonts w:ascii="Times New Roman" w:eastAsia="Times New Roman" w:hAnsi="Times New Roman" w:cs="Times New Roman"/>
          <w:i/>
          <w:iCs/>
          <w:sz w:val="24"/>
          <w:szCs w:val="24"/>
          <w:lang w:eastAsia="it-IT"/>
        </w:rPr>
        <w:t>storicizzata</w:t>
      </w:r>
      <w:r w:rsidRPr="0078320E">
        <w:rPr>
          <w:rFonts w:ascii="Times New Roman" w:eastAsia="Times New Roman" w:hAnsi="Times New Roman" w:cs="Times New Roman"/>
          <w:sz w:val="24"/>
          <w:szCs w:val="24"/>
          <w:lang w:eastAsia="it-IT"/>
        </w:rPr>
        <w:t> di quella degli altri rimatori</w:t>
      </w:r>
      <w:hyperlink r:id="rId653" w:anchor="cite_note-168" w:history="1">
        <w:r w:rsidRPr="0078320E">
          <w:rPr>
            <w:rFonts w:ascii="Arial" w:eastAsia="Times New Roman" w:hAnsi="Arial" w:cs="Arial"/>
            <w:color w:val="3366CC"/>
            <w:sz w:val="24"/>
            <w:szCs w:val="24"/>
            <w:vertAlign w:val="superscript"/>
            <w:lang w:eastAsia="it-IT"/>
          </w:rPr>
          <w:t>[N 9]</w:t>
        </w:r>
      </w:hyperlink>
      <w:r w:rsidRPr="0078320E">
        <w:rPr>
          <w:rFonts w:ascii="Times New Roman" w:eastAsia="Times New Roman" w:hAnsi="Times New Roman" w:cs="Times New Roman"/>
          <w:sz w:val="24"/>
          <w:szCs w:val="24"/>
          <w:lang w:eastAsia="it-IT"/>
        </w:rPr>
        <w:t>. La produzione dantesca, per la sua profondità filosofica può essere confrontata soltanto con quella del maestro Cavalcanti, rispetto alla quale la divergenza consiste nella differente concezione dell'amore. Se Beatrice è l'angelo che opera la conversione spirituale di Dante sulla Terra e che gli dona la beatitudine celeste</w:t>
      </w:r>
      <w:hyperlink r:id="rId654" w:anchor="cite_note-169" w:history="1">
        <w:r w:rsidRPr="0078320E">
          <w:rPr>
            <w:rFonts w:ascii="Arial" w:eastAsia="Times New Roman" w:hAnsi="Arial" w:cs="Arial"/>
            <w:color w:val="3366CC"/>
            <w:sz w:val="24"/>
            <w:szCs w:val="24"/>
            <w:vertAlign w:val="superscript"/>
            <w:lang w:eastAsia="it-IT"/>
          </w:rPr>
          <w:t>[N 10]</w:t>
        </w:r>
      </w:hyperlink>
      <w:r w:rsidRPr="0078320E">
        <w:rPr>
          <w:rFonts w:ascii="Times New Roman" w:eastAsia="Times New Roman" w:hAnsi="Times New Roman" w:cs="Times New Roman"/>
          <w:sz w:val="24"/>
          <w:szCs w:val="24"/>
          <w:lang w:eastAsia="it-IT"/>
        </w:rPr>
        <w:t>, la donna amata da Cavalcanti è invece foriera di sofferenza, dolore che allontanerà progressivamente l'uomo da quella catarsi divina teorizzata dall'Alighieri</w:t>
      </w:r>
      <w:hyperlink r:id="rId655" w:anchor="cite_note-170" w:history="1">
        <w:r w:rsidRPr="0078320E">
          <w:rPr>
            <w:rFonts w:ascii="Arial" w:eastAsia="Times New Roman" w:hAnsi="Arial" w:cs="Arial"/>
            <w:color w:val="3366CC"/>
            <w:sz w:val="24"/>
            <w:szCs w:val="24"/>
            <w:vertAlign w:val="superscript"/>
            <w:lang w:eastAsia="it-IT"/>
          </w:rPr>
          <w:t>[160]</w:t>
        </w:r>
      </w:hyperlink>
      <w:r w:rsidRPr="0078320E">
        <w:rPr>
          <w:rFonts w:ascii="Times New Roman" w:eastAsia="Times New Roman" w:hAnsi="Times New Roman" w:cs="Times New Roman"/>
          <w:sz w:val="24"/>
          <w:szCs w:val="24"/>
          <w:lang w:eastAsia="it-IT"/>
        </w:rPr>
        <w:t>. Altro traguardo raggiunto da Dante è l'aver saputo far emergere l'</w:t>
      </w:r>
      <w:hyperlink r:id="rId656" w:tooltip="Introspezione" w:history="1">
        <w:r w:rsidRPr="0078320E">
          <w:rPr>
            <w:rFonts w:ascii="Times New Roman" w:eastAsia="Times New Roman" w:hAnsi="Times New Roman" w:cs="Times New Roman"/>
            <w:color w:val="3366CC"/>
            <w:sz w:val="24"/>
            <w:szCs w:val="24"/>
            <w:u w:val="single"/>
            <w:lang w:eastAsia="it-IT"/>
          </w:rPr>
          <w:t>introspezione</w:t>
        </w:r>
      </w:hyperlink>
      <w:r w:rsidRPr="0078320E">
        <w:rPr>
          <w:rFonts w:ascii="Times New Roman" w:eastAsia="Times New Roman" w:hAnsi="Times New Roman" w:cs="Times New Roman"/>
          <w:sz w:val="24"/>
          <w:szCs w:val="24"/>
          <w:lang w:eastAsia="it-IT"/>
        </w:rPr>
        <w:t> </w:t>
      </w:r>
      <w:hyperlink r:id="rId657" w:tooltip="Psicologia" w:history="1">
        <w:r w:rsidRPr="0078320E">
          <w:rPr>
            <w:rFonts w:ascii="Times New Roman" w:eastAsia="Times New Roman" w:hAnsi="Times New Roman" w:cs="Times New Roman"/>
            <w:color w:val="3366CC"/>
            <w:sz w:val="24"/>
            <w:szCs w:val="24"/>
            <w:u w:val="single"/>
            <w:lang w:eastAsia="it-IT"/>
          </w:rPr>
          <w:t>psicologica</w:t>
        </w:r>
      </w:hyperlink>
      <w:r w:rsidRPr="0078320E">
        <w:rPr>
          <w:rFonts w:ascii="Times New Roman" w:eastAsia="Times New Roman" w:hAnsi="Times New Roman" w:cs="Times New Roman"/>
          <w:sz w:val="24"/>
          <w:szCs w:val="24"/>
          <w:lang w:eastAsia="it-IT"/>
        </w:rPr>
        <w:t> e l'</w:t>
      </w:r>
      <w:hyperlink r:id="rId658" w:tooltip="Autobiografia" w:history="1">
        <w:r w:rsidRPr="0078320E">
          <w:rPr>
            <w:rFonts w:ascii="Times New Roman" w:eastAsia="Times New Roman" w:hAnsi="Times New Roman" w:cs="Times New Roman"/>
            <w:color w:val="3366CC"/>
            <w:sz w:val="24"/>
            <w:szCs w:val="24"/>
            <w:u w:val="single"/>
            <w:lang w:eastAsia="it-IT"/>
          </w:rPr>
          <w:t>autobiografismo</w:t>
        </w:r>
      </w:hyperlink>
      <w:r w:rsidRPr="0078320E">
        <w:rPr>
          <w:rFonts w:ascii="Times New Roman" w:eastAsia="Times New Roman" w:hAnsi="Times New Roman" w:cs="Times New Roman"/>
          <w:sz w:val="24"/>
          <w:szCs w:val="24"/>
          <w:lang w:eastAsia="it-IT"/>
        </w:rPr>
        <w:t>: praticamente ignoti al Medioevo, queste due dimensioni guardano già al </w:t>
      </w:r>
      <w:hyperlink r:id="rId659" w:tooltip="Petrarca" w:history="1">
        <w:r w:rsidRPr="0078320E">
          <w:rPr>
            <w:rFonts w:ascii="Times New Roman" w:eastAsia="Times New Roman" w:hAnsi="Times New Roman" w:cs="Times New Roman"/>
            <w:color w:val="3366CC"/>
            <w:sz w:val="24"/>
            <w:szCs w:val="24"/>
            <w:u w:val="single"/>
            <w:lang w:eastAsia="it-IT"/>
          </w:rPr>
          <w:t>Petrarca</w:t>
        </w:r>
      </w:hyperlink>
      <w:r w:rsidRPr="0078320E">
        <w:rPr>
          <w:rFonts w:ascii="Times New Roman" w:eastAsia="Times New Roman" w:hAnsi="Times New Roman" w:cs="Times New Roman"/>
          <w:sz w:val="24"/>
          <w:szCs w:val="24"/>
          <w:lang w:eastAsia="it-IT"/>
        </w:rPr>
        <w:t> e, più lontano ancora, alla </w:t>
      </w:r>
      <w:hyperlink r:id="rId660" w:tooltip="Umanesimo" w:history="1">
        <w:r w:rsidRPr="0078320E">
          <w:rPr>
            <w:rFonts w:ascii="Times New Roman" w:eastAsia="Times New Roman" w:hAnsi="Times New Roman" w:cs="Times New Roman"/>
            <w:color w:val="3366CC"/>
            <w:sz w:val="24"/>
            <w:szCs w:val="24"/>
            <w:u w:val="single"/>
            <w:lang w:eastAsia="it-IT"/>
          </w:rPr>
          <w:t>letteratura umanistica</w:t>
        </w:r>
      </w:hyperlink>
      <w:r w:rsidRPr="0078320E">
        <w:rPr>
          <w:rFonts w:ascii="Times New Roman" w:eastAsia="Times New Roman" w:hAnsi="Times New Roman" w:cs="Times New Roman"/>
          <w:sz w:val="24"/>
          <w:szCs w:val="24"/>
          <w:lang w:eastAsia="it-IT"/>
        </w:rPr>
        <w:t>. Dante così è il primo, tra i letterati italiani, a "scomporsi" tra il sé inteso come personaggio e l'altro io inteso come narratore delle proprie vicende. Così Contini, riprendendo il filo tracciato dallo studioso statunitense </w:t>
      </w:r>
      <w:hyperlink r:id="rId661" w:tooltip="Charles Singleton" w:history="1">
        <w:r w:rsidRPr="0078320E">
          <w:rPr>
            <w:rFonts w:ascii="Times New Roman" w:eastAsia="Times New Roman" w:hAnsi="Times New Roman" w:cs="Times New Roman"/>
            <w:color w:val="3366CC"/>
            <w:sz w:val="24"/>
            <w:szCs w:val="24"/>
            <w:u w:val="single"/>
            <w:lang w:eastAsia="it-IT"/>
          </w:rPr>
          <w:t>Charles Singleton</w:t>
        </w:r>
      </w:hyperlink>
      <w:r w:rsidRPr="0078320E">
        <w:rPr>
          <w:rFonts w:ascii="Times New Roman" w:eastAsia="Times New Roman" w:hAnsi="Times New Roman" w:cs="Times New Roman"/>
          <w:sz w:val="24"/>
          <w:szCs w:val="24"/>
          <w:lang w:eastAsia="it-IT"/>
        </w:rPr>
        <w:t>, parla dell'operazione poetica e narrativa dantesca:</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«Va citato a titolo d'onor l'italianista americano Charles Singleton, che in un suo saggio penetrante... ha notato come nell'</w:t>
      </w:r>
      <w:r w:rsidRPr="0078320E">
        <w:rPr>
          <w:rFonts w:ascii="Times New Roman" w:eastAsia="Times New Roman" w:hAnsi="Times New Roman" w:cs="Times New Roman"/>
          <w:i/>
          <w:iCs/>
          <w:sz w:val="23"/>
          <w:szCs w:val="23"/>
          <w:lang w:eastAsia="it-IT"/>
        </w:rPr>
        <w:t>io</w:t>
      </w:r>
      <w:r w:rsidRPr="0078320E">
        <w:rPr>
          <w:rFonts w:ascii="Times New Roman" w:eastAsia="Times New Roman" w:hAnsi="Times New Roman" w:cs="Times New Roman"/>
          <w:sz w:val="23"/>
          <w:szCs w:val="23"/>
          <w:lang w:eastAsia="it-IT"/>
        </w:rPr>
        <w:t> di Dante... convergano l'uomo in generale, soggetto del vivere e dell'agire, e l'individuo storico, titolare di un'esperienza determinata </w:t>
      </w:r>
      <w:proofErr w:type="spellStart"/>
      <w:r w:rsidRPr="0078320E">
        <w:rPr>
          <w:rFonts w:ascii="Times New Roman" w:eastAsia="Times New Roman" w:hAnsi="Times New Roman" w:cs="Times New Roman"/>
          <w:i/>
          <w:iCs/>
          <w:sz w:val="23"/>
          <w:szCs w:val="23"/>
          <w:lang w:eastAsia="it-IT"/>
        </w:rPr>
        <w:t>hic</w:t>
      </w:r>
      <w:proofErr w:type="spellEnd"/>
      <w:r w:rsidRPr="0078320E">
        <w:rPr>
          <w:rFonts w:ascii="Times New Roman" w:eastAsia="Times New Roman" w:hAnsi="Times New Roman" w:cs="Times New Roman"/>
          <w:i/>
          <w:iCs/>
          <w:sz w:val="23"/>
          <w:szCs w:val="23"/>
          <w:lang w:eastAsia="it-IT"/>
        </w:rPr>
        <w:t xml:space="preserve"> </w:t>
      </w:r>
      <w:proofErr w:type="spellStart"/>
      <w:r w:rsidRPr="0078320E">
        <w:rPr>
          <w:rFonts w:ascii="Times New Roman" w:eastAsia="Times New Roman" w:hAnsi="Times New Roman" w:cs="Times New Roman"/>
          <w:i/>
          <w:iCs/>
          <w:sz w:val="23"/>
          <w:szCs w:val="23"/>
          <w:lang w:eastAsia="it-IT"/>
        </w:rPr>
        <w:t>et</w:t>
      </w:r>
      <w:proofErr w:type="spellEnd"/>
      <w:r w:rsidRPr="0078320E">
        <w:rPr>
          <w:rFonts w:ascii="Times New Roman" w:eastAsia="Times New Roman" w:hAnsi="Times New Roman" w:cs="Times New Roman"/>
          <w:i/>
          <w:iCs/>
          <w:sz w:val="23"/>
          <w:szCs w:val="23"/>
          <w:lang w:eastAsia="it-IT"/>
        </w:rPr>
        <w:t xml:space="preserve"> </w:t>
      </w:r>
      <w:proofErr w:type="spellStart"/>
      <w:r w:rsidRPr="0078320E">
        <w:rPr>
          <w:rFonts w:ascii="Times New Roman" w:eastAsia="Times New Roman" w:hAnsi="Times New Roman" w:cs="Times New Roman"/>
          <w:i/>
          <w:iCs/>
          <w:sz w:val="23"/>
          <w:szCs w:val="23"/>
          <w:lang w:eastAsia="it-IT"/>
        </w:rPr>
        <w:t>nunc</w:t>
      </w:r>
      <w:proofErr w:type="spellEnd"/>
      <w:r w:rsidRPr="0078320E">
        <w:rPr>
          <w:rFonts w:ascii="Times New Roman" w:eastAsia="Times New Roman" w:hAnsi="Times New Roman" w:cs="Times New Roman"/>
          <w:sz w:val="23"/>
          <w:szCs w:val="23"/>
          <w:lang w:eastAsia="it-IT"/>
        </w:rPr>
        <w:t>, in un certo spazio e in un certo tempo; Io trascendentale (con la maiuscola), diremmo oggi, e </w:t>
      </w:r>
      <w:r w:rsidRPr="0078320E">
        <w:rPr>
          <w:rFonts w:ascii="Times New Roman" w:eastAsia="Times New Roman" w:hAnsi="Times New Roman" w:cs="Times New Roman"/>
          <w:i/>
          <w:iCs/>
          <w:sz w:val="23"/>
          <w:szCs w:val="23"/>
          <w:lang w:eastAsia="it-IT"/>
        </w:rPr>
        <w:t>io</w:t>
      </w:r>
      <w:r w:rsidRPr="0078320E">
        <w:rPr>
          <w:rFonts w:ascii="Times New Roman" w:eastAsia="Times New Roman" w:hAnsi="Times New Roman" w:cs="Times New Roman"/>
          <w:sz w:val="23"/>
          <w:szCs w:val="23"/>
          <w:lang w:eastAsia="it-IT"/>
        </w:rPr>
        <w:t> (con la minuscola) esistenziale.»</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662" w:tooltip="Gianfranco Contini" w:history="1">
        <w:r w:rsidRPr="0078320E">
          <w:rPr>
            <w:rFonts w:ascii="Times New Roman" w:eastAsia="Times New Roman" w:hAnsi="Times New Roman" w:cs="Times New Roman"/>
            <w:color w:val="3366CC"/>
            <w:sz w:val="20"/>
            <w:u w:val="single"/>
            <w:lang w:eastAsia="it-IT"/>
          </w:rPr>
          <w:t>Gianfranco Contini</w:t>
        </w:r>
      </w:hyperlink>
      <w:r w:rsidRPr="0078320E">
        <w:rPr>
          <w:rFonts w:ascii="Times New Roman" w:eastAsia="Times New Roman" w:hAnsi="Times New Roman" w:cs="Times New Roman"/>
          <w:sz w:val="20"/>
          <w:szCs w:val="20"/>
          <w:lang w:eastAsia="it-IT"/>
        </w:rPr>
        <w:t>, </w:t>
      </w:r>
      <w:r w:rsidRPr="0078320E">
        <w:rPr>
          <w:rFonts w:ascii="Times New Roman" w:eastAsia="Times New Roman" w:hAnsi="Times New Roman" w:cs="Times New Roman"/>
          <w:i/>
          <w:iCs/>
          <w:sz w:val="20"/>
          <w:szCs w:val="20"/>
          <w:lang w:eastAsia="it-IT"/>
        </w:rPr>
        <w:t>Un'idea di Dante</w:t>
      </w:r>
      <w:r w:rsidRPr="0078320E">
        <w:rPr>
          <w:rFonts w:ascii="Times New Roman" w:eastAsia="Times New Roman" w:hAnsi="Times New Roman" w:cs="Times New Roman"/>
          <w:sz w:val="20"/>
          <w:szCs w:val="20"/>
          <w:lang w:eastAsia="it-IT"/>
        </w:rPr>
        <w:t>, pp. 34-35)</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Beatrice e la «donna angelo»</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26" name="Immagine 26"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663" w:tooltip="Beatrice Portinari" w:history="1">
        <w:r w:rsidRPr="0078320E">
          <w:rPr>
            <w:rFonts w:ascii="Times New Roman" w:eastAsia="Times New Roman" w:hAnsi="Times New Roman" w:cs="Times New Roman"/>
            <w:b/>
            <w:bCs/>
            <w:i/>
            <w:iCs/>
            <w:color w:val="3366CC"/>
            <w:sz w:val="23"/>
            <w:u w:val="single"/>
            <w:lang w:eastAsia="it-IT"/>
          </w:rPr>
          <w:t xml:space="preserve">Beatrice </w:t>
        </w:r>
        <w:proofErr w:type="spellStart"/>
        <w:r w:rsidRPr="0078320E">
          <w:rPr>
            <w:rFonts w:ascii="Times New Roman" w:eastAsia="Times New Roman" w:hAnsi="Times New Roman" w:cs="Times New Roman"/>
            <w:b/>
            <w:bCs/>
            <w:i/>
            <w:iCs/>
            <w:color w:val="3366CC"/>
            <w:sz w:val="23"/>
            <w:u w:val="single"/>
            <w:lang w:eastAsia="it-IT"/>
          </w:rPr>
          <w:t>Portinari</w:t>
        </w:r>
        <w:proofErr w:type="spellEnd"/>
      </w:hyperlink>
      <w:r w:rsidRPr="0078320E">
        <w:rPr>
          <w:rFonts w:ascii="Times New Roman" w:eastAsia="Times New Roman" w:hAnsi="Times New Roman" w:cs="Times New Roman"/>
          <w:i/>
          <w:iCs/>
          <w:sz w:val="23"/>
          <w:lang w:eastAsia="it-IT"/>
        </w:rPr>
        <w:t> e </w:t>
      </w:r>
      <w:hyperlink r:id="rId664" w:tooltip="Vita nuova" w:history="1">
        <w:r w:rsidRPr="0078320E">
          <w:rPr>
            <w:rFonts w:ascii="Times New Roman" w:eastAsia="Times New Roman" w:hAnsi="Times New Roman" w:cs="Times New Roman"/>
            <w:b/>
            <w:bCs/>
            <w:i/>
            <w:iCs/>
            <w:color w:val="3366CC"/>
            <w:sz w:val="23"/>
            <w:u w:val="single"/>
            <w:lang w:eastAsia="it-IT"/>
          </w:rPr>
          <w:t>Vita nuova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638300"/>
            <wp:effectExtent l="19050" t="0" r="0" b="0"/>
            <wp:docPr id="27" name="mwBlw" descr="https://thumb.wikimedia.org/wikipedia/commons/thumb/f/f8/Dante_and_beatrice.jpg/250px-Dante_and_beatrice.jpg?utm_source=it.wikipedia.org&amp;utm_campaign=parser&amp;utm_content=thumbnail">
              <a:hlinkClick xmlns:a="http://schemas.openxmlformats.org/drawingml/2006/main" r:id="rId6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lw" descr="https://thumb.wikimedia.org/wikipedia/commons/thumb/f/f8/Dante_and_beatrice.jpg/250px-Dante_and_beatrice.jpg?utm_source=it.wikipedia.org&amp;utm_campaign=parser&amp;utm_content=thumbnail">
                      <a:hlinkClick r:id="rId665"/>
                    </pic:cNvPr>
                    <pic:cNvPicPr>
                      <a:picLocks noChangeAspect="1" noChangeArrowheads="1"/>
                    </pic:cNvPicPr>
                  </pic:nvPicPr>
                  <pic:blipFill>
                    <a:blip r:embed="rId666" cstate="print"/>
                    <a:srcRect/>
                    <a:stretch>
                      <a:fillRect/>
                    </a:stretch>
                  </pic:blipFill>
                  <pic:spPr bwMode="auto">
                    <a:xfrm>
                      <a:off x="0" y="0"/>
                      <a:ext cx="2381250" cy="1638300"/>
                    </a:xfrm>
                    <a:prstGeom prst="rect">
                      <a:avLst/>
                    </a:prstGeom>
                    <a:noFill/>
                    <a:ln w="9525">
                      <a:noFill/>
                      <a:miter lim="800000"/>
                      <a:headEnd/>
                      <a:tailEnd/>
                    </a:ln>
                  </pic:spPr>
                </pic:pic>
              </a:graphicData>
            </a:graphic>
          </wp:inline>
        </w:drawing>
      </w:r>
      <w:hyperlink r:id="rId667" w:tooltip="Henry Holiday" w:history="1">
        <w:r w:rsidRPr="0078320E">
          <w:rPr>
            <w:rFonts w:ascii="Times New Roman" w:eastAsia="Times New Roman" w:hAnsi="Times New Roman" w:cs="Times New Roman"/>
            <w:color w:val="3366CC"/>
            <w:sz w:val="24"/>
            <w:szCs w:val="24"/>
            <w:u w:val="single"/>
            <w:lang w:eastAsia="it-IT"/>
          </w:rPr>
          <w:t xml:space="preserve">Henry </w:t>
        </w:r>
        <w:proofErr w:type="spellStart"/>
        <w:r w:rsidRPr="0078320E">
          <w:rPr>
            <w:rFonts w:ascii="Times New Roman" w:eastAsia="Times New Roman" w:hAnsi="Times New Roman" w:cs="Times New Roman"/>
            <w:color w:val="3366CC"/>
            <w:sz w:val="24"/>
            <w:szCs w:val="24"/>
            <w:u w:val="single"/>
            <w:lang w:eastAsia="it-IT"/>
          </w:rPr>
          <w:t>Holiday</w:t>
        </w:r>
        <w:proofErr w:type="spellEnd"/>
      </w:hyperlink>
      <w:r w:rsidRPr="0078320E">
        <w:rPr>
          <w:rFonts w:ascii="Times New Roman" w:eastAsia="Times New Roman" w:hAnsi="Times New Roman" w:cs="Times New Roman"/>
          <w:sz w:val="24"/>
          <w:szCs w:val="24"/>
          <w:lang w:eastAsia="it-IT"/>
        </w:rPr>
        <w:t>, </w:t>
      </w:r>
      <w:hyperlink r:id="rId668" w:tooltip="Dante incontra Beatrice al ponte Santa Trinita" w:history="1">
        <w:r w:rsidRPr="0078320E">
          <w:rPr>
            <w:rFonts w:ascii="Times New Roman" w:eastAsia="Times New Roman" w:hAnsi="Times New Roman" w:cs="Times New Roman"/>
            <w:i/>
            <w:iCs/>
            <w:color w:val="3366CC"/>
            <w:sz w:val="24"/>
            <w:szCs w:val="24"/>
            <w:u w:val="single"/>
            <w:lang w:eastAsia="it-IT"/>
          </w:rPr>
          <w:t xml:space="preserve">Dante incontra Beatrice al ponte Santa </w:t>
        </w:r>
        <w:proofErr w:type="spellStart"/>
        <w:r w:rsidRPr="0078320E">
          <w:rPr>
            <w:rFonts w:ascii="Times New Roman" w:eastAsia="Times New Roman" w:hAnsi="Times New Roman" w:cs="Times New Roman"/>
            <w:i/>
            <w:iCs/>
            <w:color w:val="3366CC"/>
            <w:sz w:val="24"/>
            <w:szCs w:val="24"/>
            <w:u w:val="single"/>
            <w:lang w:eastAsia="it-IT"/>
          </w:rPr>
          <w:t>Trinita</w:t>
        </w:r>
        <w:proofErr w:type="spellEnd"/>
      </w:hyperlink>
      <w:r w:rsidRPr="0078320E">
        <w:rPr>
          <w:rFonts w:ascii="Times New Roman" w:eastAsia="Times New Roman" w:hAnsi="Times New Roman" w:cs="Times New Roman"/>
          <w:sz w:val="24"/>
          <w:szCs w:val="24"/>
          <w:lang w:eastAsia="it-IT"/>
        </w:rPr>
        <w:t>, </w:t>
      </w:r>
      <w:hyperlink r:id="rId669" w:tooltip="Dipinto a olio" w:history="1">
        <w:r w:rsidRPr="0078320E">
          <w:rPr>
            <w:rFonts w:ascii="Times New Roman" w:eastAsia="Times New Roman" w:hAnsi="Times New Roman" w:cs="Times New Roman"/>
            <w:color w:val="3366CC"/>
            <w:sz w:val="24"/>
            <w:szCs w:val="24"/>
            <w:u w:val="single"/>
            <w:lang w:eastAsia="it-IT"/>
          </w:rPr>
          <w:t>dipinto a olio</w:t>
        </w:r>
      </w:hyperlink>
      <w:r w:rsidRPr="0078320E">
        <w:rPr>
          <w:rFonts w:ascii="Times New Roman" w:eastAsia="Times New Roman" w:hAnsi="Times New Roman" w:cs="Times New Roman"/>
          <w:sz w:val="24"/>
          <w:szCs w:val="24"/>
          <w:lang w:eastAsia="it-IT"/>
        </w:rPr>
        <w:t>, </w:t>
      </w:r>
      <w:hyperlink r:id="rId670" w:tooltip="1883" w:history="1">
        <w:r w:rsidRPr="0078320E">
          <w:rPr>
            <w:rFonts w:ascii="Times New Roman" w:eastAsia="Times New Roman" w:hAnsi="Times New Roman" w:cs="Times New Roman"/>
            <w:color w:val="3366CC"/>
            <w:sz w:val="24"/>
            <w:szCs w:val="24"/>
            <w:u w:val="single"/>
            <w:lang w:eastAsia="it-IT"/>
          </w:rPr>
          <w:t>1883</w:t>
        </w:r>
      </w:hyperlink>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"https://it.wikipedia.org/wiki/Walker_Art_Gallery" \o "Walker Art Gallery"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Walker</w:t>
      </w:r>
      <w:proofErr w:type="spellEnd"/>
      <w:r w:rsidRPr="0078320E">
        <w:rPr>
          <w:rFonts w:ascii="Times New Roman" w:eastAsia="Times New Roman" w:hAnsi="Times New Roman" w:cs="Times New Roman"/>
          <w:color w:val="3366CC"/>
          <w:sz w:val="24"/>
          <w:szCs w:val="24"/>
          <w:u w:val="single"/>
          <w:lang w:eastAsia="it-IT"/>
        </w:rPr>
        <w:t xml:space="preserve"> Art </w:t>
      </w:r>
      <w:proofErr w:type="spellStart"/>
      <w:r w:rsidRPr="0078320E">
        <w:rPr>
          <w:rFonts w:ascii="Times New Roman" w:eastAsia="Times New Roman" w:hAnsi="Times New Roman" w:cs="Times New Roman"/>
          <w:color w:val="3366CC"/>
          <w:sz w:val="24"/>
          <w:szCs w:val="24"/>
          <w:u w:val="single"/>
          <w:lang w:eastAsia="it-IT"/>
        </w:rPr>
        <w:t>Gallery</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w:t>
      </w:r>
      <w:hyperlink r:id="rId671" w:tooltip="Liverpool" w:history="1">
        <w:r w:rsidRPr="0078320E">
          <w:rPr>
            <w:rFonts w:ascii="Times New Roman" w:eastAsia="Times New Roman" w:hAnsi="Times New Roman" w:cs="Times New Roman"/>
            <w:color w:val="3366CC"/>
            <w:sz w:val="24"/>
            <w:szCs w:val="24"/>
            <w:u w:val="single"/>
            <w:lang w:eastAsia="it-IT"/>
          </w:rPr>
          <w:t>Liverpool</w:t>
        </w:r>
      </w:hyperlink>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«L'amore per la bella fanciulla involta di drappo sanguigno, ch'egli chiama Beatrice, ha tutt'i caratteri di un primo amore giovanile, nella sua purezza e verginità, più nell'immaginazione che nel cuore. Beatrice è più simile a sogno, a fantasma, a ideale celeste che a realtà distinta e che procura effetti </w:t>
      </w:r>
      <w:proofErr w:type="spellStart"/>
      <w:r w:rsidRPr="0078320E">
        <w:rPr>
          <w:rFonts w:ascii="Times New Roman" w:eastAsia="Times New Roman" w:hAnsi="Times New Roman" w:cs="Times New Roman"/>
          <w:sz w:val="23"/>
          <w:szCs w:val="23"/>
          <w:lang w:eastAsia="it-IT"/>
        </w:rPr>
        <w:t>proprii</w:t>
      </w:r>
      <w:proofErr w:type="spellEnd"/>
      <w:r w:rsidRPr="0078320E">
        <w:rPr>
          <w:rFonts w:ascii="Times New Roman" w:eastAsia="Times New Roman" w:hAnsi="Times New Roman" w:cs="Times New Roman"/>
          <w:sz w:val="23"/>
          <w:szCs w:val="23"/>
          <w:lang w:eastAsia="it-IT"/>
        </w:rPr>
        <w:t xml:space="preserve">. Uno sguardo, un saluto è tutta la storia di questo amore. Beatrice morì </w:t>
      </w:r>
      <w:proofErr w:type="spellStart"/>
      <w:r w:rsidRPr="0078320E">
        <w:rPr>
          <w:rFonts w:ascii="Times New Roman" w:eastAsia="Times New Roman" w:hAnsi="Times New Roman" w:cs="Times New Roman"/>
          <w:sz w:val="23"/>
          <w:szCs w:val="23"/>
          <w:lang w:eastAsia="it-IT"/>
        </w:rPr>
        <w:t>angiolo</w:t>
      </w:r>
      <w:proofErr w:type="spellEnd"/>
      <w:r w:rsidRPr="0078320E">
        <w:rPr>
          <w:rFonts w:ascii="Times New Roman" w:eastAsia="Times New Roman" w:hAnsi="Times New Roman" w:cs="Times New Roman"/>
          <w:sz w:val="23"/>
          <w:szCs w:val="23"/>
          <w:lang w:eastAsia="it-IT"/>
        </w:rPr>
        <w:t>, prima che fosse donna, e l'amore non ebbe tempo di divenire una passione, come si direbbe oggi, rimase un sogno ed un sospiro.»</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672" w:tooltip="Francesco de Sanctis" w:history="1">
        <w:r w:rsidRPr="0078320E">
          <w:rPr>
            <w:rFonts w:ascii="Times New Roman" w:eastAsia="Times New Roman" w:hAnsi="Times New Roman" w:cs="Times New Roman"/>
            <w:color w:val="3366CC"/>
            <w:sz w:val="20"/>
            <w:u w:val="single"/>
            <w:lang w:eastAsia="it-IT"/>
          </w:rPr>
          <w:t xml:space="preserve">Francesco de </w:t>
        </w:r>
        <w:proofErr w:type="spellStart"/>
        <w:r w:rsidRPr="0078320E">
          <w:rPr>
            <w:rFonts w:ascii="Times New Roman" w:eastAsia="Times New Roman" w:hAnsi="Times New Roman" w:cs="Times New Roman"/>
            <w:color w:val="3366CC"/>
            <w:sz w:val="20"/>
            <w:u w:val="single"/>
            <w:lang w:eastAsia="it-IT"/>
          </w:rPr>
          <w:t>Sanctis</w:t>
        </w:r>
        <w:proofErr w:type="spellEnd"/>
      </w:hyperlink>
      <w:r w:rsidRPr="0078320E">
        <w:rPr>
          <w:rFonts w:ascii="Times New Roman" w:eastAsia="Times New Roman" w:hAnsi="Times New Roman" w:cs="Times New Roman"/>
          <w:sz w:val="20"/>
          <w:szCs w:val="20"/>
          <w:lang w:eastAsia="it-IT"/>
        </w:rPr>
        <w:t>, </w:t>
      </w:r>
      <w:hyperlink r:id="rId673" w:tooltip="Storia della letteratura italiana (De Sanctis)" w:history="1">
        <w:r w:rsidRPr="0078320E">
          <w:rPr>
            <w:rFonts w:ascii="Times New Roman" w:eastAsia="Times New Roman" w:hAnsi="Times New Roman" w:cs="Times New Roman"/>
            <w:i/>
            <w:iCs/>
            <w:color w:val="3366CC"/>
            <w:sz w:val="20"/>
            <w:u w:val="single"/>
            <w:lang w:eastAsia="it-IT"/>
          </w:rPr>
          <w:t>Storia della letteratura italiana</w:t>
        </w:r>
      </w:hyperlink>
      <w:r w:rsidRPr="0078320E">
        <w:rPr>
          <w:rFonts w:ascii="Times New Roman" w:eastAsia="Times New Roman" w:hAnsi="Times New Roman" w:cs="Times New Roman"/>
          <w:sz w:val="20"/>
          <w:szCs w:val="20"/>
          <w:lang w:eastAsia="it-IT"/>
        </w:rPr>
        <w:t xml:space="preserve"> [1870], </w:t>
      </w:r>
      <w:proofErr w:type="spellStart"/>
      <w:r w:rsidRPr="0078320E">
        <w:rPr>
          <w:rFonts w:ascii="Times New Roman" w:eastAsia="Times New Roman" w:hAnsi="Times New Roman" w:cs="Times New Roman"/>
          <w:sz w:val="20"/>
          <w:szCs w:val="20"/>
          <w:lang w:eastAsia="it-IT"/>
        </w:rPr>
        <w:t>Morano</w:t>
      </w:r>
      <w:proofErr w:type="spellEnd"/>
      <w:r w:rsidRPr="0078320E">
        <w:rPr>
          <w:rFonts w:ascii="Times New Roman" w:eastAsia="Times New Roman" w:hAnsi="Times New Roman" w:cs="Times New Roman"/>
          <w:sz w:val="20"/>
          <w:szCs w:val="20"/>
          <w:lang w:eastAsia="it-IT"/>
        </w:rPr>
        <w:t>, Napoli 1890, </w:t>
      </w:r>
      <w:hyperlink r:id="rId674" w:tooltip="s:Pagina:Storia della letteratura italiana I.djvu/69" w:history="1">
        <w:r w:rsidRPr="0078320E">
          <w:rPr>
            <w:rFonts w:ascii="Times New Roman" w:eastAsia="Times New Roman" w:hAnsi="Times New Roman" w:cs="Times New Roman"/>
            <w:color w:val="3366CC"/>
            <w:sz w:val="20"/>
            <w:u w:val="single"/>
            <w:lang w:eastAsia="it-IT"/>
          </w:rPr>
          <w:t>p. 59</w:t>
        </w:r>
      </w:hyperlink>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lastRenderedPageBreak/>
        <w:t xml:space="preserve">Così De </w:t>
      </w:r>
      <w:proofErr w:type="spellStart"/>
      <w:r w:rsidRPr="0078320E">
        <w:rPr>
          <w:rFonts w:ascii="Times New Roman" w:eastAsia="Times New Roman" w:hAnsi="Times New Roman" w:cs="Times New Roman"/>
          <w:sz w:val="24"/>
          <w:szCs w:val="24"/>
          <w:lang w:eastAsia="it-IT"/>
        </w:rPr>
        <w:t>Sanctis</w:t>
      </w:r>
      <w:proofErr w:type="spellEnd"/>
      <w:r w:rsidRPr="0078320E">
        <w:rPr>
          <w:rFonts w:ascii="Times New Roman" w:eastAsia="Times New Roman" w:hAnsi="Times New Roman" w:cs="Times New Roman"/>
          <w:sz w:val="24"/>
          <w:szCs w:val="24"/>
          <w:lang w:eastAsia="it-IT"/>
        </w:rPr>
        <w:t xml:space="preserve">, padre della storiografia letteraria italiana, scrisse sulla donna amata dal poeta, Beatrice. Benché si cerchi tutt'oggi di comprendere in che cosa consistesse realmente, per Dante, l'amore nei confronti di Beatrice </w:t>
      </w:r>
      <w:proofErr w:type="spellStart"/>
      <w:r w:rsidRPr="0078320E">
        <w:rPr>
          <w:rFonts w:ascii="Times New Roman" w:eastAsia="Times New Roman" w:hAnsi="Times New Roman" w:cs="Times New Roman"/>
          <w:sz w:val="24"/>
          <w:szCs w:val="24"/>
          <w:lang w:eastAsia="it-IT"/>
        </w:rPr>
        <w:t>Portinari</w:t>
      </w:r>
      <w:proofErr w:type="spellEnd"/>
      <w:r w:rsidRPr="0078320E">
        <w:rPr>
          <w:rFonts w:ascii="Times New Roman" w:eastAsia="Times New Roman" w:hAnsi="Times New Roman" w:cs="Times New Roman"/>
          <w:sz w:val="24"/>
          <w:szCs w:val="24"/>
          <w:lang w:eastAsia="it-IT"/>
        </w:rPr>
        <w:t xml:space="preserve"> (presunta identificazione storica della Beatrice della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si può solo concludere con certezza l'importanza che tale amore ebbe per la cultura letteraria italiana. È nel nome di questo amore che Dante ha dato la sua impronta al </w:t>
      </w:r>
      <w:hyperlink r:id="rId675" w:tooltip="Dolce stil novo" w:history="1">
        <w:r w:rsidRPr="0078320E">
          <w:rPr>
            <w:rFonts w:ascii="Times New Roman" w:eastAsia="Times New Roman" w:hAnsi="Times New Roman" w:cs="Times New Roman"/>
            <w:i/>
            <w:iCs/>
            <w:color w:val="3366CC"/>
            <w:sz w:val="24"/>
            <w:szCs w:val="24"/>
            <w:u w:val="single"/>
            <w:lang w:eastAsia="it-IT"/>
          </w:rPr>
          <w:t xml:space="preserve">Dolce </w:t>
        </w:r>
        <w:proofErr w:type="spellStart"/>
        <w:r w:rsidRPr="0078320E">
          <w:rPr>
            <w:rFonts w:ascii="Times New Roman" w:eastAsia="Times New Roman" w:hAnsi="Times New Roman" w:cs="Times New Roman"/>
            <w:i/>
            <w:iCs/>
            <w:color w:val="3366CC"/>
            <w:sz w:val="24"/>
            <w:szCs w:val="24"/>
            <w:u w:val="single"/>
            <w:lang w:eastAsia="it-IT"/>
          </w:rPr>
          <w:t>stil</w:t>
        </w:r>
        <w:proofErr w:type="spellEnd"/>
        <w:r w:rsidRPr="0078320E">
          <w:rPr>
            <w:rFonts w:ascii="Times New Roman" w:eastAsia="Times New Roman" w:hAnsi="Times New Roman" w:cs="Times New Roman"/>
            <w:i/>
            <w:iCs/>
            <w:color w:val="3366CC"/>
            <w:sz w:val="24"/>
            <w:szCs w:val="24"/>
            <w:u w:val="single"/>
            <w:lang w:eastAsia="it-IT"/>
          </w:rPr>
          <w:t xml:space="preserve"> novo</w:t>
        </w:r>
      </w:hyperlink>
      <w:r w:rsidRPr="0078320E">
        <w:rPr>
          <w:rFonts w:ascii="Times New Roman" w:eastAsia="Times New Roman" w:hAnsi="Times New Roman" w:cs="Times New Roman"/>
          <w:sz w:val="24"/>
          <w:szCs w:val="24"/>
          <w:lang w:eastAsia="it-IT"/>
        </w:rPr>
        <w:t>, aprendo la sua "seconda fase poetica" (in cui manifesta la sua piena originalità rispetto ai modelli passati)</w:t>
      </w:r>
      <w:hyperlink r:id="rId676" w:anchor="cite_note-171" w:history="1">
        <w:r w:rsidRPr="0078320E">
          <w:rPr>
            <w:rFonts w:ascii="Arial" w:eastAsia="Times New Roman" w:hAnsi="Arial" w:cs="Arial"/>
            <w:color w:val="3366CC"/>
            <w:sz w:val="24"/>
            <w:szCs w:val="24"/>
            <w:vertAlign w:val="superscript"/>
            <w:lang w:eastAsia="it-IT"/>
          </w:rPr>
          <w:t>[161]</w:t>
        </w:r>
      </w:hyperlink>
      <w:r w:rsidRPr="0078320E">
        <w:rPr>
          <w:rFonts w:ascii="Times New Roman" w:eastAsia="Times New Roman" w:hAnsi="Times New Roman" w:cs="Times New Roman"/>
          <w:sz w:val="24"/>
          <w:szCs w:val="24"/>
          <w:lang w:eastAsia="it-IT"/>
        </w:rPr>
        <w:t> e conducendo i poeti e gli scrittori a scoprire i temi dell'amore in un modo mai così enfatizzato prima. L'amore per Beatrice (come in modo differente </w:t>
      </w:r>
      <w:hyperlink r:id="rId677" w:tooltip="Francesco Petrarca" w:history="1">
        <w:r w:rsidRPr="0078320E">
          <w:rPr>
            <w:rFonts w:ascii="Times New Roman" w:eastAsia="Times New Roman" w:hAnsi="Times New Roman" w:cs="Times New Roman"/>
            <w:color w:val="3366CC"/>
            <w:sz w:val="24"/>
            <w:szCs w:val="24"/>
            <w:u w:val="single"/>
            <w:lang w:eastAsia="it-IT"/>
          </w:rPr>
          <w:t>Francesco Petrarca</w:t>
        </w:r>
      </w:hyperlink>
      <w:r w:rsidRPr="0078320E">
        <w:rPr>
          <w:rFonts w:ascii="Times New Roman" w:eastAsia="Times New Roman" w:hAnsi="Times New Roman" w:cs="Times New Roman"/>
          <w:sz w:val="24"/>
          <w:szCs w:val="24"/>
          <w:lang w:eastAsia="it-IT"/>
        </w:rPr>
        <w:t> mostrerà per la sua </w:t>
      </w:r>
      <w:hyperlink r:id="rId678" w:tooltip="Laura de Noves" w:history="1">
        <w:r w:rsidRPr="0078320E">
          <w:rPr>
            <w:rFonts w:ascii="Times New Roman" w:eastAsia="Times New Roman" w:hAnsi="Times New Roman" w:cs="Times New Roman"/>
            <w:color w:val="3366CC"/>
            <w:sz w:val="24"/>
            <w:szCs w:val="24"/>
            <w:u w:val="single"/>
            <w:lang w:eastAsia="it-IT"/>
          </w:rPr>
          <w:t>Laura</w:t>
        </w:r>
      </w:hyperlink>
      <w:r w:rsidRPr="0078320E">
        <w:rPr>
          <w:rFonts w:ascii="Times New Roman" w:eastAsia="Times New Roman" w:hAnsi="Times New Roman" w:cs="Times New Roman"/>
          <w:sz w:val="24"/>
          <w:szCs w:val="24"/>
          <w:lang w:eastAsia="it-IT"/>
        </w:rPr>
        <w:t>) sarà il punto di partenza per la formulazione del suo manifesto poetico, nuova concezione dell'amor cortese sublimato dalla sua intensa sensibilità religiosa (il culto </w:t>
      </w:r>
      <w:hyperlink r:id="rId679" w:tooltip="Maria (madre di Gesù)" w:history="1">
        <w:r w:rsidRPr="0078320E">
          <w:rPr>
            <w:rFonts w:ascii="Times New Roman" w:eastAsia="Times New Roman" w:hAnsi="Times New Roman" w:cs="Times New Roman"/>
            <w:color w:val="3366CC"/>
            <w:sz w:val="24"/>
            <w:szCs w:val="24"/>
            <w:u w:val="single"/>
            <w:lang w:eastAsia="it-IT"/>
          </w:rPr>
          <w:t>mariano</w:t>
        </w:r>
      </w:hyperlink>
      <w:r w:rsidRPr="0078320E">
        <w:rPr>
          <w:rFonts w:ascii="Times New Roman" w:eastAsia="Times New Roman" w:hAnsi="Times New Roman" w:cs="Times New Roman"/>
          <w:sz w:val="24"/>
          <w:szCs w:val="24"/>
          <w:lang w:eastAsia="it-IT"/>
        </w:rPr>
        <w:t> con le </w:t>
      </w:r>
      <w:hyperlink r:id="rId680" w:tooltip="Lauda (musica)" w:history="1">
        <w:r w:rsidRPr="0078320E">
          <w:rPr>
            <w:rFonts w:ascii="Times New Roman" w:eastAsia="Times New Roman" w:hAnsi="Times New Roman" w:cs="Times New Roman"/>
            <w:color w:val="3366CC"/>
            <w:sz w:val="24"/>
            <w:szCs w:val="24"/>
            <w:u w:val="single"/>
            <w:lang w:eastAsia="it-IT"/>
          </w:rPr>
          <w:t>laudi</w:t>
        </w:r>
      </w:hyperlink>
      <w:r w:rsidRPr="0078320E">
        <w:rPr>
          <w:rFonts w:ascii="Times New Roman" w:eastAsia="Times New Roman" w:hAnsi="Times New Roman" w:cs="Times New Roman"/>
          <w:sz w:val="24"/>
          <w:szCs w:val="24"/>
          <w:lang w:eastAsia="it-IT"/>
        </w:rPr>
        <w:t> arrivato a Dante attraverso le correnti </w:t>
      </w:r>
      <w:hyperlink r:id="rId681" w:tooltip="Pauperismo medievale" w:history="1">
        <w:r w:rsidRPr="0078320E">
          <w:rPr>
            <w:rFonts w:ascii="Times New Roman" w:eastAsia="Times New Roman" w:hAnsi="Times New Roman" w:cs="Times New Roman"/>
            <w:color w:val="3366CC"/>
            <w:sz w:val="24"/>
            <w:szCs w:val="24"/>
            <w:u w:val="single"/>
            <w:lang w:eastAsia="it-IT"/>
          </w:rPr>
          <w:t>pauperistiche</w:t>
        </w:r>
      </w:hyperlink>
      <w:r w:rsidRPr="0078320E">
        <w:rPr>
          <w:rFonts w:ascii="Times New Roman" w:eastAsia="Times New Roman" w:hAnsi="Times New Roman" w:cs="Times New Roman"/>
          <w:sz w:val="24"/>
          <w:szCs w:val="24"/>
          <w:lang w:eastAsia="it-IT"/>
        </w:rPr>
        <w:t> del </w:t>
      </w:r>
      <w:hyperlink r:id="rId682" w:tooltip="Duecento" w:history="1">
        <w:r w:rsidRPr="0078320E">
          <w:rPr>
            <w:rFonts w:ascii="Times New Roman" w:eastAsia="Times New Roman" w:hAnsi="Times New Roman" w:cs="Times New Roman"/>
            <w:color w:val="3366CC"/>
            <w:sz w:val="24"/>
            <w:szCs w:val="24"/>
            <w:u w:val="single"/>
            <w:lang w:eastAsia="it-IT"/>
          </w:rPr>
          <w:t>Duecento</w:t>
        </w:r>
      </w:hyperlink>
      <w:r w:rsidRPr="0078320E">
        <w:rPr>
          <w:rFonts w:ascii="Times New Roman" w:eastAsia="Times New Roman" w:hAnsi="Times New Roman" w:cs="Times New Roman"/>
          <w:sz w:val="24"/>
          <w:szCs w:val="24"/>
          <w:lang w:eastAsia="it-IT"/>
        </w:rPr>
        <w:t>, dai </w:t>
      </w:r>
      <w:hyperlink r:id="rId683" w:tooltip="Ordine francescano" w:history="1">
        <w:r w:rsidRPr="0078320E">
          <w:rPr>
            <w:rFonts w:ascii="Times New Roman" w:eastAsia="Times New Roman" w:hAnsi="Times New Roman" w:cs="Times New Roman"/>
            <w:color w:val="3366CC"/>
            <w:sz w:val="24"/>
            <w:szCs w:val="24"/>
            <w:u w:val="single"/>
            <w:lang w:eastAsia="it-IT"/>
          </w:rPr>
          <w:t>Francescani</w:t>
        </w:r>
      </w:hyperlink>
      <w:r w:rsidRPr="0078320E">
        <w:rPr>
          <w:rFonts w:ascii="Times New Roman" w:eastAsia="Times New Roman" w:hAnsi="Times New Roman" w:cs="Times New Roman"/>
          <w:sz w:val="24"/>
          <w:szCs w:val="24"/>
          <w:lang w:eastAsia="it-IT"/>
        </w:rPr>
        <w:t> in poi) e, pertanto, privata degli elementi sensuali e carnali tipici della lirica provenzale. Tale formulazione poetica, culminata con la </w:t>
      </w:r>
      <w:r w:rsidRPr="0078320E">
        <w:rPr>
          <w:rFonts w:ascii="Times New Roman" w:eastAsia="Times New Roman" w:hAnsi="Times New Roman" w:cs="Times New Roman"/>
          <w:i/>
          <w:iCs/>
          <w:sz w:val="24"/>
          <w:szCs w:val="24"/>
          <w:lang w:eastAsia="it-IT"/>
        </w:rPr>
        <w:t>poesia della lode</w:t>
      </w:r>
      <w:hyperlink r:id="rId684" w:anchor="cite_note-172" w:history="1">
        <w:r w:rsidRPr="0078320E">
          <w:rPr>
            <w:rFonts w:ascii="Arial" w:eastAsia="Times New Roman" w:hAnsi="Arial" w:cs="Arial"/>
            <w:color w:val="3366CC"/>
            <w:sz w:val="24"/>
            <w:szCs w:val="24"/>
            <w:vertAlign w:val="superscript"/>
            <w:lang w:eastAsia="it-IT"/>
          </w:rPr>
          <w:t>[162]</w:t>
        </w:r>
      </w:hyperlink>
      <w:r w:rsidRPr="0078320E">
        <w:rPr>
          <w:rFonts w:ascii="Times New Roman" w:eastAsia="Times New Roman" w:hAnsi="Times New Roman" w:cs="Times New Roman"/>
          <w:sz w:val="24"/>
          <w:szCs w:val="24"/>
          <w:lang w:eastAsia="it-IT"/>
        </w:rPr>
        <w:t>, approderà, dopo la morte della Beatrice "terrena", alla ricerca filosofica prima (la </w:t>
      </w:r>
      <w:r w:rsidRPr="0078320E">
        <w:rPr>
          <w:rFonts w:ascii="Times New Roman" w:eastAsia="Times New Roman" w:hAnsi="Times New Roman" w:cs="Times New Roman"/>
          <w:i/>
          <w:iCs/>
          <w:sz w:val="24"/>
          <w:szCs w:val="24"/>
          <w:lang w:eastAsia="it-IT"/>
        </w:rPr>
        <w:t>Donna pietosa</w:t>
      </w:r>
      <w:r w:rsidRPr="0078320E">
        <w:rPr>
          <w:rFonts w:ascii="Times New Roman" w:eastAsia="Times New Roman" w:hAnsi="Times New Roman" w:cs="Times New Roman"/>
          <w:sz w:val="24"/>
          <w:szCs w:val="24"/>
          <w:lang w:eastAsia="it-IT"/>
        </w:rPr>
        <w:t>) e a quella teologica poi (l'apparizione in sogno di Beatrice che spinge Dante a ritornare a lei dopo il traviamento filosofico, critica che si farà più dura in </w:t>
      </w:r>
      <w:hyperlink r:id="rId685" w:tooltip="s:Divina Commedia/Purgatorio/Canto XXX" w:history="1">
        <w:r w:rsidRPr="0078320E">
          <w:rPr>
            <w:rFonts w:ascii="Times New Roman" w:eastAsia="Times New Roman" w:hAnsi="Times New Roman" w:cs="Times New Roman"/>
            <w:i/>
            <w:iCs/>
            <w:color w:val="3366CC"/>
            <w:sz w:val="24"/>
            <w:szCs w:val="24"/>
            <w:u w:val="single"/>
            <w:lang w:eastAsia="it-IT"/>
          </w:rPr>
          <w:t>Purgatorio</w:t>
        </w:r>
        <w:r w:rsidRPr="0078320E">
          <w:rPr>
            <w:rFonts w:ascii="Times New Roman" w:eastAsia="Times New Roman" w:hAnsi="Times New Roman" w:cs="Times New Roman"/>
            <w:color w:val="3366CC"/>
            <w:sz w:val="24"/>
            <w:szCs w:val="24"/>
            <w:u w:val="single"/>
            <w:lang w:eastAsia="it-IT"/>
          </w:rPr>
          <w:t>, XXX</w:t>
        </w:r>
      </w:hyperlink>
      <w:r w:rsidRPr="0078320E">
        <w:rPr>
          <w:rFonts w:ascii="Times New Roman" w:eastAsia="Times New Roman" w:hAnsi="Times New Roman" w:cs="Times New Roman"/>
          <w:sz w:val="24"/>
          <w:szCs w:val="24"/>
          <w:lang w:eastAsia="it-IT"/>
        </w:rPr>
        <w:t>)</w:t>
      </w:r>
      <w:hyperlink r:id="rId686" w:anchor="cite_note-173" w:history="1">
        <w:r w:rsidRPr="0078320E">
          <w:rPr>
            <w:rFonts w:ascii="Arial" w:eastAsia="Times New Roman" w:hAnsi="Arial" w:cs="Arial"/>
            <w:color w:val="3366CC"/>
            <w:sz w:val="24"/>
            <w:szCs w:val="24"/>
            <w:vertAlign w:val="superscript"/>
            <w:lang w:eastAsia="it-IT"/>
          </w:rPr>
          <w:t>[163]</w:t>
        </w:r>
      </w:hyperlink>
      <w:r w:rsidRPr="0078320E">
        <w:rPr>
          <w:rFonts w:ascii="Times New Roman" w:eastAsia="Times New Roman" w:hAnsi="Times New Roman" w:cs="Times New Roman"/>
          <w:sz w:val="24"/>
          <w:szCs w:val="24"/>
          <w:lang w:eastAsia="it-IT"/>
        </w:rPr>
        <w:t xml:space="preserve">. Tale </w:t>
      </w:r>
      <w:proofErr w:type="spellStart"/>
      <w:r w:rsidRPr="0078320E">
        <w:rPr>
          <w:rFonts w:ascii="Times New Roman" w:eastAsia="Times New Roman" w:hAnsi="Times New Roman" w:cs="Times New Roman"/>
          <w:sz w:val="24"/>
          <w:szCs w:val="24"/>
          <w:lang w:eastAsia="it-IT"/>
        </w:rPr>
        <w:t>allegorizzazione</w:t>
      </w:r>
      <w:proofErr w:type="spellEnd"/>
      <w:r w:rsidRPr="0078320E">
        <w:rPr>
          <w:rFonts w:ascii="Times New Roman" w:eastAsia="Times New Roman" w:hAnsi="Times New Roman" w:cs="Times New Roman"/>
          <w:sz w:val="24"/>
          <w:szCs w:val="24"/>
          <w:lang w:eastAsia="it-IT"/>
        </w:rPr>
        <w:t xml:space="preserve"> dell'amata, intesa come veicolo di salvezza, segna definitivamente il distacco dalla tematica amorosa e spinge Dante verso la vera </w:t>
      </w:r>
      <w:hyperlink r:id="rId687" w:tooltip="Sofia (sapienza)" w:history="1">
        <w:r w:rsidRPr="0078320E">
          <w:rPr>
            <w:rFonts w:ascii="Times New Roman" w:eastAsia="Times New Roman" w:hAnsi="Times New Roman" w:cs="Times New Roman"/>
            <w:color w:val="3366CC"/>
            <w:sz w:val="24"/>
            <w:szCs w:val="24"/>
            <w:u w:val="single"/>
            <w:lang w:eastAsia="it-IT"/>
          </w:rPr>
          <w:t>sapienza</w:t>
        </w:r>
      </w:hyperlink>
      <w:r w:rsidRPr="0078320E">
        <w:rPr>
          <w:rFonts w:ascii="Times New Roman" w:eastAsia="Times New Roman" w:hAnsi="Times New Roman" w:cs="Times New Roman"/>
          <w:sz w:val="24"/>
          <w:szCs w:val="24"/>
          <w:lang w:eastAsia="it-IT"/>
        </w:rPr>
        <w:t>, cioè luce abbacinante e impenetrabile che avvolge </w:t>
      </w:r>
      <w:hyperlink r:id="rId688" w:tooltip="Dio" w:history="1">
        <w:r w:rsidRPr="0078320E">
          <w:rPr>
            <w:rFonts w:ascii="Times New Roman" w:eastAsia="Times New Roman" w:hAnsi="Times New Roman" w:cs="Times New Roman"/>
            <w:color w:val="3366CC"/>
            <w:sz w:val="24"/>
            <w:szCs w:val="24"/>
            <w:u w:val="single"/>
            <w:lang w:eastAsia="it-IT"/>
          </w:rPr>
          <w:t>Dio</w:t>
        </w:r>
      </w:hyperlink>
      <w:r w:rsidRPr="0078320E">
        <w:rPr>
          <w:rFonts w:ascii="Times New Roman" w:eastAsia="Times New Roman" w:hAnsi="Times New Roman" w:cs="Times New Roman"/>
          <w:sz w:val="24"/>
          <w:szCs w:val="24"/>
          <w:lang w:eastAsia="it-IT"/>
        </w:rPr>
        <w:t> nel </w:t>
      </w:r>
      <w:hyperlink r:id="rId689" w:tooltip="Paradiso" w:history="1">
        <w:r w:rsidRPr="0078320E">
          <w:rPr>
            <w:rFonts w:ascii="Times New Roman" w:eastAsia="Times New Roman" w:hAnsi="Times New Roman" w:cs="Times New Roman"/>
            <w:i/>
            <w:iCs/>
            <w:color w:val="3366CC"/>
            <w:sz w:val="24"/>
            <w:szCs w:val="24"/>
            <w:u w:val="single"/>
            <w:lang w:eastAsia="it-IT"/>
          </w:rPr>
          <w:t>Paradiso</w:t>
        </w:r>
      </w:hyperlink>
      <w:r w:rsidRPr="0078320E">
        <w:rPr>
          <w:rFonts w:ascii="Times New Roman" w:eastAsia="Times New Roman" w:hAnsi="Times New Roman" w:cs="Times New Roman"/>
          <w:sz w:val="24"/>
          <w:szCs w:val="24"/>
          <w:lang w:eastAsia="it-IT"/>
        </w:rPr>
        <w:t>. Beatrice si conferma, pertanto, in quel ruolo salvifico tipico degli angeli, che reca non solo all'amato, ma a tutti gli uomini quella beatitudine di cui si accennava prima</w:t>
      </w:r>
      <w:hyperlink r:id="rId690" w:anchor="cite_note-174" w:history="1">
        <w:r w:rsidRPr="0078320E">
          <w:rPr>
            <w:rFonts w:ascii="Arial" w:eastAsia="Times New Roman" w:hAnsi="Arial" w:cs="Arial"/>
            <w:color w:val="3366CC"/>
            <w:sz w:val="24"/>
            <w:szCs w:val="24"/>
            <w:vertAlign w:val="superscript"/>
            <w:lang w:eastAsia="it-IT"/>
          </w:rPr>
          <w:t>[164]</w:t>
        </w:r>
      </w:hyperlink>
      <w:r w:rsidRPr="0078320E">
        <w:rPr>
          <w:rFonts w:ascii="Times New Roman" w:eastAsia="Times New Roman" w:hAnsi="Times New Roman" w:cs="Times New Roman"/>
          <w:sz w:val="24"/>
          <w:szCs w:val="24"/>
          <w:lang w:eastAsia="it-IT"/>
        </w:rPr>
        <w:t>. Mantenendo una funzione allegorica, Dante frappone un valore </w:t>
      </w:r>
      <w:hyperlink r:id="rId691" w:tooltip="Numerologico" w:history="1">
        <w:r w:rsidRPr="0078320E">
          <w:rPr>
            <w:rFonts w:ascii="Times New Roman" w:eastAsia="Times New Roman" w:hAnsi="Times New Roman" w:cs="Times New Roman"/>
            <w:color w:val="3366CC"/>
            <w:sz w:val="24"/>
            <w:szCs w:val="24"/>
            <w:u w:val="single"/>
            <w:lang w:eastAsia="it-IT"/>
          </w:rPr>
          <w:t>numerologico</w:t>
        </w:r>
      </w:hyperlink>
      <w:r w:rsidRPr="0078320E">
        <w:rPr>
          <w:rFonts w:ascii="Times New Roman" w:eastAsia="Times New Roman" w:hAnsi="Times New Roman" w:cs="Times New Roman"/>
          <w:sz w:val="24"/>
          <w:szCs w:val="24"/>
          <w:lang w:eastAsia="it-IT"/>
        </w:rPr>
        <w:t> alla figura di Beatrice</w:t>
      </w:r>
      <w:hyperlink r:id="rId692" w:anchor="cite_note-175" w:history="1">
        <w:r w:rsidRPr="0078320E">
          <w:rPr>
            <w:rFonts w:ascii="Arial" w:eastAsia="Times New Roman" w:hAnsi="Arial" w:cs="Arial"/>
            <w:color w:val="3366CC"/>
            <w:sz w:val="24"/>
            <w:szCs w:val="24"/>
            <w:vertAlign w:val="superscript"/>
            <w:lang w:eastAsia="it-IT"/>
          </w:rPr>
          <w:t>[N 11]</w:t>
        </w:r>
      </w:hyperlink>
      <w:r w:rsidRPr="0078320E">
        <w:rPr>
          <w:rFonts w:ascii="Times New Roman" w:eastAsia="Times New Roman" w:hAnsi="Times New Roman" w:cs="Times New Roman"/>
          <w:sz w:val="24"/>
          <w:szCs w:val="24"/>
          <w:lang w:eastAsia="it-IT"/>
        </w:rPr>
        <w:t>. È infatti all'età di nove anni che la incontra per la prima volta, poi nell'ora nona avviene un successivo incontro. Di lei dirà pure: «non soffre di stare in un altro numero se non nel nove».</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Dalle rime «amorose» a quelle «petrose»</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 xml:space="preserve">Dopo la fine dell'esperienza amorosa, Dante si concentrò sempre più su una poesia caratterizzata dalla riflessione </w:t>
      </w:r>
      <w:proofErr w:type="spellStart"/>
      <w:r w:rsidRPr="0078320E">
        <w:rPr>
          <w:rFonts w:ascii="Times New Roman" w:eastAsia="Times New Roman" w:hAnsi="Times New Roman" w:cs="Times New Roman"/>
          <w:sz w:val="24"/>
          <w:szCs w:val="24"/>
          <w:lang w:eastAsia="it-IT"/>
        </w:rPr>
        <w:t>filosofico-politica</w:t>
      </w:r>
      <w:proofErr w:type="spellEnd"/>
      <w:r w:rsidRPr="0078320E">
        <w:rPr>
          <w:rFonts w:ascii="Times New Roman" w:eastAsia="Times New Roman" w:hAnsi="Times New Roman" w:cs="Times New Roman"/>
          <w:sz w:val="24"/>
          <w:szCs w:val="24"/>
          <w:lang w:eastAsia="it-IT"/>
        </w:rPr>
        <w:t>, che assumerà tratti duri e sofferenti nelle rime della seconda metà degli </w:t>
      </w:r>
      <w:hyperlink r:id="rId693" w:tooltip="Anni 1290" w:history="1">
        <w:r w:rsidRPr="0078320E">
          <w:rPr>
            <w:rFonts w:ascii="Times New Roman" w:eastAsia="Times New Roman" w:hAnsi="Times New Roman" w:cs="Times New Roman"/>
            <w:color w:val="3366CC"/>
            <w:sz w:val="24"/>
            <w:szCs w:val="24"/>
            <w:u w:val="single"/>
            <w:lang w:eastAsia="it-IT"/>
          </w:rPr>
          <w:t>anni novanta</w:t>
        </w:r>
      </w:hyperlink>
      <w:r w:rsidRPr="0078320E">
        <w:rPr>
          <w:rFonts w:ascii="Times New Roman" w:eastAsia="Times New Roman" w:hAnsi="Times New Roman" w:cs="Times New Roman"/>
          <w:sz w:val="24"/>
          <w:szCs w:val="24"/>
          <w:lang w:eastAsia="it-IT"/>
        </w:rPr>
        <w:t xml:space="preserve">, chiamate anche rime «petrose», in quanto incentrate sulla figura di una certa «donna </w:t>
      </w:r>
      <w:proofErr w:type="spellStart"/>
      <w:r w:rsidRPr="0078320E">
        <w:rPr>
          <w:rFonts w:ascii="Times New Roman" w:eastAsia="Times New Roman" w:hAnsi="Times New Roman" w:cs="Times New Roman"/>
          <w:sz w:val="24"/>
          <w:szCs w:val="24"/>
          <w:lang w:eastAsia="it-IT"/>
        </w:rPr>
        <w:t>petra</w:t>
      </w:r>
      <w:proofErr w:type="spellEnd"/>
      <w:r w:rsidRPr="0078320E">
        <w:rPr>
          <w:rFonts w:ascii="Times New Roman" w:eastAsia="Times New Roman" w:hAnsi="Times New Roman" w:cs="Times New Roman"/>
          <w:sz w:val="24"/>
          <w:szCs w:val="24"/>
          <w:lang w:eastAsia="it-IT"/>
        </w:rPr>
        <w:t>», completamente antitetica alle "</w:t>
      </w:r>
      <w:r w:rsidRPr="0078320E">
        <w:rPr>
          <w:rFonts w:ascii="Times New Roman" w:eastAsia="Times New Roman" w:hAnsi="Times New Roman" w:cs="Times New Roman"/>
          <w:i/>
          <w:iCs/>
          <w:sz w:val="24"/>
          <w:szCs w:val="24"/>
          <w:lang w:eastAsia="it-IT"/>
        </w:rPr>
        <w:t>donne che avete intelletto d'Amore"</w:t>
      </w:r>
      <w:r w:rsidRPr="0078320E">
        <w:rPr>
          <w:rFonts w:ascii="Times New Roman" w:eastAsia="Times New Roman" w:hAnsi="Times New Roman" w:cs="Times New Roman"/>
          <w:sz w:val="24"/>
          <w:szCs w:val="24"/>
          <w:lang w:eastAsia="it-IT"/>
        </w:rPr>
        <w:t> e alla dolcezza e beatitudine che infonde Beatrice nel cuore di Dante</w:t>
      </w:r>
      <w:hyperlink r:id="rId694" w:anchor="cite_note-176" w:history="1">
        <w:r w:rsidRPr="0078320E">
          <w:rPr>
            <w:rFonts w:ascii="Arial" w:eastAsia="Times New Roman" w:hAnsi="Arial" w:cs="Arial"/>
            <w:color w:val="3366CC"/>
            <w:sz w:val="24"/>
            <w:szCs w:val="24"/>
            <w:vertAlign w:val="superscript"/>
            <w:lang w:eastAsia="it-IT"/>
          </w:rPr>
          <w:t>[165]</w:t>
        </w:r>
      </w:hyperlink>
      <w:hyperlink r:id="rId695" w:anchor="cite_note-177" w:history="1">
        <w:r w:rsidRPr="0078320E">
          <w:rPr>
            <w:rFonts w:ascii="Arial" w:eastAsia="Times New Roman" w:hAnsi="Arial" w:cs="Arial"/>
            <w:color w:val="3366CC"/>
            <w:sz w:val="24"/>
            <w:szCs w:val="24"/>
            <w:vertAlign w:val="superscript"/>
            <w:lang w:eastAsia="it-IT"/>
          </w:rPr>
          <w:t>[166]</w:t>
        </w:r>
      </w:hyperlink>
      <w:r w:rsidRPr="0078320E">
        <w:rPr>
          <w:rFonts w:ascii="Times New Roman" w:eastAsia="Times New Roman" w:hAnsi="Times New Roman" w:cs="Times New Roman"/>
          <w:sz w:val="24"/>
          <w:szCs w:val="24"/>
          <w:lang w:eastAsia="it-IT"/>
        </w:rPr>
        <w:t xml:space="preserve">. Infatti, come riportano Salvatore </w:t>
      </w:r>
      <w:proofErr w:type="spellStart"/>
      <w:r w:rsidRPr="0078320E">
        <w:rPr>
          <w:rFonts w:ascii="Times New Roman" w:eastAsia="Times New Roman" w:hAnsi="Times New Roman" w:cs="Times New Roman"/>
          <w:sz w:val="24"/>
          <w:szCs w:val="24"/>
          <w:lang w:eastAsia="it-IT"/>
        </w:rPr>
        <w:t>Guglielmino</w:t>
      </w:r>
      <w:proofErr w:type="spellEnd"/>
      <w:r w:rsidRPr="0078320E">
        <w:rPr>
          <w:rFonts w:ascii="Times New Roman" w:eastAsia="Times New Roman" w:hAnsi="Times New Roman" w:cs="Times New Roman"/>
          <w:sz w:val="24"/>
          <w:szCs w:val="24"/>
          <w:lang w:eastAsia="it-IT"/>
        </w:rPr>
        <w:t xml:space="preserve"> e Hermann </w:t>
      </w:r>
      <w:proofErr w:type="spellStart"/>
      <w:r w:rsidRPr="0078320E">
        <w:rPr>
          <w:rFonts w:ascii="Times New Roman" w:eastAsia="Times New Roman" w:hAnsi="Times New Roman" w:cs="Times New Roman"/>
          <w:sz w:val="24"/>
          <w:szCs w:val="24"/>
          <w:lang w:eastAsia="it-IT"/>
        </w:rPr>
        <w:t>Grosser</w:t>
      </w:r>
      <w:proofErr w:type="spellEnd"/>
      <w:r w:rsidRPr="0078320E">
        <w:rPr>
          <w:rFonts w:ascii="Times New Roman" w:eastAsia="Times New Roman" w:hAnsi="Times New Roman" w:cs="Times New Roman"/>
          <w:sz w:val="24"/>
          <w:szCs w:val="24"/>
          <w:lang w:eastAsia="it-IT"/>
        </w:rPr>
        <w:t>, la poesia dantesca perse quella dolcezza e leggiadria propria della lirica della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per assumere connotati aspri e difficili:</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l'esperienza delle rime petrose, che si riallacciano all'esperienza del </w:t>
      </w:r>
      <w:proofErr w:type="spellStart"/>
      <w:r w:rsidRPr="0078320E">
        <w:rPr>
          <w:rFonts w:ascii="Times New Roman" w:eastAsia="Times New Roman" w:hAnsi="Times New Roman" w:cs="Times New Roman"/>
          <w:i/>
          <w:iCs/>
          <w:sz w:val="23"/>
          <w:szCs w:val="23"/>
          <w:lang w:eastAsia="it-IT"/>
        </w:rPr>
        <w:fldChar w:fldCharType="begin"/>
      </w:r>
      <w:r w:rsidRPr="0078320E">
        <w:rPr>
          <w:rFonts w:ascii="Times New Roman" w:eastAsia="Times New Roman" w:hAnsi="Times New Roman" w:cs="Times New Roman"/>
          <w:i/>
          <w:iCs/>
          <w:sz w:val="23"/>
          <w:szCs w:val="23"/>
          <w:lang w:eastAsia="it-IT"/>
        </w:rPr>
        <w:instrText xml:space="preserve"> HYPERLINK "https://it.wikipedia.org/wiki/Trobar_clus" \o "Trobar clus" </w:instrText>
      </w:r>
      <w:r w:rsidRPr="0078320E">
        <w:rPr>
          <w:rFonts w:ascii="Times New Roman" w:eastAsia="Times New Roman" w:hAnsi="Times New Roman" w:cs="Times New Roman"/>
          <w:i/>
          <w:iCs/>
          <w:sz w:val="23"/>
          <w:szCs w:val="23"/>
          <w:lang w:eastAsia="it-IT"/>
        </w:rPr>
        <w:fldChar w:fldCharType="separate"/>
      </w:r>
      <w:r w:rsidRPr="0078320E">
        <w:rPr>
          <w:rFonts w:ascii="Times New Roman" w:eastAsia="Times New Roman" w:hAnsi="Times New Roman" w:cs="Times New Roman"/>
          <w:i/>
          <w:iCs/>
          <w:color w:val="3366CC"/>
          <w:sz w:val="23"/>
          <w:u w:val="single"/>
          <w:lang w:eastAsia="it-IT"/>
        </w:rPr>
        <w:t>trobar</w:t>
      </w:r>
      <w:proofErr w:type="spellEnd"/>
      <w:r w:rsidRPr="0078320E">
        <w:rPr>
          <w:rFonts w:ascii="Times New Roman" w:eastAsia="Times New Roman" w:hAnsi="Times New Roman" w:cs="Times New Roman"/>
          <w:i/>
          <w:iCs/>
          <w:color w:val="3366CC"/>
          <w:sz w:val="23"/>
          <w:u w:val="single"/>
          <w:lang w:eastAsia="it-IT"/>
        </w:rPr>
        <w:t xml:space="preserve"> </w:t>
      </w:r>
      <w:proofErr w:type="spellStart"/>
      <w:r w:rsidRPr="0078320E">
        <w:rPr>
          <w:rFonts w:ascii="Times New Roman" w:eastAsia="Times New Roman" w:hAnsi="Times New Roman" w:cs="Times New Roman"/>
          <w:i/>
          <w:iCs/>
          <w:color w:val="3366CC"/>
          <w:sz w:val="23"/>
          <w:u w:val="single"/>
          <w:lang w:eastAsia="it-IT"/>
        </w:rPr>
        <w:t>clus</w:t>
      </w:r>
      <w:proofErr w:type="spellEnd"/>
      <w:r w:rsidRPr="0078320E">
        <w:rPr>
          <w:rFonts w:ascii="Times New Roman" w:eastAsia="Times New Roman" w:hAnsi="Times New Roman" w:cs="Times New Roman"/>
          <w:i/>
          <w:iCs/>
          <w:sz w:val="23"/>
          <w:szCs w:val="23"/>
          <w:lang w:eastAsia="it-IT"/>
        </w:rPr>
        <w:fldChar w:fldCharType="end"/>
      </w:r>
      <w:r w:rsidRPr="0078320E">
        <w:rPr>
          <w:rFonts w:ascii="Times New Roman" w:eastAsia="Times New Roman" w:hAnsi="Times New Roman" w:cs="Times New Roman"/>
          <w:sz w:val="23"/>
          <w:szCs w:val="23"/>
          <w:lang w:eastAsia="it-IT"/>
        </w:rPr>
        <w:t> [poetare difficile] di </w:t>
      </w:r>
      <w:proofErr w:type="spellStart"/>
      <w:r w:rsidRPr="0078320E">
        <w:rPr>
          <w:rFonts w:ascii="Times New Roman" w:eastAsia="Times New Roman" w:hAnsi="Times New Roman" w:cs="Times New Roman"/>
          <w:sz w:val="23"/>
          <w:szCs w:val="23"/>
          <w:lang w:eastAsia="it-IT"/>
        </w:rPr>
        <w:fldChar w:fldCharType="begin"/>
      </w:r>
      <w:r w:rsidRPr="0078320E">
        <w:rPr>
          <w:rFonts w:ascii="Times New Roman" w:eastAsia="Times New Roman" w:hAnsi="Times New Roman" w:cs="Times New Roman"/>
          <w:sz w:val="23"/>
          <w:szCs w:val="23"/>
          <w:lang w:eastAsia="it-IT"/>
        </w:rPr>
        <w:instrText xml:space="preserve"> HYPERLINK "https://it.wikipedia.org/wiki/Arnaut_Daniel" \o "Arnaut Daniel" </w:instrText>
      </w:r>
      <w:r w:rsidRPr="0078320E">
        <w:rPr>
          <w:rFonts w:ascii="Times New Roman" w:eastAsia="Times New Roman" w:hAnsi="Times New Roman" w:cs="Times New Roman"/>
          <w:sz w:val="23"/>
          <w:szCs w:val="23"/>
          <w:lang w:eastAsia="it-IT"/>
        </w:rPr>
        <w:fldChar w:fldCharType="separate"/>
      </w:r>
      <w:r w:rsidRPr="0078320E">
        <w:rPr>
          <w:rFonts w:ascii="Times New Roman" w:eastAsia="Times New Roman" w:hAnsi="Times New Roman" w:cs="Times New Roman"/>
          <w:color w:val="3366CC"/>
          <w:sz w:val="23"/>
          <w:u w:val="single"/>
          <w:lang w:eastAsia="it-IT"/>
        </w:rPr>
        <w:t>Arnaut</w:t>
      </w:r>
      <w:proofErr w:type="spellEnd"/>
      <w:r w:rsidRPr="0078320E">
        <w:rPr>
          <w:rFonts w:ascii="Times New Roman" w:eastAsia="Times New Roman" w:hAnsi="Times New Roman" w:cs="Times New Roman"/>
          <w:color w:val="3366CC"/>
          <w:sz w:val="23"/>
          <w:u w:val="single"/>
          <w:lang w:eastAsia="it-IT"/>
        </w:rPr>
        <w:t xml:space="preserve"> Daniel</w:t>
      </w:r>
      <w:r w:rsidRPr="0078320E">
        <w:rPr>
          <w:rFonts w:ascii="Times New Roman" w:eastAsia="Times New Roman" w:hAnsi="Times New Roman" w:cs="Times New Roman"/>
          <w:sz w:val="23"/>
          <w:szCs w:val="23"/>
          <w:lang w:eastAsia="it-IT"/>
        </w:rPr>
        <w:fldChar w:fldCharType="end"/>
      </w:r>
      <w:r w:rsidRPr="0078320E">
        <w:rPr>
          <w:rFonts w:ascii="Times New Roman" w:eastAsia="Times New Roman" w:hAnsi="Times New Roman" w:cs="Times New Roman"/>
          <w:sz w:val="23"/>
          <w:szCs w:val="23"/>
          <w:lang w:eastAsia="it-IT"/>
        </w:rPr>
        <w:t>, costituisce un fondamentale esercizio di stile aspro (di contro a quello dolce dello stilnovismo).»</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proofErr w:type="spellStart"/>
      <w:r w:rsidRPr="0078320E">
        <w:rPr>
          <w:rFonts w:ascii="Times New Roman" w:eastAsia="Times New Roman" w:hAnsi="Times New Roman" w:cs="Times New Roman"/>
          <w:sz w:val="20"/>
          <w:lang w:eastAsia="it-IT"/>
        </w:rPr>
        <w:fldChar w:fldCharType="begin"/>
      </w:r>
      <w:r w:rsidRPr="0078320E">
        <w:rPr>
          <w:rFonts w:ascii="Times New Roman" w:eastAsia="Times New Roman" w:hAnsi="Times New Roman" w:cs="Times New Roman"/>
          <w:sz w:val="20"/>
          <w:lang w:eastAsia="it-IT"/>
        </w:rPr>
        <w:instrText xml:space="preserve"> HYPERLINK "https://it.wikipedia.org/wiki/Dante_Alighieri" \l "CITEREFGuglielmino-Grosser" </w:instrText>
      </w:r>
      <w:r w:rsidRPr="0078320E">
        <w:rPr>
          <w:rFonts w:ascii="Times New Roman" w:eastAsia="Times New Roman" w:hAnsi="Times New Roman" w:cs="Times New Roman"/>
          <w:sz w:val="20"/>
          <w:lang w:eastAsia="it-IT"/>
        </w:rPr>
        <w:fldChar w:fldCharType="separate"/>
      </w:r>
      <w:r w:rsidRPr="0078320E">
        <w:rPr>
          <w:rFonts w:ascii="Times New Roman" w:eastAsia="Times New Roman" w:hAnsi="Times New Roman" w:cs="Times New Roman"/>
          <w:color w:val="3366CC"/>
          <w:sz w:val="20"/>
          <w:u w:val="single"/>
          <w:lang w:eastAsia="it-IT"/>
        </w:rPr>
        <w:t>Guglielmino-Grosser</w:t>
      </w:r>
      <w:proofErr w:type="spellEnd"/>
      <w:r w:rsidRPr="0078320E">
        <w:rPr>
          <w:rFonts w:ascii="Times New Roman" w:eastAsia="Times New Roman" w:hAnsi="Times New Roman" w:cs="Times New Roman"/>
          <w:sz w:val="20"/>
          <w:lang w:eastAsia="it-IT"/>
        </w:rPr>
        <w:fldChar w:fldCharType="end"/>
      </w:r>
      <w:r w:rsidRPr="0078320E">
        <w:rPr>
          <w:rFonts w:ascii="Times New Roman" w:eastAsia="Times New Roman" w:hAnsi="Times New Roman" w:cs="Times New Roman"/>
          <w:sz w:val="20"/>
          <w:lang w:eastAsia="it-IT"/>
        </w:rPr>
        <w:t>, p. 151</w:t>
      </w:r>
      <w:r w:rsidRPr="0078320E">
        <w:rPr>
          <w:rFonts w:ascii="Times New Roman" w:eastAsia="Times New Roman" w:hAnsi="Times New Roman" w:cs="Times New Roman"/>
          <w:sz w:val="20"/>
          <w:szCs w:val="20"/>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Le fonti e i modelli letterari</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1809750" cy="2543175"/>
            <wp:effectExtent l="19050" t="0" r="0" b="0"/>
            <wp:docPr id="28" name="mwBqE" descr="https://thumb.wikimedia.org/wikipedia/commons/thumb/c/ca/Rafael_Flores_-_Dante_y_Virgilio_visitando_el_Infierno.jpg/250px-Rafael_Flores_-_Dante_y_Virgilio_visitando_el_Infierno.jpg?utm_source=it.wikipedia.org&amp;utm_campaign=parser&amp;utm_content=thumbnail">
              <a:hlinkClick xmlns:a="http://schemas.openxmlformats.org/drawingml/2006/main" r:id="rId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qE" descr="https://thumb.wikimedia.org/wikipedia/commons/thumb/c/ca/Rafael_Flores_-_Dante_y_Virgilio_visitando_el_Infierno.jpg/250px-Rafael_Flores_-_Dante_y_Virgilio_visitando_el_Infierno.jpg?utm_source=it.wikipedia.org&amp;utm_campaign=parser&amp;utm_content=thumbnail">
                      <a:hlinkClick r:id="rId696"/>
                    </pic:cNvPr>
                    <pic:cNvPicPr>
                      <a:picLocks noChangeAspect="1" noChangeArrowheads="1"/>
                    </pic:cNvPicPr>
                  </pic:nvPicPr>
                  <pic:blipFill>
                    <a:blip r:embed="rId697" cstate="print"/>
                    <a:srcRect/>
                    <a:stretch>
                      <a:fillRect/>
                    </a:stretch>
                  </pic:blipFill>
                  <pic:spPr bwMode="auto">
                    <a:xfrm>
                      <a:off x="0" y="0"/>
                      <a:ext cx="1809750" cy="2543175"/>
                    </a:xfrm>
                    <a:prstGeom prst="rect">
                      <a:avLst/>
                    </a:prstGeom>
                    <a:noFill/>
                    <a:ln w="9525">
                      <a:noFill/>
                      <a:miter lim="800000"/>
                      <a:headEnd/>
                      <a:tailEnd/>
                    </a:ln>
                  </pic:spPr>
                </pic:pic>
              </a:graphicData>
            </a:graphic>
          </wp:inline>
        </w:drawing>
      </w:r>
      <w:hyperlink r:id="rId698" w:tooltip="Rafael Flores (la pagina non esiste)" w:history="1">
        <w:r w:rsidRPr="0078320E">
          <w:rPr>
            <w:rFonts w:ascii="Times New Roman" w:eastAsia="Times New Roman" w:hAnsi="Times New Roman" w:cs="Times New Roman"/>
            <w:color w:val="BF3C2C"/>
            <w:sz w:val="24"/>
            <w:szCs w:val="24"/>
            <w:u w:val="single"/>
            <w:lang w:eastAsia="it-IT"/>
          </w:rPr>
          <w:t>Rafael Flores</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 xml:space="preserve">Dante y Virgilio visitando </w:t>
      </w:r>
      <w:proofErr w:type="spellStart"/>
      <w:r w:rsidRPr="0078320E">
        <w:rPr>
          <w:rFonts w:ascii="Times New Roman" w:eastAsia="Times New Roman" w:hAnsi="Times New Roman" w:cs="Times New Roman"/>
          <w:i/>
          <w:iCs/>
          <w:sz w:val="24"/>
          <w:szCs w:val="24"/>
          <w:lang w:eastAsia="it-IT"/>
        </w:rPr>
        <w:t>el</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Infierno</w:t>
      </w:r>
      <w:proofErr w:type="spellEnd"/>
      <w:r w:rsidRPr="0078320E">
        <w:rPr>
          <w:rFonts w:ascii="Times New Roman" w:eastAsia="Times New Roman" w:hAnsi="Times New Roman" w:cs="Times New Roman"/>
          <w:sz w:val="24"/>
          <w:szCs w:val="24"/>
          <w:lang w:eastAsia="it-IT"/>
        </w:rPr>
        <w:t>, pittura a olio, 1855, </w:t>
      </w:r>
      <w:hyperlink r:id="rId699" w:tooltip="Museo Nacional de Arte (Messico)" w:history="1">
        <w:r w:rsidRPr="0078320E">
          <w:rPr>
            <w:rFonts w:ascii="Times New Roman" w:eastAsia="Times New Roman" w:hAnsi="Times New Roman" w:cs="Times New Roman"/>
            <w:color w:val="3366CC"/>
            <w:sz w:val="24"/>
            <w:szCs w:val="24"/>
            <w:u w:val="single"/>
            <w:lang w:eastAsia="it-IT"/>
          </w:rPr>
          <w:t xml:space="preserve">Museo </w:t>
        </w:r>
        <w:proofErr w:type="spellStart"/>
        <w:r w:rsidRPr="0078320E">
          <w:rPr>
            <w:rFonts w:ascii="Times New Roman" w:eastAsia="Times New Roman" w:hAnsi="Times New Roman" w:cs="Times New Roman"/>
            <w:color w:val="3366CC"/>
            <w:sz w:val="24"/>
            <w:szCs w:val="24"/>
            <w:u w:val="single"/>
            <w:lang w:eastAsia="it-IT"/>
          </w:rPr>
          <w:t>nacional</w:t>
        </w:r>
        <w:proofErr w:type="spellEnd"/>
        <w:r w:rsidRPr="0078320E">
          <w:rPr>
            <w:rFonts w:ascii="Times New Roman" w:eastAsia="Times New Roman" w:hAnsi="Times New Roman" w:cs="Times New Roman"/>
            <w:color w:val="3366CC"/>
            <w:sz w:val="24"/>
            <w:szCs w:val="24"/>
            <w:u w:val="single"/>
            <w:lang w:eastAsia="it-IT"/>
          </w:rPr>
          <w:t xml:space="preserve"> de arte</w:t>
        </w:r>
      </w:hyperlink>
      <w:r w:rsidRPr="0078320E">
        <w:rPr>
          <w:rFonts w:ascii="Times New Roman" w:eastAsia="Times New Roman" w:hAnsi="Times New Roman" w:cs="Times New Roman"/>
          <w:sz w:val="24"/>
          <w:szCs w:val="24"/>
          <w:lang w:eastAsia="it-IT"/>
        </w:rPr>
        <w:t>, </w:t>
      </w:r>
      <w:hyperlink r:id="rId700" w:tooltip="Città del Messico" w:history="1">
        <w:r w:rsidRPr="0078320E">
          <w:rPr>
            <w:rFonts w:ascii="Times New Roman" w:eastAsia="Times New Roman" w:hAnsi="Times New Roman" w:cs="Times New Roman"/>
            <w:color w:val="3366CC"/>
            <w:sz w:val="24"/>
            <w:szCs w:val="24"/>
            <w:u w:val="single"/>
            <w:lang w:eastAsia="it-IT"/>
          </w:rPr>
          <w:t>Città del Messico</w:t>
        </w:r>
      </w:hyperlink>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Dante e il mondo classico</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ebbe un profondo amore nei confronti dell'antichità classica e della sua cultura: ne sono prova la devozione per </w:t>
      </w:r>
      <w:hyperlink r:id="rId701" w:tooltip="Virgilio" w:history="1">
        <w:r w:rsidRPr="0078320E">
          <w:rPr>
            <w:rFonts w:ascii="Times New Roman" w:eastAsia="Times New Roman" w:hAnsi="Times New Roman" w:cs="Times New Roman"/>
            <w:color w:val="3366CC"/>
            <w:sz w:val="24"/>
            <w:szCs w:val="24"/>
            <w:u w:val="single"/>
            <w:lang w:eastAsia="it-IT"/>
          </w:rPr>
          <w:t>Virgilio</w:t>
        </w:r>
      </w:hyperlink>
      <w:r w:rsidRPr="0078320E">
        <w:rPr>
          <w:rFonts w:ascii="Times New Roman" w:eastAsia="Times New Roman" w:hAnsi="Times New Roman" w:cs="Times New Roman"/>
          <w:sz w:val="24"/>
          <w:szCs w:val="24"/>
          <w:lang w:eastAsia="it-IT"/>
        </w:rPr>
        <w:t>, l'altissimo rispetto per </w:t>
      </w:r>
      <w:hyperlink r:id="rId702" w:tooltip="Cesare" w:history="1">
        <w:r w:rsidRPr="0078320E">
          <w:rPr>
            <w:rFonts w:ascii="Times New Roman" w:eastAsia="Times New Roman" w:hAnsi="Times New Roman" w:cs="Times New Roman"/>
            <w:color w:val="3366CC"/>
            <w:sz w:val="24"/>
            <w:szCs w:val="24"/>
            <w:u w:val="single"/>
            <w:lang w:eastAsia="it-IT"/>
          </w:rPr>
          <w:t>Cesare</w:t>
        </w:r>
      </w:hyperlink>
      <w:r w:rsidRPr="0078320E">
        <w:rPr>
          <w:rFonts w:ascii="Times New Roman" w:eastAsia="Times New Roman" w:hAnsi="Times New Roman" w:cs="Times New Roman"/>
          <w:sz w:val="24"/>
          <w:szCs w:val="24"/>
          <w:lang w:eastAsia="it-IT"/>
        </w:rPr>
        <w:t> e per le numerose fonti greche e latine da lui usate per la costruzione del mondo immaginario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(e di cui la citazione de «li spiriti magni» in </w:t>
      </w:r>
      <w:proofErr w:type="spellStart"/>
      <w:r w:rsidRPr="0078320E">
        <w:rPr>
          <w:rFonts w:ascii="Times New Roman" w:eastAsia="Times New Roman" w:hAnsi="Times New Roman" w:cs="Times New Roman"/>
          <w:i/>
          <w:iCs/>
          <w:sz w:val="24"/>
          <w:szCs w:val="24"/>
          <w:lang w:eastAsia="it-IT"/>
        </w:rPr>
        <w:t>If</w:t>
      </w:r>
      <w:proofErr w:type="spellEnd"/>
      <w:r w:rsidRPr="0078320E">
        <w:rPr>
          <w:rFonts w:ascii="Times New Roman" w:eastAsia="Times New Roman" w:hAnsi="Times New Roman" w:cs="Times New Roman"/>
          <w:sz w:val="24"/>
          <w:szCs w:val="24"/>
          <w:lang w:eastAsia="it-IT"/>
        </w:rPr>
        <w:t> IV sono un riferimento esplicito degli autori su cui si poggiava la cultura dantesca)</w:t>
      </w:r>
      <w:hyperlink r:id="rId703" w:anchor="cite_note-178" w:history="1">
        <w:r w:rsidRPr="0078320E">
          <w:rPr>
            <w:rFonts w:ascii="Arial" w:eastAsia="Times New Roman" w:hAnsi="Arial" w:cs="Arial"/>
            <w:color w:val="3366CC"/>
            <w:sz w:val="24"/>
            <w:szCs w:val="24"/>
            <w:vertAlign w:val="superscript"/>
            <w:lang w:eastAsia="it-IT"/>
          </w:rPr>
          <w:t>[167]</w:t>
        </w:r>
      </w:hyperlink>
      <w:r w:rsidRPr="0078320E">
        <w:rPr>
          <w:rFonts w:ascii="Times New Roman" w:eastAsia="Times New Roman" w:hAnsi="Times New Roman" w:cs="Times New Roman"/>
          <w:sz w:val="24"/>
          <w:szCs w:val="24"/>
          <w:lang w:eastAsia="it-IT"/>
        </w:rPr>
        <w:t>. Nella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il poeta glorifica l'élite morale e intellettuale del mondo antico nel </w:t>
      </w:r>
      <w:hyperlink r:id="rId704" w:tooltip="Limbo" w:history="1">
        <w:r w:rsidRPr="0078320E">
          <w:rPr>
            <w:rFonts w:ascii="Times New Roman" w:eastAsia="Times New Roman" w:hAnsi="Times New Roman" w:cs="Times New Roman"/>
            <w:i/>
            <w:iCs/>
            <w:color w:val="3366CC"/>
            <w:sz w:val="24"/>
            <w:szCs w:val="24"/>
            <w:u w:val="single"/>
            <w:lang w:eastAsia="it-IT"/>
          </w:rPr>
          <w:t>Limbo</w:t>
        </w:r>
      </w:hyperlink>
      <w:r w:rsidRPr="0078320E">
        <w:rPr>
          <w:rFonts w:ascii="Times New Roman" w:eastAsia="Times New Roman" w:hAnsi="Times New Roman" w:cs="Times New Roman"/>
          <w:sz w:val="24"/>
          <w:szCs w:val="24"/>
          <w:lang w:eastAsia="it-IT"/>
        </w:rPr>
        <w:t>, luogo piacevole e ameno alle porte dell'Inferno dove i giusti morti senza </w:t>
      </w:r>
      <w:hyperlink r:id="rId705" w:tooltip="Battesimo" w:history="1">
        <w:r w:rsidRPr="0078320E">
          <w:rPr>
            <w:rFonts w:ascii="Times New Roman" w:eastAsia="Times New Roman" w:hAnsi="Times New Roman" w:cs="Times New Roman"/>
            <w:color w:val="3366CC"/>
            <w:sz w:val="24"/>
            <w:szCs w:val="24"/>
            <w:u w:val="single"/>
            <w:lang w:eastAsia="it-IT"/>
          </w:rPr>
          <w:t>battesimo</w:t>
        </w:r>
      </w:hyperlink>
      <w:r w:rsidRPr="0078320E">
        <w:rPr>
          <w:rFonts w:ascii="Times New Roman" w:eastAsia="Times New Roman" w:hAnsi="Times New Roman" w:cs="Times New Roman"/>
          <w:sz w:val="24"/>
          <w:szCs w:val="24"/>
          <w:lang w:eastAsia="it-IT"/>
        </w:rPr>
        <w:t> vivono, senza però non provare dolore per la mancata beatitudine</w:t>
      </w:r>
      <w:hyperlink r:id="rId706" w:anchor="cite_note-179" w:history="1">
        <w:r w:rsidRPr="0078320E">
          <w:rPr>
            <w:rFonts w:ascii="Arial" w:eastAsia="Times New Roman" w:hAnsi="Arial" w:cs="Arial"/>
            <w:color w:val="3366CC"/>
            <w:sz w:val="24"/>
            <w:szCs w:val="24"/>
            <w:vertAlign w:val="superscript"/>
            <w:lang w:eastAsia="it-IT"/>
          </w:rPr>
          <w:t>[168]</w:t>
        </w:r>
      </w:hyperlink>
      <w:r w:rsidRPr="0078320E">
        <w:rPr>
          <w:rFonts w:ascii="Times New Roman" w:eastAsia="Times New Roman" w:hAnsi="Times New Roman" w:cs="Times New Roman"/>
          <w:sz w:val="24"/>
          <w:szCs w:val="24"/>
          <w:lang w:eastAsia="it-IT"/>
        </w:rPr>
        <w:t>. Al contrario di quanto faranno Petrarca e Boccaccio, Dante si dimostrò un uomo ancora legato appieno alla visione medievale che l'uomo aveva della civiltà greca e latina, poiché inquadrava quest'ultima all'interno della </w:t>
      </w:r>
      <w:hyperlink r:id="rId707" w:tooltip="Soteriologia" w:history="1">
        <w:r w:rsidRPr="0078320E">
          <w:rPr>
            <w:rFonts w:ascii="Times New Roman" w:eastAsia="Times New Roman" w:hAnsi="Times New Roman" w:cs="Times New Roman"/>
            <w:color w:val="3366CC"/>
            <w:sz w:val="24"/>
            <w:szCs w:val="24"/>
            <w:u w:val="single"/>
            <w:lang w:eastAsia="it-IT"/>
          </w:rPr>
          <w:t>storia della salvezza</w:t>
        </w:r>
      </w:hyperlink>
      <w:r w:rsidRPr="0078320E">
        <w:rPr>
          <w:rFonts w:ascii="Times New Roman" w:eastAsia="Times New Roman" w:hAnsi="Times New Roman" w:cs="Times New Roman"/>
          <w:sz w:val="24"/>
          <w:szCs w:val="24"/>
          <w:lang w:eastAsia="it-IT"/>
        </w:rPr>
        <w:t> propugnata dal </w:t>
      </w:r>
      <w:hyperlink r:id="rId708" w:tooltip="Cristianesimo" w:history="1">
        <w:r w:rsidRPr="0078320E">
          <w:rPr>
            <w:rFonts w:ascii="Times New Roman" w:eastAsia="Times New Roman" w:hAnsi="Times New Roman" w:cs="Times New Roman"/>
            <w:color w:val="3366CC"/>
            <w:sz w:val="24"/>
            <w:szCs w:val="24"/>
            <w:u w:val="single"/>
            <w:lang w:eastAsia="it-IT"/>
          </w:rPr>
          <w:t>cristianesimo</w:t>
        </w:r>
      </w:hyperlink>
      <w:r w:rsidRPr="0078320E">
        <w:rPr>
          <w:rFonts w:ascii="Times New Roman" w:eastAsia="Times New Roman" w:hAnsi="Times New Roman" w:cs="Times New Roman"/>
          <w:sz w:val="24"/>
          <w:szCs w:val="24"/>
          <w:lang w:eastAsia="it-IT"/>
        </w:rPr>
        <w:t>, certezza basata sulla dottrina medievale dell'esegesi detta </w:t>
      </w:r>
      <w:r w:rsidRPr="0078320E">
        <w:rPr>
          <w:rFonts w:ascii="Times New Roman" w:eastAsia="Times New Roman" w:hAnsi="Times New Roman" w:cs="Times New Roman"/>
          <w:i/>
          <w:iCs/>
          <w:sz w:val="24"/>
          <w:szCs w:val="24"/>
          <w:lang w:eastAsia="it-IT"/>
        </w:rPr>
        <w:t>dei quattro sensi</w:t>
      </w:r>
      <w:r w:rsidRPr="0078320E">
        <w:rPr>
          <w:rFonts w:ascii="Times New Roman" w:eastAsia="Times New Roman" w:hAnsi="Times New Roman" w:cs="Times New Roman"/>
          <w:sz w:val="24"/>
          <w:szCs w:val="24"/>
          <w:lang w:eastAsia="it-IT"/>
        </w:rPr>
        <w:t> (</w:t>
      </w:r>
      <w:hyperlink r:id="rId709" w:tooltip="Letterale" w:history="1">
        <w:r w:rsidRPr="0078320E">
          <w:rPr>
            <w:rFonts w:ascii="Times New Roman" w:eastAsia="Times New Roman" w:hAnsi="Times New Roman" w:cs="Times New Roman"/>
            <w:color w:val="3366CC"/>
            <w:sz w:val="24"/>
            <w:szCs w:val="24"/>
            <w:u w:val="single"/>
            <w:lang w:eastAsia="it-IT"/>
          </w:rPr>
          <w:t>letterale</w:t>
        </w:r>
      </w:hyperlink>
      <w:r w:rsidRPr="0078320E">
        <w:rPr>
          <w:rFonts w:ascii="Times New Roman" w:eastAsia="Times New Roman" w:hAnsi="Times New Roman" w:cs="Times New Roman"/>
          <w:sz w:val="24"/>
          <w:szCs w:val="24"/>
          <w:lang w:eastAsia="it-IT"/>
        </w:rPr>
        <w:t>, </w:t>
      </w:r>
      <w:hyperlink r:id="rId710" w:tooltip="Interpretazione simbolica" w:history="1">
        <w:r w:rsidRPr="0078320E">
          <w:rPr>
            <w:rFonts w:ascii="Times New Roman" w:eastAsia="Times New Roman" w:hAnsi="Times New Roman" w:cs="Times New Roman"/>
            <w:color w:val="3366CC"/>
            <w:sz w:val="24"/>
            <w:szCs w:val="24"/>
            <w:u w:val="single"/>
            <w:lang w:eastAsia="it-IT"/>
          </w:rPr>
          <w:t>simbolico</w:t>
        </w:r>
      </w:hyperlink>
      <w:r w:rsidRPr="0078320E">
        <w:rPr>
          <w:rFonts w:ascii="Times New Roman" w:eastAsia="Times New Roman" w:hAnsi="Times New Roman" w:cs="Times New Roman"/>
          <w:sz w:val="24"/>
          <w:szCs w:val="24"/>
          <w:lang w:eastAsia="it-IT"/>
        </w:rPr>
        <w:t>, </w:t>
      </w:r>
      <w:hyperlink r:id="rId711" w:tooltip="Interpretazione allegorica" w:history="1">
        <w:r w:rsidRPr="0078320E">
          <w:rPr>
            <w:rFonts w:ascii="Times New Roman" w:eastAsia="Times New Roman" w:hAnsi="Times New Roman" w:cs="Times New Roman"/>
            <w:color w:val="3366CC"/>
            <w:sz w:val="24"/>
            <w:szCs w:val="24"/>
            <w:u w:val="single"/>
            <w:lang w:eastAsia="it-IT"/>
          </w:rPr>
          <w:t>allegorico</w:t>
        </w:r>
      </w:hyperlink>
      <w:r w:rsidRPr="0078320E">
        <w:rPr>
          <w:rFonts w:ascii="Times New Roman" w:eastAsia="Times New Roman" w:hAnsi="Times New Roman" w:cs="Times New Roman"/>
          <w:sz w:val="24"/>
          <w:szCs w:val="24"/>
          <w:lang w:eastAsia="it-IT"/>
        </w:rPr>
        <w:t> e </w:t>
      </w:r>
      <w:hyperlink r:id="rId712" w:tooltip="Anagogico" w:history="1">
        <w:r w:rsidRPr="0078320E">
          <w:rPr>
            <w:rFonts w:ascii="Times New Roman" w:eastAsia="Times New Roman" w:hAnsi="Times New Roman" w:cs="Times New Roman"/>
            <w:color w:val="3366CC"/>
            <w:sz w:val="24"/>
            <w:szCs w:val="24"/>
            <w:u w:val="single"/>
            <w:lang w:eastAsia="it-IT"/>
          </w:rPr>
          <w:t>anagogico</w:t>
        </w:r>
      </w:hyperlink>
      <w:r w:rsidRPr="0078320E">
        <w:rPr>
          <w:rFonts w:ascii="Times New Roman" w:eastAsia="Times New Roman" w:hAnsi="Times New Roman" w:cs="Times New Roman"/>
          <w:sz w:val="24"/>
          <w:szCs w:val="24"/>
          <w:lang w:eastAsia="it-IT"/>
        </w:rPr>
        <w:t>) con cui si cercava di individuare il messaggio cristiano negli autori antichi</w:t>
      </w:r>
      <w:hyperlink r:id="rId713" w:anchor="cite_note-180" w:history="1">
        <w:r w:rsidRPr="0078320E">
          <w:rPr>
            <w:rFonts w:ascii="Arial" w:eastAsia="Times New Roman" w:hAnsi="Arial" w:cs="Arial"/>
            <w:color w:val="3366CC"/>
            <w:sz w:val="24"/>
            <w:szCs w:val="24"/>
            <w:vertAlign w:val="superscript"/>
            <w:lang w:eastAsia="it-IT"/>
          </w:rPr>
          <w:t>[169]</w:t>
        </w:r>
      </w:hyperlink>
      <w:r w:rsidRPr="0078320E">
        <w:rPr>
          <w:rFonts w:ascii="Times New Roman" w:eastAsia="Times New Roman" w:hAnsi="Times New Roman" w:cs="Times New Roman"/>
          <w:sz w:val="24"/>
          <w:szCs w:val="24"/>
          <w:lang w:eastAsia="it-IT"/>
        </w:rPr>
        <w:t>. Virgilio è visto da Dante non nella sua dimensione storica e culturale di intellettuale latino dell'</w:t>
      </w:r>
      <w:hyperlink r:id="rId714" w:tooltip="Età augustea" w:history="1">
        <w:r w:rsidRPr="0078320E">
          <w:rPr>
            <w:rFonts w:ascii="Times New Roman" w:eastAsia="Times New Roman" w:hAnsi="Times New Roman" w:cs="Times New Roman"/>
            <w:color w:val="3366CC"/>
            <w:sz w:val="24"/>
            <w:szCs w:val="24"/>
            <w:u w:val="single"/>
            <w:lang w:eastAsia="it-IT"/>
          </w:rPr>
          <w:t>età augustea</w:t>
        </w:r>
      </w:hyperlink>
      <w:r w:rsidRPr="0078320E">
        <w:rPr>
          <w:rFonts w:ascii="Times New Roman" w:eastAsia="Times New Roman" w:hAnsi="Times New Roman" w:cs="Times New Roman"/>
          <w:sz w:val="24"/>
          <w:szCs w:val="24"/>
          <w:lang w:eastAsia="it-IT"/>
        </w:rPr>
        <w:t>, quanto in quella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"https://it.wikipedia.org/wiki/Profezia" \o "Profezia"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profetico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w:t>
      </w:r>
      <w:hyperlink r:id="rId715" w:tooltip="Soteriologica" w:history="1">
        <w:r w:rsidRPr="0078320E">
          <w:rPr>
            <w:rFonts w:ascii="Times New Roman" w:eastAsia="Times New Roman" w:hAnsi="Times New Roman" w:cs="Times New Roman"/>
            <w:color w:val="3366CC"/>
            <w:sz w:val="24"/>
            <w:szCs w:val="24"/>
            <w:u w:val="single"/>
            <w:lang w:eastAsia="it-IT"/>
          </w:rPr>
          <w:t>soteriologica</w:t>
        </w:r>
        <w:proofErr w:type="spellEnd"/>
      </w:hyperlink>
      <w:hyperlink r:id="rId716" w:anchor="cite_note-181" w:history="1">
        <w:r w:rsidRPr="0078320E">
          <w:rPr>
            <w:rFonts w:ascii="Arial" w:eastAsia="Times New Roman" w:hAnsi="Arial" w:cs="Arial"/>
            <w:color w:val="3366CC"/>
            <w:sz w:val="24"/>
            <w:szCs w:val="24"/>
            <w:vertAlign w:val="superscript"/>
            <w:lang w:eastAsia="it-IT"/>
          </w:rPr>
          <w:t>[170]</w:t>
        </w:r>
      </w:hyperlink>
      <w:r w:rsidRPr="0078320E">
        <w:rPr>
          <w:rFonts w:ascii="Times New Roman" w:eastAsia="Times New Roman" w:hAnsi="Times New Roman" w:cs="Times New Roman"/>
          <w:sz w:val="24"/>
          <w:szCs w:val="24"/>
          <w:lang w:eastAsia="it-IT"/>
        </w:rPr>
        <w:t>: fu lui, infatti, a predire la nascita di </w:t>
      </w:r>
      <w:hyperlink r:id="rId717" w:tooltip="Gesù Cristo" w:history="1">
        <w:r w:rsidRPr="0078320E">
          <w:rPr>
            <w:rFonts w:ascii="Times New Roman" w:eastAsia="Times New Roman" w:hAnsi="Times New Roman" w:cs="Times New Roman"/>
            <w:color w:val="3366CC"/>
            <w:sz w:val="24"/>
            <w:szCs w:val="24"/>
            <w:u w:val="single"/>
            <w:lang w:eastAsia="it-IT"/>
          </w:rPr>
          <w:t>Gesù Cristo</w:t>
        </w:r>
      </w:hyperlink>
      <w:r w:rsidRPr="0078320E">
        <w:rPr>
          <w:rFonts w:ascii="Times New Roman" w:eastAsia="Times New Roman" w:hAnsi="Times New Roman" w:cs="Times New Roman"/>
          <w:sz w:val="24"/>
          <w:szCs w:val="24"/>
          <w:lang w:eastAsia="it-IT"/>
        </w:rPr>
        <w:t> nella IV Egloga delle </w:t>
      </w:r>
      <w:hyperlink r:id="rId718" w:tooltip="Bucoliche" w:history="1">
        <w:r w:rsidRPr="0078320E">
          <w:rPr>
            <w:rFonts w:ascii="Times New Roman" w:eastAsia="Times New Roman" w:hAnsi="Times New Roman" w:cs="Times New Roman"/>
            <w:i/>
            <w:iCs/>
            <w:color w:val="3366CC"/>
            <w:sz w:val="24"/>
            <w:szCs w:val="24"/>
            <w:u w:val="single"/>
            <w:lang w:eastAsia="it-IT"/>
          </w:rPr>
          <w:t>Bucoliche</w:t>
        </w:r>
      </w:hyperlink>
      <w:r w:rsidRPr="0078320E">
        <w:rPr>
          <w:rFonts w:ascii="Times New Roman" w:eastAsia="Times New Roman" w:hAnsi="Times New Roman" w:cs="Times New Roman"/>
          <w:sz w:val="24"/>
          <w:szCs w:val="24"/>
          <w:lang w:eastAsia="it-IT"/>
        </w:rPr>
        <w:t> e così fu glorificato dai cristiani medievali</w:t>
      </w:r>
      <w:hyperlink r:id="rId719" w:anchor="cite_note-182" w:history="1">
        <w:r w:rsidRPr="0078320E">
          <w:rPr>
            <w:rFonts w:ascii="Arial" w:eastAsia="Times New Roman" w:hAnsi="Arial" w:cs="Arial"/>
            <w:color w:val="3366CC"/>
            <w:sz w:val="24"/>
            <w:szCs w:val="24"/>
            <w:vertAlign w:val="superscript"/>
            <w:lang w:eastAsia="it-IT"/>
          </w:rPr>
          <w:t>[171]</w:t>
        </w:r>
      </w:hyperlink>
      <w:r w:rsidRPr="0078320E">
        <w:rPr>
          <w:rFonts w:ascii="Times New Roman" w:eastAsia="Times New Roman" w:hAnsi="Times New Roman" w:cs="Times New Roman"/>
          <w:sz w:val="24"/>
          <w:szCs w:val="24"/>
          <w:lang w:eastAsia="it-IT"/>
        </w:rPr>
        <w:t>. Oltre a questa dimensione mitica della figura di Virgilio, Dante guardò a lui come supremo modello letterario e morale, come evidenziato nel proemio del Poema:</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«O de li altri poeti onore e lume,</w:t>
      </w:r>
      <w:r w:rsidRPr="0078320E">
        <w:rPr>
          <w:rFonts w:ascii="Times New Roman" w:eastAsia="Times New Roman" w:hAnsi="Times New Roman" w:cs="Times New Roman"/>
          <w:sz w:val="23"/>
          <w:szCs w:val="23"/>
          <w:lang w:eastAsia="it-IT"/>
        </w:rPr>
        <w:br/>
        <w:t>vagliami 'l lungo studio e l' grande amore</w:t>
      </w:r>
      <w:r w:rsidRPr="0078320E">
        <w:rPr>
          <w:rFonts w:ascii="Times New Roman" w:eastAsia="Times New Roman" w:hAnsi="Times New Roman" w:cs="Times New Roman"/>
          <w:sz w:val="23"/>
          <w:szCs w:val="23"/>
          <w:lang w:eastAsia="it-IT"/>
        </w:rPr>
        <w:br/>
        <w:t>che m'ha fatto cercar lo tuo volume.</w:t>
      </w:r>
      <w:r w:rsidRPr="0078320E">
        <w:rPr>
          <w:rFonts w:ascii="Times New Roman" w:eastAsia="Times New Roman" w:hAnsi="Times New Roman" w:cs="Times New Roman"/>
          <w:sz w:val="23"/>
          <w:szCs w:val="23"/>
          <w:lang w:eastAsia="it-IT"/>
        </w:rPr>
        <w:br/>
        <w:t xml:space="preserve">Tu </w:t>
      </w:r>
      <w:proofErr w:type="spellStart"/>
      <w:r w:rsidRPr="0078320E">
        <w:rPr>
          <w:rFonts w:ascii="Times New Roman" w:eastAsia="Times New Roman" w:hAnsi="Times New Roman" w:cs="Times New Roman"/>
          <w:sz w:val="23"/>
          <w:szCs w:val="23"/>
          <w:lang w:eastAsia="it-IT"/>
        </w:rPr>
        <w:t>se'</w:t>
      </w:r>
      <w:proofErr w:type="spellEnd"/>
      <w:r w:rsidRPr="0078320E">
        <w:rPr>
          <w:rFonts w:ascii="Times New Roman" w:eastAsia="Times New Roman" w:hAnsi="Times New Roman" w:cs="Times New Roman"/>
          <w:sz w:val="23"/>
          <w:szCs w:val="23"/>
          <w:lang w:eastAsia="it-IT"/>
        </w:rPr>
        <w:t xml:space="preserve"> lo mio maestro e 'l mio autore,</w:t>
      </w:r>
      <w:r w:rsidRPr="0078320E">
        <w:rPr>
          <w:rFonts w:ascii="Times New Roman" w:eastAsia="Times New Roman" w:hAnsi="Times New Roman" w:cs="Times New Roman"/>
          <w:sz w:val="23"/>
          <w:szCs w:val="23"/>
          <w:lang w:eastAsia="it-IT"/>
        </w:rPr>
        <w:br/>
        <w:t xml:space="preserve">tu </w:t>
      </w:r>
      <w:proofErr w:type="spellStart"/>
      <w:r w:rsidRPr="0078320E">
        <w:rPr>
          <w:rFonts w:ascii="Times New Roman" w:eastAsia="Times New Roman" w:hAnsi="Times New Roman" w:cs="Times New Roman"/>
          <w:sz w:val="23"/>
          <w:szCs w:val="23"/>
          <w:lang w:eastAsia="it-IT"/>
        </w:rPr>
        <w:t>se'</w:t>
      </w:r>
      <w:proofErr w:type="spellEnd"/>
      <w:r w:rsidRPr="0078320E">
        <w:rPr>
          <w:rFonts w:ascii="Times New Roman" w:eastAsia="Times New Roman" w:hAnsi="Times New Roman" w:cs="Times New Roman"/>
          <w:sz w:val="23"/>
          <w:szCs w:val="23"/>
          <w:lang w:eastAsia="it-IT"/>
        </w:rPr>
        <w:t xml:space="preserve"> solo colui da cu' io tolsi</w:t>
      </w:r>
      <w:r w:rsidRPr="0078320E">
        <w:rPr>
          <w:rFonts w:ascii="Times New Roman" w:eastAsia="Times New Roman" w:hAnsi="Times New Roman" w:cs="Times New Roman"/>
          <w:sz w:val="23"/>
          <w:szCs w:val="23"/>
          <w:lang w:eastAsia="it-IT"/>
        </w:rPr>
        <w:br/>
        <w:t>lo bello stilo che m'ha fatto onore.»</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720" w:tooltip="Inferno (Divina Commedia)" w:history="1">
        <w:r w:rsidRPr="0078320E">
          <w:rPr>
            <w:rFonts w:ascii="Times New Roman" w:eastAsia="Times New Roman" w:hAnsi="Times New Roman" w:cs="Times New Roman"/>
            <w:i/>
            <w:iCs/>
            <w:color w:val="3366CC"/>
            <w:sz w:val="20"/>
            <w:u w:val="single"/>
            <w:lang w:eastAsia="it-IT"/>
          </w:rPr>
          <w:t>Inferno</w:t>
        </w:r>
      </w:hyperlink>
      <w:r w:rsidRPr="0078320E">
        <w:rPr>
          <w:rFonts w:ascii="Times New Roman" w:eastAsia="Times New Roman" w:hAnsi="Times New Roman" w:cs="Times New Roman"/>
          <w:sz w:val="20"/>
          <w:szCs w:val="20"/>
          <w:lang w:eastAsia="it-IT"/>
        </w:rPr>
        <w:t>, </w:t>
      </w:r>
      <w:proofErr w:type="spellStart"/>
      <w:r w:rsidRPr="0078320E">
        <w:rPr>
          <w:rFonts w:ascii="Times New Roman" w:eastAsia="Times New Roman" w:hAnsi="Times New Roman" w:cs="Times New Roman"/>
          <w:sz w:val="20"/>
          <w:szCs w:val="20"/>
          <w:lang w:eastAsia="it-IT"/>
        </w:rPr>
        <w:fldChar w:fldCharType="begin"/>
      </w:r>
      <w:r w:rsidRPr="0078320E">
        <w:rPr>
          <w:rFonts w:ascii="Times New Roman" w:eastAsia="Times New Roman" w:hAnsi="Times New Roman" w:cs="Times New Roman"/>
          <w:sz w:val="20"/>
          <w:szCs w:val="20"/>
          <w:lang w:eastAsia="it-IT"/>
        </w:rPr>
        <w:instrText xml:space="preserve"> HYPERLINK "https://it.wikisource.org/wiki/Divina%20Commedia/Inferno/Canto%20I" \o "s:Divina Commedia/Inferno/Canto I" </w:instrText>
      </w:r>
      <w:r w:rsidRPr="0078320E">
        <w:rPr>
          <w:rFonts w:ascii="Times New Roman" w:eastAsia="Times New Roman" w:hAnsi="Times New Roman" w:cs="Times New Roman"/>
          <w:sz w:val="20"/>
          <w:szCs w:val="20"/>
          <w:lang w:eastAsia="it-IT"/>
        </w:rPr>
        <w:fldChar w:fldCharType="separate"/>
      </w:r>
      <w:r w:rsidRPr="0078320E">
        <w:rPr>
          <w:rFonts w:ascii="Times New Roman" w:eastAsia="Times New Roman" w:hAnsi="Times New Roman" w:cs="Times New Roman"/>
          <w:color w:val="3366CC"/>
          <w:sz w:val="20"/>
          <w:u w:val="single"/>
          <w:lang w:eastAsia="it-IT"/>
        </w:rPr>
        <w:t>If</w:t>
      </w:r>
      <w:proofErr w:type="spellEnd"/>
      <w:r w:rsidRPr="0078320E">
        <w:rPr>
          <w:rFonts w:ascii="Times New Roman" w:eastAsia="Times New Roman" w:hAnsi="Times New Roman" w:cs="Times New Roman"/>
          <w:color w:val="3366CC"/>
          <w:sz w:val="20"/>
          <w:u w:val="single"/>
          <w:lang w:eastAsia="it-IT"/>
        </w:rPr>
        <w:t xml:space="preserve"> I, 82-87</w:t>
      </w:r>
      <w:r w:rsidRPr="0078320E">
        <w:rPr>
          <w:rFonts w:ascii="Times New Roman" w:eastAsia="Times New Roman" w:hAnsi="Times New Roman" w:cs="Times New Roman"/>
          <w:sz w:val="20"/>
          <w:szCs w:val="20"/>
          <w:lang w:eastAsia="it-IT"/>
        </w:rPr>
        <w:fldChar w:fldCharType="end"/>
      </w:r>
      <w:r w:rsidRPr="0078320E">
        <w:rPr>
          <w:rFonts w:ascii="Times New Roman" w:eastAsia="Times New Roman" w:hAnsi="Times New Roman" w:cs="Times New Roman"/>
          <w:sz w:val="20"/>
          <w:szCs w:val="20"/>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2381250" cy="1914525"/>
            <wp:effectExtent l="19050" t="0" r="0" b="0"/>
            <wp:docPr id="29" name="mwBtY" descr="https://thumb.wikimedia.org/wikipedia/commons/thumb/0/04/Inferno_Canto_34_%28148619628%29.jpg/250px-Inferno_Canto_34_%28148619628%29.jpg?utm_source=it.wikipedia.org&amp;utm_campaign=parser&amp;utm_content=thumbnail">
              <a:hlinkClick xmlns:a="http://schemas.openxmlformats.org/drawingml/2006/main" r:id="rId7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tY" descr="https://thumb.wikimedia.org/wikipedia/commons/thumb/0/04/Inferno_Canto_34_%28148619628%29.jpg/250px-Inferno_Canto_34_%28148619628%29.jpg?utm_source=it.wikipedia.org&amp;utm_campaign=parser&amp;utm_content=thumbnail">
                      <a:hlinkClick r:id="rId721"/>
                    </pic:cNvPr>
                    <pic:cNvPicPr>
                      <a:picLocks noChangeAspect="1" noChangeArrowheads="1"/>
                    </pic:cNvPicPr>
                  </pic:nvPicPr>
                  <pic:blipFill>
                    <a:blip r:embed="rId722" cstate="print"/>
                    <a:srcRect/>
                    <a:stretch>
                      <a:fillRect/>
                    </a:stretch>
                  </pic:blipFill>
                  <pic:spPr bwMode="auto">
                    <a:xfrm>
                      <a:off x="0" y="0"/>
                      <a:ext cx="2381250" cy="1914525"/>
                    </a:xfrm>
                    <a:prstGeom prst="rect">
                      <a:avLst/>
                    </a:prstGeom>
                    <a:noFill/>
                    <a:ln w="9525">
                      <a:noFill/>
                      <a:miter lim="800000"/>
                      <a:headEnd/>
                      <a:tailEnd/>
                    </a:ln>
                  </pic:spPr>
                </pic:pic>
              </a:graphicData>
            </a:graphic>
          </wp:inline>
        </w:drawing>
      </w:r>
      <w:hyperlink r:id="rId723" w:tooltip="Gustave Doré" w:history="1">
        <w:r w:rsidRPr="0078320E">
          <w:rPr>
            <w:rFonts w:ascii="Times New Roman" w:eastAsia="Times New Roman" w:hAnsi="Times New Roman" w:cs="Times New Roman"/>
            <w:color w:val="3366CC"/>
            <w:sz w:val="24"/>
            <w:szCs w:val="24"/>
            <w:u w:val="single"/>
            <w:lang w:eastAsia="it-IT"/>
          </w:rPr>
          <w:t xml:space="preserve">Gustave </w:t>
        </w:r>
        <w:proofErr w:type="spellStart"/>
        <w:r w:rsidRPr="0078320E">
          <w:rPr>
            <w:rFonts w:ascii="Times New Roman" w:eastAsia="Times New Roman" w:hAnsi="Times New Roman" w:cs="Times New Roman"/>
            <w:color w:val="3366CC"/>
            <w:sz w:val="24"/>
            <w:szCs w:val="24"/>
            <w:u w:val="single"/>
            <w:lang w:eastAsia="it-IT"/>
          </w:rPr>
          <w:t>Doré</w:t>
        </w:r>
        <w:proofErr w:type="spellEnd"/>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Lucifero</w:t>
      </w:r>
      <w:r w:rsidRPr="0078320E">
        <w:rPr>
          <w:rFonts w:ascii="Times New Roman" w:eastAsia="Times New Roman" w:hAnsi="Times New Roman" w:cs="Times New Roman"/>
          <w:sz w:val="24"/>
          <w:szCs w:val="24"/>
          <w:lang w:eastAsia="it-IT"/>
        </w:rPr>
        <w:t>, 1861-1868. L'incisione dell'artista francese riprende la descrizione fatta dal poeta in </w:t>
      </w:r>
      <w:proofErr w:type="spellStart"/>
      <w:r w:rsidRPr="0078320E">
        <w:rPr>
          <w:rFonts w:ascii="Times New Roman" w:eastAsia="Times New Roman" w:hAnsi="Times New Roman" w:cs="Times New Roman"/>
          <w:i/>
          <w:iCs/>
          <w:sz w:val="24"/>
          <w:szCs w:val="24"/>
          <w:lang w:eastAsia="it-IT"/>
        </w:rPr>
        <w:t>If</w:t>
      </w:r>
      <w:proofErr w:type="spellEnd"/>
      <w:r w:rsidRPr="0078320E">
        <w:rPr>
          <w:rFonts w:ascii="Times New Roman" w:eastAsia="Times New Roman" w:hAnsi="Times New Roman" w:cs="Times New Roman"/>
          <w:sz w:val="24"/>
          <w:szCs w:val="24"/>
          <w:lang w:eastAsia="it-IT"/>
        </w:rPr>
        <w:t> XXXIV, la quale a sua volta era tratta da un affresco presente nel </w:t>
      </w:r>
      <w:hyperlink r:id="rId724" w:tooltip="Battistero di San Giovanni (Firenze)" w:history="1">
        <w:r w:rsidRPr="0078320E">
          <w:rPr>
            <w:rFonts w:ascii="Times New Roman" w:eastAsia="Times New Roman" w:hAnsi="Times New Roman" w:cs="Times New Roman"/>
            <w:color w:val="3366CC"/>
            <w:sz w:val="24"/>
            <w:szCs w:val="24"/>
            <w:u w:val="single"/>
            <w:lang w:eastAsia="it-IT"/>
          </w:rPr>
          <w:t>Battistero di San Giovanni</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L'iconografia medievale</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fu influenzato moltissimo dal mondo che lo circondava, traendo spunto sia dalla dimensione artistica in senso stretto (</w:t>
      </w:r>
      <w:hyperlink r:id="rId725" w:tooltip="Busto (scultura)" w:history="1">
        <w:r w:rsidRPr="0078320E">
          <w:rPr>
            <w:rFonts w:ascii="Times New Roman" w:eastAsia="Times New Roman" w:hAnsi="Times New Roman" w:cs="Times New Roman"/>
            <w:color w:val="3366CC"/>
            <w:sz w:val="24"/>
            <w:szCs w:val="24"/>
            <w:u w:val="single"/>
            <w:lang w:eastAsia="it-IT"/>
          </w:rPr>
          <w:t>busti</w:t>
        </w:r>
      </w:hyperlink>
      <w:r w:rsidRPr="0078320E">
        <w:rPr>
          <w:rFonts w:ascii="Times New Roman" w:eastAsia="Times New Roman" w:hAnsi="Times New Roman" w:cs="Times New Roman"/>
          <w:sz w:val="24"/>
          <w:szCs w:val="24"/>
          <w:lang w:eastAsia="it-IT"/>
        </w:rPr>
        <w:t>, </w:t>
      </w:r>
      <w:hyperlink r:id="rId726" w:tooltip="Bassorilievi" w:history="1">
        <w:r w:rsidRPr="0078320E">
          <w:rPr>
            <w:rFonts w:ascii="Times New Roman" w:eastAsia="Times New Roman" w:hAnsi="Times New Roman" w:cs="Times New Roman"/>
            <w:color w:val="3366CC"/>
            <w:sz w:val="24"/>
            <w:szCs w:val="24"/>
            <w:u w:val="single"/>
            <w:lang w:eastAsia="it-IT"/>
          </w:rPr>
          <w:t>bassorilievi</w:t>
        </w:r>
      </w:hyperlink>
      <w:r w:rsidRPr="0078320E">
        <w:rPr>
          <w:rFonts w:ascii="Times New Roman" w:eastAsia="Times New Roman" w:hAnsi="Times New Roman" w:cs="Times New Roman"/>
          <w:sz w:val="24"/>
          <w:szCs w:val="24"/>
          <w:lang w:eastAsia="it-IT"/>
        </w:rPr>
        <w:t> e affreschi presenti nelle chiese), sia da quanto poteva vedere nella sua vita quotidiana. Barbara Reynolds riporta di come</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«Dante [fosse] aduso a casi di tortura, morte di stenti, omicidio, tradimento, adulterio, sodomia e bestialità. Immagini del male si trovavano illustrate ovunque. La cupola del </w:t>
      </w:r>
      <w:hyperlink r:id="rId727" w:tooltip="Battistero di San Giovanni (Firenze)" w:history="1">
        <w:r w:rsidRPr="0078320E">
          <w:rPr>
            <w:rFonts w:ascii="Times New Roman" w:eastAsia="Times New Roman" w:hAnsi="Times New Roman" w:cs="Times New Roman"/>
            <w:i/>
            <w:iCs/>
            <w:color w:val="3366CC"/>
            <w:sz w:val="23"/>
            <w:u w:val="single"/>
            <w:lang w:eastAsia="it-IT"/>
          </w:rPr>
          <w:t>battistero di San Giovanni Battista</w:t>
        </w:r>
      </w:hyperlink>
      <w:r w:rsidRPr="0078320E">
        <w:rPr>
          <w:rFonts w:ascii="Times New Roman" w:eastAsia="Times New Roman" w:hAnsi="Times New Roman" w:cs="Times New Roman"/>
          <w:sz w:val="23"/>
          <w:szCs w:val="23"/>
          <w:lang w:eastAsia="it-IT"/>
        </w:rPr>
        <w:t>, ad esempio, era decorata a mosaici...ove si trovavano raffigurati l'inferno, il purgatorio, il paradiso, il giudizio universale e, di particolare rilevanza nella </w:t>
      </w:r>
      <w:r w:rsidRPr="0078320E">
        <w:rPr>
          <w:rFonts w:ascii="Times New Roman" w:eastAsia="Times New Roman" w:hAnsi="Times New Roman" w:cs="Times New Roman"/>
          <w:i/>
          <w:iCs/>
          <w:sz w:val="23"/>
          <w:szCs w:val="23"/>
          <w:lang w:eastAsia="it-IT"/>
        </w:rPr>
        <w:t>Commedia</w:t>
      </w:r>
      <w:r w:rsidRPr="0078320E">
        <w:rPr>
          <w:rFonts w:ascii="Times New Roman" w:eastAsia="Times New Roman" w:hAnsi="Times New Roman" w:cs="Times New Roman"/>
          <w:sz w:val="23"/>
          <w:szCs w:val="23"/>
          <w:lang w:eastAsia="it-IT"/>
        </w:rPr>
        <w:t>, una grottesca immagine di Satana [...] I diavoli e i tormenti dell'</w:t>
      </w:r>
      <w:r w:rsidRPr="0078320E">
        <w:rPr>
          <w:rFonts w:ascii="Times New Roman" w:eastAsia="Times New Roman" w:hAnsi="Times New Roman" w:cs="Times New Roman"/>
          <w:i/>
          <w:iCs/>
          <w:sz w:val="23"/>
          <w:szCs w:val="23"/>
          <w:lang w:eastAsia="it-IT"/>
        </w:rPr>
        <w:t>Inferno</w:t>
      </w:r>
      <w:r w:rsidRPr="0078320E">
        <w:rPr>
          <w:rFonts w:ascii="Times New Roman" w:eastAsia="Times New Roman" w:hAnsi="Times New Roman" w:cs="Times New Roman"/>
          <w:sz w:val="23"/>
          <w:szCs w:val="23"/>
          <w:lang w:eastAsia="it-IT"/>
        </w:rPr>
        <w:t> non sono invenzioni della personale fantasia dantesca. Tali terrificanti moniti...erano recitati in rima dai cantastorie ambulanti, costituivano temi di prediche e di allestimenti scenici.»</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728" w:anchor="CITEREFReynolds" w:history="1">
        <w:r w:rsidRPr="0078320E">
          <w:rPr>
            <w:rFonts w:ascii="Times New Roman" w:eastAsia="Times New Roman" w:hAnsi="Times New Roman" w:cs="Times New Roman"/>
            <w:color w:val="3366CC"/>
            <w:sz w:val="20"/>
            <w:u w:val="single"/>
            <w:lang w:eastAsia="it-IT"/>
          </w:rPr>
          <w:t>Reynolds</w:t>
        </w:r>
      </w:hyperlink>
      <w:r w:rsidRPr="0078320E">
        <w:rPr>
          <w:rFonts w:ascii="Times New Roman" w:eastAsia="Times New Roman" w:hAnsi="Times New Roman" w:cs="Times New Roman"/>
          <w:sz w:val="20"/>
          <w:lang w:eastAsia="it-IT"/>
        </w:rPr>
        <w:t>, pp. 27-28</w:t>
      </w:r>
      <w:r w:rsidRPr="0078320E">
        <w:rPr>
          <w:rFonts w:ascii="Times New Roman" w:eastAsia="Times New Roman" w:hAnsi="Times New Roman" w:cs="Times New Roman"/>
          <w:sz w:val="20"/>
          <w:szCs w:val="20"/>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Gli episodi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"https://it.wikipedia.org/wiki/Malacoda" \o "Malacoda"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Malacoda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"https://it.wikipedia.org/wiki/Barbariccia" \o "Barbariccia"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Barbariccia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della </w:t>
      </w:r>
      <w:r w:rsidRPr="0078320E">
        <w:rPr>
          <w:rFonts w:ascii="Times New Roman" w:eastAsia="Times New Roman" w:hAnsi="Times New Roman" w:cs="Times New Roman"/>
          <w:i/>
          <w:iCs/>
          <w:sz w:val="24"/>
          <w:szCs w:val="24"/>
          <w:lang w:eastAsia="it-IT"/>
        </w:rPr>
        <w:t>masnada</w:t>
      </w:r>
      <w:r w:rsidRPr="0078320E">
        <w:rPr>
          <w:rFonts w:ascii="Times New Roman" w:eastAsia="Times New Roman" w:hAnsi="Times New Roman" w:cs="Times New Roman"/>
          <w:sz w:val="24"/>
          <w:szCs w:val="24"/>
          <w:lang w:eastAsia="it-IT"/>
        </w:rPr>
        <w:t> comparsi in </w:t>
      </w:r>
      <w:proofErr w:type="spellStart"/>
      <w:r w:rsidRPr="0078320E">
        <w:rPr>
          <w:rFonts w:ascii="Times New Roman" w:eastAsia="Times New Roman" w:hAnsi="Times New Roman" w:cs="Times New Roman"/>
          <w:i/>
          <w:iCs/>
          <w:sz w:val="24"/>
          <w:szCs w:val="24"/>
          <w:lang w:eastAsia="it-IT"/>
        </w:rPr>
        <w:t>If</w:t>
      </w:r>
      <w:proofErr w:type="spellEnd"/>
      <w:r w:rsidRPr="0078320E">
        <w:rPr>
          <w:rFonts w:ascii="Times New Roman" w:eastAsia="Times New Roman" w:hAnsi="Times New Roman" w:cs="Times New Roman"/>
          <w:sz w:val="24"/>
          <w:szCs w:val="24"/>
          <w:lang w:eastAsia="it-IT"/>
        </w:rPr>
        <w:t> XXI, XXII e XXIII, dunque, non sono ascrivibili soltanto all'immaginario personale del poeta, ma sono ricavati, nella loro potente e degradante caricatura iconografica, da quanto il poeta poteva scorgere nelle chiese e/o nelle vie di Firenze attraverso spettacoli allegorici. Oltre alle fonti iconografiche, c'erano però anche dei testi che presentavano il </w:t>
      </w:r>
      <w:hyperlink r:id="rId729" w:tooltip="Demonio" w:history="1">
        <w:r w:rsidRPr="0078320E">
          <w:rPr>
            <w:rFonts w:ascii="Times New Roman" w:eastAsia="Times New Roman" w:hAnsi="Times New Roman" w:cs="Times New Roman"/>
            <w:color w:val="3366CC"/>
            <w:sz w:val="24"/>
            <w:szCs w:val="24"/>
            <w:u w:val="single"/>
            <w:lang w:eastAsia="it-IT"/>
          </w:rPr>
          <w:t>demonio</w:t>
        </w:r>
      </w:hyperlink>
      <w:r w:rsidRPr="0078320E">
        <w:rPr>
          <w:rFonts w:ascii="Times New Roman" w:eastAsia="Times New Roman" w:hAnsi="Times New Roman" w:cs="Times New Roman"/>
          <w:sz w:val="24"/>
          <w:szCs w:val="24"/>
          <w:lang w:eastAsia="it-IT"/>
        </w:rPr>
        <w:t> con tratti disumani e bestiali: in primo luogo, l</w:t>
      </w:r>
      <w:r w:rsidRPr="0078320E">
        <w:rPr>
          <w:rFonts w:ascii="Times New Roman" w:eastAsia="Times New Roman" w:hAnsi="Times New Roman" w:cs="Times New Roman"/>
          <w:i/>
          <w:iCs/>
          <w:sz w:val="24"/>
          <w:szCs w:val="24"/>
          <w:lang w:eastAsia="it-IT"/>
        </w:rPr>
        <w:t xml:space="preserve">a visione di </w:t>
      </w:r>
      <w:proofErr w:type="spellStart"/>
      <w:r w:rsidRPr="0078320E">
        <w:rPr>
          <w:rFonts w:ascii="Times New Roman" w:eastAsia="Times New Roman" w:hAnsi="Times New Roman" w:cs="Times New Roman"/>
          <w:i/>
          <w:iCs/>
          <w:sz w:val="24"/>
          <w:szCs w:val="24"/>
          <w:lang w:eastAsia="it-IT"/>
        </w:rPr>
        <w:t>Tundale</w:t>
      </w:r>
      <w:proofErr w:type="spellEnd"/>
      <w:r w:rsidRPr="0078320E">
        <w:rPr>
          <w:rFonts w:ascii="Times New Roman" w:eastAsia="Times New Roman" w:hAnsi="Times New Roman" w:cs="Times New Roman"/>
          <w:sz w:val="24"/>
          <w:szCs w:val="24"/>
          <w:lang w:eastAsia="it-IT"/>
        </w:rPr>
        <w:t> dell'</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"https://it.wikipedia.org/wiki/XI_secolo" \o "XI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in cui è descritto il demonio che divora le anime dei </w:t>
      </w:r>
      <w:hyperlink r:id="rId730" w:tooltip="Dannazione" w:history="1">
        <w:r w:rsidRPr="0078320E">
          <w:rPr>
            <w:rFonts w:ascii="Times New Roman" w:eastAsia="Times New Roman" w:hAnsi="Times New Roman" w:cs="Times New Roman"/>
            <w:color w:val="3366CC"/>
            <w:sz w:val="24"/>
            <w:szCs w:val="24"/>
            <w:u w:val="single"/>
            <w:lang w:eastAsia="it-IT"/>
          </w:rPr>
          <w:t>dannati</w:t>
        </w:r>
      </w:hyperlink>
      <w:r w:rsidRPr="0078320E">
        <w:rPr>
          <w:rFonts w:ascii="Times New Roman" w:eastAsia="Times New Roman" w:hAnsi="Times New Roman" w:cs="Times New Roman"/>
          <w:sz w:val="24"/>
          <w:szCs w:val="24"/>
          <w:lang w:eastAsia="it-IT"/>
        </w:rPr>
        <w:t>, ma anche le cronache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"https://it.wikipedia.org/wiki/Giacomino_da_Verona" \o "Giacomino da Verona"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Giacomino</w:t>
      </w:r>
      <w:proofErr w:type="spellEnd"/>
      <w:r w:rsidRPr="0078320E">
        <w:rPr>
          <w:rFonts w:ascii="Times New Roman" w:eastAsia="Times New Roman" w:hAnsi="Times New Roman" w:cs="Times New Roman"/>
          <w:color w:val="3366CC"/>
          <w:sz w:val="24"/>
          <w:szCs w:val="24"/>
          <w:u w:val="single"/>
          <w:lang w:eastAsia="it-IT"/>
        </w:rPr>
        <w:t xml:space="preserve"> da Verona</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"https://it.wikipedia.org/wiki/Bonvesin_de_la_Riva" \o "Bonvesin de la Riva"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Bonvesin</w:t>
      </w:r>
      <w:proofErr w:type="spellEnd"/>
      <w:r w:rsidRPr="0078320E">
        <w:rPr>
          <w:rFonts w:ascii="Times New Roman" w:eastAsia="Times New Roman" w:hAnsi="Times New Roman" w:cs="Times New Roman"/>
          <w:color w:val="3366CC"/>
          <w:sz w:val="24"/>
          <w:szCs w:val="24"/>
          <w:u w:val="single"/>
          <w:lang w:eastAsia="it-IT"/>
        </w:rPr>
        <w:t xml:space="preserve"> de la Riva</w:t>
      </w:r>
      <w:r w:rsidRPr="0078320E">
        <w:rPr>
          <w:rFonts w:ascii="Times New Roman" w:eastAsia="Times New Roman" w:hAnsi="Times New Roman" w:cs="Times New Roman"/>
          <w:sz w:val="24"/>
          <w:szCs w:val="24"/>
          <w:lang w:eastAsia="it-IT"/>
        </w:rPr>
        <w:fldChar w:fldCharType="end"/>
      </w:r>
      <w:hyperlink r:id="rId731" w:anchor="cite_note-183" w:history="1">
        <w:r w:rsidRPr="0078320E">
          <w:rPr>
            <w:rFonts w:ascii="Arial" w:eastAsia="Times New Roman" w:hAnsi="Arial" w:cs="Arial"/>
            <w:color w:val="3366CC"/>
            <w:sz w:val="24"/>
            <w:szCs w:val="24"/>
            <w:vertAlign w:val="superscript"/>
            <w:lang w:eastAsia="it-IT"/>
          </w:rPr>
          <w:t>[172]</w:t>
        </w:r>
      </w:hyperlink>
      <w:r w:rsidRPr="0078320E">
        <w:rPr>
          <w:rFonts w:ascii="Times New Roman" w:eastAsia="Times New Roman" w:hAnsi="Times New Roman" w:cs="Times New Roman"/>
          <w:sz w:val="24"/>
          <w:szCs w:val="24"/>
          <w:lang w:eastAsia="it-IT"/>
        </w:rPr>
        <w:t>. Gli stessi paesaggi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ricalcano la descrizione delle città medievali: la presenza di fortificazioni (il castello del </w:t>
      </w:r>
      <w:hyperlink r:id="rId732" w:tooltip="Limbo" w:history="1">
        <w:r w:rsidRPr="0078320E">
          <w:rPr>
            <w:rFonts w:ascii="Times New Roman" w:eastAsia="Times New Roman" w:hAnsi="Times New Roman" w:cs="Times New Roman"/>
            <w:i/>
            <w:iCs/>
            <w:color w:val="3366CC"/>
            <w:sz w:val="24"/>
            <w:szCs w:val="24"/>
            <w:u w:val="single"/>
            <w:lang w:eastAsia="it-IT"/>
          </w:rPr>
          <w:t>Limbo</w:t>
        </w:r>
      </w:hyperlink>
      <w:r w:rsidRPr="0078320E">
        <w:rPr>
          <w:rFonts w:ascii="Times New Roman" w:eastAsia="Times New Roman" w:hAnsi="Times New Roman" w:cs="Times New Roman"/>
          <w:sz w:val="24"/>
          <w:szCs w:val="24"/>
          <w:lang w:eastAsia="it-IT"/>
        </w:rPr>
        <w:t>, le mura della città di </w:t>
      </w:r>
      <w:hyperlink r:id="rId733" w:tooltip="Dis Pater" w:history="1">
        <w:r w:rsidRPr="0078320E">
          <w:rPr>
            <w:rFonts w:ascii="Times New Roman" w:eastAsia="Times New Roman" w:hAnsi="Times New Roman" w:cs="Times New Roman"/>
            <w:color w:val="3366CC"/>
            <w:sz w:val="24"/>
            <w:szCs w:val="24"/>
            <w:u w:val="single"/>
            <w:lang w:eastAsia="it-IT"/>
          </w:rPr>
          <w:t>Dite</w:t>
        </w:r>
      </w:hyperlink>
      <w:r w:rsidRPr="0078320E">
        <w:rPr>
          <w:rFonts w:ascii="Times New Roman" w:eastAsia="Times New Roman" w:hAnsi="Times New Roman" w:cs="Times New Roman"/>
          <w:sz w:val="24"/>
          <w:szCs w:val="24"/>
          <w:lang w:eastAsia="it-IT"/>
        </w:rPr>
        <w:t>), i ponti presenti sulle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"https://it.wikipedia.org/wiki/Malebolge" \o "Malebolge"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Malebolge</w:t>
      </w:r>
      <w:proofErr w:type="spellEnd"/>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 gli accenni, nel canto XV, alle imponenti </w:t>
      </w:r>
      <w:hyperlink r:id="rId734" w:tooltip="Dighe" w:history="1">
        <w:r w:rsidRPr="0078320E">
          <w:rPr>
            <w:rFonts w:ascii="Times New Roman" w:eastAsia="Times New Roman" w:hAnsi="Times New Roman" w:cs="Times New Roman"/>
            <w:color w:val="3366CC"/>
            <w:sz w:val="24"/>
            <w:szCs w:val="24"/>
            <w:u w:val="single"/>
            <w:lang w:eastAsia="it-IT"/>
          </w:rPr>
          <w:t>dighe</w:t>
        </w:r>
      </w:hyperlink>
      <w:r w:rsidRPr="0078320E">
        <w:rPr>
          <w:rFonts w:ascii="Times New Roman" w:eastAsia="Times New Roman" w:hAnsi="Times New Roman" w:cs="Times New Roman"/>
          <w:sz w:val="24"/>
          <w:szCs w:val="24"/>
          <w:lang w:eastAsia="it-IT"/>
        </w:rPr>
        <w:t> di </w:t>
      </w:r>
      <w:hyperlink r:id="rId735" w:tooltip="Bruges" w:history="1">
        <w:r w:rsidRPr="0078320E">
          <w:rPr>
            <w:rFonts w:ascii="Times New Roman" w:eastAsia="Times New Roman" w:hAnsi="Times New Roman" w:cs="Times New Roman"/>
            <w:color w:val="3366CC"/>
            <w:sz w:val="24"/>
            <w:szCs w:val="24"/>
            <w:u w:val="single"/>
            <w:lang w:eastAsia="it-IT"/>
          </w:rPr>
          <w:t>Bruges</w:t>
        </w:r>
      </w:hyperlink>
      <w:r w:rsidRPr="0078320E">
        <w:rPr>
          <w:rFonts w:ascii="Times New Roman" w:eastAsia="Times New Roman" w:hAnsi="Times New Roman" w:cs="Times New Roman"/>
          <w:sz w:val="24"/>
          <w:szCs w:val="24"/>
          <w:lang w:eastAsia="it-IT"/>
        </w:rPr>
        <w:t> e di </w:t>
      </w:r>
      <w:hyperlink r:id="rId736" w:tooltip="Padova" w:history="1">
        <w:r w:rsidRPr="0078320E">
          <w:rPr>
            <w:rFonts w:ascii="Times New Roman" w:eastAsia="Times New Roman" w:hAnsi="Times New Roman" w:cs="Times New Roman"/>
            <w:color w:val="3366CC"/>
            <w:sz w:val="24"/>
            <w:szCs w:val="24"/>
            <w:u w:val="single"/>
            <w:lang w:eastAsia="it-IT"/>
          </w:rPr>
          <w:t>Padova</w:t>
        </w:r>
      </w:hyperlink>
      <w:hyperlink r:id="rId737" w:anchor="cite_note-184" w:history="1">
        <w:r w:rsidRPr="0078320E">
          <w:rPr>
            <w:rFonts w:ascii="Arial" w:eastAsia="Times New Roman" w:hAnsi="Arial" w:cs="Arial"/>
            <w:color w:val="3366CC"/>
            <w:sz w:val="24"/>
            <w:szCs w:val="24"/>
            <w:vertAlign w:val="superscript"/>
            <w:lang w:eastAsia="it-IT"/>
          </w:rPr>
          <w:t>[173]</w:t>
        </w:r>
      </w:hyperlink>
      <w:r w:rsidRPr="0078320E">
        <w:rPr>
          <w:rFonts w:ascii="Times New Roman" w:eastAsia="Times New Roman" w:hAnsi="Times New Roman" w:cs="Times New Roman"/>
          <w:sz w:val="24"/>
          <w:szCs w:val="24"/>
          <w:lang w:eastAsia="it-IT"/>
        </w:rPr>
        <w:t> e le stesse pene infernali sono una trasposizione visiva della "cultura" medievale in senso lato.</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Dante tra cristianesimo e Islam</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Influenza fondamentale fu anche quella esercitata dalla produzione letteraria appartenente al cristianesimo e, in un certo grado, anche alla </w:t>
      </w:r>
      <w:hyperlink r:id="rId738" w:tooltip="Religione islamica" w:history="1">
        <w:r w:rsidRPr="0078320E">
          <w:rPr>
            <w:rFonts w:ascii="Times New Roman" w:eastAsia="Times New Roman" w:hAnsi="Times New Roman" w:cs="Times New Roman"/>
            <w:color w:val="3366CC"/>
            <w:sz w:val="24"/>
            <w:szCs w:val="24"/>
            <w:u w:val="single"/>
            <w:lang w:eastAsia="it-IT"/>
          </w:rPr>
          <w:t>religione islamica</w:t>
        </w:r>
      </w:hyperlink>
      <w:hyperlink r:id="rId739" w:anchor="cite_note-185" w:history="1">
        <w:r w:rsidRPr="0078320E">
          <w:rPr>
            <w:rFonts w:ascii="Arial" w:eastAsia="Times New Roman" w:hAnsi="Arial" w:cs="Arial"/>
            <w:color w:val="3366CC"/>
            <w:sz w:val="24"/>
            <w:szCs w:val="24"/>
            <w:vertAlign w:val="superscript"/>
            <w:lang w:eastAsia="it-IT"/>
          </w:rPr>
          <w:t>[174]</w:t>
        </w:r>
      </w:hyperlink>
      <w:r w:rsidRPr="0078320E">
        <w:rPr>
          <w:rFonts w:ascii="Times New Roman" w:eastAsia="Times New Roman" w:hAnsi="Times New Roman" w:cs="Times New Roman"/>
          <w:sz w:val="24"/>
          <w:szCs w:val="24"/>
          <w:lang w:eastAsia="it-IT"/>
        </w:rPr>
        <w:t>. La </w:t>
      </w:r>
      <w:hyperlink r:id="rId740" w:tooltip="Bibbia" w:history="1">
        <w:r w:rsidRPr="0078320E">
          <w:rPr>
            <w:rFonts w:ascii="Times New Roman" w:eastAsia="Times New Roman" w:hAnsi="Times New Roman" w:cs="Times New Roman"/>
            <w:color w:val="3366CC"/>
            <w:sz w:val="24"/>
            <w:szCs w:val="24"/>
            <w:u w:val="single"/>
            <w:lang w:eastAsia="it-IT"/>
          </w:rPr>
          <w:t>Bibbia</w:t>
        </w:r>
      </w:hyperlink>
      <w:r w:rsidRPr="0078320E">
        <w:rPr>
          <w:rFonts w:ascii="Times New Roman" w:eastAsia="Times New Roman" w:hAnsi="Times New Roman" w:cs="Times New Roman"/>
          <w:sz w:val="24"/>
          <w:szCs w:val="24"/>
          <w:lang w:eastAsia="it-IT"/>
        </w:rPr>
        <w:t> è sicuramente il libro cui Dante attinge maggiormente: echi ne troviamo, oltre ai tantissimi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anche nella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(per esempio, l'episodio della morte di Beatrice ricalca quello di Cristo sul </w:t>
      </w:r>
      <w:hyperlink r:id="rId741" w:tooltip="Calvario" w:history="1">
        <w:r w:rsidRPr="0078320E">
          <w:rPr>
            <w:rFonts w:ascii="Times New Roman" w:eastAsia="Times New Roman" w:hAnsi="Times New Roman" w:cs="Times New Roman"/>
            <w:color w:val="3366CC"/>
            <w:sz w:val="24"/>
            <w:szCs w:val="24"/>
            <w:u w:val="single"/>
            <w:lang w:eastAsia="it-IT"/>
          </w:rPr>
          <w:t>Calvario</w:t>
        </w:r>
      </w:hyperlink>
      <w:r w:rsidRPr="0078320E">
        <w:rPr>
          <w:rFonts w:ascii="Times New Roman" w:eastAsia="Times New Roman" w:hAnsi="Times New Roman" w:cs="Times New Roman"/>
          <w:sz w:val="24"/>
          <w:szCs w:val="24"/>
          <w:lang w:eastAsia="it-IT"/>
        </w:rPr>
        <w:t>)</w:t>
      </w:r>
      <w:hyperlink r:id="rId742" w:anchor="cite_note-186" w:history="1">
        <w:r w:rsidRPr="0078320E">
          <w:rPr>
            <w:rFonts w:ascii="Arial" w:eastAsia="Times New Roman" w:hAnsi="Arial" w:cs="Arial"/>
            <w:color w:val="3366CC"/>
            <w:sz w:val="24"/>
            <w:szCs w:val="24"/>
            <w:vertAlign w:val="superscript"/>
            <w:lang w:eastAsia="it-IT"/>
          </w:rPr>
          <w:t>[175]</w:t>
        </w:r>
      </w:hyperlink>
      <w:r w:rsidRPr="0078320E">
        <w:rPr>
          <w:rFonts w:ascii="Times New Roman" w:eastAsia="Times New Roman" w:hAnsi="Times New Roman" w:cs="Times New Roman"/>
          <w:sz w:val="24"/>
          <w:szCs w:val="24"/>
          <w:lang w:eastAsia="it-IT"/>
        </w:rPr>
        <w:t> e nel </w:t>
      </w:r>
      <w:r w:rsidRPr="0078320E">
        <w:rPr>
          <w:rFonts w:ascii="Times New Roman" w:eastAsia="Times New Roman" w:hAnsi="Times New Roman" w:cs="Times New Roman"/>
          <w:i/>
          <w:iCs/>
          <w:sz w:val="24"/>
          <w:szCs w:val="24"/>
          <w:lang w:eastAsia="it-IT"/>
        </w:rPr>
        <w:t xml:space="preserve">De </w:t>
      </w:r>
      <w:proofErr w:type="spellStart"/>
      <w:r w:rsidRPr="0078320E">
        <w:rPr>
          <w:rFonts w:ascii="Times New Roman" w:eastAsia="Times New Roman" w:hAnsi="Times New Roman" w:cs="Times New Roman"/>
          <w:i/>
          <w:iCs/>
          <w:sz w:val="24"/>
          <w:szCs w:val="24"/>
          <w:lang w:eastAsia="it-IT"/>
        </w:rPr>
        <w:t>vulgari</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eloquentia</w:t>
      </w:r>
      <w:proofErr w:type="spellEnd"/>
      <w:r w:rsidRPr="0078320E">
        <w:rPr>
          <w:rFonts w:ascii="Times New Roman" w:eastAsia="Times New Roman" w:hAnsi="Times New Roman" w:cs="Times New Roman"/>
          <w:sz w:val="24"/>
          <w:szCs w:val="24"/>
          <w:lang w:eastAsia="it-IT"/>
        </w:rPr>
        <w:t> (l'episodio della </w:t>
      </w:r>
      <w:hyperlink r:id="rId743" w:tooltip="Torre di Babele" w:history="1">
        <w:r w:rsidRPr="0078320E">
          <w:rPr>
            <w:rFonts w:ascii="Times New Roman" w:eastAsia="Times New Roman" w:hAnsi="Times New Roman" w:cs="Times New Roman"/>
            <w:color w:val="3366CC"/>
            <w:sz w:val="24"/>
            <w:szCs w:val="24"/>
            <w:u w:val="single"/>
            <w:lang w:eastAsia="it-IT"/>
          </w:rPr>
          <w:t>torre di Babele</w:t>
        </w:r>
      </w:hyperlink>
      <w:r w:rsidRPr="0078320E">
        <w:rPr>
          <w:rFonts w:ascii="Times New Roman" w:eastAsia="Times New Roman" w:hAnsi="Times New Roman" w:cs="Times New Roman"/>
          <w:sz w:val="24"/>
          <w:szCs w:val="24"/>
          <w:lang w:eastAsia="it-IT"/>
        </w:rPr>
        <w:t> quale origine delle lingue, presente nel I libro). Oltre alla produzione strettamente sacra, Dante attinse anche alla produzione religiosa medievale, prendendo spunto, per esempio, dalla </w:t>
      </w:r>
      <w:r w:rsidRPr="0078320E">
        <w:rPr>
          <w:rFonts w:ascii="Times New Roman" w:eastAsia="Times New Roman" w:hAnsi="Times New Roman" w:cs="Times New Roman"/>
          <w:i/>
          <w:iCs/>
          <w:sz w:val="24"/>
          <w:szCs w:val="24"/>
          <w:lang w:eastAsia="it-IT"/>
        </w:rPr>
        <w:t xml:space="preserve">Visio </w:t>
      </w:r>
      <w:proofErr w:type="spellStart"/>
      <w:r w:rsidRPr="0078320E">
        <w:rPr>
          <w:rFonts w:ascii="Times New Roman" w:eastAsia="Times New Roman" w:hAnsi="Times New Roman" w:cs="Times New Roman"/>
          <w:i/>
          <w:iCs/>
          <w:sz w:val="24"/>
          <w:szCs w:val="24"/>
          <w:lang w:eastAsia="it-IT"/>
        </w:rPr>
        <w:t>sancti</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Pauli</w:t>
      </w:r>
      <w:proofErr w:type="spellEnd"/>
      <w:r w:rsidRPr="0078320E">
        <w:rPr>
          <w:rFonts w:ascii="Times New Roman" w:eastAsia="Times New Roman" w:hAnsi="Times New Roman" w:cs="Times New Roman"/>
          <w:sz w:val="24"/>
          <w:szCs w:val="24"/>
          <w:lang w:eastAsia="it-IT"/>
        </w:rPr>
        <w:t> del V secolo, opera narrante l'ascesa dell'</w:t>
      </w:r>
      <w:hyperlink r:id="rId744" w:tooltip="Paolo di Tarso" w:history="1">
        <w:r w:rsidRPr="0078320E">
          <w:rPr>
            <w:rFonts w:ascii="Times New Roman" w:eastAsia="Times New Roman" w:hAnsi="Times New Roman" w:cs="Times New Roman"/>
            <w:color w:val="3366CC"/>
            <w:sz w:val="24"/>
            <w:szCs w:val="24"/>
            <w:u w:val="single"/>
            <w:lang w:eastAsia="it-IT"/>
          </w:rPr>
          <w:t>apostolo delle genti</w:t>
        </w:r>
      </w:hyperlink>
      <w:r w:rsidRPr="0078320E">
        <w:rPr>
          <w:rFonts w:ascii="Times New Roman" w:eastAsia="Times New Roman" w:hAnsi="Times New Roman" w:cs="Times New Roman"/>
          <w:sz w:val="24"/>
          <w:szCs w:val="24"/>
          <w:lang w:eastAsia="it-IT"/>
        </w:rPr>
        <w:t> al terzo cielo del Paradiso</w:t>
      </w:r>
      <w:hyperlink r:id="rId745" w:anchor="cite_note-:16-187" w:history="1">
        <w:r w:rsidRPr="0078320E">
          <w:rPr>
            <w:rFonts w:ascii="Arial" w:eastAsia="Times New Roman" w:hAnsi="Arial" w:cs="Arial"/>
            <w:color w:val="3366CC"/>
            <w:sz w:val="24"/>
            <w:szCs w:val="24"/>
            <w:vertAlign w:val="superscript"/>
            <w:lang w:eastAsia="it-IT"/>
          </w:rPr>
          <w:t>[176]</w:t>
        </w:r>
      </w:hyperlink>
      <w:r w:rsidRPr="0078320E">
        <w:rPr>
          <w:rFonts w:ascii="Times New Roman" w:eastAsia="Times New Roman" w:hAnsi="Times New Roman" w:cs="Times New Roman"/>
          <w:sz w:val="24"/>
          <w:szCs w:val="24"/>
          <w:lang w:eastAsia="it-IT"/>
        </w:rPr>
        <w:t>. Oltre alle fonti letterarie cristiane, Dante sarebbe giunto in possesso, sulla base di quanto ha scritto la filologa </w:t>
      </w:r>
      <w:hyperlink r:id="rId746" w:tooltip="Maria Corti" w:history="1">
        <w:r w:rsidRPr="0078320E">
          <w:rPr>
            <w:rFonts w:ascii="Times New Roman" w:eastAsia="Times New Roman" w:hAnsi="Times New Roman" w:cs="Times New Roman"/>
            <w:color w:val="3366CC"/>
            <w:sz w:val="24"/>
            <w:szCs w:val="24"/>
            <w:u w:val="single"/>
            <w:lang w:eastAsia="it-IT"/>
          </w:rPr>
          <w:t>Maria Corti</w:t>
        </w:r>
      </w:hyperlink>
      <w:r w:rsidRPr="0078320E">
        <w:rPr>
          <w:rFonts w:ascii="Times New Roman" w:eastAsia="Times New Roman" w:hAnsi="Times New Roman" w:cs="Times New Roman"/>
          <w:sz w:val="24"/>
          <w:szCs w:val="24"/>
          <w:lang w:eastAsia="it-IT"/>
        </w:rPr>
        <w:t>, del </w:t>
      </w:r>
      <w:r w:rsidRPr="0078320E">
        <w:rPr>
          <w:rFonts w:ascii="Times New Roman" w:eastAsia="Times New Roman" w:hAnsi="Times New Roman" w:cs="Times New Roman"/>
          <w:i/>
          <w:iCs/>
          <w:sz w:val="24"/>
          <w:szCs w:val="24"/>
          <w:lang w:eastAsia="it-IT"/>
        </w:rPr>
        <w:t>Libro della Scala</w:t>
      </w:r>
      <w:r w:rsidRPr="0078320E">
        <w:rPr>
          <w:rFonts w:ascii="Times New Roman" w:eastAsia="Times New Roman" w:hAnsi="Times New Roman" w:cs="Times New Roman"/>
          <w:sz w:val="24"/>
          <w:szCs w:val="24"/>
          <w:lang w:eastAsia="it-IT"/>
        </w:rPr>
        <w:t>, opera escatologica araba tradotta in </w:t>
      </w:r>
      <w:hyperlink r:id="rId747" w:tooltip="Castigliano" w:history="1">
        <w:r w:rsidRPr="0078320E">
          <w:rPr>
            <w:rFonts w:ascii="Times New Roman" w:eastAsia="Times New Roman" w:hAnsi="Times New Roman" w:cs="Times New Roman"/>
            <w:color w:val="3366CC"/>
            <w:sz w:val="24"/>
            <w:szCs w:val="24"/>
            <w:u w:val="single"/>
            <w:lang w:eastAsia="it-IT"/>
          </w:rPr>
          <w:t>castigliano</w:t>
        </w:r>
      </w:hyperlink>
      <w:r w:rsidRPr="0078320E">
        <w:rPr>
          <w:rFonts w:ascii="Times New Roman" w:eastAsia="Times New Roman" w:hAnsi="Times New Roman" w:cs="Times New Roman"/>
          <w:sz w:val="24"/>
          <w:szCs w:val="24"/>
          <w:lang w:eastAsia="it-IT"/>
        </w:rPr>
        <w:t>, </w:t>
      </w:r>
      <w:hyperlink r:id="rId748" w:tooltip="Francese antico" w:history="1">
        <w:r w:rsidRPr="0078320E">
          <w:rPr>
            <w:rFonts w:ascii="Times New Roman" w:eastAsia="Times New Roman" w:hAnsi="Times New Roman" w:cs="Times New Roman"/>
            <w:color w:val="3366CC"/>
            <w:sz w:val="24"/>
            <w:szCs w:val="24"/>
            <w:u w:val="single"/>
            <w:lang w:eastAsia="it-IT"/>
          </w:rPr>
          <w:t>francese antico</w:t>
        </w:r>
      </w:hyperlink>
      <w:r w:rsidRPr="0078320E">
        <w:rPr>
          <w:rFonts w:ascii="Times New Roman" w:eastAsia="Times New Roman" w:hAnsi="Times New Roman" w:cs="Times New Roman"/>
          <w:sz w:val="24"/>
          <w:szCs w:val="24"/>
          <w:lang w:eastAsia="it-IT"/>
        </w:rPr>
        <w:t> e </w:t>
      </w:r>
      <w:hyperlink r:id="rId749" w:tooltip="Latino medievale" w:history="1">
        <w:r w:rsidRPr="0078320E">
          <w:rPr>
            <w:rFonts w:ascii="Times New Roman" w:eastAsia="Times New Roman" w:hAnsi="Times New Roman" w:cs="Times New Roman"/>
            <w:color w:val="3366CC"/>
            <w:sz w:val="24"/>
            <w:szCs w:val="24"/>
            <w:u w:val="single"/>
            <w:lang w:eastAsia="it-IT"/>
          </w:rPr>
          <w:t>latino</w:t>
        </w:r>
      </w:hyperlink>
      <w:r w:rsidRPr="0078320E">
        <w:rPr>
          <w:rFonts w:ascii="Times New Roman" w:eastAsia="Times New Roman" w:hAnsi="Times New Roman" w:cs="Times New Roman"/>
          <w:sz w:val="24"/>
          <w:szCs w:val="24"/>
          <w:lang w:eastAsia="it-IT"/>
        </w:rPr>
        <w:t> per conto del re </w:t>
      </w:r>
      <w:hyperlink r:id="rId750" w:tooltip="Alfonso X" w:history="1">
        <w:r w:rsidRPr="0078320E">
          <w:rPr>
            <w:rFonts w:ascii="Times New Roman" w:eastAsia="Times New Roman" w:hAnsi="Times New Roman" w:cs="Times New Roman"/>
            <w:color w:val="3366CC"/>
            <w:sz w:val="24"/>
            <w:szCs w:val="24"/>
            <w:u w:val="single"/>
            <w:lang w:eastAsia="it-IT"/>
          </w:rPr>
          <w:t>Alfonso X</w:t>
        </w:r>
      </w:hyperlink>
      <w:hyperlink r:id="rId751" w:anchor="cite_note-:16-187" w:history="1">
        <w:r w:rsidRPr="0078320E">
          <w:rPr>
            <w:rFonts w:ascii="Arial" w:eastAsia="Times New Roman" w:hAnsi="Arial" w:cs="Arial"/>
            <w:color w:val="3366CC"/>
            <w:sz w:val="24"/>
            <w:szCs w:val="24"/>
            <w:vertAlign w:val="superscript"/>
            <w:lang w:eastAsia="it-IT"/>
          </w:rPr>
          <w:t>[176]</w:t>
        </w:r>
      </w:hyperlink>
      <w:hyperlink r:id="rId752" w:anchor="cite_note-188" w:history="1">
        <w:r w:rsidRPr="0078320E">
          <w:rPr>
            <w:rFonts w:ascii="Arial" w:eastAsia="Times New Roman" w:hAnsi="Arial" w:cs="Arial"/>
            <w:color w:val="3366CC"/>
            <w:sz w:val="24"/>
            <w:szCs w:val="24"/>
            <w:vertAlign w:val="superscript"/>
            <w:lang w:eastAsia="it-IT"/>
          </w:rPr>
          <w:t>[177]</w:t>
        </w:r>
      </w:hyperlink>
      <w:r w:rsidRPr="0078320E">
        <w:rPr>
          <w:rFonts w:ascii="Times New Roman" w:eastAsia="Times New Roman" w:hAnsi="Times New Roman" w:cs="Times New Roman"/>
          <w:sz w:val="24"/>
          <w:szCs w:val="24"/>
          <w:lang w:eastAsia="it-IT"/>
        </w:rPr>
        <w:t>. Un esempio concreto lo troviamo nel concetto islamico di </w:t>
      </w:r>
      <w:hyperlink r:id="rId753" w:tooltip="Ruh (religione)" w:history="1">
        <w:r w:rsidRPr="0078320E">
          <w:rPr>
            <w:rFonts w:ascii="Times New Roman" w:eastAsia="Times New Roman" w:hAnsi="Times New Roman" w:cs="Times New Roman"/>
            <w:color w:val="3366CC"/>
            <w:sz w:val="24"/>
            <w:szCs w:val="24"/>
            <w:u w:val="single"/>
            <w:lang w:eastAsia="it-IT"/>
          </w:rPr>
          <w:t>spirito della vita</w:t>
        </w:r>
      </w:hyperlink>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i/>
          <w:iCs/>
          <w:sz w:val="24"/>
          <w:szCs w:val="24"/>
          <w:lang w:eastAsia="it-IT"/>
        </w:rPr>
        <w:t>rūh</w:t>
      </w:r>
      <w:proofErr w:type="spellEnd"/>
      <w:r w:rsidRPr="0078320E">
        <w:rPr>
          <w:rFonts w:ascii="Times New Roman" w:eastAsia="Times New Roman" w:hAnsi="Times New Roman" w:cs="Times New Roman"/>
          <w:i/>
          <w:iCs/>
          <w:sz w:val="24"/>
          <w:szCs w:val="24"/>
          <w:lang w:eastAsia="it-IT"/>
        </w:rPr>
        <w:t xml:space="preserve"> al </w:t>
      </w:r>
      <w:proofErr w:type="spellStart"/>
      <w:r w:rsidRPr="0078320E">
        <w:rPr>
          <w:rFonts w:ascii="Times New Roman" w:eastAsia="Times New Roman" w:hAnsi="Times New Roman" w:cs="Times New Roman"/>
          <w:i/>
          <w:iCs/>
          <w:sz w:val="24"/>
          <w:szCs w:val="24"/>
          <w:lang w:eastAsia="it-IT"/>
        </w:rPr>
        <w:t>hayāh</w:t>
      </w:r>
      <w:proofErr w:type="spellEnd"/>
      <w:r w:rsidRPr="0078320E">
        <w:rPr>
          <w:rFonts w:ascii="Times New Roman" w:eastAsia="Times New Roman" w:hAnsi="Times New Roman" w:cs="Times New Roman"/>
          <w:sz w:val="24"/>
          <w:szCs w:val="24"/>
          <w:lang w:eastAsia="it-IT"/>
        </w:rPr>
        <w:t xml:space="preserve">) che è considerato come "aria" che esce dalla cavità del </w:t>
      </w:r>
      <w:r w:rsidRPr="0078320E">
        <w:rPr>
          <w:rFonts w:ascii="Times New Roman" w:eastAsia="Times New Roman" w:hAnsi="Times New Roman" w:cs="Times New Roman"/>
          <w:sz w:val="24"/>
          <w:szCs w:val="24"/>
          <w:lang w:eastAsia="it-IT"/>
        </w:rPr>
        <w:lastRenderedPageBreak/>
        <w:t>cuore. Dante a tal proposito scrive: «...spirito della vita, lo quale dimora nella secretissima camera de lo cuore»</w:t>
      </w:r>
      <w:hyperlink r:id="rId754" w:anchor="cite_note-189" w:history="1">
        <w:r w:rsidRPr="0078320E">
          <w:rPr>
            <w:rFonts w:ascii="Arial" w:eastAsia="Times New Roman" w:hAnsi="Arial" w:cs="Arial"/>
            <w:color w:val="3366CC"/>
            <w:sz w:val="24"/>
            <w:szCs w:val="24"/>
            <w:vertAlign w:val="superscript"/>
            <w:lang w:eastAsia="it-IT"/>
          </w:rPr>
          <w:t>[178]</w:t>
        </w:r>
      </w:hyperlink>
      <w:r w:rsidRPr="0078320E">
        <w:rPr>
          <w:rFonts w:ascii="Times New Roman" w:eastAsia="Times New Roman" w:hAnsi="Times New Roman" w:cs="Times New Roman"/>
          <w:sz w:val="24"/>
          <w:szCs w:val="24"/>
          <w:lang w:eastAsia="it-IT"/>
        </w:rPr>
        <w:t>. Lo storico spagnolo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"https://it.wikipedia.org/wiki/As%C3%ADn_Palacios" \o "Asín Palacios"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Asín</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Palacios</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ha espresso tutte le posizioni di Dante in merito alle sue conoscenze islamiche nel testo </w:t>
      </w:r>
      <w:r w:rsidRPr="0078320E">
        <w:rPr>
          <w:rFonts w:ascii="Times New Roman" w:eastAsia="Times New Roman" w:hAnsi="Times New Roman" w:cs="Times New Roman"/>
          <w:i/>
          <w:iCs/>
          <w:sz w:val="24"/>
          <w:szCs w:val="24"/>
          <w:lang w:eastAsia="it-IT"/>
        </w:rPr>
        <w:t>L’escatologia islamica nella Divina Commedia</w:t>
      </w:r>
      <w:hyperlink r:id="rId755" w:anchor="cite_note-190" w:history="1">
        <w:r w:rsidRPr="0078320E">
          <w:rPr>
            <w:rFonts w:ascii="Arial" w:eastAsia="Times New Roman" w:hAnsi="Arial" w:cs="Arial"/>
            <w:color w:val="3366CC"/>
            <w:sz w:val="24"/>
            <w:szCs w:val="24"/>
            <w:vertAlign w:val="superscript"/>
            <w:lang w:eastAsia="it-IT"/>
          </w:rPr>
          <w:t>[179]</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Il ruolo della filosofia nella produzione dantesca</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hyperlink r:id="rId756" w:tooltip="Aristotele" w:history="1">
        <w:r w:rsidRPr="0078320E">
          <w:rPr>
            <w:rFonts w:ascii="Times New Roman" w:eastAsia="Times New Roman" w:hAnsi="Times New Roman" w:cs="Times New Roman"/>
            <w:color w:val="3366CC"/>
            <w:sz w:val="24"/>
            <w:szCs w:val="24"/>
            <w:u w:val="single"/>
            <w:lang w:eastAsia="it-IT"/>
          </w:rPr>
          <w:t>Aristotele</w:t>
        </w:r>
      </w:hyperlink>
      <w:r w:rsidRPr="0078320E">
        <w:rPr>
          <w:rFonts w:ascii="Times New Roman" w:eastAsia="Times New Roman" w:hAnsi="Times New Roman" w:cs="Times New Roman"/>
          <w:sz w:val="24"/>
          <w:szCs w:val="24"/>
          <w:lang w:eastAsia="it-IT"/>
        </w:rPr>
        <w:t>, copia romana del 117-138 d.C. circa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Come si è detto già nella parte biografica Dante, dopo la morte di Beatrice, si immerse nello studio della filosofia. Dal </w:t>
      </w:r>
      <w:hyperlink r:id="rId757" w:tooltip="Convivio" w:history="1">
        <w:r w:rsidRPr="0078320E">
          <w:rPr>
            <w:rFonts w:ascii="Times New Roman" w:eastAsia="Times New Roman" w:hAnsi="Times New Roman" w:cs="Times New Roman"/>
            <w:i/>
            <w:iCs/>
            <w:color w:val="3366CC"/>
            <w:sz w:val="24"/>
            <w:szCs w:val="24"/>
            <w:u w:val="single"/>
            <w:lang w:eastAsia="it-IT"/>
          </w:rPr>
          <w:t>Convivio</w:t>
        </w:r>
      </w:hyperlink>
      <w:r w:rsidRPr="0078320E">
        <w:rPr>
          <w:rFonts w:ascii="Times New Roman" w:eastAsia="Times New Roman" w:hAnsi="Times New Roman" w:cs="Times New Roman"/>
          <w:sz w:val="24"/>
          <w:szCs w:val="24"/>
          <w:lang w:eastAsia="it-IT"/>
        </w:rPr>
        <w:t> sappiamo che Dante aveva letto il </w:t>
      </w:r>
      <w:hyperlink r:id="rId758" w:tooltip="De consolatione philosophiae" w:history="1">
        <w:r w:rsidRPr="0078320E">
          <w:rPr>
            <w:rFonts w:ascii="Times New Roman" w:eastAsia="Times New Roman" w:hAnsi="Times New Roman" w:cs="Times New Roman"/>
            <w:i/>
            <w:iCs/>
            <w:color w:val="3366CC"/>
            <w:sz w:val="24"/>
            <w:szCs w:val="24"/>
            <w:u w:val="single"/>
            <w:lang w:eastAsia="it-IT"/>
          </w:rPr>
          <w:t xml:space="preserve">De </w:t>
        </w:r>
        <w:proofErr w:type="spellStart"/>
        <w:r w:rsidRPr="0078320E">
          <w:rPr>
            <w:rFonts w:ascii="Times New Roman" w:eastAsia="Times New Roman" w:hAnsi="Times New Roman" w:cs="Times New Roman"/>
            <w:i/>
            <w:iCs/>
            <w:color w:val="3366CC"/>
            <w:sz w:val="24"/>
            <w:szCs w:val="24"/>
            <w:u w:val="single"/>
            <w:lang w:eastAsia="it-IT"/>
          </w:rPr>
          <w:t>consolatione</w:t>
        </w:r>
        <w:proofErr w:type="spellEnd"/>
        <w:r w:rsidRPr="0078320E">
          <w:rPr>
            <w:rFonts w:ascii="Times New Roman" w:eastAsia="Times New Roman" w:hAnsi="Times New Roman" w:cs="Times New Roman"/>
            <w:i/>
            <w:iCs/>
            <w:color w:val="3366CC"/>
            <w:sz w:val="24"/>
            <w:szCs w:val="24"/>
            <w:u w:val="single"/>
            <w:lang w:eastAsia="it-IT"/>
          </w:rPr>
          <w:t xml:space="preserve"> </w:t>
        </w:r>
        <w:proofErr w:type="spellStart"/>
        <w:r w:rsidRPr="0078320E">
          <w:rPr>
            <w:rFonts w:ascii="Times New Roman" w:eastAsia="Times New Roman" w:hAnsi="Times New Roman" w:cs="Times New Roman"/>
            <w:i/>
            <w:iCs/>
            <w:color w:val="3366CC"/>
            <w:sz w:val="24"/>
            <w:szCs w:val="24"/>
            <w:u w:val="single"/>
            <w:lang w:eastAsia="it-IT"/>
          </w:rPr>
          <w:t>philosophiae</w:t>
        </w:r>
        <w:proofErr w:type="spellEnd"/>
      </w:hyperlink>
      <w:r w:rsidRPr="0078320E">
        <w:rPr>
          <w:rFonts w:ascii="Times New Roman" w:eastAsia="Times New Roman" w:hAnsi="Times New Roman" w:cs="Times New Roman"/>
          <w:sz w:val="24"/>
          <w:szCs w:val="24"/>
          <w:lang w:eastAsia="it-IT"/>
        </w:rPr>
        <w:t>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"https://it.wikipedia.org/wiki/Boezio" \o "Boezio"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Boezio</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il </w:t>
      </w:r>
      <w:hyperlink r:id="rId759" w:tooltip="Laelius de amicitia" w:history="1">
        <w:r w:rsidRPr="0078320E">
          <w:rPr>
            <w:rFonts w:ascii="Times New Roman" w:eastAsia="Times New Roman" w:hAnsi="Times New Roman" w:cs="Times New Roman"/>
            <w:i/>
            <w:iCs/>
            <w:color w:val="3366CC"/>
            <w:sz w:val="24"/>
            <w:szCs w:val="24"/>
            <w:u w:val="single"/>
            <w:lang w:eastAsia="it-IT"/>
          </w:rPr>
          <w:t xml:space="preserve">De </w:t>
        </w:r>
        <w:proofErr w:type="spellStart"/>
        <w:r w:rsidRPr="0078320E">
          <w:rPr>
            <w:rFonts w:ascii="Times New Roman" w:eastAsia="Times New Roman" w:hAnsi="Times New Roman" w:cs="Times New Roman"/>
            <w:i/>
            <w:iCs/>
            <w:color w:val="3366CC"/>
            <w:sz w:val="24"/>
            <w:szCs w:val="24"/>
            <w:u w:val="single"/>
            <w:lang w:eastAsia="it-IT"/>
          </w:rPr>
          <w:t>amicitia</w:t>
        </w:r>
        <w:proofErr w:type="spellEnd"/>
      </w:hyperlink>
      <w:r w:rsidRPr="0078320E">
        <w:rPr>
          <w:rFonts w:ascii="Times New Roman" w:eastAsia="Times New Roman" w:hAnsi="Times New Roman" w:cs="Times New Roman"/>
          <w:sz w:val="24"/>
          <w:szCs w:val="24"/>
          <w:lang w:eastAsia="it-IT"/>
        </w:rPr>
        <w:t> di </w:t>
      </w:r>
      <w:hyperlink r:id="rId760" w:tooltip="Cicerone" w:history="1">
        <w:r w:rsidRPr="0078320E">
          <w:rPr>
            <w:rFonts w:ascii="Times New Roman" w:eastAsia="Times New Roman" w:hAnsi="Times New Roman" w:cs="Times New Roman"/>
            <w:color w:val="3366CC"/>
            <w:sz w:val="24"/>
            <w:szCs w:val="24"/>
            <w:u w:val="single"/>
            <w:lang w:eastAsia="it-IT"/>
          </w:rPr>
          <w:t>Cicerone</w:t>
        </w:r>
      </w:hyperlink>
      <w:hyperlink r:id="rId761" w:anchor="cite_note-191" w:history="1">
        <w:r w:rsidRPr="0078320E">
          <w:rPr>
            <w:rFonts w:ascii="Arial" w:eastAsia="Times New Roman" w:hAnsi="Arial" w:cs="Arial"/>
            <w:color w:val="3366CC"/>
            <w:sz w:val="24"/>
            <w:szCs w:val="24"/>
            <w:vertAlign w:val="superscript"/>
            <w:lang w:eastAsia="it-IT"/>
          </w:rPr>
          <w:t>[180]</w:t>
        </w:r>
      </w:hyperlink>
      <w:r w:rsidRPr="0078320E">
        <w:rPr>
          <w:rFonts w:ascii="Times New Roman" w:eastAsia="Times New Roman" w:hAnsi="Times New Roman" w:cs="Times New Roman"/>
          <w:sz w:val="24"/>
          <w:szCs w:val="24"/>
          <w:lang w:eastAsia="it-IT"/>
        </w:rPr>
        <w:t> e che poi cominciò a prender parte alle dispute filosofiche che i due principali ordini religiosi (</w:t>
      </w:r>
      <w:hyperlink r:id="rId762" w:tooltip="Ordine francescano" w:history="1">
        <w:r w:rsidRPr="0078320E">
          <w:rPr>
            <w:rFonts w:ascii="Times New Roman" w:eastAsia="Times New Roman" w:hAnsi="Times New Roman" w:cs="Times New Roman"/>
            <w:color w:val="3366CC"/>
            <w:sz w:val="24"/>
            <w:szCs w:val="24"/>
            <w:u w:val="single"/>
            <w:lang w:eastAsia="it-IT"/>
          </w:rPr>
          <w:t>Francescani</w:t>
        </w:r>
      </w:hyperlink>
      <w:r w:rsidRPr="0078320E">
        <w:rPr>
          <w:rFonts w:ascii="Times New Roman" w:eastAsia="Times New Roman" w:hAnsi="Times New Roman" w:cs="Times New Roman"/>
          <w:sz w:val="24"/>
          <w:szCs w:val="24"/>
          <w:lang w:eastAsia="it-IT"/>
        </w:rPr>
        <w:t> e </w:t>
      </w:r>
      <w:hyperlink r:id="rId763" w:tooltip="Domenicani" w:history="1">
        <w:r w:rsidRPr="0078320E">
          <w:rPr>
            <w:rFonts w:ascii="Times New Roman" w:eastAsia="Times New Roman" w:hAnsi="Times New Roman" w:cs="Times New Roman"/>
            <w:color w:val="3366CC"/>
            <w:sz w:val="24"/>
            <w:szCs w:val="24"/>
            <w:u w:val="single"/>
            <w:lang w:eastAsia="it-IT"/>
          </w:rPr>
          <w:t>Domenicani</w:t>
        </w:r>
      </w:hyperlink>
      <w:r w:rsidRPr="0078320E">
        <w:rPr>
          <w:rFonts w:ascii="Times New Roman" w:eastAsia="Times New Roman" w:hAnsi="Times New Roman" w:cs="Times New Roman"/>
          <w:sz w:val="24"/>
          <w:szCs w:val="24"/>
          <w:lang w:eastAsia="it-IT"/>
        </w:rPr>
        <w:t>) pubblicamente o indirettamente tennero in </w:t>
      </w:r>
      <w:hyperlink r:id="rId764" w:tooltip="Firenze" w:history="1">
        <w:r w:rsidRPr="0078320E">
          <w:rPr>
            <w:rFonts w:ascii="Times New Roman" w:eastAsia="Times New Roman" w:hAnsi="Times New Roman" w:cs="Times New Roman"/>
            <w:color w:val="3366CC"/>
            <w:sz w:val="24"/>
            <w:szCs w:val="24"/>
            <w:u w:val="single"/>
            <w:lang w:eastAsia="it-IT"/>
          </w:rPr>
          <w:t>Firenze</w:t>
        </w:r>
      </w:hyperlink>
      <w:r w:rsidRPr="0078320E">
        <w:rPr>
          <w:rFonts w:ascii="Times New Roman" w:eastAsia="Times New Roman" w:hAnsi="Times New Roman" w:cs="Times New Roman"/>
          <w:sz w:val="24"/>
          <w:szCs w:val="24"/>
          <w:lang w:eastAsia="it-IT"/>
        </w:rPr>
        <w:t>, gli uni spiegando la dottrina dei mistici e di </w:t>
      </w:r>
      <w:hyperlink r:id="rId765" w:tooltip="San Bonaventura" w:history="1">
        <w:r w:rsidRPr="0078320E">
          <w:rPr>
            <w:rFonts w:ascii="Times New Roman" w:eastAsia="Times New Roman" w:hAnsi="Times New Roman" w:cs="Times New Roman"/>
            <w:color w:val="3366CC"/>
            <w:sz w:val="24"/>
            <w:szCs w:val="24"/>
            <w:u w:val="single"/>
            <w:lang w:eastAsia="it-IT"/>
          </w:rPr>
          <w:t xml:space="preserve">San </w:t>
        </w:r>
        <w:proofErr w:type="spellStart"/>
        <w:r w:rsidRPr="0078320E">
          <w:rPr>
            <w:rFonts w:ascii="Times New Roman" w:eastAsia="Times New Roman" w:hAnsi="Times New Roman" w:cs="Times New Roman"/>
            <w:color w:val="3366CC"/>
            <w:sz w:val="24"/>
            <w:szCs w:val="24"/>
            <w:u w:val="single"/>
            <w:lang w:eastAsia="it-IT"/>
          </w:rPr>
          <w:t>Bonaventura</w:t>
        </w:r>
        <w:proofErr w:type="spellEnd"/>
      </w:hyperlink>
      <w:r w:rsidRPr="0078320E">
        <w:rPr>
          <w:rFonts w:ascii="Times New Roman" w:eastAsia="Times New Roman" w:hAnsi="Times New Roman" w:cs="Times New Roman"/>
          <w:sz w:val="24"/>
          <w:szCs w:val="24"/>
          <w:lang w:eastAsia="it-IT"/>
        </w:rPr>
        <w:t>, gli altri presentando le teorie di </w:t>
      </w:r>
      <w:hyperlink r:id="rId766" w:tooltip="San Tommaso d'Aquino" w:history="1">
        <w:r w:rsidRPr="0078320E">
          <w:rPr>
            <w:rFonts w:ascii="Times New Roman" w:eastAsia="Times New Roman" w:hAnsi="Times New Roman" w:cs="Times New Roman"/>
            <w:color w:val="3366CC"/>
            <w:sz w:val="24"/>
            <w:szCs w:val="24"/>
            <w:u w:val="single"/>
            <w:lang w:eastAsia="it-IT"/>
          </w:rPr>
          <w:t>San Tommaso d'Aquino</w:t>
        </w:r>
      </w:hyperlink>
      <w:r w:rsidRPr="0078320E">
        <w:rPr>
          <w:rFonts w:ascii="Times New Roman" w:eastAsia="Times New Roman" w:hAnsi="Times New Roman" w:cs="Times New Roman"/>
          <w:sz w:val="24"/>
          <w:szCs w:val="24"/>
          <w:lang w:eastAsia="it-IT"/>
        </w:rPr>
        <w:t>. Il critico </w:t>
      </w:r>
      <w:hyperlink r:id="rId767" w:tooltip="Bruno Nardi" w:history="1">
        <w:r w:rsidRPr="0078320E">
          <w:rPr>
            <w:rFonts w:ascii="Times New Roman" w:eastAsia="Times New Roman" w:hAnsi="Times New Roman" w:cs="Times New Roman"/>
            <w:color w:val="3366CC"/>
            <w:sz w:val="24"/>
            <w:szCs w:val="24"/>
            <w:u w:val="single"/>
            <w:lang w:eastAsia="it-IT"/>
          </w:rPr>
          <w:t>Bruno Nardi</w:t>
        </w:r>
      </w:hyperlink>
      <w:hyperlink r:id="rId768" w:anchor="cite_note-:15-192" w:history="1">
        <w:r w:rsidRPr="0078320E">
          <w:rPr>
            <w:rFonts w:ascii="Arial" w:eastAsia="Times New Roman" w:hAnsi="Arial" w:cs="Arial"/>
            <w:color w:val="3366CC"/>
            <w:sz w:val="24"/>
            <w:szCs w:val="24"/>
            <w:vertAlign w:val="superscript"/>
            <w:lang w:eastAsia="it-IT"/>
          </w:rPr>
          <w:t>[181]</w:t>
        </w:r>
      </w:hyperlink>
      <w:r w:rsidRPr="0078320E">
        <w:rPr>
          <w:rFonts w:ascii="Times New Roman" w:eastAsia="Times New Roman" w:hAnsi="Times New Roman" w:cs="Times New Roman"/>
          <w:sz w:val="24"/>
          <w:szCs w:val="24"/>
          <w:lang w:eastAsia="it-IT"/>
        </w:rPr>
        <w:t> evidenzia i tratti salienti del pensiero filosofico dantesco che, pur avendo una base nel </w:t>
      </w:r>
      <w:hyperlink r:id="rId769" w:tooltip="Tomismo" w:history="1">
        <w:r w:rsidRPr="0078320E">
          <w:rPr>
            <w:rFonts w:ascii="Times New Roman" w:eastAsia="Times New Roman" w:hAnsi="Times New Roman" w:cs="Times New Roman"/>
            <w:color w:val="3366CC"/>
            <w:sz w:val="24"/>
            <w:szCs w:val="24"/>
            <w:u w:val="single"/>
            <w:lang w:eastAsia="it-IT"/>
          </w:rPr>
          <w:t>tomismo</w:t>
        </w:r>
      </w:hyperlink>
      <w:r w:rsidRPr="0078320E">
        <w:rPr>
          <w:rFonts w:ascii="Times New Roman" w:eastAsia="Times New Roman" w:hAnsi="Times New Roman" w:cs="Times New Roman"/>
          <w:sz w:val="24"/>
          <w:szCs w:val="24"/>
          <w:lang w:eastAsia="it-IT"/>
        </w:rPr>
        <w:t>, presenta anche altri aspetti tra cui un evidente influsso del </w:t>
      </w:r>
      <w:hyperlink r:id="rId770" w:tooltip="Neoplatonismo" w:history="1">
        <w:r w:rsidRPr="0078320E">
          <w:rPr>
            <w:rFonts w:ascii="Times New Roman" w:eastAsia="Times New Roman" w:hAnsi="Times New Roman" w:cs="Times New Roman"/>
            <w:color w:val="3366CC"/>
            <w:sz w:val="24"/>
            <w:szCs w:val="24"/>
            <w:u w:val="single"/>
            <w:lang w:eastAsia="it-IT"/>
          </w:rPr>
          <w:t>neoplatonismo</w:t>
        </w:r>
      </w:hyperlink>
      <w:r w:rsidRPr="0078320E">
        <w:rPr>
          <w:rFonts w:ascii="Times New Roman" w:eastAsia="Times New Roman" w:hAnsi="Times New Roman" w:cs="Times New Roman"/>
          <w:sz w:val="24"/>
          <w:szCs w:val="24"/>
          <w:lang w:eastAsia="it-IT"/>
        </w:rPr>
        <w:t> (ad esempio dallo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"https://it.wikipedia.org/wiki/Pseudo-Dionigi_l'Areopagita" \o "Pseudo-Dionigi l'Areopagita"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Pseudo-Dionigi</w:t>
      </w:r>
      <w:proofErr w:type="spellEnd"/>
      <w:r w:rsidRPr="0078320E">
        <w:rPr>
          <w:rFonts w:ascii="Times New Roman" w:eastAsia="Times New Roman" w:hAnsi="Times New Roman" w:cs="Times New Roman"/>
          <w:color w:val="3366CC"/>
          <w:sz w:val="24"/>
          <w:szCs w:val="24"/>
          <w:u w:val="single"/>
          <w:lang w:eastAsia="it-IT"/>
        </w:rPr>
        <w:t xml:space="preserve"> l'Areopagita</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nelle gerarchie angeliche del </w:t>
      </w:r>
      <w:hyperlink r:id="rId771" w:tooltip="Paradiso" w:history="1">
        <w:r w:rsidRPr="0078320E">
          <w:rPr>
            <w:rFonts w:ascii="Times New Roman" w:eastAsia="Times New Roman" w:hAnsi="Times New Roman" w:cs="Times New Roman"/>
            <w:color w:val="3366CC"/>
            <w:sz w:val="24"/>
            <w:szCs w:val="24"/>
            <w:u w:val="single"/>
            <w:lang w:eastAsia="it-IT"/>
          </w:rPr>
          <w:t>Paradiso</w:t>
        </w:r>
      </w:hyperlink>
      <w:r w:rsidRPr="0078320E">
        <w:rPr>
          <w:rFonts w:ascii="Times New Roman" w:eastAsia="Times New Roman" w:hAnsi="Times New Roman" w:cs="Times New Roman"/>
          <w:sz w:val="24"/>
          <w:szCs w:val="24"/>
          <w:lang w:eastAsia="it-IT"/>
        </w:rPr>
        <w:t>)</w:t>
      </w:r>
      <w:hyperlink r:id="rId772" w:anchor="cite_note-193" w:history="1">
        <w:r w:rsidRPr="0078320E">
          <w:rPr>
            <w:rFonts w:ascii="Arial" w:eastAsia="Times New Roman" w:hAnsi="Arial" w:cs="Arial"/>
            <w:color w:val="3366CC"/>
            <w:sz w:val="24"/>
            <w:szCs w:val="24"/>
            <w:vertAlign w:val="superscript"/>
            <w:lang w:eastAsia="it-IT"/>
          </w:rPr>
          <w:t>[182]</w:t>
        </w:r>
      </w:hyperlink>
      <w:r w:rsidRPr="0078320E">
        <w:rPr>
          <w:rFonts w:ascii="Times New Roman" w:eastAsia="Times New Roman" w:hAnsi="Times New Roman" w:cs="Times New Roman"/>
          <w:sz w:val="24"/>
          <w:szCs w:val="24"/>
          <w:lang w:eastAsia="it-IT"/>
        </w:rPr>
        <w:t>. Nonostante gli influssi di scuola platonica, Dante subì maggiormente l'influsso di Aristotele, che nella seconda metà del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"https://it.wikipedia.org/wiki/XIII_secolo" \o "XIII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XIII</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conobbe l'apogeo nell'</w:t>
      </w:r>
      <w:hyperlink r:id="rId773" w:tooltip="Europa medievale" w:history="1">
        <w:r w:rsidRPr="0078320E">
          <w:rPr>
            <w:rFonts w:ascii="Times New Roman" w:eastAsia="Times New Roman" w:hAnsi="Times New Roman" w:cs="Times New Roman"/>
            <w:color w:val="3366CC"/>
            <w:sz w:val="24"/>
            <w:szCs w:val="24"/>
            <w:u w:val="single"/>
            <w:lang w:eastAsia="it-IT"/>
          </w:rPr>
          <w:t>Europa medievale</w:t>
        </w:r>
      </w:hyperlink>
      <w:hyperlink r:id="rId774" w:anchor="cite_note-194" w:history="1">
        <w:r w:rsidRPr="0078320E">
          <w:rPr>
            <w:rFonts w:ascii="Arial" w:eastAsia="Times New Roman" w:hAnsi="Arial" w:cs="Arial"/>
            <w:color w:val="3366CC"/>
            <w:sz w:val="24"/>
            <w:szCs w:val="24"/>
            <w:vertAlign w:val="superscript"/>
            <w:lang w:eastAsia="it-IT"/>
          </w:rPr>
          <w:t>[183]</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Aristotele nella produzione poetica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La produzione poetica dantesca risentì di due opere aristoteliche in particolare: la </w:t>
      </w:r>
      <w:hyperlink r:id="rId775" w:tooltip="Fisica (Aristotele)" w:history="1">
        <w:r w:rsidRPr="0078320E">
          <w:rPr>
            <w:rFonts w:ascii="Times New Roman" w:eastAsia="Times New Roman" w:hAnsi="Times New Roman" w:cs="Times New Roman"/>
            <w:i/>
            <w:iCs/>
            <w:color w:val="3366CC"/>
            <w:sz w:val="24"/>
            <w:szCs w:val="24"/>
            <w:u w:val="single"/>
            <w:lang w:eastAsia="it-IT"/>
          </w:rPr>
          <w:t>Fisica</w:t>
        </w:r>
      </w:hyperlink>
      <w:r w:rsidRPr="0078320E">
        <w:rPr>
          <w:rFonts w:ascii="Times New Roman" w:eastAsia="Times New Roman" w:hAnsi="Times New Roman" w:cs="Times New Roman"/>
          <w:sz w:val="24"/>
          <w:szCs w:val="24"/>
          <w:lang w:eastAsia="it-IT"/>
        </w:rPr>
        <w:t> e l'</w:t>
      </w:r>
      <w:hyperlink r:id="rId776" w:tooltip="Etica Nicomachea" w:history="1">
        <w:r w:rsidRPr="0078320E">
          <w:rPr>
            <w:rFonts w:ascii="Times New Roman" w:eastAsia="Times New Roman" w:hAnsi="Times New Roman" w:cs="Times New Roman"/>
            <w:i/>
            <w:iCs/>
            <w:color w:val="3366CC"/>
            <w:sz w:val="24"/>
            <w:szCs w:val="24"/>
            <w:u w:val="single"/>
            <w:lang w:eastAsia="it-IT"/>
          </w:rPr>
          <w:t xml:space="preserve">Etica </w:t>
        </w:r>
        <w:proofErr w:type="spellStart"/>
        <w:r w:rsidRPr="0078320E">
          <w:rPr>
            <w:rFonts w:ascii="Times New Roman" w:eastAsia="Times New Roman" w:hAnsi="Times New Roman" w:cs="Times New Roman"/>
            <w:i/>
            <w:iCs/>
            <w:color w:val="3366CC"/>
            <w:sz w:val="24"/>
            <w:szCs w:val="24"/>
            <w:u w:val="single"/>
            <w:lang w:eastAsia="it-IT"/>
          </w:rPr>
          <w:t>Nicomachea</w:t>
        </w:r>
        <w:proofErr w:type="spellEnd"/>
      </w:hyperlink>
      <w:r w:rsidRPr="0078320E">
        <w:rPr>
          <w:rFonts w:ascii="Times New Roman" w:eastAsia="Times New Roman" w:hAnsi="Times New Roman" w:cs="Times New Roman"/>
          <w:sz w:val="24"/>
          <w:szCs w:val="24"/>
          <w:lang w:eastAsia="it-IT"/>
        </w:rPr>
        <w:t>. La descrizione del mondo naturale da parte del filosofo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"https://it.wikipedia.org/wiki/Stagira" \o "Stagira"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Stagira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accanto alla tradizione medica risalente 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"https://it.wikipedia.org/wiki/Galeno" \o "Galeno"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Galeno</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fu la fonte principale cui Dante e Cavalcanti attinsero per l'elaborazione della cosiddetta «dottrina degli </w:t>
      </w:r>
      <w:hyperlink r:id="rId777" w:tooltip="Spiriti animali" w:history="1">
        <w:r w:rsidRPr="0078320E">
          <w:rPr>
            <w:rFonts w:ascii="Times New Roman" w:eastAsia="Times New Roman" w:hAnsi="Times New Roman" w:cs="Times New Roman"/>
            <w:color w:val="3366CC"/>
            <w:sz w:val="24"/>
            <w:szCs w:val="24"/>
            <w:u w:val="single"/>
            <w:lang w:eastAsia="it-IT"/>
          </w:rPr>
          <w:t>spiriti</w:t>
        </w:r>
      </w:hyperlink>
      <w:r w:rsidRPr="0078320E">
        <w:rPr>
          <w:rFonts w:ascii="Times New Roman" w:eastAsia="Times New Roman" w:hAnsi="Times New Roman" w:cs="Times New Roman"/>
          <w:sz w:val="24"/>
          <w:szCs w:val="24"/>
          <w:lang w:eastAsia="it-IT"/>
        </w:rPr>
        <w:t>»</w:t>
      </w:r>
      <w:hyperlink r:id="rId778" w:anchor="cite_note-195" w:history="1">
        <w:r w:rsidRPr="0078320E">
          <w:rPr>
            <w:rFonts w:ascii="Arial" w:eastAsia="Times New Roman" w:hAnsi="Arial" w:cs="Arial"/>
            <w:color w:val="3366CC"/>
            <w:sz w:val="24"/>
            <w:szCs w:val="24"/>
            <w:vertAlign w:val="superscript"/>
            <w:lang w:eastAsia="it-IT"/>
          </w:rPr>
          <w:t>[184]</w:t>
        </w:r>
      </w:hyperlink>
      <w:r w:rsidRPr="0078320E">
        <w:rPr>
          <w:rFonts w:ascii="Times New Roman" w:eastAsia="Times New Roman" w:hAnsi="Times New Roman" w:cs="Times New Roman"/>
          <w:sz w:val="24"/>
          <w:szCs w:val="24"/>
          <w:lang w:eastAsia="it-IT"/>
        </w:rPr>
        <w:t>. Attraverso i commenti redatti da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"https://it.wikipedia.org/wiki/Averro%C3%A8" \o "Averroè"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Averroè</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da </w:t>
      </w:r>
      <w:hyperlink r:id="rId779" w:tooltip="Alberto Magno" w:history="1">
        <w:r w:rsidRPr="0078320E">
          <w:rPr>
            <w:rFonts w:ascii="Times New Roman" w:eastAsia="Times New Roman" w:hAnsi="Times New Roman" w:cs="Times New Roman"/>
            <w:color w:val="3366CC"/>
            <w:sz w:val="24"/>
            <w:szCs w:val="24"/>
            <w:u w:val="single"/>
            <w:lang w:eastAsia="it-IT"/>
          </w:rPr>
          <w:t>Alberto Magno</w:t>
        </w:r>
      </w:hyperlink>
      <w:hyperlink r:id="rId780" w:anchor="cite_note-:14-196" w:history="1">
        <w:r w:rsidRPr="0078320E">
          <w:rPr>
            <w:rFonts w:ascii="Arial" w:eastAsia="Times New Roman" w:hAnsi="Arial" w:cs="Arial"/>
            <w:color w:val="3366CC"/>
            <w:sz w:val="24"/>
            <w:szCs w:val="24"/>
            <w:vertAlign w:val="superscript"/>
            <w:lang w:eastAsia="it-IT"/>
          </w:rPr>
          <w:t>[185]</w:t>
        </w:r>
      </w:hyperlink>
      <w:r w:rsidRPr="0078320E">
        <w:rPr>
          <w:rFonts w:ascii="Times New Roman" w:eastAsia="Times New Roman" w:hAnsi="Times New Roman" w:cs="Times New Roman"/>
          <w:sz w:val="24"/>
          <w:szCs w:val="24"/>
          <w:lang w:eastAsia="it-IT"/>
        </w:rPr>
        <w:t>, Dante affermò che il funzionamento del </w:t>
      </w:r>
      <w:hyperlink r:id="rId781" w:tooltip="Corpo umano" w:history="1">
        <w:r w:rsidRPr="0078320E">
          <w:rPr>
            <w:rFonts w:ascii="Times New Roman" w:eastAsia="Times New Roman" w:hAnsi="Times New Roman" w:cs="Times New Roman"/>
            <w:color w:val="3366CC"/>
            <w:sz w:val="24"/>
            <w:szCs w:val="24"/>
            <w:u w:val="single"/>
            <w:lang w:eastAsia="it-IT"/>
          </w:rPr>
          <w:t>corpo umano</w:t>
        </w:r>
      </w:hyperlink>
      <w:r w:rsidRPr="0078320E">
        <w:rPr>
          <w:rFonts w:ascii="Times New Roman" w:eastAsia="Times New Roman" w:hAnsi="Times New Roman" w:cs="Times New Roman"/>
          <w:sz w:val="24"/>
          <w:szCs w:val="24"/>
          <w:lang w:eastAsia="it-IT"/>
        </w:rPr>
        <w:t> fosse dovuto alla presenza di vari spiriti in determinati </w:t>
      </w:r>
      <w:hyperlink r:id="rId782" w:tooltip="Organo (anatomia)" w:history="1">
        <w:r w:rsidRPr="0078320E">
          <w:rPr>
            <w:rFonts w:ascii="Times New Roman" w:eastAsia="Times New Roman" w:hAnsi="Times New Roman" w:cs="Times New Roman"/>
            <w:color w:val="3366CC"/>
            <w:sz w:val="24"/>
            <w:szCs w:val="24"/>
            <w:u w:val="single"/>
            <w:lang w:eastAsia="it-IT"/>
          </w:rPr>
          <w:t>organi</w:t>
        </w:r>
      </w:hyperlink>
      <w:r w:rsidRPr="0078320E">
        <w:rPr>
          <w:rFonts w:ascii="Times New Roman" w:eastAsia="Times New Roman" w:hAnsi="Times New Roman" w:cs="Times New Roman"/>
          <w:sz w:val="24"/>
          <w:szCs w:val="24"/>
          <w:lang w:eastAsia="it-IT"/>
        </w:rPr>
        <w:t>, dai quali nascevano poi sentimenti corrispondenti allo stimolo proveniente dall'esterno. Alla presenza di Beatrice, tali spiriti entravano in subbuglio, suscitando in Dante violente reazioni emotive e assumendo, come nel caso sotto riportato, anche una volontà propria, resa efficace attraverso la figura retorica della </w:t>
      </w:r>
      <w:hyperlink r:id="rId783" w:tooltip="Prosopopea" w:history="1">
        <w:r w:rsidRPr="0078320E">
          <w:rPr>
            <w:rFonts w:ascii="Times New Roman" w:eastAsia="Times New Roman" w:hAnsi="Times New Roman" w:cs="Times New Roman"/>
            <w:color w:val="3366CC"/>
            <w:sz w:val="24"/>
            <w:szCs w:val="24"/>
            <w:u w:val="single"/>
            <w:lang w:eastAsia="it-IT"/>
          </w:rPr>
          <w:t>prosopopea</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«Apparve vestita di nobilissimo colore, umile e onesto, sanguigno, cinta e ornata a la guisa che a la sua giovanissima </w:t>
      </w:r>
      <w:proofErr w:type="spellStart"/>
      <w:r w:rsidRPr="0078320E">
        <w:rPr>
          <w:rFonts w:ascii="Times New Roman" w:eastAsia="Times New Roman" w:hAnsi="Times New Roman" w:cs="Times New Roman"/>
          <w:sz w:val="23"/>
          <w:szCs w:val="23"/>
          <w:lang w:eastAsia="it-IT"/>
        </w:rPr>
        <w:t>etade</w:t>
      </w:r>
      <w:proofErr w:type="spellEnd"/>
      <w:r w:rsidRPr="0078320E">
        <w:rPr>
          <w:rFonts w:ascii="Times New Roman" w:eastAsia="Times New Roman" w:hAnsi="Times New Roman" w:cs="Times New Roman"/>
          <w:sz w:val="23"/>
          <w:szCs w:val="23"/>
          <w:lang w:eastAsia="it-IT"/>
        </w:rPr>
        <w:t xml:space="preserve"> si </w:t>
      </w:r>
      <w:proofErr w:type="spellStart"/>
      <w:r w:rsidRPr="0078320E">
        <w:rPr>
          <w:rFonts w:ascii="Times New Roman" w:eastAsia="Times New Roman" w:hAnsi="Times New Roman" w:cs="Times New Roman"/>
          <w:sz w:val="23"/>
          <w:szCs w:val="23"/>
          <w:lang w:eastAsia="it-IT"/>
        </w:rPr>
        <w:t>convenia</w:t>
      </w:r>
      <w:proofErr w:type="spellEnd"/>
      <w:r w:rsidRPr="0078320E">
        <w:rPr>
          <w:rFonts w:ascii="Times New Roman" w:eastAsia="Times New Roman" w:hAnsi="Times New Roman" w:cs="Times New Roman"/>
          <w:sz w:val="23"/>
          <w:szCs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3"/>
          <w:szCs w:val="23"/>
          <w:lang w:eastAsia="it-IT"/>
        </w:rPr>
      </w:pPr>
      <w:r w:rsidRPr="0078320E">
        <w:rPr>
          <w:rFonts w:ascii="Times New Roman" w:eastAsia="Times New Roman" w:hAnsi="Times New Roman" w:cs="Times New Roman"/>
          <w:sz w:val="23"/>
          <w:szCs w:val="23"/>
          <w:lang w:eastAsia="it-IT"/>
        </w:rPr>
        <w:t xml:space="preserve">In quello punto dico veracemente che lo spirito de la vita, lo quale dimora ne la secretissima camera de lo cuore, cominciò a tremare sì fortemente, che </w:t>
      </w:r>
      <w:proofErr w:type="spellStart"/>
      <w:r w:rsidRPr="0078320E">
        <w:rPr>
          <w:rFonts w:ascii="Times New Roman" w:eastAsia="Times New Roman" w:hAnsi="Times New Roman" w:cs="Times New Roman"/>
          <w:sz w:val="23"/>
          <w:szCs w:val="23"/>
          <w:lang w:eastAsia="it-IT"/>
        </w:rPr>
        <w:t>apparia</w:t>
      </w:r>
      <w:proofErr w:type="spellEnd"/>
      <w:r w:rsidRPr="0078320E">
        <w:rPr>
          <w:rFonts w:ascii="Times New Roman" w:eastAsia="Times New Roman" w:hAnsi="Times New Roman" w:cs="Times New Roman"/>
          <w:sz w:val="23"/>
          <w:szCs w:val="23"/>
          <w:lang w:eastAsia="it-IT"/>
        </w:rPr>
        <w:t xml:space="preserve"> ne li </w:t>
      </w:r>
      <w:proofErr w:type="spellStart"/>
      <w:r w:rsidRPr="0078320E">
        <w:rPr>
          <w:rFonts w:ascii="Times New Roman" w:eastAsia="Times New Roman" w:hAnsi="Times New Roman" w:cs="Times New Roman"/>
          <w:sz w:val="23"/>
          <w:szCs w:val="23"/>
          <w:lang w:eastAsia="it-IT"/>
        </w:rPr>
        <w:t>menimi</w:t>
      </w:r>
      <w:proofErr w:type="spellEnd"/>
      <w:r w:rsidRPr="0078320E">
        <w:rPr>
          <w:rFonts w:ascii="Times New Roman" w:eastAsia="Times New Roman" w:hAnsi="Times New Roman" w:cs="Times New Roman"/>
          <w:sz w:val="23"/>
          <w:szCs w:val="23"/>
          <w:lang w:eastAsia="it-IT"/>
        </w:rPr>
        <w:t xml:space="preserve"> polsi orribilmente; e tremando disse queste parole: "Ecce deus </w:t>
      </w:r>
      <w:proofErr w:type="spellStart"/>
      <w:r w:rsidRPr="0078320E">
        <w:rPr>
          <w:rFonts w:ascii="Times New Roman" w:eastAsia="Times New Roman" w:hAnsi="Times New Roman" w:cs="Times New Roman"/>
          <w:sz w:val="23"/>
          <w:szCs w:val="23"/>
          <w:lang w:eastAsia="it-IT"/>
        </w:rPr>
        <w:t>fortior</w:t>
      </w:r>
      <w:proofErr w:type="spellEnd"/>
      <w:r w:rsidRPr="0078320E">
        <w:rPr>
          <w:rFonts w:ascii="Times New Roman" w:eastAsia="Times New Roman" w:hAnsi="Times New Roman" w:cs="Times New Roman"/>
          <w:sz w:val="23"/>
          <w:szCs w:val="23"/>
          <w:lang w:eastAsia="it-IT"/>
        </w:rPr>
        <w:t xml:space="preserve"> me, qui </w:t>
      </w:r>
      <w:proofErr w:type="spellStart"/>
      <w:r w:rsidRPr="0078320E">
        <w:rPr>
          <w:rFonts w:ascii="Times New Roman" w:eastAsia="Times New Roman" w:hAnsi="Times New Roman" w:cs="Times New Roman"/>
          <w:sz w:val="23"/>
          <w:szCs w:val="23"/>
          <w:lang w:eastAsia="it-IT"/>
        </w:rPr>
        <w:t>veniens</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dominabitur</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michi</w:t>
      </w:r>
      <w:proofErr w:type="spellEnd"/>
      <w:r w:rsidRPr="0078320E">
        <w:rPr>
          <w:rFonts w:ascii="Times New Roman" w:eastAsia="Times New Roman" w:hAnsi="Times New Roman" w:cs="Times New Roman"/>
          <w:sz w:val="23"/>
          <w:szCs w:val="23"/>
          <w:lang w:eastAsia="it-IT"/>
        </w:rPr>
        <w:t xml:space="preserve">". In quello punto lo spirito animale, lo quale dimora ne l’alta camera ne la quale tutti li spiriti sensitivi portano le loro percezioni, si cominciò a </w:t>
      </w:r>
      <w:proofErr w:type="spellStart"/>
      <w:r w:rsidRPr="0078320E">
        <w:rPr>
          <w:rFonts w:ascii="Times New Roman" w:eastAsia="Times New Roman" w:hAnsi="Times New Roman" w:cs="Times New Roman"/>
          <w:sz w:val="23"/>
          <w:szCs w:val="23"/>
          <w:lang w:eastAsia="it-IT"/>
        </w:rPr>
        <w:t>maravigliare</w:t>
      </w:r>
      <w:proofErr w:type="spellEnd"/>
      <w:r w:rsidRPr="0078320E">
        <w:rPr>
          <w:rFonts w:ascii="Times New Roman" w:eastAsia="Times New Roman" w:hAnsi="Times New Roman" w:cs="Times New Roman"/>
          <w:sz w:val="23"/>
          <w:szCs w:val="23"/>
          <w:lang w:eastAsia="it-IT"/>
        </w:rPr>
        <w:t xml:space="preserve"> molto, e parlando </w:t>
      </w:r>
      <w:proofErr w:type="spellStart"/>
      <w:r w:rsidRPr="0078320E">
        <w:rPr>
          <w:rFonts w:ascii="Times New Roman" w:eastAsia="Times New Roman" w:hAnsi="Times New Roman" w:cs="Times New Roman"/>
          <w:sz w:val="23"/>
          <w:szCs w:val="23"/>
          <w:lang w:eastAsia="it-IT"/>
        </w:rPr>
        <w:t>spezialmente</w:t>
      </w:r>
      <w:proofErr w:type="spellEnd"/>
      <w:r w:rsidRPr="0078320E">
        <w:rPr>
          <w:rFonts w:ascii="Times New Roman" w:eastAsia="Times New Roman" w:hAnsi="Times New Roman" w:cs="Times New Roman"/>
          <w:sz w:val="23"/>
          <w:szCs w:val="23"/>
          <w:lang w:eastAsia="it-IT"/>
        </w:rPr>
        <w:t xml:space="preserve"> a li spiriti del viso, sì disse queste parole: "</w:t>
      </w:r>
      <w:proofErr w:type="spellStart"/>
      <w:r w:rsidRPr="0078320E">
        <w:rPr>
          <w:rFonts w:ascii="Times New Roman" w:eastAsia="Times New Roman" w:hAnsi="Times New Roman" w:cs="Times New Roman"/>
          <w:sz w:val="23"/>
          <w:szCs w:val="23"/>
          <w:lang w:eastAsia="it-IT"/>
        </w:rPr>
        <w:t>Apparuit</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iam</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beatitudo</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vestra</w:t>
      </w:r>
      <w:proofErr w:type="spellEnd"/>
      <w:r w:rsidRPr="0078320E">
        <w:rPr>
          <w:rFonts w:ascii="Times New Roman" w:eastAsia="Times New Roman" w:hAnsi="Times New Roman" w:cs="Times New Roman"/>
          <w:sz w:val="23"/>
          <w:szCs w:val="23"/>
          <w:lang w:eastAsia="it-IT"/>
        </w:rPr>
        <w:t>". In quello punto lo spirito naturale, lo quale dimora in quella parte ove si ministra lo nutrimento nostro, cominciò a piangere, e piangendo disse queste parole: "</w:t>
      </w:r>
      <w:proofErr w:type="spellStart"/>
      <w:r w:rsidRPr="0078320E">
        <w:rPr>
          <w:rFonts w:ascii="Times New Roman" w:eastAsia="Times New Roman" w:hAnsi="Times New Roman" w:cs="Times New Roman"/>
          <w:sz w:val="23"/>
          <w:szCs w:val="23"/>
          <w:lang w:eastAsia="it-IT"/>
        </w:rPr>
        <w:t>Heu</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miser</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quia</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frequenter</w:t>
      </w:r>
      <w:proofErr w:type="spellEnd"/>
      <w:r w:rsidRPr="0078320E">
        <w:rPr>
          <w:rFonts w:ascii="Times New Roman" w:eastAsia="Times New Roman" w:hAnsi="Times New Roman" w:cs="Times New Roman"/>
          <w:sz w:val="23"/>
          <w:szCs w:val="23"/>
          <w:lang w:eastAsia="it-IT"/>
        </w:rPr>
        <w:t xml:space="preserve"> </w:t>
      </w:r>
      <w:proofErr w:type="spellStart"/>
      <w:r w:rsidRPr="0078320E">
        <w:rPr>
          <w:rFonts w:ascii="Times New Roman" w:eastAsia="Times New Roman" w:hAnsi="Times New Roman" w:cs="Times New Roman"/>
          <w:sz w:val="23"/>
          <w:szCs w:val="23"/>
          <w:lang w:eastAsia="it-IT"/>
        </w:rPr>
        <w:t>impeditus</w:t>
      </w:r>
      <w:proofErr w:type="spellEnd"/>
      <w:r w:rsidRPr="0078320E">
        <w:rPr>
          <w:rFonts w:ascii="Times New Roman" w:eastAsia="Times New Roman" w:hAnsi="Times New Roman" w:cs="Times New Roman"/>
          <w:sz w:val="23"/>
          <w:szCs w:val="23"/>
          <w:lang w:eastAsia="it-IT"/>
        </w:rPr>
        <w:t xml:space="preserve"> ero </w:t>
      </w:r>
      <w:proofErr w:type="spellStart"/>
      <w:r w:rsidRPr="0078320E">
        <w:rPr>
          <w:rFonts w:ascii="Times New Roman" w:eastAsia="Times New Roman" w:hAnsi="Times New Roman" w:cs="Times New Roman"/>
          <w:sz w:val="23"/>
          <w:szCs w:val="23"/>
          <w:lang w:eastAsia="it-IT"/>
        </w:rPr>
        <w:t>deinceps</w:t>
      </w:r>
      <w:proofErr w:type="spellEnd"/>
      <w:r w:rsidRPr="0078320E">
        <w:rPr>
          <w:rFonts w:ascii="Times New Roman" w:eastAsia="Times New Roman" w:hAnsi="Times New Roman" w:cs="Times New Roman"/>
          <w:sz w:val="23"/>
          <w:szCs w:val="23"/>
          <w:lang w:eastAsia="it-IT"/>
        </w:rPr>
        <w:t>!".»</w:t>
      </w:r>
    </w:p>
    <w:p w:rsidR="0078320E" w:rsidRPr="0078320E" w:rsidRDefault="0078320E" w:rsidP="0078320E">
      <w:pPr>
        <w:spacing w:after="120" w:line="240" w:lineRule="auto"/>
        <w:rPr>
          <w:rFonts w:ascii="Times New Roman" w:eastAsia="Times New Roman" w:hAnsi="Times New Roman" w:cs="Times New Roman"/>
          <w:sz w:val="20"/>
          <w:szCs w:val="20"/>
          <w:lang w:eastAsia="it-IT"/>
        </w:rPr>
      </w:pPr>
      <w:r w:rsidRPr="0078320E">
        <w:rPr>
          <w:rFonts w:ascii="Times New Roman" w:eastAsia="Times New Roman" w:hAnsi="Times New Roman" w:cs="Times New Roman"/>
          <w:sz w:val="20"/>
          <w:szCs w:val="20"/>
          <w:lang w:eastAsia="it-IT"/>
        </w:rPr>
        <w:t>(</w:t>
      </w:r>
      <w:hyperlink r:id="rId784" w:tooltip="Vita Nova" w:history="1">
        <w:r w:rsidRPr="0078320E">
          <w:rPr>
            <w:rFonts w:ascii="Times New Roman" w:eastAsia="Times New Roman" w:hAnsi="Times New Roman" w:cs="Times New Roman"/>
            <w:i/>
            <w:iCs/>
            <w:color w:val="3366CC"/>
            <w:sz w:val="20"/>
            <w:u w:val="single"/>
            <w:lang w:eastAsia="it-IT"/>
          </w:rPr>
          <w:t>Vita Nova</w:t>
        </w:r>
      </w:hyperlink>
      <w:r w:rsidRPr="0078320E">
        <w:rPr>
          <w:rFonts w:ascii="Times New Roman" w:eastAsia="Times New Roman" w:hAnsi="Times New Roman" w:cs="Times New Roman"/>
          <w:sz w:val="20"/>
          <w:szCs w:val="20"/>
          <w:lang w:eastAsia="it-IT"/>
        </w:rPr>
        <w:t>, </w:t>
      </w:r>
      <w:proofErr w:type="spellStart"/>
      <w:r w:rsidRPr="0078320E">
        <w:rPr>
          <w:rFonts w:ascii="Times New Roman" w:eastAsia="Times New Roman" w:hAnsi="Times New Roman" w:cs="Times New Roman"/>
          <w:sz w:val="20"/>
          <w:szCs w:val="20"/>
          <w:lang w:eastAsia="it-IT"/>
        </w:rPr>
        <w:fldChar w:fldCharType="begin"/>
      </w:r>
      <w:r w:rsidRPr="0078320E">
        <w:rPr>
          <w:rFonts w:ascii="Times New Roman" w:eastAsia="Times New Roman" w:hAnsi="Times New Roman" w:cs="Times New Roman"/>
          <w:sz w:val="20"/>
          <w:szCs w:val="20"/>
          <w:lang w:eastAsia="it-IT"/>
        </w:rPr>
        <w:instrText xml:space="preserve"> HYPERLINK "https://it.wikisource.org/wiki/Vita%20nuova/Capitolo%20II" \o "s:Vita nuova/Capitolo II" </w:instrText>
      </w:r>
      <w:r w:rsidRPr="0078320E">
        <w:rPr>
          <w:rFonts w:ascii="Times New Roman" w:eastAsia="Times New Roman" w:hAnsi="Times New Roman" w:cs="Times New Roman"/>
          <w:sz w:val="20"/>
          <w:szCs w:val="20"/>
          <w:lang w:eastAsia="it-IT"/>
        </w:rPr>
        <w:fldChar w:fldCharType="separate"/>
      </w:r>
      <w:r w:rsidRPr="0078320E">
        <w:rPr>
          <w:rFonts w:ascii="Times New Roman" w:eastAsia="Times New Roman" w:hAnsi="Times New Roman" w:cs="Times New Roman"/>
          <w:color w:val="3366CC"/>
          <w:sz w:val="20"/>
          <w:u w:val="single"/>
          <w:lang w:eastAsia="it-IT"/>
        </w:rPr>
        <w:t>II</w:t>
      </w:r>
      <w:proofErr w:type="spellEnd"/>
      <w:r w:rsidRPr="0078320E">
        <w:rPr>
          <w:rFonts w:ascii="Times New Roman" w:eastAsia="Times New Roman" w:hAnsi="Times New Roman" w:cs="Times New Roman"/>
          <w:color w:val="3366CC"/>
          <w:sz w:val="20"/>
          <w:u w:val="single"/>
          <w:lang w:eastAsia="it-IT"/>
        </w:rPr>
        <w:t>, 3-6</w:t>
      </w:r>
      <w:r w:rsidRPr="0078320E">
        <w:rPr>
          <w:rFonts w:ascii="Times New Roman" w:eastAsia="Times New Roman" w:hAnsi="Times New Roman" w:cs="Times New Roman"/>
          <w:sz w:val="20"/>
          <w:szCs w:val="20"/>
          <w:lang w:eastAsia="it-IT"/>
        </w:rPr>
        <w:fldChar w:fldCharType="end"/>
      </w:r>
      <w:r w:rsidRPr="0078320E">
        <w:rPr>
          <w:rFonts w:ascii="Times New Roman" w:eastAsia="Times New Roman" w:hAnsi="Times New Roman" w:cs="Times New Roman"/>
          <w:sz w:val="20"/>
          <w:szCs w:val="20"/>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2381250" cy="1666875"/>
            <wp:effectExtent l="19050" t="0" r="0" b="0"/>
            <wp:docPr id="30" name="mwB3U" descr="https://thumb.wikimedia.org/wikipedia/commons/thumb/3/3e/Sandro_Botticelli_-_La_Carte_de_l%27Enfer.jpg/250px-Sandro_Botticelli_-_La_Carte_de_l%27Enfer.jpg?utm_source=it.wikipedia.org&amp;utm_campaign=parser&amp;utm_content=thumbnail">
              <a:hlinkClick xmlns:a="http://schemas.openxmlformats.org/drawingml/2006/main" r:id="rId7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3U" descr="https://thumb.wikimedia.org/wikipedia/commons/thumb/3/3e/Sandro_Botticelli_-_La_Carte_de_l%27Enfer.jpg/250px-Sandro_Botticelli_-_La_Carte_de_l%27Enfer.jpg?utm_source=it.wikipedia.org&amp;utm_campaign=parser&amp;utm_content=thumbnail">
                      <a:hlinkClick r:id="rId785"/>
                    </pic:cNvPr>
                    <pic:cNvPicPr>
                      <a:picLocks noChangeAspect="1" noChangeArrowheads="1"/>
                    </pic:cNvPicPr>
                  </pic:nvPicPr>
                  <pic:blipFill>
                    <a:blip r:embed="rId786" cstate="print"/>
                    <a:srcRect/>
                    <a:stretch>
                      <a:fillRect/>
                    </a:stretch>
                  </pic:blipFill>
                  <pic:spPr bwMode="auto">
                    <a:xfrm>
                      <a:off x="0" y="0"/>
                      <a:ext cx="2381250" cy="1666875"/>
                    </a:xfrm>
                    <a:prstGeom prst="rect">
                      <a:avLst/>
                    </a:prstGeom>
                    <a:noFill/>
                    <a:ln w="9525">
                      <a:noFill/>
                      <a:miter lim="800000"/>
                      <a:headEnd/>
                      <a:tailEnd/>
                    </a:ln>
                  </pic:spPr>
                </pic:pic>
              </a:graphicData>
            </a:graphic>
          </wp:inline>
        </w:drawing>
      </w:r>
      <w:hyperlink r:id="rId787" w:tooltip="Sandro Botticelli" w:history="1">
        <w:r w:rsidRPr="0078320E">
          <w:rPr>
            <w:rFonts w:ascii="Times New Roman" w:eastAsia="Times New Roman" w:hAnsi="Times New Roman" w:cs="Times New Roman"/>
            <w:color w:val="3366CC"/>
            <w:sz w:val="24"/>
            <w:szCs w:val="24"/>
            <w:u w:val="single"/>
            <w:lang w:eastAsia="it-IT"/>
          </w:rPr>
          <w:t>Sandro Botticelli</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La mappa dell'Inferno</w:t>
      </w:r>
      <w:r w:rsidRPr="0078320E">
        <w:rPr>
          <w:rFonts w:ascii="Times New Roman" w:eastAsia="Times New Roman" w:hAnsi="Times New Roman" w:cs="Times New Roman"/>
          <w:sz w:val="24"/>
          <w:szCs w:val="24"/>
          <w:lang w:eastAsia="it-IT"/>
        </w:rPr>
        <w:t>, tra il 1480 e il 1490, Biblioteca Apostolica Vaticana. La divisione dell'Inferno e degli altri due regni dell'</w:t>
      </w:r>
      <w:hyperlink r:id="rId788" w:tooltip="Oltretomba" w:history="1">
        <w:r w:rsidRPr="0078320E">
          <w:rPr>
            <w:rFonts w:ascii="Times New Roman" w:eastAsia="Times New Roman" w:hAnsi="Times New Roman" w:cs="Times New Roman"/>
            <w:color w:val="3366CC"/>
            <w:sz w:val="24"/>
            <w:szCs w:val="24"/>
            <w:u w:val="single"/>
            <w:lang w:eastAsia="it-IT"/>
          </w:rPr>
          <w:t>Oltretomba</w:t>
        </w:r>
      </w:hyperlink>
      <w:r w:rsidRPr="0078320E">
        <w:rPr>
          <w:rFonts w:ascii="Times New Roman" w:eastAsia="Times New Roman" w:hAnsi="Times New Roman" w:cs="Times New Roman"/>
          <w:sz w:val="24"/>
          <w:szCs w:val="24"/>
          <w:lang w:eastAsia="it-IT"/>
        </w:rPr>
        <w:t> sono debitori dell'etica aristotelica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Ancor più significativa fu l'influenza di Aristotele all'interno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dove si fece sentire la presenza dell'</w:t>
      </w:r>
      <w:r w:rsidRPr="0078320E">
        <w:rPr>
          <w:rFonts w:ascii="Times New Roman" w:eastAsia="Times New Roman" w:hAnsi="Times New Roman" w:cs="Times New Roman"/>
          <w:i/>
          <w:iCs/>
          <w:sz w:val="24"/>
          <w:szCs w:val="24"/>
          <w:lang w:eastAsia="it-IT"/>
        </w:rPr>
        <w:t xml:space="preserve">Etica </w:t>
      </w:r>
      <w:proofErr w:type="spellStart"/>
      <w:r w:rsidRPr="0078320E">
        <w:rPr>
          <w:rFonts w:ascii="Times New Roman" w:eastAsia="Times New Roman" w:hAnsi="Times New Roman" w:cs="Times New Roman"/>
          <w:i/>
          <w:iCs/>
          <w:sz w:val="24"/>
          <w:szCs w:val="24"/>
          <w:lang w:eastAsia="it-IT"/>
        </w:rPr>
        <w:t>Nicomachea</w:t>
      </w:r>
      <w:proofErr w:type="spellEnd"/>
      <w:r w:rsidRPr="0078320E">
        <w:rPr>
          <w:rFonts w:ascii="Times New Roman" w:eastAsia="Times New Roman" w:hAnsi="Times New Roman" w:cs="Times New Roman"/>
          <w:i/>
          <w:iCs/>
          <w:sz w:val="24"/>
          <w:szCs w:val="24"/>
          <w:lang w:eastAsia="it-IT"/>
        </w:rPr>
        <w:t>,</w:t>
      </w:r>
      <w:r w:rsidRPr="0078320E">
        <w:rPr>
          <w:rFonts w:ascii="Times New Roman" w:eastAsia="Times New Roman" w:hAnsi="Times New Roman" w:cs="Times New Roman"/>
          <w:sz w:val="24"/>
          <w:szCs w:val="24"/>
          <w:lang w:eastAsia="it-IT"/>
        </w:rPr>
        <w:t> oltreché della </w:t>
      </w:r>
      <w:r w:rsidRPr="0078320E">
        <w:rPr>
          <w:rFonts w:ascii="Times New Roman" w:eastAsia="Times New Roman" w:hAnsi="Times New Roman" w:cs="Times New Roman"/>
          <w:i/>
          <w:iCs/>
          <w:sz w:val="24"/>
          <w:szCs w:val="24"/>
          <w:lang w:eastAsia="it-IT"/>
        </w:rPr>
        <w:t>Fisica</w:t>
      </w:r>
      <w:r w:rsidRPr="0078320E">
        <w:rPr>
          <w:rFonts w:ascii="Times New Roman" w:eastAsia="Times New Roman" w:hAnsi="Times New Roman" w:cs="Times New Roman"/>
          <w:sz w:val="24"/>
          <w:szCs w:val="24"/>
          <w:lang w:eastAsia="it-IT"/>
        </w:rPr>
        <w:t>. Da quest'ultima, Dante accolse la struttura </w:t>
      </w:r>
      <w:hyperlink r:id="rId789" w:tooltip="Cosmologia (astronomia)" w:history="1">
        <w:r w:rsidRPr="0078320E">
          <w:rPr>
            <w:rFonts w:ascii="Times New Roman" w:eastAsia="Times New Roman" w:hAnsi="Times New Roman" w:cs="Times New Roman"/>
            <w:color w:val="3366CC"/>
            <w:sz w:val="24"/>
            <w:szCs w:val="24"/>
            <w:u w:val="single"/>
            <w:lang w:eastAsia="it-IT"/>
          </w:rPr>
          <w:t>cosmologica</w:t>
        </w:r>
      </w:hyperlink>
      <w:r w:rsidRPr="0078320E">
        <w:rPr>
          <w:rFonts w:ascii="Times New Roman" w:eastAsia="Times New Roman" w:hAnsi="Times New Roman" w:cs="Times New Roman"/>
          <w:sz w:val="24"/>
          <w:szCs w:val="24"/>
          <w:lang w:eastAsia="it-IT"/>
        </w:rPr>
        <w:t> del </w:t>
      </w:r>
      <w:hyperlink r:id="rId790" w:tooltip="Creato" w:history="1">
        <w:r w:rsidRPr="0078320E">
          <w:rPr>
            <w:rFonts w:ascii="Times New Roman" w:eastAsia="Times New Roman" w:hAnsi="Times New Roman" w:cs="Times New Roman"/>
            <w:color w:val="3366CC"/>
            <w:sz w:val="24"/>
            <w:szCs w:val="24"/>
            <w:u w:val="single"/>
            <w:lang w:eastAsia="it-IT"/>
          </w:rPr>
          <w:t>Creato</w:t>
        </w:r>
      </w:hyperlink>
      <w:r w:rsidRPr="0078320E">
        <w:rPr>
          <w:rFonts w:ascii="Times New Roman" w:eastAsia="Times New Roman" w:hAnsi="Times New Roman" w:cs="Times New Roman"/>
          <w:sz w:val="24"/>
          <w:szCs w:val="24"/>
          <w:lang w:eastAsia="it-IT"/>
        </w:rPr>
        <w:t> (impianto profondamente debitore anche dell'</w:t>
      </w:r>
      <w:hyperlink r:id="rId791" w:tooltip="Astronomia" w:history="1">
        <w:r w:rsidRPr="0078320E">
          <w:rPr>
            <w:rFonts w:ascii="Times New Roman" w:eastAsia="Times New Roman" w:hAnsi="Times New Roman" w:cs="Times New Roman"/>
            <w:color w:val="3366CC"/>
            <w:sz w:val="24"/>
            <w:szCs w:val="24"/>
            <w:u w:val="single"/>
            <w:lang w:eastAsia="it-IT"/>
          </w:rPr>
          <w:t>astronomo</w:t>
        </w:r>
      </w:hyperlink>
      <w:r w:rsidRPr="0078320E">
        <w:rPr>
          <w:rFonts w:ascii="Times New Roman" w:eastAsia="Times New Roman" w:hAnsi="Times New Roman" w:cs="Times New Roman"/>
          <w:sz w:val="24"/>
          <w:szCs w:val="24"/>
          <w:lang w:eastAsia="it-IT"/>
        </w:rPr>
        <w:t> egiziano </w:t>
      </w:r>
      <w:hyperlink r:id="rId792" w:tooltip="Claudio Tolomeo" w:history="1">
        <w:r w:rsidRPr="0078320E">
          <w:rPr>
            <w:rFonts w:ascii="Times New Roman" w:eastAsia="Times New Roman" w:hAnsi="Times New Roman" w:cs="Times New Roman"/>
            <w:color w:val="3366CC"/>
            <w:sz w:val="24"/>
            <w:szCs w:val="24"/>
            <w:u w:val="single"/>
            <w:lang w:eastAsia="it-IT"/>
          </w:rPr>
          <w:t>Tolomeo</w:t>
        </w:r>
      </w:hyperlink>
      <w:r w:rsidRPr="0078320E">
        <w:rPr>
          <w:rFonts w:ascii="Times New Roman" w:eastAsia="Times New Roman" w:hAnsi="Times New Roman" w:cs="Times New Roman"/>
          <w:sz w:val="24"/>
          <w:szCs w:val="24"/>
          <w:lang w:eastAsia="it-IT"/>
        </w:rPr>
        <w:t>)</w:t>
      </w:r>
      <w:hyperlink r:id="rId793" w:anchor="cite_note-Gu164-197" w:history="1">
        <w:r w:rsidRPr="0078320E">
          <w:rPr>
            <w:rFonts w:ascii="Arial" w:eastAsia="Times New Roman" w:hAnsi="Arial" w:cs="Arial"/>
            <w:color w:val="3366CC"/>
            <w:sz w:val="24"/>
            <w:szCs w:val="24"/>
            <w:vertAlign w:val="superscript"/>
            <w:lang w:eastAsia="it-IT"/>
          </w:rPr>
          <w:t>[186]</w:t>
        </w:r>
      </w:hyperlink>
      <w:r w:rsidRPr="0078320E">
        <w:rPr>
          <w:rFonts w:ascii="Times New Roman" w:eastAsia="Times New Roman" w:hAnsi="Times New Roman" w:cs="Times New Roman"/>
          <w:sz w:val="24"/>
          <w:szCs w:val="24"/>
          <w:lang w:eastAsia="it-IT"/>
        </w:rPr>
        <w:t>, adattandola poi alla </w:t>
      </w:r>
      <w:hyperlink r:id="rId794" w:tooltip="Fede cristiana" w:history="1">
        <w:r w:rsidRPr="0078320E">
          <w:rPr>
            <w:rFonts w:ascii="Times New Roman" w:eastAsia="Times New Roman" w:hAnsi="Times New Roman" w:cs="Times New Roman"/>
            <w:color w:val="3366CC"/>
            <w:sz w:val="24"/>
            <w:szCs w:val="24"/>
            <w:u w:val="single"/>
            <w:lang w:eastAsia="it-IT"/>
          </w:rPr>
          <w:t>fede cristiana</w:t>
        </w:r>
      </w:hyperlink>
      <w:hyperlink r:id="rId795" w:anchor="cite_note-:14-196" w:history="1">
        <w:r w:rsidRPr="0078320E">
          <w:rPr>
            <w:rFonts w:ascii="Arial" w:eastAsia="Times New Roman" w:hAnsi="Arial" w:cs="Arial"/>
            <w:color w:val="3366CC"/>
            <w:sz w:val="24"/>
            <w:szCs w:val="24"/>
            <w:vertAlign w:val="superscript"/>
            <w:lang w:eastAsia="it-IT"/>
          </w:rPr>
          <w:t>[185]</w:t>
        </w:r>
      </w:hyperlink>
      <w:r w:rsidRPr="0078320E">
        <w:rPr>
          <w:rFonts w:ascii="Times New Roman" w:eastAsia="Times New Roman" w:hAnsi="Times New Roman" w:cs="Times New Roman"/>
          <w:sz w:val="24"/>
          <w:szCs w:val="24"/>
          <w:lang w:eastAsia="it-IT"/>
        </w:rPr>
        <w:t>; dall'</w:t>
      </w:r>
      <w:r w:rsidRPr="0078320E">
        <w:rPr>
          <w:rFonts w:ascii="Times New Roman" w:eastAsia="Times New Roman" w:hAnsi="Times New Roman" w:cs="Times New Roman"/>
          <w:i/>
          <w:iCs/>
          <w:sz w:val="24"/>
          <w:szCs w:val="24"/>
          <w:lang w:eastAsia="it-IT"/>
        </w:rPr>
        <w:t>Etica</w:t>
      </w:r>
      <w:r w:rsidRPr="0078320E">
        <w:rPr>
          <w:rFonts w:ascii="Times New Roman" w:eastAsia="Times New Roman" w:hAnsi="Times New Roman" w:cs="Times New Roman"/>
          <w:sz w:val="24"/>
          <w:szCs w:val="24"/>
          <w:lang w:eastAsia="it-IT"/>
        </w:rPr>
        <w:t>, invece, prese spunto per l'ordinata e razionale organizzazione del suo mondo ultraterreno, suddividendolo in varie sottounità (</w:t>
      </w:r>
      <w:hyperlink r:id="rId796" w:tooltip="Cerchi dell'Inferno" w:history="1">
        <w:r w:rsidRPr="0078320E">
          <w:rPr>
            <w:rFonts w:ascii="Times New Roman" w:eastAsia="Times New Roman" w:hAnsi="Times New Roman" w:cs="Times New Roman"/>
            <w:i/>
            <w:iCs/>
            <w:color w:val="3366CC"/>
            <w:sz w:val="24"/>
            <w:szCs w:val="24"/>
            <w:u w:val="single"/>
            <w:lang w:eastAsia="it-IT"/>
          </w:rPr>
          <w:t>gironi</w:t>
        </w:r>
      </w:hyperlink>
      <w:r w:rsidRPr="0078320E">
        <w:rPr>
          <w:rFonts w:ascii="Times New Roman" w:eastAsia="Times New Roman" w:hAnsi="Times New Roman" w:cs="Times New Roman"/>
          <w:sz w:val="24"/>
          <w:szCs w:val="24"/>
          <w:lang w:eastAsia="it-IT"/>
        </w:rPr>
        <w:t> nell'</w:t>
      </w:r>
      <w:r w:rsidRPr="0078320E">
        <w:rPr>
          <w:rFonts w:ascii="Times New Roman" w:eastAsia="Times New Roman" w:hAnsi="Times New Roman" w:cs="Times New Roman"/>
          <w:i/>
          <w:iCs/>
          <w:sz w:val="24"/>
          <w:szCs w:val="24"/>
          <w:lang w:eastAsia="it-IT"/>
        </w:rPr>
        <w:t>Inferno</w:t>
      </w:r>
      <w:r w:rsidRPr="0078320E">
        <w:rPr>
          <w:rFonts w:ascii="Times New Roman" w:eastAsia="Times New Roman" w:hAnsi="Times New Roman" w:cs="Times New Roman"/>
          <w:sz w:val="24"/>
          <w:szCs w:val="24"/>
          <w:lang w:eastAsia="it-IT"/>
        </w:rPr>
        <w:t>, </w:t>
      </w:r>
      <w:hyperlink r:id="rId797" w:tooltip="Cornici del Purgatorio" w:history="1">
        <w:r w:rsidRPr="0078320E">
          <w:rPr>
            <w:rFonts w:ascii="Times New Roman" w:eastAsia="Times New Roman" w:hAnsi="Times New Roman" w:cs="Times New Roman"/>
            <w:i/>
            <w:iCs/>
            <w:color w:val="3366CC"/>
            <w:sz w:val="24"/>
            <w:szCs w:val="24"/>
            <w:u w:val="single"/>
            <w:lang w:eastAsia="it-IT"/>
          </w:rPr>
          <w:t>cornici</w:t>
        </w:r>
      </w:hyperlink>
      <w:r w:rsidRPr="0078320E">
        <w:rPr>
          <w:rFonts w:ascii="Times New Roman" w:eastAsia="Times New Roman" w:hAnsi="Times New Roman" w:cs="Times New Roman"/>
          <w:sz w:val="24"/>
          <w:szCs w:val="24"/>
          <w:lang w:eastAsia="it-IT"/>
        </w:rPr>
        <w:t> nel </w:t>
      </w:r>
      <w:r w:rsidRPr="0078320E">
        <w:rPr>
          <w:rFonts w:ascii="Times New Roman" w:eastAsia="Times New Roman" w:hAnsi="Times New Roman" w:cs="Times New Roman"/>
          <w:i/>
          <w:iCs/>
          <w:sz w:val="24"/>
          <w:szCs w:val="24"/>
          <w:lang w:eastAsia="it-IT"/>
        </w:rPr>
        <w:t>Purgatorio</w:t>
      </w:r>
      <w:r w:rsidRPr="0078320E">
        <w:rPr>
          <w:rFonts w:ascii="Times New Roman" w:eastAsia="Times New Roman" w:hAnsi="Times New Roman" w:cs="Times New Roman"/>
          <w:sz w:val="24"/>
          <w:szCs w:val="24"/>
          <w:lang w:eastAsia="it-IT"/>
        </w:rPr>
        <w:t> e </w:t>
      </w:r>
      <w:hyperlink r:id="rId798" w:tooltip="Cieli del Paradiso" w:history="1">
        <w:r w:rsidRPr="0078320E">
          <w:rPr>
            <w:rFonts w:ascii="Times New Roman" w:eastAsia="Times New Roman" w:hAnsi="Times New Roman" w:cs="Times New Roman"/>
            <w:i/>
            <w:iCs/>
            <w:color w:val="3366CC"/>
            <w:sz w:val="24"/>
            <w:szCs w:val="24"/>
            <w:u w:val="single"/>
            <w:lang w:eastAsia="it-IT"/>
          </w:rPr>
          <w:t>cieli</w:t>
        </w:r>
      </w:hyperlink>
      <w:r w:rsidRPr="0078320E">
        <w:rPr>
          <w:rFonts w:ascii="Times New Roman" w:eastAsia="Times New Roman" w:hAnsi="Times New Roman" w:cs="Times New Roman"/>
          <w:sz w:val="24"/>
          <w:szCs w:val="24"/>
          <w:lang w:eastAsia="it-IT"/>
        </w:rPr>
        <w:t> nel </w:t>
      </w:r>
      <w:r w:rsidRPr="0078320E">
        <w:rPr>
          <w:rFonts w:ascii="Times New Roman" w:eastAsia="Times New Roman" w:hAnsi="Times New Roman" w:cs="Times New Roman"/>
          <w:i/>
          <w:iCs/>
          <w:sz w:val="24"/>
          <w:szCs w:val="24"/>
          <w:lang w:eastAsia="it-IT"/>
        </w:rPr>
        <w:t>Paradiso</w:t>
      </w:r>
      <w:r w:rsidRPr="0078320E">
        <w:rPr>
          <w:rFonts w:ascii="Times New Roman" w:eastAsia="Times New Roman" w:hAnsi="Times New Roman" w:cs="Times New Roman"/>
          <w:sz w:val="24"/>
          <w:szCs w:val="24"/>
          <w:lang w:eastAsia="it-IT"/>
        </w:rPr>
        <w:t>) dove porre determinate categorie di anime in base alle colpe/virtù commesse in vita</w:t>
      </w:r>
      <w:hyperlink r:id="rId799" w:anchor="cite_note-Lett1-198" w:history="1">
        <w:r w:rsidRPr="0078320E">
          <w:rPr>
            <w:rFonts w:ascii="Arial" w:eastAsia="Times New Roman" w:hAnsi="Arial" w:cs="Arial"/>
            <w:color w:val="3366CC"/>
            <w:sz w:val="24"/>
            <w:szCs w:val="24"/>
            <w:vertAlign w:val="superscript"/>
            <w:lang w:eastAsia="it-IT"/>
          </w:rPr>
          <w:t>[187]</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Aristotele nella produzione sociopolitica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Nell'ambito politico, Dante crede con </w:t>
      </w:r>
      <w:hyperlink r:id="rId800" w:tooltip="Aristotele" w:history="1">
        <w:r w:rsidRPr="0078320E">
          <w:rPr>
            <w:rFonts w:ascii="Times New Roman" w:eastAsia="Times New Roman" w:hAnsi="Times New Roman" w:cs="Times New Roman"/>
            <w:color w:val="3366CC"/>
            <w:sz w:val="24"/>
            <w:szCs w:val="24"/>
            <w:u w:val="single"/>
            <w:lang w:eastAsia="it-IT"/>
          </w:rPr>
          <w:t>Aristotele</w:t>
        </w:r>
      </w:hyperlink>
      <w:r w:rsidRPr="0078320E">
        <w:rPr>
          <w:rFonts w:ascii="Times New Roman" w:eastAsia="Times New Roman" w:hAnsi="Times New Roman" w:cs="Times New Roman"/>
          <w:sz w:val="24"/>
          <w:szCs w:val="24"/>
          <w:lang w:eastAsia="it-IT"/>
        </w:rPr>
        <w:t> e </w:t>
      </w:r>
      <w:hyperlink r:id="rId801" w:tooltip="San Tommaso d'Aquino" w:history="1">
        <w:r w:rsidRPr="0078320E">
          <w:rPr>
            <w:rFonts w:ascii="Times New Roman" w:eastAsia="Times New Roman" w:hAnsi="Times New Roman" w:cs="Times New Roman"/>
            <w:color w:val="3366CC"/>
            <w:sz w:val="24"/>
            <w:szCs w:val="24"/>
            <w:u w:val="single"/>
            <w:lang w:eastAsia="it-IT"/>
          </w:rPr>
          <w:t>san Tommaso d'Aquino</w:t>
        </w:r>
      </w:hyperlink>
      <w:r w:rsidRPr="0078320E">
        <w:rPr>
          <w:rFonts w:ascii="Times New Roman" w:eastAsia="Times New Roman" w:hAnsi="Times New Roman" w:cs="Times New Roman"/>
          <w:sz w:val="24"/>
          <w:szCs w:val="24"/>
          <w:lang w:eastAsia="it-IT"/>
        </w:rPr>
        <w:t> che lo Stato abbia un fondamento razionale e naturale, basato su legami gerarchici in grado di dare stabilità e ordine interno. Nardi aggiunge poi che «pur riconoscendo che lo schema generale della sua </w:t>
      </w:r>
      <w:hyperlink r:id="rId802" w:tooltip="Metafisica" w:history="1">
        <w:r w:rsidRPr="0078320E">
          <w:rPr>
            <w:rFonts w:ascii="Times New Roman" w:eastAsia="Times New Roman" w:hAnsi="Times New Roman" w:cs="Times New Roman"/>
            <w:color w:val="3366CC"/>
            <w:sz w:val="24"/>
            <w:szCs w:val="24"/>
            <w:u w:val="single"/>
            <w:lang w:eastAsia="it-IT"/>
          </w:rPr>
          <w:t>metafisica</w:t>
        </w:r>
      </w:hyperlink>
      <w:r w:rsidRPr="0078320E">
        <w:rPr>
          <w:rFonts w:ascii="Times New Roman" w:eastAsia="Times New Roman" w:hAnsi="Times New Roman" w:cs="Times New Roman"/>
          <w:sz w:val="24"/>
          <w:szCs w:val="24"/>
          <w:lang w:eastAsia="it-IT"/>
        </w:rPr>
        <w:t> è quello della </w:t>
      </w:r>
      <w:hyperlink r:id="rId803" w:tooltip="Scolastica (filosofia)" w:history="1">
        <w:r w:rsidRPr="0078320E">
          <w:rPr>
            <w:rFonts w:ascii="Times New Roman" w:eastAsia="Times New Roman" w:hAnsi="Times New Roman" w:cs="Times New Roman"/>
            <w:color w:val="3366CC"/>
            <w:sz w:val="24"/>
            <w:szCs w:val="24"/>
            <w:u w:val="single"/>
            <w:lang w:eastAsia="it-IT"/>
          </w:rPr>
          <w:t>scolastica</w:t>
        </w:r>
      </w:hyperlink>
      <w:r w:rsidRPr="0078320E">
        <w:rPr>
          <w:rFonts w:ascii="Times New Roman" w:eastAsia="Times New Roman" w:hAnsi="Times New Roman" w:cs="Times New Roman"/>
          <w:sz w:val="24"/>
          <w:szCs w:val="24"/>
          <w:lang w:eastAsia="it-IT"/>
        </w:rPr>
        <w:t> </w:t>
      </w:r>
      <w:hyperlink r:id="rId804" w:tooltip="Cristianesimo" w:history="1">
        <w:r w:rsidRPr="0078320E">
          <w:rPr>
            <w:rFonts w:ascii="Times New Roman" w:eastAsia="Times New Roman" w:hAnsi="Times New Roman" w:cs="Times New Roman"/>
            <w:color w:val="3366CC"/>
            <w:sz w:val="24"/>
            <w:szCs w:val="24"/>
            <w:u w:val="single"/>
            <w:lang w:eastAsia="it-IT"/>
          </w:rPr>
          <w:t>cristiana</w:t>
        </w:r>
      </w:hyperlink>
      <w:r w:rsidRPr="0078320E">
        <w:rPr>
          <w:rFonts w:ascii="Times New Roman" w:eastAsia="Times New Roman" w:hAnsi="Times New Roman" w:cs="Times New Roman"/>
          <w:sz w:val="24"/>
          <w:szCs w:val="24"/>
          <w:lang w:eastAsia="it-IT"/>
        </w:rPr>
        <w:t>, è certo che egli vi ha inserito taluni particolari caratteristici, come la produzione mediata del mondo inferiore e quella intorno all'origine dell'anima umana risultante del concorso dell'atto creatore coll'opera della natura»</w:t>
      </w:r>
      <w:hyperlink r:id="rId805" w:anchor="cite_note-:15-192" w:history="1">
        <w:r w:rsidRPr="0078320E">
          <w:rPr>
            <w:rFonts w:ascii="Arial" w:eastAsia="Times New Roman" w:hAnsi="Arial" w:cs="Arial"/>
            <w:color w:val="3366CC"/>
            <w:sz w:val="24"/>
            <w:szCs w:val="24"/>
            <w:vertAlign w:val="superscript"/>
            <w:lang w:eastAsia="it-IT"/>
          </w:rPr>
          <w:t>[181]</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3"/>
        <w:rPr>
          <w:rFonts w:ascii="inherit" w:eastAsia="Times New Roman" w:hAnsi="inherit" w:cs="Times New Roman"/>
          <w:b/>
          <w:bCs/>
          <w:color w:val="101418"/>
          <w:sz w:val="24"/>
          <w:szCs w:val="24"/>
          <w:lang w:eastAsia="it-IT"/>
        </w:rPr>
      </w:pPr>
      <w:r w:rsidRPr="0078320E">
        <w:rPr>
          <w:rFonts w:ascii="inherit" w:eastAsia="Times New Roman" w:hAnsi="inherit" w:cs="Times New Roman"/>
          <w:b/>
          <w:bCs/>
          <w:color w:val="101418"/>
          <w:sz w:val="24"/>
          <w:szCs w:val="24"/>
          <w:lang w:eastAsia="it-IT"/>
        </w:rPr>
        <w:t>L'esoterismo dantesco</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Diversi autori hanno trattato gli aspetti esoterici delle opere di Dante forse determinati dall'ormai accertata adesione alla setta dei </w:t>
      </w:r>
      <w:hyperlink r:id="rId806" w:tooltip="Fedeli d'Amore" w:history="1">
        <w:r w:rsidRPr="0078320E">
          <w:rPr>
            <w:rFonts w:ascii="Times New Roman" w:eastAsia="Times New Roman" w:hAnsi="Times New Roman" w:cs="Times New Roman"/>
            <w:color w:val="3366CC"/>
            <w:sz w:val="24"/>
            <w:szCs w:val="24"/>
            <w:u w:val="single"/>
            <w:lang w:eastAsia="it-IT"/>
          </w:rPr>
          <w:t>Fedeli d'Amore</w:t>
        </w:r>
      </w:hyperlink>
      <w:r w:rsidRPr="0078320E">
        <w:rPr>
          <w:rFonts w:ascii="Times New Roman" w:eastAsia="Times New Roman" w:hAnsi="Times New Roman" w:cs="Times New Roman"/>
          <w:sz w:val="24"/>
          <w:szCs w:val="24"/>
          <w:lang w:eastAsia="it-IT"/>
        </w:rPr>
        <w:t>. Lo schema e i contenuti stessi della Divina Commedia farebbero emergere chiari riferimenti. Sotto questo aspetto sono di notevole importanza il lavoro di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"https://it.wikipedia.org/wiki/Ren%C3%A9_Gu%C3%A9non" \o "René Guénon"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Guenon</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L'esoterismo di Dante</w:t>
      </w:r>
      <w:r w:rsidRPr="0078320E">
        <w:rPr>
          <w:rFonts w:ascii="Times New Roman" w:eastAsia="Times New Roman" w:hAnsi="Times New Roman" w:cs="Times New Roman"/>
          <w:sz w:val="24"/>
          <w:szCs w:val="24"/>
          <w:lang w:eastAsia="it-IT"/>
        </w:rPr>
        <w:t> e il testo di </w:t>
      </w:r>
      <w:hyperlink r:id="rId807" w:tooltip="Luigi Valli" w:history="1">
        <w:r w:rsidRPr="0078320E">
          <w:rPr>
            <w:rFonts w:ascii="Times New Roman" w:eastAsia="Times New Roman" w:hAnsi="Times New Roman" w:cs="Times New Roman"/>
            <w:color w:val="3366CC"/>
            <w:sz w:val="24"/>
            <w:szCs w:val="24"/>
            <w:u w:val="single"/>
            <w:lang w:eastAsia="it-IT"/>
          </w:rPr>
          <w:t>Luigi Valli</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Il linguaggio segreto di Dante e dei Fedeli d'Amore</w:t>
      </w:r>
      <w:hyperlink r:id="rId808" w:anchor="cite_note-199" w:history="1">
        <w:r w:rsidRPr="0078320E">
          <w:rPr>
            <w:rFonts w:ascii="Arial" w:eastAsia="Times New Roman" w:hAnsi="Arial" w:cs="Arial"/>
            <w:color w:val="3366CC"/>
            <w:sz w:val="24"/>
            <w:szCs w:val="24"/>
            <w:vertAlign w:val="superscript"/>
            <w:lang w:eastAsia="it-IT"/>
          </w:rPr>
          <w:t>[188]</w:t>
        </w:r>
      </w:hyperlink>
      <w:hyperlink r:id="rId809" w:anchor="cite_note-200" w:history="1">
        <w:r w:rsidRPr="0078320E">
          <w:rPr>
            <w:rFonts w:ascii="Arial" w:eastAsia="Times New Roman" w:hAnsi="Arial" w:cs="Arial"/>
            <w:color w:val="3366CC"/>
            <w:sz w:val="24"/>
            <w:szCs w:val="24"/>
            <w:vertAlign w:val="superscript"/>
            <w:lang w:eastAsia="it-IT"/>
          </w:rPr>
          <w:t>[189]</w:t>
        </w:r>
      </w:hyperlink>
      <w:r w:rsidRPr="0078320E">
        <w:rPr>
          <w:rFonts w:ascii="Times New Roman" w:eastAsia="Times New Roman" w:hAnsi="Times New Roman" w:cs="Times New Roman"/>
          <w:sz w:val="24"/>
          <w:szCs w:val="24"/>
          <w:lang w:eastAsia="it-IT"/>
        </w:rPr>
        <w:t>. A partire dal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"https://it.wikipedia.org/wiki/XIX_secolo" \o "XIX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XIX</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diversi autori hanno sostenuto la tesi che Dante potesse essere stato un cristiano eretico: tra questi </w:t>
      </w:r>
      <w:hyperlink r:id="rId810" w:tooltip="Ugo Foscolo" w:history="1">
        <w:r w:rsidRPr="0078320E">
          <w:rPr>
            <w:rFonts w:ascii="Times New Roman" w:eastAsia="Times New Roman" w:hAnsi="Times New Roman" w:cs="Times New Roman"/>
            <w:color w:val="3366CC"/>
            <w:sz w:val="24"/>
            <w:szCs w:val="24"/>
            <w:u w:val="single"/>
            <w:lang w:eastAsia="it-IT"/>
          </w:rPr>
          <w:t>Ugo Foscolo</w:t>
        </w:r>
      </w:hyperlink>
      <w:hyperlink r:id="rId811" w:anchor="cite_note-201" w:history="1">
        <w:r w:rsidRPr="0078320E">
          <w:rPr>
            <w:rFonts w:ascii="Arial" w:eastAsia="Times New Roman" w:hAnsi="Arial" w:cs="Arial"/>
            <w:color w:val="3366CC"/>
            <w:sz w:val="24"/>
            <w:szCs w:val="24"/>
            <w:vertAlign w:val="superscript"/>
            <w:lang w:eastAsia="it-IT"/>
          </w:rPr>
          <w:t>[190]</w:t>
        </w:r>
      </w:hyperlink>
      <w:r w:rsidRPr="0078320E">
        <w:rPr>
          <w:rFonts w:ascii="Times New Roman" w:eastAsia="Times New Roman" w:hAnsi="Times New Roman" w:cs="Times New Roman"/>
          <w:sz w:val="24"/>
          <w:szCs w:val="24"/>
          <w:lang w:eastAsia="it-IT"/>
        </w:rPr>
        <w:t>, </w:t>
      </w:r>
      <w:hyperlink r:id="rId812" w:tooltip="Gabriele Rossetti" w:history="1">
        <w:r w:rsidRPr="0078320E">
          <w:rPr>
            <w:rFonts w:ascii="Times New Roman" w:eastAsia="Times New Roman" w:hAnsi="Times New Roman" w:cs="Times New Roman"/>
            <w:color w:val="3366CC"/>
            <w:sz w:val="24"/>
            <w:szCs w:val="24"/>
            <w:u w:val="single"/>
            <w:lang w:eastAsia="it-IT"/>
          </w:rPr>
          <w:t>Gabriele Rossetti</w:t>
        </w:r>
      </w:hyperlink>
      <w:hyperlink r:id="rId813" w:anchor="cite_note-202" w:history="1">
        <w:r w:rsidRPr="0078320E">
          <w:rPr>
            <w:rFonts w:ascii="Arial" w:eastAsia="Times New Roman" w:hAnsi="Arial" w:cs="Arial"/>
            <w:color w:val="3366CC"/>
            <w:sz w:val="24"/>
            <w:szCs w:val="24"/>
            <w:vertAlign w:val="superscript"/>
            <w:lang w:eastAsia="it-IT"/>
          </w:rPr>
          <w:t>[191]</w:t>
        </w:r>
      </w:hyperlink>
      <w:r w:rsidRPr="0078320E">
        <w:rPr>
          <w:rFonts w:ascii="Times New Roman" w:eastAsia="Times New Roman" w:hAnsi="Times New Roman" w:cs="Times New Roman"/>
          <w:sz w:val="24"/>
          <w:szCs w:val="24"/>
          <w:lang w:eastAsia="it-IT"/>
        </w:rPr>
        <w:t> e </w:t>
      </w:r>
      <w:hyperlink r:id="rId814" w:tooltip="Eugène Aroux (la pagina non esiste)" w:history="1">
        <w:r w:rsidRPr="0078320E">
          <w:rPr>
            <w:rFonts w:ascii="Times New Roman" w:eastAsia="Times New Roman" w:hAnsi="Times New Roman" w:cs="Times New Roman"/>
            <w:color w:val="BF3C2C"/>
            <w:sz w:val="24"/>
            <w:szCs w:val="24"/>
            <w:u w:val="single"/>
            <w:lang w:eastAsia="it-IT"/>
          </w:rPr>
          <w:t xml:space="preserve">Eugène </w:t>
        </w:r>
        <w:proofErr w:type="spellStart"/>
        <w:r w:rsidRPr="0078320E">
          <w:rPr>
            <w:rFonts w:ascii="Times New Roman" w:eastAsia="Times New Roman" w:hAnsi="Times New Roman" w:cs="Times New Roman"/>
            <w:color w:val="BF3C2C"/>
            <w:sz w:val="24"/>
            <w:szCs w:val="24"/>
            <w:u w:val="single"/>
            <w:lang w:eastAsia="it-IT"/>
          </w:rPr>
          <w:t>Aroux</w:t>
        </w:r>
        <w:proofErr w:type="spellEnd"/>
      </w:hyperlink>
      <w:hyperlink r:id="rId815" w:anchor="cite_note-203" w:history="1">
        <w:r w:rsidRPr="0078320E">
          <w:rPr>
            <w:rFonts w:ascii="Arial" w:eastAsia="Times New Roman" w:hAnsi="Arial" w:cs="Arial"/>
            <w:color w:val="3366CC"/>
            <w:sz w:val="24"/>
            <w:szCs w:val="24"/>
            <w:vertAlign w:val="superscript"/>
            <w:lang w:eastAsia="it-IT"/>
          </w:rPr>
          <w:t>[192]</w:t>
        </w:r>
      </w:hyperlink>
      <w:r w:rsidRPr="0078320E">
        <w:rPr>
          <w:rFonts w:ascii="Times New Roman" w:eastAsia="Times New Roman" w:hAnsi="Times New Roman" w:cs="Times New Roman"/>
          <w:sz w:val="24"/>
          <w:szCs w:val="24"/>
          <w:lang w:eastAsia="it-IT"/>
        </w:rPr>
        <w:t>. Più recentemente </w:t>
      </w:r>
      <w:hyperlink r:id="rId816" w:tooltip="Maria Soresina" w:history="1">
        <w:r w:rsidRPr="0078320E">
          <w:rPr>
            <w:rFonts w:ascii="Times New Roman" w:eastAsia="Times New Roman" w:hAnsi="Times New Roman" w:cs="Times New Roman"/>
            <w:color w:val="3366CC"/>
            <w:sz w:val="24"/>
            <w:szCs w:val="24"/>
            <w:u w:val="single"/>
            <w:lang w:eastAsia="it-IT"/>
          </w:rPr>
          <w:t xml:space="preserve">Maria </w:t>
        </w:r>
        <w:proofErr w:type="spellStart"/>
        <w:r w:rsidRPr="0078320E">
          <w:rPr>
            <w:rFonts w:ascii="Times New Roman" w:eastAsia="Times New Roman" w:hAnsi="Times New Roman" w:cs="Times New Roman"/>
            <w:color w:val="3366CC"/>
            <w:sz w:val="24"/>
            <w:szCs w:val="24"/>
            <w:u w:val="single"/>
            <w:lang w:eastAsia="it-IT"/>
          </w:rPr>
          <w:t>Soresina</w:t>
        </w:r>
        <w:proofErr w:type="spellEnd"/>
      </w:hyperlink>
      <w:r w:rsidRPr="0078320E">
        <w:rPr>
          <w:rFonts w:ascii="Times New Roman" w:eastAsia="Times New Roman" w:hAnsi="Times New Roman" w:cs="Times New Roman"/>
          <w:sz w:val="24"/>
          <w:szCs w:val="24"/>
          <w:lang w:eastAsia="it-IT"/>
        </w:rPr>
        <w:t> ha avanzato l'ipotesi che fosse il </w:t>
      </w:r>
      <w:hyperlink r:id="rId817" w:tooltip="Catarismo" w:history="1">
        <w:r w:rsidRPr="0078320E">
          <w:rPr>
            <w:rFonts w:ascii="Times New Roman" w:eastAsia="Times New Roman" w:hAnsi="Times New Roman" w:cs="Times New Roman"/>
            <w:color w:val="3366CC"/>
            <w:sz w:val="24"/>
            <w:szCs w:val="24"/>
            <w:u w:val="single"/>
            <w:lang w:eastAsia="it-IT"/>
          </w:rPr>
          <w:t>catarismo</w:t>
        </w:r>
      </w:hyperlink>
      <w:r w:rsidRPr="0078320E">
        <w:rPr>
          <w:rFonts w:ascii="Times New Roman" w:eastAsia="Times New Roman" w:hAnsi="Times New Roman" w:cs="Times New Roman"/>
          <w:sz w:val="24"/>
          <w:szCs w:val="24"/>
          <w:lang w:eastAsia="it-IT"/>
        </w:rPr>
        <w:t> l'</w:t>
      </w:r>
      <w:hyperlink r:id="rId818" w:tooltip="Eresia" w:history="1">
        <w:r w:rsidRPr="0078320E">
          <w:rPr>
            <w:rFonts w:ascii="Times New Roman" w:eastAsia="Times New Roman" w:hAnsi="Times New Roman" w:cs="Times New Roman"/>
            <w:color w:val="3366CC"/>
            <w:sz w:val="24"/>
            <w:szCs w:val="24"/>
            <w:u w:val="single"/>
            <w:lang w:eastAsia="it-IT"/>
          </w:rPr>
          <w:t>eresia</w:t>
        </w:r>
      </w:hyperlink>
      <w:r w:rsidRPr="0078320E">
        <w:rPr>
          <w:rFonts w:ascii="Times New Roman" w:eastAsia="Times New Roman" w:hAnsi="Times New Roman" w:cs="Times New Roman"/>
          <w:sz w:val="24"/>
          <w:szCs w:val="24"/>
          <w:lang w:eastAsia="it-IT"/>
        </w:rPr>
        <w:t> dantesca</w:t>
      </w:r>
      <w:hyperlink r:id="rId819" w:anchor="cite_note-204" w:history="1">
        <w:r w:rsidRPr="0078320E">
          <w:rPr>
            <w:rFonts w:ascii="Arial" w:eastAsia="Times New Roman" w:hAnsi="Arial" w:cs="Arial"/>
            <w:color w:val="3366CC"/>
            <w:sz w:val="24"/>
            <w:szCs w:val="24"/>
            <w:vertAlign w:val="superscript"/>
            <w:lang w:eastAsia="it-IT"/>
          </w:rPr>
          <w:t>[193]</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1"/>
        <w:rPr>
          <w:rFonts w:ascii="Georgia" w:eastAsia="Times New Roman" w:hAnsi="Georgia" w:cs="Times New Roman"/>
          <w:b/>
          <w:bCs/>
          <w:color w:val="101418"/>
          <w:sz w:val="36"/>
          <w:szCs w:val="36"/>
          <w:lang w:eastAsia="it-IT"/>
        </w:rPr>
      </w:pPr>
      <w:r w:rsidRPr="0078320E">
        <w:rPr>
          <w:rFonts w:ascii="Georgia" w:eastAsia="Times New Roman" w:hAnsi="Georgia" w:cs="Times New Roman"/>
          <w:b/>
          <w:bCs/>
          <w:color w:val="101418"/>
          <w:sz w:val="36"/>
          <w:szCs w:val="36"/>
          <w:lang w:eastAsia="it-IT"/>
        </w:rPr>
        <w:t>Opere</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i/>
          <w:iCs/>
          <w:color w:val="101418"/>
          <w:sz w:val="27"/>
          <w:szCs w:val="27"/>
          <w:lang w:eastAsia="it-IT"/>
        </w:rPr>
        <w:t>Il Fiore</w:t>
      </w:r>
      <w:r w:rsidRPr="0078320E">
        <w:rPr>
          <w:rFonts w:ascii="inherit" w:eastAsia="Times New Roman" w:hAnsi="inherit" w:cs="Times New Roman"/>
          <w:b/>
          <w:bCs/>
          <w:color w:val="101418"/>
          <w:sz w:val="27"/>
          <w:szCs w:val="27"/>
          <w:lang w:eastAsia="it-IT"/>
        </w:rPr>
        <w:t> e </w:t>
      </w:r>
      <w:r w:rsidRPr="0078320E">
        <w:rPr>
          <w:rFonts w:ascii="inherit" w:eastAsia="Times New Roman" w:hAnsi="inherit" w:cs="Times New Roman"/>
          <w:b/>
          <w:bCs/>
          <w:i/>
          <w:iCs/>
          <w:color w:val="101418"/>
          <w:sz w:val="27"/>
          <w:szCs w:val="27"/>
          <w:lang w:eastAsia="it-IT"/>
        </w:rPr>
        <w:t>Detto d'Amore</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31" name="Immagine 31"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820" w:tooltip="Il Fiore (poemetto)" w:history="1">
        <w:r w:rsidRPr="0078320E">
          <w:rPr>
            <w:rFonts w:ascii="Times New Roman" w:eastAsia="Times New Roman" w:hAnsi="Times New Roman" w:cs="Times New Roman"/>
            <w:b/>
            <w:bCs/>
            <w:i/>
            <w:iCs/>
            <w:color w:val="3366CC"/>
            <w:sz w:val="23"/>
            <w:u w:val="single"/>
            <w:lang w:eastAsia="it-IT"/>
          </w:rPr>
          <w:t>Il Fiore (poemetto)</w:t>
        </w:r>
      </w:hyperlink>
      <w:r w:rsidRPr="0078320E">
        <w:rPr>
          <w:rFonts w:ascii="Times New Roman" w:eastAsia="Times New Roman" w:hAnsi="Times New Roman" w:cs="Times New Roman"/>
          <w:i/>
          <w:iCs/>
          <w:sz w:val="23"/>
          <w:lang w:eastAsia="it-IT"/>
        </w:rPr>
        <w:t> e </w:t>
      </w:r>
      <w:hyperlink r:id="rId821" w:tooltip="Detto d'Amore" w:history="1">
        <w:r w:rsidRPr="0078320E">
          <w:rPr>
            <w:rFonts w:ascii="Times New Roman" w:eastAsia="Times New Roman" w:hAnsi="Times New Roman" w:cs="Times New Roman"/>
            <w:b/>
            <w:bCs/>
            <w:i/>
            <w:iCs/>
            <w:color w:val="3366CC"/>
            <w:sz w:val="23"/>
            <w:u w:val="single"/>
            <w:lang w:eastAsia="it-IT"/>
          </w:rPr>
          <w:t>Detto d'Amore</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Due opere poetiche in volgare di argomento, lessico e stile affini e collocate in un periodo cronologico che va dal </w:t>
      </w:r>
      <w:hyperlink r:id="rId822" w:tooltip="1283" w:history="1">
        <w:r w:rsidRPr="0078320E">
          <w:rPr>
            <w:rFonts w:ascii="Times New Roman" w:eastAsia="Times New Roman" w:hAnsi="Times New Roman" w:cs="Times New Roman"/>
            <w:color w:val="3366CC"/>
            <w:sz w:val="24"/>
            <w:szCs w:val="24"/>
            <w:u w:val="single"/>
            <w:lang w:eastAsia="it-IT"/>
          </w:rPr>
          <w:t>1283</w:t>
        </w:r>
      </w:hyperlink>
      <w:r w:rsidRPr="0078320E">
        <w:rPr>
          <w:rFonts w:ascii="Times New Roman" w:eastAsia="Times New Roman" w:hAnsi="Times New Roman" w:cs="Times New Roman"/>
          <w:sz w:val="24"/>
          <w:szCs w:val="24"/>
          <w:lang w:eastAsia="it-IT"/>
        </w:rPr>
        <w:t> al </w:t>
      </w:r>
      <w:hyperlink r:id="rId823" w:tooltip="1287" w:history="1">
        <w:r w:rsidRPr="0078320E">
          <w:rPr>
            <w:rFonts w:ascii="Times New Roman" w:eastAsia="Times New Roman" w:hAnsi="Times New Roman" w:cs="Times New Roman"/>
            <w:color w:val="3366CC"/>
            <w:sz w:val="24"/>
            <w:szCs w:val="24"/>
            <w:u w:val="single"/>
            <w:lang w:eastAsia="it-IT"/>
          </w:rPr>
          <w:t>1287</w:t>
        </w:r>
      </w:hyperlink>
      <w:r w:rsidRPr="0078320E">
        <w:rPr>
          <w:rFonts w:ascii="Times New Roman" w:eastAsia="Times New Roman" w:hAnsi="Times New Roman" w:cs="Times New Roman"/>
          <w:sz w:val="24"/>
          <w:szCs w:val="24"/>
          <w:lang w:eastAsia="it-IT"/>
        </w:rPr>
        <w:t>, sono state attribuite con una certa sicurezza a Dante dalla critica novecentesca, soprattutto a partire dal lavoro del filologo dantesco </w:t>
      </w:r>
      <w:hyperlink r:id="rId824" w:tooltip="Gianfranco Contini" w:history="1">
        <w:r w:rsidRPr="0078320E">
          <w:rPr>
            <w:rFonts w:ascii="Times New Roman" w:eastAsia="Times New Roman" w:hAnsi="Times New Roman" w:cs="Times New Roman"/>
            <w:color w:val="3366CC"/>
            <w:sz w:val="24"/>
            <w:szCs w:val="24"/>
            <w:u w:val="single"/>
            <w:lang w:eastAsia="it-IT"/>
          </w:rPr>
          <w:t>Gianfranco Contini</w:t>
        </w:r>
      </w:hyperlink>
      <w:hyperlink r:id="rId825" w:anchor="cite_note-205" w:history="1">
        <w:r w:rsidRPr="0078320E">
          <w:rPr>
            <w:rFonts w:ascii="Arial" w:eastAsia="Times New Roman" w:hAnsi="Arial" w:cs="Arial"/>
            <w:color w:val="3366CC"/>
            <w:sz w:val="24"/>
            <w:szCs w:val="24"/>
            <w:vertAlign w:val="superscript"/>
            <w:lang w:eastAsia="it-IT"/>
          </w:rPr>
          <w:t>[194]</w:t>
        </w:r>
      </w:hyperlink>
      <w:r w:rsidRPr="0078320E">
        <w:rPr>
          <w:rFonts w:ascii="Times New Roman" w:eastAsia="Times New Roman" w:hAnsi="Times New Roman" w:cs="Times New Roman"/>
          <w:sz w:val="24"/>
          <w:szCs w:val="24"/>
          <w:lang w:eastAsia="it-IT"/>
        </w:rPr>
        <w:t>. Comunque, come rimarca </w:t>
      </w:r>
      <w:hyperlink r:id="rId826" w:tooltip="Giulio Ferroni" w:history="1">
        <w:r w:rsidRPr="0078320E">
          <w:rPr>
            <w:rFonts w:ascii="Times New Roman" w:eastAsia="Times New Roman" w:hAnsi="Times New Roman" w:cs="Times New Roman"/>
            <w:color w:val="3366CC"/>
            <w:sz w:val="24"/>
            <w:szCs w:val="24"/>
            <w:u w:val="single"/>
            <w:lang w:eastAsia="it-IT"/>
          </w:rPr>
          <w:t xml:space="preserve">Giulio </w:t>
        </w:r>
        <w:proofErr w:type="spellStart"/>
        <w:r w:rsidRPr="0078320E">
          <w:rPr>
            <w:rFonts w:ascii="Times New Roman" w:eastAsia="Times New Roman" w:hAnsi="Times New Roman" w:cs="Times New Roman"/>
            <w:color w:val="3366CC"/>
            <w:sz w:val="24"/>
            <w:szCs w:val="24"/>
            <w:u w:val="single"/>
            <w:lang w:eastAsia="it-IT"/>
          </w:rPr>
          <w:t>Ferroni</w:t>
        </w:r>
        <w:proofErr w:type="spellEnd"/>
      </w:hyperlink>
      <w:r w:rsidRPr="0078320E">
        <w:rPr>
          <w:rFonts w:ascii="Times New Roman" w:eastAsia="Times New Roman" w:hAnsi="Times New Roman" w:cs="Times New Roman"/>
          <w:i/>
          <w:iCs/>
          <w:sz w:val="24"/>
          <w:szCs w:val="24"/>
          <w:lang w:eastAsia="it-IT"/>
        </w:rPr>
        <w:t>,</w:t>
      </w:r>
      <w:r w:rsidRPr="0078320E">
        <w:rPr>
          <w:rFonts w:ascii="Times New Roman" w:eastAsia="Times New Roman" w:hAnsi="Times New Roman" w:cs="Times New Roman"/>
          <w:sz w:val="24"/>
          <w:szCs w:val="24"/>
          <w:lang w:eastAsia="it-IT"/>
        </w:rPr>
        <w:t> persiste tra i critici letterari l'opinione che </w:t>
      </w:r>
      <w:r w:rsidRPr="0078320E">
        <w:rPr>
          <w:rFonts w:ascii="Times New Roman" w:eastAsia="Times New Roman" w:hAnsi="Times New Roman" w:cs="Times New Roman"/>
          <w:i/>
          <w:iCs/>
          <w:sz w:val="24"/>
          <w:szCs w:val="24"/>
          <w:lang w:eastAsia="it-IT"/>
        </w:rPr>
        <w:t>Il Fiore</w:t>
      </w:r>
      <w:r w:rsidRPr="0078320E">
        <w:rPr>
          <w:rFonts w:ascii="Times New Roman" w:eastAsia="Times New Roman" w:hAnsi="Times New Roman" w:cs="Times New Roman"/>
          <w:sz w:val="24"/>
          <w:szCs w:val="24"/>
          <w:lang w:eastAsia="it-IT"/>
        </w:rPr>
        <w:t> e il </w:t>
      </w:r>
      <w:r w:rsidRPr="0078320E">
        <w:rPr>
          <w:rFonts w:ascii="Times New Roman" w:eastAsia="Times New Roman" w:hAnsi="Times New Roman" w:cs="Times New Roman"/>
          <w:i/>
          <w:iCs/>
          <w:sz w:val="24"/>
          <w:szCs w:val="24"/>
          <w:lang w:eastAsia="it-IT"/>
        </w:rPr>
        <w:t>Detto d'Amore</w:t>
      </w:r>
      <w:r w:rsidRPr="0078320E">
        <w:rPr>
          <w:rFonts w:ascii="Times New Roman" w:eastAsia="Times New Roman" w:hAnsi="Times New Roman" w:cs="Times New Roman"/>
          <w:sz w:val="24"/>
          <w:szCs w:val="24"/>
          <w:lang w:eastAsia="it-IT"/>
        </w:rPr>
        <w:t>, due poemetti che prendono spunto dal capolavoro medievale in </w:t>
      </w:r>
      <w:hyperlink r:id="rId827" w:tooltip="Lingue d'oïl" w:history="1">
        <w:r w:rsidRPr="0078320E">
          <w:rPr>
            <w:rFonts w:ascii="Times New Roman" w:eastAsia="Times New Roman" w:hAnsi="Times New Roman" w:cs="Times New Roman"/>
            <w:color w:val="3366CC"/>
            <w:sz w:val="24"/>
            <w:szCs w:val="24"/>
            <w:u w:val="single"/>
            <w:lang w:eastAsia="it-IT"/>
          </w:rPr>
          <w:t>lingua d'oil</w:t>
        </w:r>
      </w:hyperlink>
      <w:r w:rsidRPr="0078320E">
        <w:rPr>
          <w:rFonts w:ascii="Times New Roman" w:eastAsia="Times New Roman" w:hAnsi="Times New Roman" w:cs="Times New Roman"/>
          <w:sz w:val="24"/>
          <w:szCs w:val="24"/>
          <w:lang w:eastAsia="it-IT"/>
        </w:rPr>
        <w:t> </w:t>
      </w:r>
      <w:hyperlink r:id="rId828" w:tooltip="Roman de la rose" w:history="1">
        <w:r w:rsidRPr="0078320E">
          <w:rPr>
            <w:rFonts w:ascii="Times New Roman" w:eastAsia="Times New Roman" w:hAnsi="Times New Roman" w:cs="Times New Roman"/>
            <w:i/>
            <w:iCs/>
            <w:color w:val="3366CC"/>
            <w:sz w:val="24"/>
            <w:szCs w:val="24"/>
            <w:u w:val="single"/>
            <w:lang w:eastAsia="it-IT"/>
          </w:rPr>
          <w:t>Roman de la rose</w:t>
        </w:r>
      </w:hyperlink>
      <w:r w:rsidRPr="0078320E">
        <w:rPr>
          <w:rFonts w:ascii="Times New Roman" w:eastAsia="Times New Roman" w:hAnsi="Times New Roman" w:cs="Times New Roman"/>
          <w:i/>
          <w:iCs/>
          <w:sz w:val="24"/>
          <w:szCs w:val="24"/>
          <w:lang w:eastAsia="it-IT"/>
        </w:rPr>
        <w:t>,</w:t>
      </w:r>
      <w:r w:rsidRPr="0078320E">
        <w:rPr>
          <w:rFonts w:ascii="Times New Roman" w:eastAsia="Times New Roman" w:hAnsi="Times New Roman" w:cs="Times New Roman"/>
          <w:sz w:val="24"/>
          <w:szCs w:val="24"/>
          <w:lang w:eastAsia="it-IT"/>
        </w:rPr>
        <w:t> siano in realtà opere di dubbia paternità dantesca</w:t>
      </w:r>
      <w:hyperlink r:id="rId829" w:anchor="cite_note-cita-Ferroni-p7-65" w:history="1">
        <w:r w:rsidRPr="0078320E">
          <w:rPr>
            <w:rFonts w:ascii="Arial" w:eastAsia="Times New Roman" w:hAnsi="Arial" w:cs="Arial"/>
            <w:color w:val="3366CC"/>
            <w:sz w:val="24"/>
            <w:szCs w:val="24"/>
            <w:vertAlign w:val="superscript"/>
            <w:lang w:eastAsia="it-IT"/>
          </w:rPr>
          <w:t>[62]</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i/>
          <w:iCs/>
          <w:color w:val="101418"/>
          <w:sz w:val="27"/>
          <w:szCs w:val="27"/>
          <w:lang w:eastAsia="it-IT"/>
        </w:rPr>
        <w:t>Le Rime</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lastRenderedPageBreak/>
        <w:drawing>
          <wp:inline distT="0" distB="0" distL="0" distR="0">
            <wp:extent cx="171450" cy="171450"/>
            <wp:effectExtent l="19050" t="0" r="0" b="0"/>
            <wp:docPr id="32" name="Immagine 32"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830" w:tooltip="Le Rime" w:history="1">
        <w:r w:rsidRPr="0078320E">
          <w:rPr>
            <w:rFonts w:ascii="Times New Roman" w:eastAsia="Times New Roman" w:hAnsi="Times New Roman" w:cs="Times New Roman"/>
            <w:b/>
            <w:bCs/>
            <w:i/>
            <w:iCs/>
            <w:color w:val="3366CC"/>
            <w:sz w:val="23"/>
            <w:u w:val="single"/>
            <w:lang w:eastAsia="it-IT"/>
          </w:rPr>
          <w:t>Le Rime</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2295525"/>
            <wp:effectExtent l="19050" t="0" r="0" b="0"/>
            <wp:docPr id="33" name="mwB-w" descr="https://thumb.wikimedia.org/wikipedia/commons/thumb/c/c5/Dante_Gabriel_Rossetti_Beata_Beatrix_Pastel_1872.jpg/250px-Dante_Gabriel_Rossetti_Beata_Beatrix_Pastel_1872.jpg?utm_source=it.wikipedia.org&amp;utm_campaign=parser&amp;utm_content=thumbnail">
              <a:hlinkClick xmlns:a="http://schemas.openxmlformats.org/drawingml/2006/main" r:id="rId8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w" descr="https://thumb.wikimedia.org/wikipedia/commons/thumb/c/c5/Dante_Gabriel_Rossetti_Beata_Beatrix_Pastel_1872.jpg/250px-Dante_Gabriel_Rossetti_Beata_Beatrix_Pastel_1872.jpg?utm_source=it.wikipedia.org&amp;utm_campaign=parser&amp;utm_content=thumbnail">
                      <a:hlinkClick r:id="rId831"/>
                    </pic:cNvPr>
                    <pic:cNvPicPr>
                      <a:picLocks noChangeAspect="1" noChangeArrowheads="1"/>
                    </pic:cNvPicPr>
                  </pic:nvPicPr>
                  <pic:blipFill>
                    <a:blip r:embed="rId832" cstate="print"/>
                    <a:srcRect/>
                    <a:stretch>
                      <a:fillRect/>
                    </a:stretch>
                  </pic:blipFill>
                  <pic:spPr bwMode="auto">
                    <a:xfrm>
                      <a:off x="0" y="0"/>
                      <a:ext cx="1809750" cy="2295525"/>
                    </a:xfrm>
                    <a:prstGeom prst="rect">
                      <a:avLst/>
                    </a:prstGeom>
                    <a:noFill/>
                    <a:ln w="9525">
                      <a:noFill/>
                      <a:miter lim="800000"/>
                      <a:headEnd/>
                      <a:tailEnd/>
                    </a:ln>
                  </pic:spPr>
                </pic:pic>
              </a:graphicData>
            </a:graphic>
          </wp:inline>
        </w:drawing>
      </w:r>
      <w:hyperlink r:id="rId833" w:tooltip="Dante Gabriel Rossetti" w:history="1">
        <w:r w:rsidRPr="0078320E">
          <w:rPr>
            <w:rFonts w:ascii="Times New Roman" w:eastAsia="Times New Roman" w:hAnsi="Times New Roman" w:cs="Times New Roman"/>
            <w:color w:val="3366CC"/>
            <w:sz w:val="24"/>
            <w:szCs w:val="24"/>
            <w:u w:val="single"/>
            <w:lang w:eastAsia="it-IT"/>
          </w:rPr>
          <w:t>Dante Gabriel Rossetti</w:t>
        </w:r>
      </w:hyperlink>
      <w:r w:rsidRPr="0078320E">
        <w:rPr>
          <w:rFonts w:ascii="Times New Roman" w:eastAsia="Times New Roman" w:hAnsi="Times New Roman" w:cs="Times New Roman"/>
          <w:sz w:val="24"/>
          <w:szCs w:val="24"/>
          <w:lang w:eastAsia="it-IT"/>
        </w:rPr>
        <w:t>, </w:t>
      </w:r>
      <w:hyperlink r:id="rId834" w:tooltip="Beata Beatrix" w:history="1">
        <w:r w:rsidRPr="0078320E">
          <w:rPr>
            <w:rFonts w:ascii="Times New Roman" w:eastAsia="Times New Roman" w:hAnsi="Times New Roman" w:cs="Times New Roman"/>
            <w:i/>
            <w:iCs/>
            <w:color w:val="3366CC"/>
            <w:sz w:val="24"/>
            <w:szCs w:val="24"/>
            <w:u w:val="single"/>
            <w:lang w:eastAsia="it-IT"/>
          </w:rPr>
          <w:t xml:space="preserve">Beata </w:t>
        </w:r>
        <w:proofErr w:type="spellStart"/>
        <w:r w:rsidRPr="0078320E">
          <w:rPr>
            <w:rFonts w:ascii="Times New Roman" w:eastAsia="Times New Roman" w:hAnsi="Times New Roman" w:cs="Times New Roman"/>
            <w:i/>
            <w:iCs/>
            <w:color w:val="3366CC"/>
            <w:sz w:val="24"/>
            <w:szCs w:val="24"/>
            <w:u w:val="single"/>
            <w:lang w:eastAsia="it-IT"/>
          </w:rPr>
          <w:t>Beatrix</w:t>
        </w:r>
        <w:proofErr w:type="spellEnd"/>
      </w:hyperlink>
      <w:r w:rsidRPr="0078320E">
        <w:rPr>
          <w:rFonts w:ascii="Times New Roman" w:eastAsia="Times New Roman" w:hAnsi="Times New Roman" w:cs="Times New Roman"/>
          <w:sz w:val="24"/>
          <w:szCs w:val="24"/>
          <w:lang w:eastAsia="it-IT"/>
        </w:rPr>
        <w:t>, </w:t>
      </w:r>
      <w:hyperlink r:id="rId835" w:tooltip="Dipinto a olio" w:history="1">
        <w:r w:rsidRPr="0078320E">
          <w:rPr>
            <w:rFonts w:ascii="Times New Roman" w:eastAsia="Times New Roman" w:hAnsi="Times New Roman" w:cs="Times New Roman"/>
            <w:color w:val="3366CC"/>
            <w:sz w:val="24"/>
            <w:szCs w:val="24"/>
            <w:u w:val="single"/>
            <w:lang w:eastAsia="it-IT"/>
          </w:rPr>
          <w:t>dipinto a olio</w:t>
        </w:r>
      </w:hyperlink>
      <w:r w:rsidRPr="0078320E">
        <w:rPr>
          <w:rFonts w:ascii="Times New Roman" w:eastAsia="Times New Roman" w:hAnsi="Times New Roman" w:cs="Times New Roman"/>
          <w:sz w:val="24"/>
          <w:szCs w:val="24"/>
          <w:lang w:eastAsia="it-IT"/>
        </w:rPr>
        <w:t>, 1872, </w:t>
      </w:r>
      <w:hyperlink r:id="rId836" w:tooltip="Chicago Art Institute" w:history="1">
        <w:r w:rsidRPr="0078320E">
          <w:rPr>
            <w:rFonts w:ascii="Times New Roman" w:eastAsia="Times New Roman" w:hAnsi="Times New Roman" w:cs="Times New Roman"/>
            <w:color w:val="3366CC"/>
            <w:sz w:val="24"/>
            <w:szCs w:val="24"/>
            <w:u w:val="single"/>
            <w:lang w:eastAsia="it-IT"/>
          </w:rPr>
          <w:t xml:space="preserve">Chicago Art </w:t>
        </w:r>
        <w:proofErr w:type="spellStart"/>
        <w:r w:rsidRPr="0078320E">
          <w:rPr>
            <w:rFonts w:ascii="Times New Roman" w:eastAsia="Times New Roman" w:hAnsi="Times New Roman" w:cs="Times New Roman"/>
            <w:color w:val="3366CC"/>
            <w:sz w:val="24"/>
            <w:szCs w:val="24"/>
            <w:u w:val="single"/>
            <w:lang w:eastAsia="it-IT"/>
          </w:rPr>
          <w:t>Institute</w:t>
        </w:r>
        <w:proofErr w:type="spellEnd"/>
      </w:hyperlink>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i/>
          <w:iCs/>
          <w:sz w:val="24"/>
          <w:szCs w:val="24"/>
          <w:lang w:eastAsia="it-IT"/>
        </w:rPr>
        <w:t>Le Rime</w:t>
      </w:r>
      <w:r w:rsidRPr="0078320E">
        <w:rPr>
          <w:rFonts w:ascii="Times New Roman" w:eastAsia="Times New Roman" w:hAnsi="Times New Roman" w:cs="Times New Roman"/>
          <w:sz w:val="24"/>
          <w:szCs w:val="24"/>
          <w:lang w:eastAsia="it-IT"/>
        </w:rPr>
        <w:t> sono una raccolta messa insieme e ordinata da moderni editori, che riunisce il complesso della produzione lirica dantesca dalle prove giovanili a quelle dell'età matura (le prime sono datate intorno al 1284)</w:t>
      </w:r>
      <w:hyperlink r:id="rId837" w:anchor="cite_note-cita-Ferroni-p7-65" w:history="1">
        <w:r w:rsidRPr="0078320E">
          <w:rPr>
            <w:rFonts w:ascii="Arial" w:eastAsia="Times New Roman" w:hAnsi="Arial" w:cs="Arial"/>
            <w:color w:val="3366CC"/>
            <w:sz w:val="24"/>
            <w:szCs w:val="24"/>
            <w:vertAlign w:val="superscript"/>
            <w:lang w:eastAsia="it-IT"/>
          </w:rPr>
          <w:t>[62]</w:t>
        </w:r>
      </w:hyperlink>
      <w:r w:rsidRPr="0078320E">
        <w:rPr>
          <w:rFonts w:ascii="Times New Roman" w:eastAsia="Times New Roman" w:hAnsi="Times New Roman" w:cs="Times New Roman"/>
          <w:sz w:val="24"/>
          <w:szCs w:val="24"/>
          <w:lang w:eastAsia="it-IT"/>
        </w:rPr>
        <w:t> divise tra </w:t>
      </w:r>
      <w:r w:rsidRPr="0078320E">
        <w:rPr>
          <w:rFonts w:ascii="Times New Roman" w:eastAsia="Times New Roman" w:hAnsi="Times New Roman" w:cs="Times New Roman"/>
          <w:i/>
          <w:iCs/>
          <w:sz w:val="24"/>
          <w:szCs w:val="24"/>
          <w:lang w:eastAsia="it-IT"/>
        </w:rPr>
        <w:t>Rime giovanili</w:t>
      </w:r>
      <w:r w:rsidRPr="0078320E">
        <w:rPr>
          <w:rFonts w:ascii="Times New Roman" w:eastAsia="Times New Roman" w:hAnsi="Times New Roman" w:cs="Times New Roman"/>
          <w:sz w:val="24"/>
          <w:szCs w:val="24"/>
          <w:lang w:eastAsia="it-IT"/>
        </w:rPr>
        <w:t> e </w:t>
      </w:r>
      <w:r w:rsidRPr="0078320E">
        <w:rPr>
          <w:rFonts w:ascii="Times New Roman" w:eastAsia="Times New Roman" w:hAnsi="Times New Roman" w:cs="Times New Roman"/>
          <w:i/>
          <w:iCs/>
          <w:sz w:val="24"/>
          <w:szCs w:val="24"/>
          <w:lang w:eastAsia="it-IT"/>
        </w:rPr>
        <w:t>Rime dell'esilio</w:t>
      </w:r>
      <w:r w:rsidRPr="0078320E">
        <w:rPr>
          <w:rFonts w:ascii="Times New Roman" w:eastAsia="Times New Roman" w:hAnsi="Times New Roman" w:cs="Times New Roman"/>
          <w:sz w:val="24"/>
          <w:szCs w:val="24"/>
          <w:lang w:eastAsia="it-IT"/>
        </w:rPr>
        <w:t> per distinguere due gruppi di liriche assai distanti per il tono e gli argomenti affrontati. Le </w:t>
      </w:r>
      <w:r w:rsidRPr="0078320E">
        <w:rPr>
          <w:rFonts w:ascii="Times New Roman" w:eastAsia="Times New Roman" w:hAnsi="Times New Roman" w:cs="Times New Roman"/>
          <w:i/>
          <w:iCs/>
          <w:sz w:val="24"/>
          <w:szCs w:val="24"/>
          <w:lang w:eastAsia="it-IT"/>
        </w:rPr>
        <w:t>Rime giovanili</w:t>
      </w:r>
      <w:r w:rsidRPr="0078320E">
        <w:rPr>
          <w:rFonts w:ascii="Times New Roman" w:eastAsia="Times New Roman" w:hAnsi="Times New Roman" w:cs="Times New Roman"/>
          <w:sz w:val="24"/>
          <w:szCs w:val="24"/>
          <w:lang w:eastAsia="it-IT"/>
        </w:rPr>
        <w:t xml:space="preserve"> comprendono componimenti che riflettono le varie tendenze della lirica cortese del tempo, quella </w:t>
      </w:r>
      <w:proofErr w:type="spellStart"/>
      <w:r w:rsidRPr="0078320E">
        <w:rPr>
          <w:rFonts w:ascii="Times New Roman" w:eastAsia="Times New Roman" w:hAnsi="Times New Roman" w:cs="Times New Roman"/>
          <w:sz w:val="24"/>
          <w:szCs w:val="24"/>
          <w:lang w:eastAsia="it-IT"/>
        </w:rPr>
        <w:t>guittoniana</w:t>
      </w:r>
      <w:proofErr w:type="spellEnd"/>
      <w:r w:rsidRPr="0078320E">
        <w:rPr>
          <w:rFonts w:ascii="Times New Roman" w:eastAsia="Times New Roman" w:hAnsi="Times New Roman" w:cs="Times New Roman"/>
          <w:sz w:val="24"/>
          <w:szCs w:val="24"/>
          <w:lang w:eastAsia="it-IT"/>
        </w:rPr>
        <w:t>, quella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"https://it.wikipedia.org/wiki/Guido_Guinizelli" \o "Guido Guinizelli"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guinizelliana</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xml:space="preserve"> e quella </w:t>
      </w:r>
      <w:proofErr w:type="spellStart"/>
      <w:r w:rsidRPr="0078320E">
        <w:rPr>
          <w:rFonts w:ascii="Times New Roman" w:eastAsia="Times New Roman" w:hAnsi="Times New Roman" w:cs="Times New Roman"/>
          <w:sz w:val="24"/>
          <w:szCs w:val="24"/>
          <w:lang w:eastAsia="it-IT"/>
        </w:rPr>
        <w:t>cavalcantiana</w:t>
      </w:r>
      <w:proofErr w:type="spellEnd"/>
      <w:r w:rsidRPr="0078320E">
        <w:rPr>
          <w:rFonts w:ascii="Times New Roman" w:eastAsia="Times New Roman" w:hAnsi="Times New Roman" w:cs="Times New Roman"/>
          <w:sz w:val="24"/>
          <w:szCs w:val="24"/>
          <w:lang w:eastAsia="it-IT"/>
        </w:rPr>
        <w:t xml:space="preserve">, passando da tematiche amorose a giocose tenzoni dallo sfondo velatamente </w:t>
      </w:r>
      <w:proofErr w:type="spellStart"/>
      <w:r w:rsidRPr="0078320E">
        <w:rPr>
          <w:rFonts w:ascii="Times New Roman" w:eastAsia="Times New Roman" w:hAnsi="Times New Roman" w:cs="Times New Roman"/>
          <w:sz w:val="24"/>
          <w:szCs w:val="24"/>
          <w:lang w:eastAsia="it-IT"/>
        </w:rPr>
        <w:t>erotico-giocoso</w:t>
      </w:r>
      <w:proofErr w:type="spellEnd"/>
      <w:r w:rsidRPr="0078320E">
        <w:rPr>
          <w:rFonts w:ascii="Times New Roman" w:eastAsia="Times New Roman" w:hAnsi="Times New Roman" w:cs="Times New Roman"/>
          <w:sz w:val="24"/>
          <w:szCs w:val="24"/>
          <w:lang w:eastAsia="it-IT"/>
        </w:rPr>
        <w:t xml:space="preserve"> con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"https://it.wikipedia.org/wiki/Forese_Donati" \o "Forese Donati"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Forese</w:t>
      </w:r>
      <w:proofErr w:type="spellEnd"/>
      <w:r w:rsidRPr="0078320E">
        <w:rPr>
          <w:rFonts w:ascii="Times New Roman" w:eastAsia="Times New Roman" w:hAnsi="Times New Roman" w:cs="Times New Roman"/>
          <w:color w:val="3366CC"/>
          <w:sz w:val="24"/>
          <w:szCs w:val="24"/>
          <w:u w:val="single"/>
          <w:lang w:eastAsia="it-IT"/>
        </w:rPr>
        <w:t xml:space="preserve"> Donati</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(sfidato nella </w:t>
      </w:r>
      <w:hyperlink r:id="rId838" w:tooltip="Tenzone con Forese" w:history="1">
        <w:r w:rsidRPr="0078320E">
          <w:rPr>
            <w:rFonts w:ascii="Times New Roman" w:eastAsia="Times New Roman" w:hAnsi="Times New Roman" w:cs="Times New Roman"/>
            <w:i/>
            <w:iCs/>
            <w:color w:val="3366CC"/>
            <w:sz w:val="24"/>
            <w:szCs w:val="24"/>
            <w:u w:val="single"/>
            <w:lang w:eastAsia="it-IT"/>
          </w:rPr>
          <w:t xml:space="preserve">Tenzone con </w:t>
        </w:r>
        <w:proofErr w:type="spellStart"/>
        <w:r w:rsidRPr="0078320E">
          <w:rPr>
            <w:rFonts w:ascii="Times New Roman" w:eastAsia="Times New Roman" w:hAnsi="Times New Roman" w:cs="Times New Roman"/>
            <w:i/>
            <w:iCs/>
            <w:color w:val="3366CC"/>
            <w:sz w:val="24"/>
            <w:szCs w:val="24"/>
            <w:u w:val="single"/>
            <w:lang w:eastAsia="it-IT"/>
          </w:rPr>
          <w:t>Forese</w:t>
        </w:r>
        <w:proofErr w:type="spellEnd"/>
      </w:hyperlink>
      <w:r w:rsidRPr="0078320E">
        <w:rPr>
          <w:rFonts w:ascii="Times New Roman" w:eastAsia="Times New Roman" w:hAnsi="Times New Roman" w:cs="Times New Roman"/>
          <w:sz w:val="24"/>
          <w:szCs w:val="24"/>
          <w:lang w:eastAsia="it-IT"/>
        </w:rPr>
        <w:t>) e con </w:t>
      </w:r>
      <w:hyperlink r:id="rId839" w:tooltip="Dante da Maiano" w:history="1">
        <w:r w:rsidRPr="0078320E">
          <w:rPr>
            <w:rFonts w:ascii="Times New Roman" w:eastAsia="Times New Roman" w:hAnsi="Times New Roman" w:cs="Times New Roman"/>
            <w:color w:val="3366CC"/>
            <w:sz w:val="24"/>
            <w:szCs w:val="24"/>
            <w:u w:val="single"/>
            <w:lang w:eastAsia="it-IT"/>
          </w:rPr>
          <w:t xml:space="preserve">Dante da </w:t>
        </w:r>
        <w:proofErr w:type="spellStart"/>
        <w:r w:rsidRPr="0078320E">
          <w:rPr>
            <w:rFonts w:ascii="Times New Roman" w:eastAsia="Times New Roman" w:hAnsi="Times New Roman" w:cs="Times New Roman"/>
            <w:color w:val="3366CC"/>
            <w:sz w:val="24"/>
            <w:szCs w:val="24"/>
            <w:u w:val="single"/>
            <w:lang w:eastAsia="it-IT"/>
          </w:rPr>
          <w:t>Maiano</w:t>
        </w:r>
        <w:proofErr w:type="spellEnd"/>
      </w:hyperlink>
      <w:hyperlink r:id="rId840" w:anchor="cite_note-206" w:history="1">
        <w:r w:rsidRPr="0078320E">
          <w:rPr>
            <w:rFonts w:ascii="Arial" w:eastAsia="Times New Roman" w:hAnsi="Arial" w:cs="Arial"/>
            <w:color w:val="3366CC"/>
            <w:sz w:val="24"/>
            <w:szCs w:val="24"/>
            <w:vertAlign w:val="superscript"/>
            <w:lang w:eastAsia="it-IT"/>
          </w:rPr>
          <w:t>[195]</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i/>
          <w:iCs/>
          <w:color w:val="101418"/>
          <w:sz w:val="27"/>
          <w:szCs w:val="27"/>
          <w:lang w:eastAsia="it-IT"/>
        </w:rPr>
        <w:t>Vita Nova</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34" name="Immagine 34"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841" w:tooltip="Vita nuova" w:history="1">
        <w:r w:rsidRPr="0078320E">
          <w:rPr>
            <w:rFonts w:ascii="Times New Roman" w:eastAsia="Times New Roman" w:hAnsi="Times New Roman" w:cs="Times New Roman"/>
            <w:b/>
            <w:bCs/>
            <w:i/>
            <w:iCs/>
            <w:color w:val="3366CC"/>
            <w:sz w:val="23"/>
            <w:u w:val="single"/>
            <w:lang w:eastAsia="it-IT"/>
          </w:rPr>
          <w:t>Vita nuova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La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può essere considerata il "romanzo" autobiografico di Dante, in cui si celebra l'amore per </w:t>
      </w:r>
      <w:hyperlink r:id="rId842" w:tooltip="Beatrice Portinari" w:history="1">
        <w:r w:rsidRPr="0078320E">
          <w:rPr>
            <w:rFonts w:ascii="Times New Roman" w:eastAsia="Times New Roman" w:hAnsi="Times New Roman" w:cs="Times New Roman"/>
            <w:color w:val="3366CC"/>
            <w:sz w:val="24"/>
            <w:szCs w:val="24"/>
            <w:u w:val="single"/>
            <w:lang w:eastAsia="it-IT"/>
          </w:rPr>
          <w:t>Beatrice</w:t>
        </w:r>
      </w:hyperlink>
      <w:r w:rsidRPr="0078320E">
        <w:rPr>
          <w:rFonts w:ascii="Times New Roman" w:eastAsia="Times New Roman" w:hAnsi="Times New Roman" w:cs="Times New Roman"/>
          <w:sz w:val="24"/>
          <w:szCs w:val="24"/>
          <w:lang w:eastAsia="it-IT"/>
        </w:rPr>
        <w:t>, presentata con tutte le caratteristiche proprie dello stilnovismo dantesco. Racconto della vita spirituale e della evoluzione poetica del Poeta, resa come </w:t>
      </w:r>
      <w:proofErr w:type="spellStart"/>
      <w:r w:rsidRPr="0078320E">
        <w:rPr>
          <w:rFonts w:ascii="Times New Roman" w:eastAsia="Times New Roman" w:hAnsi="Times New Roman" w:cs="Times New Roman"/>
          <w:i/>
          <w:iCs/>
          <w:sz w:val="24"/>
          <w:szCs w:val="24"/>
          <w:lang w:eastAsia="it-IT"/>
        </w:rPr>
        <w:t>exemplum</w:t>
      </w:r>
      <w:proofErr w:type="spellEnd"/>
      <w:r w:rsidRPr="0078320E">
        <w:rPr>
          <w:rFonts w:ascii="Times New Roman" w:eastAsia="Times New Roman" w:hAnsi="Times New Roman" w:cs="Times New Roman"/>
          <w:sz w:val="24"/>
          <w:szCs w:val="24"/>
          <w:lang w:eastAsia="it-IT"/>
        </w:rPr>
        <w:t>, la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è un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"https://it.wikipedia.org/wiki/Prosimetro" \o "Prosimetro"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prosimetro</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(brano caratterizzato dall'alternanza tra </w:t>
      </w:r>
      <w:hyperlink r:id="rId843" w:tooltip="Prosa" w:history="1">
        <w:r w:rsidRPr="0078320E">
          <w:rPr>
            <w:rFonts w:ascii="Times New Roman" w:eastAsia="Times New Roman" w:hAnsi="Times New Roman" w:cs="Times New Roman"/>
            <w:color w:val="3366CC"/>
            <w:sz w:val="24"/>
            <w:szCs w:val="24"/>
            <w:u w:val="single"/>
            <w:lang w:eastAsia="it-IT"/>
          </w:rPr>
          <w:t>prosa</w:t>
        </w:r>
      </w:hyperlink>
      <w:r w:rsidRPr="0078320E">
        <w:rPr>
          <w:rFonts w:ascii="Times New Roman" w:eastAsia="Times New Roman" w:hAnsi="Times New Roman" w:cs="Times New Roman"/>
          <w:sz w:val="24"/>
          <w:szCs w:val="24"/>
          <w:lang w:eastAsia="it-IT"/>
        </w:rPr>
        <w:t> e versi) e risulta strutturata in quarantadue (o trentuno)</w:t>
      </w:r>
      <w:hyperlink r:id="rId844" w:anchor="cite_note-207" w:history="1">
        <w:r w:rsidRPr="0078320E">
          <w:rPr>
            <w:rFonts w:ascii="Arial" w:eastAsia="Times New Roman" w:hAnsi="Arial" w:cs="Arial"/>
            <w:color w:val="3366CC"/>
            <w:sz w:val="24"/>
            <w:szCs w:val="24"/>
            <w:vertAlign w:val="superscript"/>
            <w:lang w:eastAsia="it-IT"/>
          </w:rPr>
          <w:t>[196]</w:t>
        </w:r>
      </w:hyperlink>
      <w:r w:rsidRPr="0078320E">
        <w:rPr>
          <w:rFonts w:ascii="Times New Roman" w:eastAsia="Times New Roman" w:hAnsi="Times New Roman" w:cs="Times New Roman"/>
          <w:sz w:val="24"/>
          <w:szCs w:val="24"/>
          <w:lang w:eastAsia="it-IT"/>
        </w:rPr>
        <w:t> capitoli in prosa collegati in una storia omogenea, che spiega una serie di </w:t>
      </w:r>
      <w:hyperlink r:id="rId845" w:tooltip="Poesia" w:history="1">
        <w:r w:rsidRPr="0078320E">
          <w:rPr>
            <w:rFonts w:ascii="Times New Roman" w:eastAsia="Times New Roman" w:hAnsi="Times New Roman" w:cs="Times New Roman"/>
            <w:color w:val="3366CC"/>
            <w:sz w:val="24"/>
            <w:szCs w:val="24"/>
            <w:u w:val="single"/>
            <w:lang w:eastAsia="it-IT"/>
          </w:rPr>
          <w:t>testi poetici</w:t>
        </w:r>
      </w:hyperlink>
      <w:r w:rsidRPr="0078320E">
        <w:rPr>
          <w:rFonts w:ascii="Times New Roman" w:eastAsia="Times New Roman" w:hAnsi="Times New Roman" w:cs="Times New Roman"/>
          <w:sz w:val="24"/>
          <w:szCs w:val="24"/>
          <w:lang w:eastAsia="it-IT"/>
        </w:rPr>
        <w:t> composti in tempi differenti, tra cui hanno particolare rilevanza la </w:t>
      </w:r>
      <w:hyperlink r:id="rId846" w:tooltip="Canzone (metrica)" w:history="1">
        <w:r w:rsidRPr="0078320E">
          <w:rPr>
            <w:rFonts w:ascii="Times New Roman" w:eastAsia="Times New Roman" w:hAnsi="Times New Roman" w:cs="Times New Roman"/>
            <w:color w:val="3366CC"/>
            <w:sz w:val="24"/>
            <w:szCs w:val="24"/>
            <w:u w:val="single"/>
            <w:lang w:eastAsia="it-IT"/>
          </w:rPr>
          <w:t>canzone</w:t>
        </w:r>
      </w:hyperlink>
      <w:r w:rsidRPr="0078320E">
        <w:rPr>
          <w:rFonts w:ascii="Times New Roman" w:eastAsia="Times New Roman" w:hAnsi="Times New Roman" w:cs="Times New Roman"/>
          <w:sz w:val="24"/>
          <w:szCs w:val="24"/>
          <w:lang w:eastAsia="it-IT"/>
        </w:rPr>
        <w:t>-manifesto </w:t>
      </w:r>
      <w:hyperlink r:id="rId847" w:tooltip="Donne ch'avete intelletto d'amore" w:history="1">
        <w:r w:rsidRPr="0078320E">
          <w:rPr>
            <w:rFonts w:ascii="Times New Roman" w:eastAsia="Times New Roman" w:hAnsi="Times New Roman" w:cs="Times New Roman"/>
            <w:i/>
            <w:iCs/>
            <w:color w:val="3366CC"/>
            <w:sz w:val="24"/>
            <w:szCs w:val="24"/>
            <w:u w:val="single"/>
            <w:lang w:eastAsia="it-IT"/>
          </w:rPr>
          <w:t>Donne ch'avete intelletto d'amore</w:t>
        </w:r>
      </w:hyperlink>
      <w:r w:rsidRPr="0078320E">
        <w:rPr>
          <w:rFonts w:ascii="Times New Roman" w:eastAsia="Times New Roman" w:hAnsi="Times New Roman" w:cs="Times New Roman"/>
          <w:sz w:val="24"/>
          <w:szCs w:val="24"/>
          <w:lang w:eastAsia="it-IT"/>
        </w:rPr>
        <w:t> e il celebre sonetto </w:t>
      </w:r>
      <w:hyperlink r:id="rId848" w:tooltip="Tanto gentile e tanto onesta pare" w:history="1">
        <w:r w:rsidRPr="0078320E">
          <w:rPr>
            <w:rFonts w:ascii="Times New Roman" w:eastAsia="Times New Roman" w:hAnsi="Times New Roman" w:cs="Times New Roman"/>
            <w:i/>
            <w:iCs/>
            <w:color w:val="3366CC"/>
            <w:sz w:val="24"/>
            <w:szCs w:val="24"/>
            <w:u w:val="single"/>
            <w:lang w:eastAsia="it-IT"/>
          </w:rPr>
          <w:t>Tanto gentile e tanto onesta pare</w:t>
        </w:r>
      </w:hyperlink>
      <w:r w:rsidRPr="0078320E">
        <w:rPr>
          <w:rFonts w:ascii="Times New Roman" w:eastAsia="Times New Roman" w:hAnsi="Times New Roman" w:cs="Times New Roman"/>
          <w:sz w:val="24"/>
          <w:szCs w:val="24"/>
          <w:lang w:eastAsia="it-IT"/>
        </w:rPr>
        <w:t xml:space="preserve">. Secondo buona parte degli studiosi, per la forma del </w:t>
      </w:r>
      <w:proofErr w:type="spellStart"/>
      <w:r w:rsidRPr="0078320E">
        <w:rPr>
          <w:rFonts w:ascii="Times New Roman" w:eastAsia="Times New Roman" w:hAnsi="Times New Roman" w:cs="Times New Roman"/>
          <w:sz w:val="24"/>
          <w:szCs w:val="24"/>
          <w:lang w:eastAsia="it-IT"/>
        </w:rPr>
        <w:t>prosimetro</w:t>
      </w:r>
      <w:proofErr w:type="spellEnd"/>
      <w:r w:rsidRPr="0078320E">
        <w:rPr>
          <w:rFonts w:ascii="Times New Roman" w:eastAsia="Times New Roman" w:hAnsi="Times New Roman" w:cs="Times New Roman"/>
          <w:sz w:val="24"/>
          <w:szCs w:val="24"/>
          <w:lang w:eastAsia="it-IT"/>
        </w:rPr>
        <w:t>, Dante si sarebbe ispirato alle </w:t>
      </w:r>
      <w:proofErr w:type="spellStart"/>
      <w:r w:rsidRPr="0078320E">
        <w:rPr>
          <w:rFonts w:ascii="Times New Roman" w:eastAsia="Times New Roman" w:hAnsi="Times New Roman" w:cs="Times New Roman"/>
          <w:i/>
          <w:iCs/>
          <w:sz w:val="24"/>
          <w:szCs w:val="24"/>
          <w:lang w:eastAsia="it-IT"/>
        </w:rPr>
        <w:t>razos</w:t>
      </w:r>
      <w:proofErr w:type="spellEnd"/>
      <w:r w:rsidRPr="0078320E">
        <w:rPr>
          <w:rFonts w:ascii="Times New Roman" w:eastAsia="Times New Roman" w:hAnsi="Times New Roman" w:cs="Times New Roman"/>
          <w:sz w:val="24"/>
          <w:szCs w:val="24"/>
          <w:lang w:eastAsia="it-IT"/>
        </w:rPr>
        <w:t> provenzali (ovvero le "ragioni") che servivano a spiegare le ragioni da cui scaturivano le liriche; e alla </w:t>
      </w:r>
      <w:hyperlink r:id="rId849" w:tooltip="De consolatione philosophiae" w:history="1">
        <w:r w:rsidRPr="0078320E">
          <w:rPr>
            <w:rFonts w:ascii="Times New Roman" w:eastAsia="Times New Roman" w:hAnsi="Times New Roman" w:cs="Times New Roman"/>
            <w:i/>
            <w:iCs/>
            <w:color w:val="3366CC"/>
            <w:sz w:val="24"/>
            <w:szCs w:val="24"/>
            <w:u w:val="single"/>
            <w:lang w:eastAsia="it-IT"/>
          </w:rPr>
          <w:t xml:space="preserve">De </w:t>
        </w:r>
        <w:proofErr w:type="spellStart"/>
        <w:r w:rsidRPr="0078320E">
          <w:rPr>
            <w:rFonts w:ascii="Times New Roman" w:eastAsia="Times New Roman" w:hAnsi="Times New Roman" w:cs="Times New Roman"/>
            <w:i/>
            <w:iCs/>
            <w:color w:val="3366CC"/>
            <w:sz w:val="24"/>
            <w:szCs w:val="24"/>
            <w:u w:val="single"/>
            <w:lang w:eastAsia="it-IT"/>
          </w:rPr>
          <w:t>consolatione</w:t>
        </w:r>
        <w:proofErr w:type="spellEnd"/>
        <w:r w:rsidRPr="0078320E">
          <w:rPr>
            <w:rFonts w:ascii="Times New Roman" w:eastAsia="Times New Roman" w:hAnsi="Times New Roman" w:cs="Times New Roman"/>
            <w:i/>
            <w:iCs/>
            <w:color w:val="3366CC"/>
            <w:sz w:val="24"/>
            <w:szCs w:val="24"/>
            <w:u w:val="single"/>
            <w:lang w:eastAsia="it-IT"/>
          </w:rPr>
          <w:t xml:space="preserve"> </w:t>
        </w:r>
        <w:proofErr w:type="spellStart"/>
        <w:r w:rsidRPr="0078320E">
          <w:rPr>
            <w:rFonts w:ascii="Times New Roman" w:eastAsia="Times New Roman" w:hAnsi="Times New Roman" w:cs="Times New Roman"/>
            <w:i/>
            <w:iCs/>
            <w:color w:val="3366CC"/>
            <w:sz w:val="24"/>
            <w:szCs w:val="24"/>
            <w:u w:val="single"/>
            <w:lang w:eastAsia="it-IT"/>
          </w:rPr>
          <w:t>philosophiae</w:t>
        </w:r>
        <w:proofErr w:type="spellEnd"/>
      </w:hyperlink>
      <w:r w:rsidRPr="0078320E">
        <w:rPr>
          <w:rFonts w:ascii="Times New Roman" w:eastAsia="Times New Roman" w:hAnsi="Times New Roman" w:cs="Times New Roman"/>
          <w:sz w:val="24"/>
          <w:szCs w:val="24"/>
          <w:lang w:eastAsia="it-IT"/>
        </w:rPr>
        <w:t> di </w:t>
      </w:r>
      <w:hyperlink r:id="rId850" w:tooltip="Severino Boezio" w:history="1">
        <w:r w:rsidRPr="0078320E">
          <w:rPr>
            <w:rFonts w:ascii="Times New Roman" w:eastAsia="Times New Roman" w:hAnsi="Times New Roman" w:cs="Times New Roman"/>
            <w:color w:val="3366CC"/>
            <w:sz w:val="24"/>
            <w:szCs w:val="24"/>
            <w:u w:val="single"/>
            <w:lang w:eastAsia="it-IT"/>
          </w:rPr>
          <w:t xml:space="preserve">Severino </w:t>
        </w:r>
        <w:proofErr w:type="spellStart"/>
        <w:r w:rsidRPr="0078320E">
          <w:rPr>
            <w:rFonts w:ascii="Times New Roman" w:eastAsia="Times New Roman" w:hAnsi="Times New Roman" w:cs="Times New Roman"/>
            <w:color w:val="3366CC"/>
            <w:sz w:val="24"/>
            <w:szCs w:val="24"/>
            <w:u w:val="single"/>
            <w:lang w:eastAsia="it-IT"/>
          </w:rPr>
          <w:t>Boezio</w:t>
        </w:r>
        <w:proofErr w:type="spellEnd"/>
      </w:hyperlink>
      <w:hyperlink r:id="rId851" w:anchor="cite_note-Fer8-167" w:history="1">
        <w:r w:rsidRPr="0078320E">
          <w:rPr>
            <w:rFonts w:ascii="Arial" w:eastAsia="Times New Roman" w:hAnsi="Arial" w:cs="Arial"/>
            <w:color w:val="3366CC"/>
            <w:sz w:val="24"/>
            <w:szCs w:val="24"/>
            <w:vertAlign w:val="superscript"/>
            <w:lang w:eastAsia="it-IT"/>
          </w:rPr>
          <w:t>[159]</w:t>
        </w:r>
      </w:hyperlink>
      <w:r w:rsidRPr="0078320E">
        <w:rPr>
          <w:rFonts w:ascii="Times New Roman" w:eastAsia="Times New Roman" w:hAnsi="Times New Roman" w:cs="Times New Roman"/>
          <w:sz w:val="24"/>
          <w:szCs w:val="24"/>
          <w:lang w:eastAsia="it-IT"/>
        </w:rPr>
        <w:t>. L'opera è consacrata all'amore per Beatrice e fu composta probabilmente tra il </w:t>
      </w:r>
      <w:hyperlink r:id="rId852" w:tooltip="1292" w:history="1">
        <w:r w:rsidRPr="0078320E">
          <w:rPr>
            <w:rFonts w:ascii="Times New Roman" w:eastAsia="Times New Roman" w:hAnsi="Times New Roman" w:cs="Times New Roman"/>
            <w:color w:val="3366CC"/>
            <w:sz w:val="24"/>
            <w:szCs w:val="24"/>
            <w:u w:val="single"/>
            <w:lang w:eastAsia="it-IT"/>
          </w:rPr>
          <w:t>1292</w:t>
        </w:r>
      </w:hyperlink>
      <w:r w:rsidRPr="0078320E">
        <w:rPr>
          <w:rFonts w:ascii="Times New Roman" w:eastAsia="Times New Roman" w:hAnsi="Times New Roman" w:cs="Times New Roman"/>
          <w:sz w:val="24"/>
          <w:szCs w:val="24"/>
          <w:lang w:eastAsia="it-IT"/>
        </w:rPr>
        <w:t> e il </w:t>
      </w:r>
      <w:hyperlink r:id="rId853" w:tooltip="1293" w:history="1">
        <w:r w:rsidRPr="0078320E">
          <w:rPr>
            <w:rFonts w:ascii="Times New Roman" w:eastAsia="Times New Roman" w:hAnsi="Times New Roman" w:cs="Times New Roman"/>
            <w:color w:val="3366CC"/>
            <w:sz w:val="24"/>
            <w:szCs w:val="24"/>
            <w:u w:val="single"/>
            <w:lang w:eastAsia="it-IT"/>
          </w:rPr>
          <w:t>1293</w:t>
        </w:r>
      </w:hyperlink>
      <w:hyperlink r:id="rId854" w:anchor="cite_note-Fer8-167" w:history="1">
        <w:r w:rsidRPr="0078320E">
          <w:rPr>
            <w:rFonts w:ascii="Arial" w:eastAsia="Times New Roman" w:hAnsi="Arial" w:cs="Arial"/>
            <w:color w:val="3366CC"/>
            <w:sz w:val="24"/>
            <w:szCs w:val="24"/>
            <w:vertAlign w:val="superscript"/>
            <w:lang w:eastAsia="it-IT"/>
          </w:rPr>
          <w:t>[159]</w:t>
        </w:r>
      </w:hyperlink>
      <w:r w:rsidRPr="0078320E">
        <w:rPr>
          <w:rFonts w:ascii="Times New Roman" w:eastAsia="Times New Roman" w:hAnsi="Times New Roman" w:cs="Times New Roman"/>
          <w:sz w:val="24"/>
          <w:szCs w:val="24"/>
          <w:lang w:eastAsia="it-IT"/>
        </w:rPr>
        <w:t>. La composizione delle </w:t>
      </w:r>
      <w:hyperlink r:id="rId855" w:tooltip="Rima" w:history="1">
        <w:r w:rsidRPr="0078320E">
          <w:rPr>
            <w:rFonts w:ascii="Times New Roman" w:eastAsia="Times New Roman" w:hAnsi="Times New Roman" w:cs="Times New Roman"/>
            <w:color w:val="3366CC"/>
            <w:sz w:val="24"/>
            <w:szCs w:val="24"/>
            <w:u w:val="single"/>
            <w:lang w:eastAsia="it-IT"/>
          </w:rPr>
          <w:t>rime</w:t>
        </w:r>
      </w:hyperlink>
      <w:r w:rsidRPr="0078320E">
        <w:rPr>
          <w:rFonts w:ascii="Times New Roman" w:eastAsia="Times New Roman" w:hAnsi="Times New Roman" w:cs="Times New Roman"/>
          <w:sz w:val="24"/>
          <w:szCs w:val="24"/>
          <w:lang w:eastAsia="it-IT"/>
        </w:rPr>
        <w:t> si può far risalire, secondo la </w:t>
      </w:r>
      <w:hyperlink r:id="rId856" w:tooltip="Cronologia" w:history="1">
        <w:r w:rsidRPr="0078320E">
          <w:rPr>
            <w:rFonts w:ascii="Times New Roman" w:eastAsia="Times New Roman" w:hAnsi="Times New Roman" w:cs="Times New Roman"/>
            <w:color w:val="3366CC"/>
            <w:sz w:val="24"/>
            <w:szCs w:val="24"/>
            <w:u w:val="single"/>
            <w:lang w:eastAsia="it-IT"/>
          </w:rPr>
          <w:t>cronologia</w:t>
        </w:r>
      </w:hyperlink>
      <w:r w:rsidRPr="0078320E">
        <w:rPr>
          <w:rFonts w:ascii="Times New Roman" w:eastAsia="Times New Roman" w:hAnsi="Times New Roman" w:cs="Times New Roman"/>
          <w:sz w:val="24"/>
          <w:szCs w:val="24"/>
          <w:lang w:eastAsia="it-IT"/>
        </w:rPr>
        <w:t> che Dante fornisce, tra il </w:t>
      </w:r>
      <w:hyperlink r:id="rId857" w:tooltip="1283" w:history="1">
        <w:r w:rsidRPr="0078320E">
          <w:rPr>
            <w:rFonts w:ascii="Times New Roman" w:eastAsia="Times New Roman" w:hAnsi="Times New Roman" w:cs="Times New Roman"/>
            <w:color w:val="3366CC"/>
            <w:sz w:val="24"/>
            <w:szCs w:val="24"/>
            <w:u w:val="single"/>
            <w:lang w:eastAsia="it-IT"/>
          </w:rPr>
          <w:t>1283</w:t>
        </w:r>
      </w:hyperlink>
      <w:r w:rsidRPr="0078320E">
        <w:rPr>
          <w:rFonts w:ascii="Times New Roman" w:eastAsia="Times New Roman" w:hAnsi="Times New Roman" w:cs="Times New Roman"/>
          <w:sz w:val="24"/>
          <w:szCs w:val="24"/>
          <w:lang w:eastAsia="it-IT"/>
        </w:rPr>
        <w:t> come risulta dal </w:t>
      </w:r>
      <w:hyperlink r:id="rId858" w:tooltip="Sonetto" w:history="1">
        <w:r w:rsidRPr="0078320E">
          <w:rPr>
            <w:rFonts w:ascii="Times New Roman" w:eastAsia="Times New Roman" w:hAnsi="Times New Roman" w:cs="Times New Roman"/>
            <w:color w:val="3366CC"/>
            <w:sz w:val="24"/>
            <w:szCs w:val="24"/>
            <w:u w:val="single"/>
            <w:lang w:eastAsia="it-IT"/>
          </w:rPr>
          <w:t>sonetto</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A ciascun alma presa</w:t>
      </w:r>
      <w:r w:rsidRPr="0078320E">
        <w:rPr>
          <w:rFonts w:ascii="Times New Roman" w:eastAsia="Times New Roman" w:hAnsi="Times New Roman" w:cs="Times New Roman"/>
          <w:sz w:val="24"/>
          <w:szCs w:val="24"/>
          <w:lang w:eastAsia="it-IT"/>
        </w:rPr>
        <w:t> e dopo il giugno del </w:t>
      </w:r>
      <w:hyperlink r:id="rId859" w:tooltip="1291" w:history="1">
        <w:r w:rsidRPr="0078320E">
          <w:rPr>
            <w:rFonts w:ascii="Times New Roman" w:eastAsia="Times New Roman" w:hAnsi="Times New Roman" w:cs="Times New Roman"/>
            <w:color w:val="3366CC"/>
            <w:sz w:val="24"/>
            <w:szCs w:val="24"/>
            <w:u w:val="single"/>
            <w:lang w:eastAsia="it-IT"/>
          </w:rPr>
          <w:t>1291</w:t>
        </w:r>
      </w:hyperlink>
      <w:r w:rsidRPr="0078320E">
        <w:rPr>
          <w:rFonts w:ascii="Times New Roman" w:eastAsia="Times New Roman" w:hAnsi="Times New Roman" w:cs="Times New Roman"/>
          <w:sz w:val="24"/>
          <w:szCs w:val="24"/>
          <w:lang w:eastAsia="it-IT"/>
        </w:rPr>
        <w:t>, anniversario della morte di Beatrice. Per stabilire con una certa sicurezza la data della composizione del libro nel suo insieme organico, ultimamente la </w:t>
      </w:r>
      <w:hyperlink r:id="rId860" w:tooltip="Critica letteraria" w:history="1">
        <w:r w:rsidRPr="0078320E">
          <w:rPr>
            <w:rFonts w:ascii="Times New Roman" w:eastAsia="Times New Roman" w:hAnsi="Times New Roman" w:cs="Times New Roman"/>
            <w:color w:val="3366CC"/>
            <w:sz w:val="24"/>
            <w:szCs w:val="24"/>
            <w:u w:val="single"/>
            <w:lang w:eastAsia="it-IT"/>
          </w:rPr>
          <w:t>critica</w:t>
        </w:r>
      </w:hyperlink>
      <w:r w:rsidRPr="0078320E">
        <w:rPr>
          <w:rFonts w:ascii="Times New Roman" w:eastAsia="Times New Roman" w:hAnsi="Times New Roman" w:cs="Times New Roman"/>
          <w:sz w:val="24"/>
          <w:szCs w:val="24"/>
          <w:lang w:eastAsia="it-IT"/>
        </w:rPr>
        <w:t> è propensa ad avvalersi del </w:t>
      </w:r>
      <w:hyperlink r:id="rId861" w:tooltip="1300" w:history="1">
        <w:r w:rsidRPr="0078320E">
          <w:rPr>
            <w:rFonts w:ascii="Times New Roman" w:eastAsia="Times New Roman" w:hAnsi="Times New Roman" w:cs="Times New Roman"/>
            <w:color w:val="3366CC"/>
            <w:sz w:val="24"/>
            <w:szCs w:val="24"/>
            <w:u w:val="single"/>
            <w:lang w:eastAsia="it-IT"/>
          </w:rPr>
          <w:t>1300</w:t>
        </w:r>
      </w:hyperlink>
      <w:r w:rsidRPr="0078320E">
        <w:rPr>
          <w:rFonts w:ascii="Times New Roman" w:eastAsia="Times New Roman" w:hAnsi="Times New Roman" w:cs="Times New Roman"/>
          <w:sz w:val="24"/>
          <w:szCs w:val="24"/>
          <w:lang w:eastAsia="it-IT"/>
        </w:rPr>
        <w:t>, data non superabile, che corrisponde alla morte del destinatario </w:t>
      </w:r>
      <w:hyperlink r:id="rId862" w:tooltip="Guido Cavalcanti" w:history="1">
        <w:r w:rsidRPr="0078320E">
          <w:rPr>
            <w:rFonts w:ascii="Times New Roman" w:eastAsia="Times New Roman" w:hAnsi="Times New Roman" w:cs="Times New Roman"/>
            <w:color w:val="3366CC"/>
            <w:sz w:val="24"/>
            <w:szCs w:val="24"/>
            <w:u w:val="single"/>
            <w:lang w:eastAsia="it-IT"/>
          </w:rPr>
          <w:t>Guido Cavalcanti</w:t>
        </w:r>
      </w:hyperlink>
      <w:r w:rsidRPr="0078320E">
        <w:rPr>
          <w:rFonts w:ascii="Times New Roman" w:eastAsia="Times New Roman" w:hAnsi="Times New Roman" w:cs="Times New Roman"/>
          <w:sz w:val="24"/>
          <w:szCs w:val="24"/>
          <w:lang w:eastAsia="it-IT"/>
        </w:rPr>
        <w:t>: "Questo mio primo amico a cui io ciò scrivo"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"https://it.wikisource.org/wiki/Vita%20nuova/Capitolo%20XXX" \l "capitolo_30_versetto3" \o "s:Vita nuova/Capitolo XXX"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XXX</w:t>
      </w:r>
      <w:proofErr w:type="spellEnd"/>
      <w:r w:rsidRPr="0078320E">
        <w:rPr>
          <w:rFonts w:ascii="Times New Roman" w:eastAsia="Times New Roman" w:hAnsi="Times New Roman" w:cs="Times New Roman"/>
          <w:color w:val="3366CC"/>
          <w:sz w:val="24"/>
          <w:szCs w:val="24"/>
          <w:u w:val="single"/>
          <w:lang w:eastAsia="it-IT"/>
        </w:rPr>
        <w:t>, 3</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i/>
          <w:iCs/>
          <w:color w:val="101418"/>
          <w:sz w:val="27"/>
          <w:szCs w:val="27"/>
          <w:lang w:eastAsia="it-IT"/>
        </w:rPr>
        <w:t>Convivio</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35" name="Immagine 35"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863" w:tooltip="Convivio" w:history="1">
        <w:r w:rsidRPr="0078320E">
          <w:rPr>
            <w:rFonts w:ascii="Times New Roman" w:eastAsia="Times New Roman" w:hAnsi="Times New Roman" w:cs="Times New Roman"/>
            <w:b/>
            <w:bCs/>
            <w:i/>
            <w:iCs/>
            <w:color w:val="3366CC"/>
            <w:sz w:val="23"/>
            <w:u w:val="single"/>
            <w:lang w:eastAsia="it-IT"/>
          </w:rPr>
          <w:t>Convivio</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1809750" cy="2409825"/>
            <wp:effectExtent l="19050" t="0" r="0" b="0"/>
            <wp:docPr id="36" name="mwCDk" descr="https://thumb.wikimedia.org/wikipedia/commons/thumb/a/a9/Dante_Alighieri_Florence_Firenze_JBU01.JPG/250px-Dante_Alighieri_Florence_Firenze_JBU01.JPG?utm_source=it.wikipedia.org&amp;utm_campaign=parser&amp;utm_content=thumbnail">
              <a:hlinkClick xmlns:a="http://schemas.openxmlformats.org/drawingml/2006/main" r:id="rId8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Dk" descr="https://thumb.wikimedia.org/wikipedia/commons/thumb/a/a9/Dante_Alighieri_Florence_Firenze_JBU01.JPG/250px-Dante_Alighieri_Florence_Firenze_JBU01.JPG?utm_source=it.wikipedia.org&amp;utm_campaign=parser&amp;utm_content=thumbnail">
                      <a:hlinkClick r:id="rId864"/>
                    </pic:cNvPr>
                    <pic:cNvPicPr>
                      <a:picLocks noChangeAspect="1" noChangeArrowheads="1"/>
                    </pic:cNvPicPr>
                  </pic:nvPicPr>
                  <pic:blipFill>
                    <a:blip r:embed="rId865" cstate="print"/>
                    <a:srcRect/>
                    <a:stretch>
                      <a:fillRect/>
                    </a:stretch>
                  </pic:blipFill>
                  <pic:spPr bwMode="auto">
                    <a:xfrm>
                      <a:off x="0" y="0"/>
                      <a:ext cx="1809750" cy="2409825"/>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Monumento a Dante in </w:t>
      </w:r>
      <w:hyperlink r:id="rId866" w:tooltip="Piazza Santa Croce" w:history="1">
        <w:r w:rsidRPr="0078320E">
          <w:rPr>
            <w:rFonts w:ascii="Times New Roman" w:eastAsia="Times New Roman" w:hAnsi="Times New Roman" w:cs="Times New Roman"/>
            <w:color w:val="3366CC"/>
            <w:sz w:val="24"/>
            <w:szCs w:val="24"/>
            <w:u w:val="single"/>
            <w:lang w:eastAsia="it-IT"/>
          </w:rPr>
          <w:t>Piazza Santa Croce</w:t>
        </w:r>
      </w:hyperlink>
      <w:r w:rsidRPr="0078320E">
        <w:rPr>
          <w:rFonts w:ascii="Times New Roman" w:eastAsia="Times New Roman" w:hAnsi="Times New Roman" w:cs="Times New Roman"/>
          <w:sz w:val="24"/>
          <w:szCs w:val="24"/>
          <w:lang w:eastAsia="it-IT"/>
        </w:rPr>
        <w:t> a </w:t>
      </w:r>
      <w:hyperlink r:id="rId867" w:tooltip="Firenze" w:history="1">
        <w:r w:rsidRPr="0078320E">
          <w:rPr>
            <w:rFonts w:ascii="Times New Roman" w:eastAsia="Times New Roman" w:hAnsi="Times New Roman" w:cs="Times New Roman"/>
            <w:color w:val="3366CC"/>
            <w:sz w:val="24"/>
            <w:szCs w:val="24"/>
            <w:u w:val="single"/>
            <w:lang w:eastAsia="it-IT"/>
          </w:rPr>
          <w:t>Firenze</w:t>
        </w:r>
      </w:hyperlink>
      <w:r w:rsidRPr="0078320E">
        <w:rPr>
          <w:rFonts w:ascii="Times New Roman" w:eastAsia="Times New Roman" w:hAnsi="Times New Roman" w:cs="Times New Roman"/>
          <w:sz w:val="24"/>
          <w:szCs w:val="24"/>
          <w:lang w:eastAsia="it-IT"/>
        </w:rPr>
        <w:t> (1865)</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Il </w:t>
      </w:r>
      <w:hyperlink r:id="rId868" w:tooltip="Convivio" w:history="1">
        <w:r w:rsidRPr="0078320E">
          <w:rPr>
            <w:rFonts w:ascii="Times New Roman" w:eastAsia="Times New Roman" w:hAnsi="Times New Roman" w:cs="Times New Roman"/>
            <w:i/>
            <w:iCs/>
            <w:color w:val="3366CC"/>
            <w:sz w:val="24"/>
            <w:szCs w:val="24"/>
            <w:u w:val="single"/>
            <w:lang w:eastAsia="it-IT"/>
          </w:rPr>
          <w:t>Convivio</w:t>
        </w:r>
      </w:hyperlink>
      <w:r w:rsidRPr="0078320E">
        <w:rPr>
          <w:rFonts w:ascii="Times New Roman" w:eastAsia="Times New Roman" w:hAnsi="Times New Roman" w:cs="Times New Roman"/>
          <w:sz w:val="24"/>
          <w:szCs w:val="24"/>
          <w:lang w:eastAsia="it-IT"/>
        </w:rPr>
        <w:t> (scritta tra il </w:t>
      </w:r>
      <w:hyperlink r:id="rId869" w:tooltip="1303" w:history="1">
        <w:r w:rsidRPr="0078320E">
          <w:rPr>
            <w:rFonts w:ascii="Times New Roman" w:eastAsia="Times New Roman" w:hAnsi="Times New Roman" w:cs="Times New Roman"/>
            <w:color w:val="3366CC"/>
            <w:sz w:val="24"/>
            <w:szCs w:val="24"/>
            <w:u w:val="single"/>
            <w:lang w:eastAsia="it-IT"/>
          </w:rPr>
          <w:t>1303</w:t>
        </w:r>
      </w:hyperlink>
      <w:r w:rsidRPr="0078320E">
        <w:rPr>
          <w:rFonts w:ascii="Times New Roman" w:eastAsia="Times New Roman" w:hAnsi="Times New Roman" w:cs="Times New Roman"/>
          <w:sz w:val="24"/>
          <w:szCs w:val="24"/>
          <w:lang w:eastAsia="it-IT"/>
        </w:rPr>
        <w:t> e il </w:t>
      </w:r>
      <w:hyperlink r:id="rId870" w:tooltip="1308" w:history="1">
        <w:r w:rsidRPr="0078320E">
          <w:rPr>
            <w:rFonts w:ascii="Times New Roman" w:eastAsia="Times New Roman" w:hAnsi="Times New Roman" w:cs="Times New Roman"/>
            <w:color w:val="3366CC"/>
            <w:sz w:val="24"/>
            <w:szCs w:val="24"/>
            <w:u w:val="single"/>
            <w:lang w:eastAsia="it-IT"/>
          </w:rPr>
          <w:t>1308</w:t>
        </w:r>
      </w:hyperlink>
      <w:r w:rsidRPr="0078320E">
        <w:rPr>
          <w:rFonts w:ascii="Times New Roman" w:eastAsia="Times New Roman" w:hAnsi="Times New Roman" w:cs="Times New Roman"/>
          <w:sz w:val="24"/>
          <w:szCs w:val="24"/>
          <w:lang w:eastAsia="it-IT"/>
        </w:rPr>
        <w:t>)</w:t>
      </w:r>
      <w:hyperlink r:id="rId871" w:anchor="cite_note-208" w:history="1">
        <w:r w:rsidRPr="0078320E">
          <w:rPr>
            <w:rFonts w:ascii="Arial" w:eastAsia="Times New Roman" w:hAnsi="Arial" w:cs="Arial"/>
            <w:color w:val="3366CC"/>
            <w:sz w:val="24"/>
            <w:szCs w:val="24"/>
            <w:vertAlign w:val="superscript"/>
            <w:lang w:eastAsia="it-IT"/>
          </w:rPr>
          <w:t>[197]</w:t>
        </w:r>
      </w:hyperlink>
      <w:r w:rsidRPr="0078320E">
        <w:rPr>
          <w:rFonts w:ascii="Times New Roman" w:eastAsia="Times New Roman" w:hAnsi="Times New Roman" w:cs="Times New Roman"/>
          <w:sz w:val="24"/>
          <w:szCs w:val="24"/>
          <w:lang w:eastAsia="it-IT"/>
        </w:rPr>
        <w:t> dal latino </w:t>
      </w:r>
      <w:proofErr w:type="spellStart"/>
      <w:r w:rsidRPr="0078320E">
        <w:rPr>
          <w:rFonts w:ascii="Times New Roman" w:eastAsia="Times New Roman" w:hAnsi="Times New Roman" w:cs="Times New Roman"/>
          <w:i/>
          <w:iCs/>
          <w:sz w:val="24"/>
          <w:szCs w:val="24"/>
          <w:lang w:eastAsia="it-IT"/>
        </w:rPr>
        <w:t>convivium</w:t>
      </w:r>
      <w:proofErr w:type="spellEnd"/>
      <w:r w:rsidRPr="0078320E">
        <w:rPr>
          <w:rFonts w:ascii="Times New Roman" w:eastAsia="Times New Roman" w:hAnsi="Times New Roman" w:cs="Times New Roman"/>
          <w:sz w:val="24"/>
          <w:szCs w:val="24"/>
          <w:lang w:eastAsia="it-IT"/>
        </w:rPr>
        <w:t>, ovvero "banchetto" (di sapienza), è la prima delle opere di Dante scritta subito dopo il forzato allontanamento di </w:t>
      </w:r>
      <w:hyperlink r:id="rId872" w:tooltip="Firenze" w:history="1">
        <w:r w:rsidRPr="0078320E">
          <w:rPr>
            <w:rFonts w:ascii="Times New Roman" w:eastAsia="Times New Roman" w:hAnsi="Times New Roman" w:cs="Times New Roman"/>
            <w:color w:val="3366CC"/>
            <w:sz w:val="24"/>
            <w:szCs w:val="24"/>
            <w:u w:val="single"/>
            <w:lang w:eastAsia="it-IT"/>
          </w:rPr>
          <w:t>Firenze</w:t>
        </w:r>
      </w:hyperlink>
      <w:r w:rsidRPr="0078320E">
        <w:rPr>
          <w:rFonts w:ascii="Times New Roman" w:eastAsia="Times New Roman" w:hAnsi="Times New Roman" w:cs="Times New Roman"/>
          <w:sz w:val="24"/>
          <w:szCs w:val="24"/>
          <w:lang w:eastAsia="it-IT"/>
        </w:rPr>
        <w:t> ed è il grande manifesto del fine "civile" che la letteratura deve avere nel consorzio umano. L'opera consiste in un commento a varie canzoni dottrinali poste all'</w:t>
      </w:r>
      <w:hyperlink r:id="rId873" w:tooltip="Incipit" w:history="1">
        <w:r w:rsidRPr="0078320E">
          <w:rPr>
            <w:rFonts w:ascii="Times New Roman" w:eastAsia="Times New Roman" w:hAnsi="Times New Roman" w:cs="Times New Roman"/>
            <w:i/>
            <w:iCs/>
            <w:color w:val="3366CC"/>
            <w:sz w:val="24"/>
            <w:szCs w:val="24"/>
            <w:u w:val="single"/>
            <w:lang w:eastAsia="it-IT"/>
          </w:rPr>
          <w:t>incipit</w:t>
        </w:r>
      </w:hyperlink>
      <w:r w:rsidRPr="0078320E">
        <w:rPr>
          <w:rFonts w:ascii="Times New Roman" w:eastAsia="Times New Roman" w:hAnsi="Times New Roman" w:cs="Times New Roman"/>
          <w:sz w:val="24"/>
          <w:szCs w:val="24"/>
          <w:lang w:eastAsia="it-IT"/>
        </w:rPr>
        <w:t>, una vera e propria </w:t>
      </w:r>
      <w:hyperlink r:id="rId874" w:tooltip="Enciclopedia" w:history="1">
        <w:r w:rsidRPr="0078320E">
          <w:rPr>
            <w:rFonts w:ascii="Times New Roman" w:eastAsia="Times New Roman" w:hAnsi="Times New Roman" w:cs="Times New Roman"/>
            <w:color w:val="3366CC"/>
            <w:sz w:val="24"/>
            <w:szCs w:val="24"/>
            <w:u w:val="single"/>
            <w:lang w:eastAsia="it-IT"/>
          </w:rPr>
          <w:t>enciclopedia</w:t>
        </w:r>
      </w:hyperlink>
      <w:r w:rsidRPr="0078320E">
        <w:rPr>
          <w:rFonts w:ascii="Times New Roman" w:eastAsia="Times New Roman" w:hAnsi="Times New Roman" w:cs="Times New Roman"/>
          <w:sz w:val="24"/>
          <w:szCs w:val="24"/>
          <w:lang w:eastAsia="it-IT"/>
        </w:rPr>
        <w:t> dei saperi più importanti per coloro che vogliano dedicarsi all'attività pubblica e civile senza aver compiuto gli studi regolari</w:t>
      </w:r>
      <w:hyperlink r:id="rId875" w:anchor="cite_note-Fer8-167" w:history="1">
        <w:r w:rsidRPr="0078320E">
          <w:rPr>
            <w:rFonts w:ascii="Arial" w:eastAsia="Times New Roman" w:hAnsi="Arial" w:cs="Arial"/>
            <w:color w:val="3366CC"/>
            <w:sz w:val="24"/>
            <w:szCs w:val="24"/>
            <w:vertAlign w:val="superscript"/>
            <w:lang w:eastAsia="it-IT"/>
          </w:rPr>
          <w:t>[159]</w:t>
        </w:r>
      </w:hyperlink>
      <w:r w:rsidRPr="0078320E">
        <w:rPr>
          <w:rFonts w:ascii="Times New Roman" w:eastAsia="Times New Roman" w:hAnsi="Times New Roman" w:cs="Times New Roman"/>
          <w:sz w:val="24"/>
          <w:szCs w:val="24"/>
          <w:lang w:eastAsia="it-IT"/>
        </w:rPr>
        <w:t>. È pertanto scritta in volgare per essere appunto capita da chi non ha avuto la possibilità in precedenza di studiare il </w:t>
      </w:r>
      <w:hyperlink r:id="rId876" w:tooltip="Lingua latina" w:history="1">
        <w:r w:rsidRPr="0078320E">
          <w:rPr>
            <w:rFonts w:ascii="Times New Roman" w:eastAsia="Times New Roman" w:hAnsi="Times New Roman" w:cs="Times New Roman"/>
            <w:color w:val="3366CC"/>
            <w:sz w:val="24"/>
            <w:szCs w:val="24"/>
            <w:u w:val="single"/>
            <w:lang w:eastAsia="it-IT"/>
          </w:rPr>
          <w:t>latino</w:t>
        </w:r>
      </w:hyperlink>
      <w:r w:rsidRPr="0078320E">
        <w:rPr>
          <w:rFonts w:ascii="Times New Roman" w:eastAsia="Times New Roman" w:hAnsi="Times New Roman" w:cs="Times New Roman"/>
          <w:sz w:val="24"/>
          <w:szCs w:val="24"/>
          <w:lang w:eastAsia="it-IT"/>
        </w:rPr>
        <w:t>. L'</w:t>
      </w:r>
      <w:hyperlink r:id="rId877" w:tooltip="Incipit" w:history="1">
        <w:r w:rsidRPr="0078320E">
          <w:rPr>
            <w:rFonts w:ascii="Times New Roman" w:eastAsia="Times New Roman" w:hAnsi="Times New Roman" w:cs="Times New Roman"/>
            <w:color w:val="3366CC"/>
            <w:sz w:val="24"/>
            <w:szCs w:val="24"/>
            <w:u w:val="single"/>
            <w:lang w:eastAsia="it-IT"/>
          </w:rPr>
          <w:t>incipit</w:t>
        </w:r>
      </w:hyperlink>
      <w:r w:rsidRPr="0078320E">
        <w:rPr>
          <w:rFonts w:ascii="Times New Roman" w:eastAsia="Times New Roman" w:hAnsi="Times New Roman" w:cs="Times New Roman"/>
          <w:sz w:val="24"/>
          <w:szCs w:val="24"/>
          <w:lang w:eastAsia="it-IT"/>
        </w:rPr>
        <w:t> del </w:t>
      </w:r>
      <w:r w:rsidRPr="0078320E">
        <w:rPr>
          <w:rFonts w:ascii="Times New Roman" w:eastAsia="Times New Roman" w:hAnsi="Times New Roman" w:cs="Times New Roman"/>
          <w:i/>
          <w:iCs/>
          <w:sz w:val="24"/>
          <w:szCs w:val="24"/>
          <w:lang w:eastAsia="it-IT"/>
        </w:rPr>
        <w:t>Convivio</w:t>
      </w:r>
      <w:r w:rsidRPr="0078320E">
        <w:rPr>
          <w:rFonts w:ascii="Times New Roman" w:eastAsia="Times New Roman" w:hAnsi="Times New Roman" w:cs="Times New Roman"/>
          <w:sz w:val="24"/>
          <w:szCs w:val="24"/>
          <w:lang w:eastAsia="it-IT"/>
        </w:rPr>
        <w:t> fa capire chiaramente che l'autore è un grande conoscitore e seguace di </w:t>
      </w:r>
      <w:hyperlink r:id="rId878" w:tooltip="Aristotele" w:history="1">
        <w:r w:rsidRPr="0078320E">
          <w:rPr>
            <w:rFonts w:ascii="Times New Roman" w:eastAsia="Times New Roman" w:hAnsi="Times New Roman" w:cs="Times New Roman"/>
            <w:color w:val="3366CC"/>
            <w:sz w:val="24"/>
            <w:szCs w:val="24"/>
            <w:u w:val="single"/>
            <w:lang w:eastAsia="it-IT"/>
          </w:rPr>
          <w:t>Aristotele</w:t>
        </w:r>
      </w:hyperlink>
      <w:r w:rsidRPr="0078320E">
        <w:rPr>
          <w:rFonts w:ascii="Times New Roman" w:eastAsia="Times New Roman" w:hAnsi="Times New Roman" w:cs="Times New Roman"/>
          <w:sz w:val="24"/>
          <w:szCs w:val="24"/>
          <w:lang w:eastAsia="it-IT"/>
        </w:rPr>
        <w:t>; questi, infatti, viene citato con il termine "Lo Filosofo"</w:t>
      </w:r>
      <w:hyperlink r:id="rId879" w:anchor="cite_note-209" w:history="1">
        <w:r w:rsidRPr="0078320E">
          <w:rPr>
            <w:rFonts w:ascii="Arial" w:eastAsia="Times New Roman" w:hAnsi="Arial" w:cs="Arial"/>
            <w:color w:val="3366CC"/>
            <w:sz w:val="24"/>
            <w:szCs w:val="24"/>
            <w:vertAlign w:val="superscript"/>
            <w:lang w:eastAsia="it-IT"/>
          </w:rPr>
          <w:t>[198]</w:t>
        </w:r>
      </w:hyperlink>
      <w:r w:rsidRPr="0078320E">
        <w:rPr>
          <w:rFonts w:ascii="Times New Roman" w:eastAsia="Times New Roman" w:hAnsi="Times New Roman" w:cs="Times New Roman"/>
          <w:sz w:val="24"/>
          <w:szCs w:val="24"/>
          <w:lang w:eastAsia="it-IT"/>
        </w:rPr>
        <w:t>. L'incipit in questo caso spiega a chi è rivolta quest'opera e a chi non è rivolta: soltanto coloro che non hanno potuto conoscere la scienza dovrebbero accedervi. Questi sono stati impediti da due tipi di ragioni:</w:t>
      </w:r>
    </w:p>
    <w:p w:rsidR="0078320E" w:rsidRPr="0078320E" w:rsidRDefault="0078320E" w:rsidP="0078320E">
      <w:pPr>
        <w:numPr>
          <w:ilvl w:val="0"/>
          <w:numId w:val="1"/>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interne: malformazioni fisiche, vizi e malizia;</w:t>
      </w:r>
    </w:p>
    <w:p w:rsidR="0078320E" w:rsidRPr="0078320E" w:rsidRDefault="0078320E" w:rsidP="0078320E">
      <w:pPr>
        <w:numPr>
          <w:ilvl w:val="0"/>
          <w:numId w:val="1"/>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esterne: cura familiare, civile e difetto di luogo di nascita.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 xml:space="preserve">Dante ritiene beati i pochi che possono partecipare alla mensa della scienza, dove si mangia il "pane degli angeli", e miseri coloro che si accontentano di mangiare il cibo delle pecore. Dante non siede alla mensa, ma è fuggito da coloro che mangiano il </w:t>
      </w:r>
      <w:proofErr w:type="spellStart"/>
      <w:r w:rsidRPr="0078320E">
        <w:rPr>
          <w:rFonts w:ascii="Times New Roman" w:eastAsia="Times New Roman" w:hAnsi="Times New Roman" w:cs="Times New Roman"/>
          <w:sz w:val="24"/>
          <w:szCs w:val="24"/>
          <w:lang w:eastAsia="it-IT"/>
        </w:rPr>
        <w:t>pastume</w:t>
      </w:r>
      <w:proofErr w:type="spellEnd"/>
      <w:r w:rsidRPr="0078320E">
        <w:rPr>
          <w:rFonts w:ascii="Times New Roman" w:eastAsia="Times New Roman" w:hAnsi="Times New Roman" w:cs="Times New Roman"/>
          <w:sz w:val="24"/>
          <w:szCs w:val="24"/>
          <w:lang w:eastAsia="it-IT"/>
        </w:rPr>
        <w:t xml:space="preserve"> e ha raccolto quello che cade dalla mensa degli eletti per crearne un altro banchetto. L'autore allestirà un banchetto e servirà una vivanda (i componimenti in versi) accompagnata dal pane (la prosa) necessario per assimilarne l'essenza. Saranno invitati a sedersi solo coloro che erano stati impediti da cura familiare e civile, mentre i pigri sarebbero stati ai loro piedi per raccogliere le briciole</w:t>
      </w:r>
      <w:hyperlink r:id="rId880" w:anchor="cite_note-210" w:history="1">
        <w:r w:rsidRPr="0078320E">
          <w:rPr>
            <w:rFonts w:ascii="Arial" w:eastAsia="Times New Roman" w:hAnsi="Arial" w:cs="Arial"/>
            <w:color w:val="3366CC"/>
            <w:sz w:val="24"/>
            <w:szCs w:val="24"/>
            <w:vertAlign w:val="superscript"/>
            <w:lang w:eastAsia="it-IT"/>
          </w:rPr>
          <w:t>[199]</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i/>
          <w:iCs/>
          <w:color w:val="101418"/>
          <w:sz w:val="27"/>
          <w:szCs w:val="27"/>
          <w:lang w:eastAsia="it-IT"/>
        </w:rPr>
        <w:t xml:space="preserve">De </w:t>
      </w:r>
      <w:proofErr w:type="spellStart"/>
      <w:r w:rsidRPr="0078320E">
        <w:rPr>
          <w:rFonts w:ascii="inherit" w:eastAsia="Times New Roman" w:hAnsi="inherit" w:cs="Times New Roman"/>
          <w:b/>
          <w:bCs/>
          <w:i/>
          <w:iCs/>
          <w:color w:val="101418"/>
          <w:sz w:val="27"/>
          <w:szCs w:val="27"/>
          <w:lang w:eastAsia="it-IT"/>
        </w:rPr>
        <w:t>vulgari</w:t>
      </w:r>
      <w:proofErr w:type="spellEnd"/>
      <w:r w:rsidRPr="0078320E">
        <w:rPr>
          <w:rFonts w:ascii="inherit" w:eastAsia="Times New Roman" w:hAnsi="inherit" w:cs="Times New Roman"/>
          <w:b/>
          <w:bCs/>
          <w:i/>
          <w:iCs/>
          <w:color w:val="101418"/>
          <w:sz w:val="27"/>
          <w:szCs w:val="27"/>
          <w:lang w:eastAsia="it-IT"/>
        </w:rPr>
        <w:t xml:space="preserve"> </w:t>
      </w:r>
      <w:proofErr w:type="spellStart"/>
      <w:r w:rsidRPr="0078320E">
        <w:rPr>
          <w:rFonts w:ascii="inherit" w:eastAsia="Times New Roman" w:hAnsi="inherit" w:cs="Times New Roman"/>
          <w:b/>
          <w:bCs/>
          <w:i/>
          <w:iCs/>
          <w:color w:val="101418"/>
          <w:sz w:val="27"/>
          <w:szCs w:val="27"/>
          <w:lang w:eastAsia="it-IT"/>
        </w:rPr>
        <w:t>eloquentia</w:t>
      </w:r>
      <w:proofErr w:type="spellEnd"/>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37" name="Immagine 37"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881" w:tooltip="De vulgari eloquentia" w:history="1">
        <w:r w:rsidRPr="0078320E">
          <w:rPr>
            <w:rFonts w:ascii="Times New Roman" w:eastAsia="Times New Roman" w:hAnsi="Times New Roman" w:cs="Times New Roman"/>
            <w:b/>
            <w:bCs/>
            <w:i/>
            <w:iCs/>
            <w:color w:val="3366CC"/>
            <w:sz w:val="23"/>
            <w:u w:val="single"/>
            <w:lang w:eastAsia="it-IT"/>
          </w:rPr>
          <w:t xml:space="preserve">De </w:t>
        </w:r>
        <w:proofErr w:type="spellStart"/>
        <w:r w:rsidRPr="0078320E">
          <w:rPr>
            <w:rFonts w:ascii="Times New Roman" w:eastAsia="Times New Roman" w:hAnsi="Times New Roman" w:cs="Times New Roman"/>
            <w:b/>
            <w:bCs/>
            <w:i/>
            <w:iCs/>
            <w:color w:val="3366CC"/>
            <w:sz w:val="23"/>
            <w:u w:val="single"/>
            <w:lang w:eastAsia="it-IT"/>
          </w:rPr>
          <w:t>vulgari</w:t>
        </w:r>
        <w:proofErr w:type="spellEnd"/>
        <w:r w:rsidRPr="0078320E">
          <w:rPr>
            <w:rFonts w:ascii="Times New Roman" w:eastAsia="Times New Roman" w:hAnsi="Times New Roman" w:cs="Times New Roman"/>
            <w:b/>
            <w:bCs/>
            <w:i/>
            <w:iCs/>
            <w:color w:val="3366CC"/>
            <w:sz w:val="23"/>
            <w:u w:val="single"/>
            <w:lang w:eastAsia="it-IT"/>
          </w:rPr>
          <w:t xml:space="preserve"> </w:t>
        </w:r>
        <w:proofErr w:type="spellStart"/>
        <w:r w:rsidRPr="0078320E">
          <w:rPr>
            <w:rFonts w:ascii="Times New Roman" w:eastAsia="Times New Roman" w:hAnsi="Times New Roman" w:cs="Times New Roman"/>
            <w:b/>
            <w:bCs/>
            <w:i/>
            <w:iCs/>
            <w:color w:val="3366CC"/>
            <w:sz w:val="23"/>
            <w:u w:val="single"/>
            <w:lang w:eastAsia="it-IT"/>
          </w:rPr>
          <w:t>eloquentia</w:t>
        </w:r>
        <w:proofErr w:type="spellEnd"/>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1809750" cy="2724150"/>
            <wp:effectExtent l="19050" t="0" r="0" b="0"/>
            <wp:docPr id="38" name="mwCGY" descr="https://thumb.wikimedia.org/wikipedia/commons/thumb/0/0d/De_vulgari_eloquentia.tif/lossy-page1-250px-De_vulgari_eloquentia.tif.jpg?utm_source=it.wikipedia.org&amp;utm_campaign=parser&amp;utm_content=thumbnail">
              <a:hlinkClick xmlns:a="http://schemas.openxmlformats.org/drawingml/2006/main" r:id="rId8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GY" descr="https://thumb.wikimedia.org/wikipedia/commons/thumb/0/0d/De_vulgari_eloquentia.tif/lossy-page1-250px-De_vulgari_eloquentia.tif.jpg?utm_source=it.wikipedia.org&amp;utm_campaign=parser&amp;utm_content=thumbnail">
                      <a:hlinkClick r:id="rId882"/>
                    </pic:cNvPr>
                    <pic:cNvPicPr>
                      <a:picLocks noChangeAspect="1" noChangeArrowheads="1"/>
                    </pic:cNvPicPr>
                  </pic:nvPicPr>
                  <pic:blipFill>
                    <a:blip r:embed="rId883" cstate="print"/>
                    <a:srcRect/>
                    <a:stretch>
                      <a:fillRect/>
                    </a:stretch>
                  </pic:blipFill>
                  <pic:spPr bwMode="auto">
                    <a:xfrm>
                      <a:off x="0" y="0"/>
                      <a:ext cx="1809750" cy="27241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Una copia del 1577 del </w:t>
      </w:r>
      <w:r w:rsidRPr="0078320E">
        <w:rPr>
          <w:rFonts w:ascii="Times New Roman" w:eastAsia="Times New Roman" w:hAnsi="Times New Roman" w:cs="Times New Roman"/>
          <w:i/>
          <w:iCs/>
          <w:sz w:val="24"/>
          <w:szCs w:val="24"/>
          <w:lang w:eastAsia="it-IT"/>
        </w:rPr>
        <w:t xml:space="preserve">De </w:t>
      </w:r>
      <w:proofErr w:type="spellStart"/>
      <w:r w:rsidRPr="0078320E">
        <w:rPr>
          <w:rFonts w:ascii="Times New Roman" w:eastAsia="Times New Roman" w:hAnsi="Times New Roman" w:cs="Times New Roman"/>
          <w:i/>
          <w:iCs/>
          <w:sz w:val="24"/>
          <w:szCs w:val="24"/>
          <w:lang w:eastAsia="it-IT"/>
        </w:rPr>
        <w:t>vulgari</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eloquentia</w:t>
      </w:r>
      <w:proofErr w:type="spellEnd"/>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Contemporaneo al </w:t>
      </w:r>
      <w:r w:rsidRPr="0078320E">
        <w:rPr>
          <w:rFonts w:ascii="Times New Roman" w:eastAsia="Times New Roman" w:hAnsi="Times New Roman" w:cs="Times New Roman"/>
          <w:i/>
          <w:iCs/>
          <w:sz w:val="24"/>
          <w:szCs w:val="24"/>
          <w:lang w:eastAsia="it-IT"/>
        </w:rPr>
        <w:t>Convivio</w:t>
      </w:r>
      <w:r w:rsidRPr="0078320E">
        <w:rPr>
          <w:rFonts w:ascii="Times New Roman" w:eastAsia="Times New Roman" w:hAnsi="Times New Roman" w:cs="Times New Roman"/>
          <w:sz w:val="24"/>
          <w:szCs w:val="24"/>
          <w:lang w:eastAsia="it-IT"/>
        </w:rPr>
        <w:t>, il </w:t>
      </w:r>
      <w:r w:rsidRPr="0078320E">
        <w:rPr>
          <w:rFonts w:ascii="Times New Roman" w:eastAsia="Times New Roman" w:hAnsi="Times New Roman" w:cs="Times New Roman"/>
          <w:i/>
          <w:iCs/>
          <w:sz w:val="24"/>
          <w:szCs w:val="24"/>
          <w:lang w:eastAsia="it-IT"/>
        </w:rPr>
        <w:t xml:space="preserve">De </w:t>
      </w:r>
      <w:proofErr w:type="spellStart"/>
      <w:r w:rsidRPr="0078320E">
        <w:rPr>
          <w:rFonts w:ascii="Times New Roman" w:eastAsia="Times New Roman" w:hAnsi="Times New Roman" w:cs="Times New Roman"/>
          <w:i/>
          <w:iCs/>
          <w:sz w:val="24"/>
          <w:szCs w:val="24"/>
          <w:lang w:eastAsia="it-IT"/>
        </w:rPr>
        <w:t>vulgari</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eloquentia</w:t>
      </w:r>
      <w:proofErr w:type="spellEnd"/>
      <w:r w:rsidRPr="0078320E">
        <w:rPr>
          <w:rFonts w:ascii="Times New Roman" w:eastAsia="Times New Roman" w:hAnsi="Times New Roman" w:cs="Times New Roman"/>
          <w:sz w:val="24"/>
          <w:szCs w:val="24"/>
          <w:lang w:eastAsia="it-IT"/>
        </w:rPr>
        <w:t> è un </w:t>
      </w:r>
      <w:hyperlink r:id="rId884" w:tooltip="Trattato (letteratura)" w:history="1">
        <w:r w:rsidRPr="0078320E">
          <w:rPr>
            <w:rFonts w:ascii="Times New Roman" w:eastAsia="Times New Roman" w:hAnsi="Times New Roman" w:cs="Times New Roman"/>
            <w:color w:val="3366CC"/>
            <w:sz w:val="24"/>
            <w:szCs w:val="24"/>
            <w:u w:val="single"/>
            <w:lang w:eastAsia="it-IT"/>
          </w:rPr>
          <w:t>trattato</w:t>
        </w:r>
      </w:hyperlink>
      <w:r w:rsidRPr="0078320E">
        <w:rPr>
          <w:rFonts w:ascii="Times New Roman" w:eastAsia="Times New Roman" w:hAnsi="Times New Roman" w:cs="Times New Roman"/>
          <w:sz w:val="24"/>
          <w:szCs w:val="24"/>
          <w:lang w:eastAsia="it-IT"/>
        </w:rPr>
        <w:t> in latino scritto da Dante tra il </w:t>
      </w:r>
      <w:hyperlink r:id="rId885" w:tooltip="1303" w:history="1">
        <w:r w:rsidRPr="0078320E">
          <w:rPr>
            <w:rFonts w:ascii="Times New Roman" w:eastAsia="Times New Roman" w:hAnsi="Times New Roman" w:cs="Times New Roman"/>
            <w:color w:val="3366CC"/>
            <w:sz w:val="24"/>
            <w:szCs w:val="24"/>
            <w:u w:val="single"/>
            <w:lang w:eastAsia="it-IT"/>
          </w:rPr>
          <w:t>1303</w:t>
        </w:r>
      </w:hyperlink>
      <w:r w:rsidRPr="0078320E">
        <w:rPr>
          <w:rFonts w:ascii="Times New Roman" w:eastAsia="Times New Roman" w:hAnsi="Times New Roman" w:cs="Times New Roman"/>
          <w:sz w:val="24"/>
          <w:szCs w:val="24"/>
          <w:lang w:eastAsia="it-IT"/>
        </w:rPr>
        <w:t> e il </w:t>
      </w:r>
      <w:hyperlink r:id="rId886" w:tooltip="1304" w:history="1">
        <w:r w:rsidRPr="0078320E">
          <w:rPr>
            <w:rFonts w:ascii="Times New Roman" w:eastAsia="Times New Roman" w:hAnsi="Times New Roman" w:cs="Times New Roman"/>
            <w:color w:val="3366CC"/>
            <w:sz w:val="24"/>
            <w:szCs w:val="24"/>
            <w:u w:val="single"/>
            <w:lang w:eastAsia="it-IT"/>
          </w:rPr>
          <w:t>1304</w:t>
        </w:r>
      </w:hyperlink>
      <w:hyperlink r:id="rId887" w:anchor="cite_note-211" w:history="1">
        <w:r w:rsidRPr="0078320E">
          <w:rPr>
            <w:rFonts w:ascii="Arial" w:eastAsia="Times New Roman" w:hAnsi="Arial" w:cs="Arial"/>
            <w:color w:val="3366CC"/>
            <w:sz w:val="24"/>
            <w:szCs w:val="24"/>
            <w:vertAlign w:val="superscript"/>
            <w:lang w:eastAsia="it-IT"/>
          </w:rPr>
          <w:t>[200]</w:t>
        </w:r>
      </w:hyperlink>
      <w:r w:rsidRPr="0078320E">
        <w:rPr>
          <w:rFonts w:ascii="Times New Roman" w:eastAsia="Times New Roman" w:hAnsi="Times New Roman" w:cs="Times New Roman"/>
          <w:sz w:val="24"/>
          <w:szCs w:val="24"/>
          <w:lang w:eastAsia="it-IT"/>
        </w:rPr>
        <w:t>. Composto da un primo libro intero e da 14 capitoli del secondo libro, era inizialmente destinato a comprendere quattro libri. Pur affrontando il tema della lingua volgare, fu scritto in latino perché gli interlocutori a cui Dante si rivolse appartenevano all'élite culturale del tempo</w:t>
      </w:r>
      <w:hyperlink r:id="rId888" w:anchor="cite_note-212" w:history="1">
        <w:r w:rsidRPr="0078320E">
          <w:rPr>
            <w:rFonts w:ascii="Arial" w:eastAsia="Times New Roman" w:hAnsi="Arial" w:cs="Arial"/>
            <w:color w:val="3366CC"/>
            <w:sz w:val="24"/>
            <w:szCs w:val="24"/>
            <w:vertAlign w:val="superscript"/>
            <w:lang w:eastAsia="it-IT"/>
          </w:rPr>
          <w:t>[201]</w:t>
        </w:r>
      </w:hyperlink>
      <w:r w:rsidRPr="0078320E">
        <w:rPr>
          <w:rFonts w:ascii="Times New Roman" w:eastAsia="Times New Roman" w:hAnsi="Times New Roman" w:cs="Times New Roman"/>
          <w:sz w:val="24"/>
          <w:szCs w:val="24"/>
          <w:lang w:eastAsia="it-IT"/>
        </w:rPr>
        <w:t>, che forte della tradizione della letteratura classica riteneva il latino senz'altro superiore a qualsiasi volgare, ma anche per conferire alla lingua volgare una maggior dignità: il latino era infatti usato soltanto per scrivere di </w:t>
      </w:r>
      <w:hyperlink r:id="rId889" w:tooltip="Legge" w:history="1">
        <w:r w:rsidRPr="0078320E">
          <w:rPr>
            <w:rFonts w:ascii="Times New Roman" w:eastAsia="Times New Roman" w:hAnsi="Times New Roman" w:cs="Times New Roman"/>
            <w:color w:val="3366CC"/>
            <w:sz w:val="24"/>
            <w:szCs w:val="24"/>
            <w:u w:val="single"/>
            <w:lang w:eastAsia="it-IT"/>
          </w:rPr>
          <w:t>legge</w:t>
        </w:r>
      </w:hyperlink>
      <w:r w:rsidRPr="0078320E">
        <w:rPr>
          <w:rFonts w:ascii="Times New Roman" w:eastAsia="Times New Roman" w:hAnsi="Times New Roman" w:cs="Times New Roman"/>
          <w:sz w:val="24"/>
          <w:szCs w:val="24"/>
          <w:lang w:eastAsia="it-IT"/>
        </w:rPr>
        <w:t>, </w:t>
      </w:r>
      <w:hyperlink r:id="rId890" w:tooltip="Religione" w:history="1">
        <w:r w:rsidRPr="0078320E">
          <w:rPr>
            <w:rFonts w:ascii="Times New Roman" w:eastAsia="Times New Roman" w:hAnsi="Times New Roman" w:cs="Times New Roman"/>
            <w:color w:val="3366CC"/>
            <w:sz w:val="24"/>
            <w:szCs w:val="24"/>
            <w:u w:val="single"/>
            <w:lang w:eastAsia="it-IT"/>
          </w:rPr>
          <w:t>religione</w:t>
        </w:r>
      </w:hyperlink>
      <w:r w:rsidRPr="0078320E">
        <w:rPr>
          <w:rFonts w:ascii="Times New Roman" w:eastAsia="Times New Roman" w:hAnsi="Times New Roman" w:cs="Times New Roman"/>
          <w:sz w:val="24"/>
          <w:szCs w:val="24"/>
          <w:lang w:eastAsia="it-IT"/>
        </w:rPr>
        <w:t> e trattati internazionali, cioè argomenti della massima importanza. Dante si lanciò in un'appassionata difesa del volgare, dicendo che meritava di diventare una lingua illustre in grado di competere se non uguagliare la lingua di </w:t>
      </w:r>
      <w:hyperlink r:id="rId891" w:tooltip="Virgilio" w:history="1">
        <w:r w:rsidRPr="0078320E">
          <w:rPr>
            <w:rFonts w:ascii="Times New Roman" w:eastAsia="Times New Roman" w:hAnsi="Times New Roman" w:cs="Times New Roman"/>
            <w:color w:val="3366CC"/>
            <w:sz w:val="24"/>
            <w:szCs w:val="24"/>
            <w:u w:val="single"/>
            <w:lang w:eastAsia="it-IT"/>
          </w:rPr>
          <w:t>Virgilio</w:t>
        </w:r>
      </w:hyperlink>
      <w:r w:rsidRPr="0078320E">
        <w:rPr>
          <w:rFonts w:ascii="Times New Roman" w:eastAsia="Times New Roman" w:hAnsi="Times New Roman" w:cs="Times New Roman"/>
          <w:sz w:val="24"/>
          <w:szCs w:val="24"/>
          <w:lang w:eastAsia="it-IT"/>
        </w:rPr>
        <w:t>, sostenendo però che per diventare una lingua in grado di trattare argomenti importanti il volgare doveva essere</w:t>
      </w:r>
      <w:hyperlink r:id="rId892" w:anchor="cite_note-213" w:history="1">
        <w:r w:rsidRPr="0078320E">
          <w:rPr>
            <w:rFonts w:ascii="Arial" w:eastAsia="Times New Roman" w:hAnsi="Arial" w:cs="Arial"/>
            <w:color w:val="3366CC"/>
            <w:sz w:val="24"/>
            <w:szCs w:val="24"/>
            <w:vertAlign w:val="superscript"/>
            <w:lang w:eastAsia="it-IT"/>
          </w:rPr>
          <w:t>[202]</w:t>
        </w:r>
      </w:hyperlink>
      <w:r w:rsidRPr="0078320E">
        <w:rPr>
          <w:rFonts w:ascii="Times New Roman" w:eastAsia="Times New Roman" w:hAnsi="Times New Roman" w:cs="Times New Roman"/>
          <w:sz w:val="24"/>
          <w:szCs w:val="24"/>
          <w:lang w:eastAsia="it-IT"/>
        </w:rPr>
        <w:t>:</w:t>
      </w:r>
    </w:p>
    <w:p w:rsidR="0078320E" w:rsidRPr="0078320E" w:rsidRDefault="0078320E" w:rsidP="0078320E">
      <w:pPr>
        <w:numPr>
          <w:ilvl w:val="0"/>
          <w:numId w:val="2"/>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i/>
          <w:iCs/>
          <w:sz w:val="24"/>
          <w:szCs w:val="24"/>
          <w:lang w:eastAsia="it-IT"/>
        </w:rPr>
        <w:t>illustre</w:t>
      </w:r>
      <w:r w:rsidRPr="0078320E">
        <w:rPr>
          <w:rFonts w:ascii="Times New Roman" w:eastAsia="Times New Roman" w:hAnsi="Times New Roman" w:cs="Times New Roman"/>
          <w:sz w:val="24"/>
          <w:szCs w:val="24"/>
          <w:lang w:eastAsia="it-IT"/>
        </w:rPr>
        <w:t> (in quanto luminoso e quindi capace di dare lustro a chi ne fa uso nello scritto);</w:t>
      </w:r>
    </w:p>
    <w:p w:rsidR="0078320E" w:rsidRPr="0078320E" w:rsidRDefault="0078320E" w:rsidP="0078320E">
      <w:pPr>
        <w:numPr>
          <w:ilvl w:val="0"/>
          <w:numId w:val="2"/>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i/>
          <w:iCs/>
          <w:sz w:val="24"/>
          <w:szCs w:val="24"/>
          <w:lang w:eastAsia="it-IT"/>
        </w:rPr>
        <w:t>cardinale</w:t>
      </w:r>
      <w:r w:rsidRPr="0078320E">
        <w:rPr>
          <w:rFonts w:ascii="Times New Roman" w:eastAsia="Times New Roman" w:hAnsi="Times New Roman" w:cs="Times New Roman"/>
          <w:sz w:val="24"/>
          <w:szCs w:val="24"/>
          <w:lang w:eastAsia="it-IT"/>
        </w:rPr>
        <w:t> (tale che intorno a esso ruotassero come una porta intorno al cardine, i volgari regionali);</w:t>
      </w:r>
    </w:p>
    <w:p w:rsidR="0078320E" w:rsidRPr="0078320E" w:rsidRDefault="0078320E" w:rsidP="0078320E">
      <w:pPr>
        <w:numPr>
          <w:ilvl w:val="0"/>
          <w:numId w:val="2"/>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i/>
          <w:iCs/>
          <w:sz w:val="24"/>
          <w:szCs w:val="24"/>
          <w:lang w:eastAsia="it-IT"/>
        </w:rPr>
        <w:t>aulico</w:t>
      </w:r>
      <w:r w:rsidRPr="0078320E">
        <w:rPr>
          <w:rFonts w:ascii="Times New Roman" w:eastAsia="Times New Roman" w:hAnsi="Times New Roman" w:cs="Times New Roman"/>
          <w:sz w:val="24"/>
          <w:szCs w:val="24"/>
          <w:lang w:eastAsia="it-IT"/>
        </w:rPr>
        <w:t> (reso nobile dal suo uso dotto, tale da esser parlato nella reggia);</w:t>
      </w:r>
    </w:p>
    <w:p w:rsidR="0078320E" w:rsidRPr="0078320E" w:rsidRDefault="0078320E" w:rsidP="0078320E">
      <w:pPr>
        <w:numPr>
          <w:ilvl w:val="0"/>
          <w:numId w:val="2"/>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i/>
          <w:iCs/>
          <w:sz w:val="24"/>
          <w:szCs w:val="24"/>
          <w:lang w:eastAsia="it-IT"/>
        </w:rPr>
        <w:t>curiale</w:t>
      </w:r>
      <w:r w:rsidRPr="0078320E">
        <w:rPr>
          <w:rFonts w:ascii="Times New Roman" w:eastAsia="Times New Roman" w:hAnsi="Times New Roman" w:cs="Times New Roman"/>
          <w:sz w:val="24"/>
          <w:szCs w:val="24"/>
          <w:lang w:eastAsia="it-IT"/>
        </w:rPr>
        <w:t> (come linguaggio delle corti italiane, e da essere adoperato negli atti politici di un sovrano).</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Con tali termini intendeva l'assoluta dignità del volgare anche come lingua letteraria, non più come lingua esclusivamente popolare. Dopo avere ammesso la grande dignità del </w:t>
      </w:r>
      <w:hyperlink r:id="rId893" w:tooltip="Scuola siciliana" w:history="1">
        <w:r w:rsidRPr="0078320E">
          <w:rPr>
            <w:rFonts w:ascii="Times New Roman" w:eastAsia="Times New Roman" w:hAnsi="Times New Roman" w:cs="Times New Roman"/>
            <w:color w:val="3366CC"/>
            <w:sz w:val="24"/>
            <w:szCs w:val="24"/>
            <w:u w:val="single"/>
            <w:lang w:eastAsia="it-IT"/>
          </w:rPr>
          <w:t>siciliano illustre</w:t>
        </w:r>
      </w:hyperlink>
      <w:r w:rsidRPr="0078320E">
        <w:rPr>
          <w:rFonts w:ascii="Times New Roman" w:eastAsia="Times New Roman" w:hAnsi="Times New Roman" w:cs="Times New Roman"/>
          <w:sz w:val="24"/>
          <w:szCs w:val="24"/>
          <w:lang w:eastAsia="it-IT"/>
        </w:rPr>
        <w:t>, la prima lingua letteraria assunta a dignità nazionale, passa in rassegna tutti gli altri volgari italiani trovando nell'uno alcune, nell'altro altre delle qualità che sommate dovrebbero costituire la lingua italiana. Dante vede nell'italiano la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"https://it.wikipedia.org/wiki/Panthera_redolens" \o "Panthera redolens"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Panthera</w:t>
      </w:r>
      <w:proofErr w:type="spellEnd"/>
      <w:r w:rsidRPr="0078320E">
        <w:rPr>
          <w:rFonts w:ascii="Times New Roman" w:eastAsia="Times New Roman" w:hAnsi="Times New Roman" w:cs="Times New Roman"/>
          <w:i/>
          <w:iCs/>
          <w:color w:val="3366CC"/>
          <w:sz w:val="24"/>
          <w:szCs w:val="24"/>
          <w:u w:val="single"/>
          <w:lang w:eastAsia="it-IT"/>
        </w:rPr>
        <w:t xml:space="preserve"> </w:t>
      </w:r>
      <w:proofErr w:type="spellStart"/>
      <w:r w:rsidRPr="0078320E">
        <w:rPr>
          <w:rFonts w:ascii="Times New Roman" w:eastAsia="Times New Roman" w:hAnsi="Times New Roman" w:cs="Times New Roman"/>
          <w:i/>
          <w:iCs/>
          <w:color w:val="3366CC"/>
          <w:sz w:val="24"/>
          <w:szCs w:val="24"/>
          <w:u w:val="single"/>
          <w:lang w:eastAsia="it-IT"/>
        </w:rPr>
        <w:t>redolens</w:t>
      </w:r>
      <w:proofErr w:type="spellEnd"/>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 dei bestiari medievali, animale che attrae la sua preda (qui lo scrittore) con il suo irresistibile profumo, che Dante sente in tutti i volgari regionali, e in particolare nel siciliano, senza però riuscire mai a vederla materializzarsi</w:t>
      </w:r>
      <w:hyperlink r:id="rId894" w:anchor="cite_note-214" w:history="1">
        <w:r w:rsidRPr="0078320E">
          <w:rPr>
            <w:rFonts w:ascii="Arial" w:eastAsia="Times New Roman" w:hAnsi="Arial" w:cs="Arial"/>
            <w:color w:val="3366CC"/>
            <w:sz w:val="24"/>
            <w:szCs w:val="24"/>
            <w:vertAlign w:val="superscript"/>
            <w:lang w:eastAsia="it-IT"/>
          </w:rPr>
          <w:t>[203]</w:t>
        </w:r>
      </w:hyperlink>
      <w:r w:rsidRPr="0078320E">
        <w:rPr>
          <w:rFonts w:ascii="Times New Roman" w:eastAsia="Times New Roman" w:hAnsi="Times New Roman" w:cs="Times New Roman"/>
          <w:sz w:val="24"/>
          <w:szCs w:val="24"/>
          <w:lang w:eastAsia="it-IT"/>
        </w:rPr>
        <w:t>: manca in effetti ancora una lingua italiana utilizzabile in tutti i suoi registri, da tutti gli strati della popolazione della penisola italica. Per farla riapparire era dunque necessario attingere alle opere dei letterati italiani finora apparsi, cercando così di delineare un canone linguistico e letterario comune</w:t>
      </w:r>
      <w:hyperlink r:id="rId895" w:anchor="cite_note-215" w:history="1">
        <w:r w:rsidRPr="0078320E">
          <w:rPr>
            <w:rFonts w:ascii="Arial" w:eastAsia="Times New Roman" w:hAnsi="Arial" w:cs="Arial"/>
            <w:color w:val="3366CC"/>
            <w:sz w:val="24"/>
            <w:szCs w:val="24"/>
            <w:vertAlign w:val="superscript"/>
            <w:lang w:eastAsia="it-IT"/>
          </w:rPr>
          <w:t>[204]</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i/>
          <w:iCs/>
          <w:color w:val="101418"/>
          <w:sz w:val="27"/>
          <w:szCs w:val="27"/>
          <w:lang w:eastAsia="it-IT"/>
        </w:rPr>
        <w:t>De Monarchia</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39" name="Immagine 39"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896" w:tooltip="Monarchia (Dante)" w:history="1">
        <w:r w:rsidRPr="0078320E">
          <w:rPr>
            <w:rFonts w:ascii="Times New Roman" w:eastAsia="Times New Roman" w:hAnsi="Times New Roman" w:cs="Times New Roman"/>
            <w:b/>
            <w:bCs/>
            <w:i/>
            <w:iCs/>
            <w:color w:val="3366CC"/>
            <w:sz w:val="23"/>
            <w:u w:val="single"/>
            <w:lang w:eastAsia="it-IT"/>
          </w:rPr>
          <w:t>Monarchia (Dante)</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Francesco Bini, </w:t>
      </w:r>
      <w:hyperlink r:id="rId897" w:tooltip="Codice (filologia)" w:history="1">
        <w:r w:rsidRPr="0078320E">
          <w:rPr>
            <w:rFonts w:ascii="Times New Roman" w:eastAsia="Times New Roman" w:hAnsi="Times New Roman" w:cs="Times New Roman"/>
            <w:color w:val="3366CC"/>
            <w:sz w:val="24"/>
            <w:szCs w:val="24"/>
            <w:u w:val="single"/>
            <w:lang w:eastAsia="it-IT"/>
          </w:rPr>
          <w:t>codice</w:t>
        </w:r>
      </w:hyperlink>
      <w:r w:rsidRPr="0078320E">
        <w:rPr>
          <w:rFonts w:ascii="Times New Roman" w:eastAsia="Times New Roman" w:hAnsi="Times New Roman" w:cs="Times New Roman"/>
          <w:sz w:val="24"/>
          <w:szCs w:val="24"/>
          <w:lang w:eastAsia="it-IT"/>
        </w:rPr>
        <w:t> contenente il </w:t>
      </w:r>
      <w:r w:rsidRPr="0078320E">
        <w:rPr>
          <w:rFonts w:ascii="Times New Roman" w:eastAsia="Times New Roman" w:hAnsi="Times New Roman" w:cs="Times New Roman"/>
          <w:i/>
          <w:iCs/>
          <w:sz w:val="24"/>
          <w:szCs w:val="24"/>
          <w:lang w:eastAsia="it-IT"/>
        </w:rPr>
        <w:t>De Monarchia</w:t>
      </w:r>
      <w:r w:rsidRPr="0078320E">
        <w:rPr>
          <w:rFonts w:ascii="Times New Roman" w:eastAsia="Times New Roman" w:hAnsi="Times New Roman" w:cs="Times New Roman"/>
          <w:sz w:val="24"/>
          <w:szCs w:val="24"/>
          <w:lang w:eastAsia="it-IT"/>
        </w:rPr>
        <w:t> di Dante (</w:t>
      </w:r>
      <w:proofErr w:type="spellStart"/>
      <w:r w:rsidRPr="0078320E">
        <w:rPr>
          <w:rFonts w:ascii="Times New Roman" w:eastAsia="Times New Roman" w:hAnsi="Times New Roman" w:cs="Times New Roman"/>
          <w:sz w:val="24"/>
          <w:szCs w:val="24"/>
          <w:lang w:eastAsia="it-IT"/>
        </w:rPr>
        <w:t>bml</w:t>
      </w:r>
      <w:proofErr w:type="spellEnd"/>
      <w:r w:rsidRPr="0078320E">
        <w:rPr>
          <w:rFonts w:ascii="Times New Roman" w:eastAsia="Times New Roman" w:hAnsi="Times New Roman" w:cs="Times New Roman"/>
          <w:sz w:val="24"/>
          <w:szCs w:val="24"/>
          <w:lang w:eastAsia="it-IT"/>
        </w:rPr>
        <w:t xml:space="preserve">, </w:t>
      </w:r>
      <w:proofErr w:type="spellStart"/>
      <w:r w:rsidRPr="0078320E">
        <w:rPr>
          <w:rFonts w:ascii="Times New Roman" w:eastAsia="Times New Roman" w:hAnsi="Times New Roman" w:cs="Times New Roman"/>
          <w:sz w:val="24"/>
          <w:szCs w:val="24"/>
          <w:lang w:eastAsia="it-IT"/>
        </w:rPr>
        <w:t>ashburnham</w:t>
      </w:r>
      <w:proofErr w:type="spellEnd"/>
      <w:r w:rsidRPr="0078320E">
        <w:rPr>
          <w:rFonts w:ascii="Times New Roman" w:eastAsia="Times New Roman" w:hAnsi="Times New Roman" w:cs="Times New Roman"/>
          <w:sz w:val="24"/>
          <w:szCs w:val="24"/>
          <w:lang w:eastAsia="it-IT"/>
        </w:rPr>
        <w:t xml:space="preserve"> 619), datato intorno al 1390 e conservato alla </w:t>
      </w:r>
      <w:hyperlink r:id="rId898" w:tooltip="Biblioteca Medicea Laurenziana" w:history="1">
        <w:r w:rsidRPr="0078320E">
          <w:rPr>
            <w:rFonts w:ascii="Times New Roman" w:eastAsia="Times New Roman" w:hAnsi="Times New Roman" w:cs="Times New Roman"/>
            <w:color w:val="3366CC"/>
            <w:sz w:val="24"/>
            <w:szCs w:val="24"/>
            <w:u w:val="single"/>
            <w:lang w:eastAsia="it-IT"/>
          </w:rPr>
          <w:t>Biblioteca Medicea Laurenziana</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lastRenderedPageBreak/>
        <w:t>L'opera venne composta in occasione della discesa in Italia dell'imperatore </w:t>
      </w:r>
      <w:hyperlink r:id="rId899" w:tooltip="Enrico VII di Lussemburgo" w:history="1">
        <w:r w:rsidRPr="0078320E">
          <w:rPr>
            <w:rFonts w:ascii="Times New Roman" w:eastAsia="Times New Roman" w:hAnsi="Times New Roman" w:cs="Times New Roman"/>
            <w:color w:val="3366CC"/>
            <w:sz w:val="24"/>
            <w:szCs w:val="24"/>
            <w:u w:val="single"/>
            <w:lang w:eastAsia="it-IT"/>
          </w:rPr>
          <w:t>Enrico VII di Lussemburgo</w:t>
        </w:r>
      </w:hyperlink>
      <w:r w:rsidRPr="0078320E">
        <w:rPr>
          <w:rFonts w:ascii="Times New Roman" w:eastAsia="Times New Roman" w:hAnsi="Times New Roman" w:cs="Times New Roman"/>
          <w:sz w:val="24"/>
          <w:szCs w:val="24"/>
          <w:lang w:eastAsia="it-IT"/>
        </w:rPr>
        <w:t> tra il 1310 e il 1313. Si compone di tre libri ed è la </w:t>
      </w:r>
      <w:hyperlink r:id="rId900" w:tooltip="Summa" w:history="1">
        <w:r w:rsidRPr="0078320E">
          <w:rPr>
            <w:rFonts w:ascii="Times New Roman" w:eastAsia="Times New Roman" w:hAnsi="Times New Roman" w:cs="Times New Roman"/>
            <w:color w:val="3366CC"/>
            <w:sz w:val="24"/>
            <w:szCs w:val="24"/>
            <w:u w:val="single"/>
            <w:lang w:eastAsia="it-IT"/>
          </w:rPr>
          <w:t>summa</w:t>
        </w:r>
      </w:hyperlink>
      <w:r w:rsidRPr="0078320E">
        <w:rPr>
          <w:rFonts w:ascii="Times New Roman" w:eastAsia="Times New Roman" w:hAnsi="Times New Roman" w:cs="Times New Roman"/>
          <w:sz w:val="24"/>
          <w:szCs w:val="24"/>
          <w:lang w:eastAsia="it-IT"/>
        </w:rPr>
        <w:t> del pensiero politico dantesco</w:t>
      </w:r>
      <w:hyperlink r:id="rId901" w:anchor="cite_note-216" w:history="1">
        <w:r w:rsidRPr="0078320E">
          <w:rPr>
            <w:rFonts w:ascii="Arial" w:eastAsia="Times New Roman" w:hAnsi="Arial" w:cs="Arial"/>
            <w:color w:val="3366CC"/>
            <w:sz w:val="24"/>
            <w:szCs w:val="24"/>
            <w:vertAlign w:val="superscript"/>
            <w:lang w:eastAsia="it-IT"/>
          </w:rPr>
          <w:t>[205]</w:t>
        </w:r>
      </w:hyperlink>
      <w:r w:rsidRPr="0078320E">
        <w:rPr>
          <w:rFonts w:ascii="Times New Roman" w:eastAsia="Times New Roman" w:hAnsi="Times New Roman" w:cs="Times New Roman"/>
          <w:sz w:val="24"/>
          <w:szCs w:val="24"/>
          <w:lang w:eastAsia="it-IT"/>
        </w:rPr>
        <w:t>. Nel primo Dante afferma la necessità di un impero universale e autonomo, e riconosce questo impero come unica forma di governo capace di garantire unità e pace. Nel secondo riconosce la legittimità del diritto dell'impero da parte dei Romani. Nel terzo libro Dante dimostra che l'autorità del monarca è una volontà divina</w:t>
      </w:r>
      <w:hyperlink r:id="rId902" w:anchor="cite_note-217" w:history="1">
        <w:r w:rsidRPr="0078320E">
          <w:rPr>
            <w:rFonts w:ascii="Arial" w:eastAsia="Times New Roman" w:hAnsi="Arial" w:cs="Arial"/>
            <w:color w:val="3366CC"/>
            <w:sz w:val="24"/>
            <w:szCs w:val="24"/>
            <w:vertAlign w:val="superscript"/>
            <w:lang w:eastAsia="it-IT"/>
          </w:rPr>
          <w:t>[206]</w:t>
        </w:r>
      </w:hyperlink>
      <w:r w:rsidRPr="0078320E">
        <w:rPr>
          <w:rFonts w:ascii="Times New Roman" w:eastAsia="Times New Roman" w:hAnsi="Times New Roman" w:cs="Times New Roman"/>
          <w:sz w:val="24"/>
          <w:szCs w:val="24"/>
          <w:lang w:eastAsia="it-IT"/>
        </w:rPr>
        <w:t>, e quindi dipende da Dio: non è soggetta all'autorità del pontefice; al contempo, però, l'imperatore deve mostrare rispetto nei confronti del pontefice, </w:t>
      </w:r>
      <w:hyperlink r:id="rId903" w:tooltip="Vicario di Dio" w:history="1">
        <w:r w:rsidRPr="0078320E">
          <w:rPr>
            <w:rFonts w:ascii="Times New Roman" w:eastAsia="Times New Roman" w:hAnsi="Times New Roman" w:cs="Times New Roman"/>
            <w:color w:val="3366CC"/>
            <w:sz w:val="24"/>
            <w:szCs w:val="24"/>
            <w:u w:val="single"/>
            <w:lang w:eastAsia="it-IT"/>
          </w:rPr>
          <w:t>Vicario di Dio</w:t>
        </w:r>
      </w:hyperlink>
      <w:r w:rsidRPr="0078320E">
        <w:rPr>
          <w:rFonts w:ascii="Times New Roman" w:eastAsia="Times New Roman" w:hAnsi="Times New Roman" w:cs="Times New Roman"/>
          <w:sz w:val="24"/>
          <w:szCs w:val="24"/>
          <w:lang w:eastAsia="it-IT"/>
        </w:rPr>
        <w:t> in </w:t>
      </w:r>
      <w:hyperlink r:id="rId904" w:tooltip="Terra" w:history="1">
        <w:r w:rsidRPr="0078320E">
          <w:rPr>
            <w:rFonts w:ascii="Times New Roman" w:eastAsia="Times New Roman" w:hAnsi="Times New Roman" w:cs="Times New Roman"/>
            <w:color w:val="3366CC"/>
            <w:sz w:val="24"/>
            <w:szCs w:val="24"/>
            <w:u w:val="single"/>
            <w:lang w:eastAsia="it-IT"/>
          </w:rPr>
          <w:t>Terra</w:t>
        </w:r>
      </w:hyperlink>
      <w:hyperlink r:id="rId905" w:anchor="cite_note-218" w:history="1">
        <w:r w:rsidRPr="0078320E">
          <w:rPr>
            <w:rFonts w:ascii="Arial" w:eastAsia="Times New Roman" w:hAnsi="Arial" w:cs="Arial"/>
            <w:color w:val="3366CC"/>
            <w:sz w:val="24"/>
            <w:szCs w:val="24"/>
            <w:vertAlign w:val="superscript"/>
            <w:lang w:eastAsia="it-IT"/>
          </w:rPr>
          <w:t>[207]</w:t>
        </w:r>
      </w:hyperlink>
      <w:r w:rsidRPr="0078320E">
        <w:rPr>
          <w:rFonts w:ascii="Times New Roman" w:eastAsia="Times New Roman" w:hAnsi="Times New Roman" w:cs="Times New Roman"/>
          <w:sz w:val="24"/>
          <w:szCs w:val="24"/>
          <w:lang w:eastAsia="it-IT"/>
        </w:rPr>
        <w:t>. La posizione dantesca è per più aspetti originale, poiché si oppone decisivamente alla tradizione politica narrata dalla </w:t>
      </w:r>
      <w:hyperlink r:id="rId906" w:tooltip="Donazione di Costantino" w:history="1">
        <w:r w:rsidRPr="0078320E">
          <w:rPr>
            <w:rFonts w:ascii="Times New Roman" w:eastAsia="Times New Roman" w:hAnsi="Times New Roman" w:cs="Times New Roman"/>
            <w:i/>
            <w:iCs/>
            <w:color w:val="3366CC"/>
            <w:sz w:val="24"/>
            <w:szCs w:val="24"/>
            <w:u w:val="single"/>
            <w:lang w:eastAsia="it-IT"/>
          </w:rPr>
          <w:t>donazione di Costantino</w:t>
        </w:r>
      </w:hyperlink>
      <w:r w:rsidRPr="0078320E">
        <w:rPr>
          <w:rFonts w:ascii="Times New Roman" w:eastAsia="Times New Roman" w:hAnsi="Times New Roman" w:cs="Times New Roman"/>
          <w:sz w:val="24"/>
          <w:szCs w:val="24"/>
          <w:lang w:eastAsia="it-IT"/>
        </w:rPr>
        <w:t>: il </w:t>
      </w:r>
      <w:r w:rsidRPr="0078320E">
        <w:rPr>
          <w:rFonts w:ascii="Times New Roman" w:eastAsia="Times New Roman" w:hAnsi="Times New Roman" w:cs="Times New Roman"/>
          <w:i/>
          <w:iCs/>
          <w:sz w:val="24"/>
          <w:szCs w:val="24"/>
          <w:lang w:eastAsia="it-IT"/>
        </w:rPr>
        <w:t>De Monarchia</w:t>
      </w:r>
      <w:r w:rsidRPr="0078320E">
        <w:rPr>
          <w:rFonts w:ascii="Times New Roman" w:eastAsia="Times New Roman" w:hAnsi="Times New Roman" w:cs="Times New Roman"/>
          <w:sz w:val="24"/>
          <w:szCs w:val="24"/>
          <w:lang w:eastAsia="it-IT"/>
        </w:rPr>
        <w:t> è in contrasto tanto con i sostenitori della </w:t>
      </w:r>
      <w:hyperlink r:id="rId907" w:tooltip="Ierocrazia" w:history="1">
        <w:r w:rsidRPr="0078320E">
          <w:rPr>
            <w:rFonts w:ascii="Times New Roman" w:eastAsia="Times New Roman" w:hAnsi="Times New Roman" w:cs="Times New Roman"/>
            <w:color w:val="3366CC"/>
            <w:sz w:val="24"/>
            <w:szCs w:val="24"/>
            <w:u w:val="single"/>
            <w:lang w:eastAsia="it-IT"/>
          </w:rPr>
          <w:t>concezione ierocratica</w:t>
        </w:r>
      </w:hyperlink>
      <w:hyperlink r:id="rId908" w:anchor="cite_note-219" w:history="1">
        <w:r w:rsidRPr="0078320E">
          <w:rPr>
            <w:rFonts w:ascii="Arial" w:eastAsia="Times New Roman" w:hAnsi="Arial" w:cs="Arial"/>
            <w:color w:val="3366CC"/>
            <w:sz w:val="24"/>
            <w:szCs w:val="24"/>
            <w:vertAlign w:val="superscript"/>
            <w:lang w:eastAsia="it-IT"/>
          </w:rPr>
          <w:t>[208]</w:t>
        </w:r>
      </w:hyperlink>
      <w:r w:rsidRPr="0078320E">
        <w:rPr>
          <w:rFonts w:ascii="Times New Roman" w:eastAsia="Times New Roman" w:hAnsi="Times New Roman" w:cs="Times New Roman"/>
          <w:sz w:val="24"/>
          <w:szCs w:val="24"/>
          <w:lang w:eastAsia="it-IT"/>
        </w:rPr>
        <w:t>, quanto con i sostenitori dell'autonomia politica e religiosa dei sovrani nazionali rispetto all'imperatore e al papa.</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i/>
          <w:iCs/>
          <w:color w:val="101418"/>
          <w:sz w:val="27"/>
          <w:szCs w:val="27"/>
          <w:lang w:eastAsia="it-IT"/>
        </w:rPr>
        <w:t>Commedia</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40" name="Immagine 40"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909" w:tooltip="Divina Commedia" w:history="1">
        <w:r w:rsidRPr="0078320E">
          <w:rPr>
            <w:rFonts w:ascii="Times New Roman" w:eastAsia="Times New Roman" w:hAnsi="Times New Roman" w:cs="Times New Roman"/>
            <w:b/>
            <w:bCs/>
            <w:i/>
            <w:iCs/>
            <w:color w:val="3366CC"/>
            <w:sz w:val="23"/>
            <w:u w:val="single"/>
            <w:lang w:eastAsia="it-IT"/>
          </w:rPr>
          <w:t>Divina Commedia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1790700"/>
            <wp:effectExtent l="19050" t="0" r="0" b="0"/>
            <wp:docPr id="41" name="mwCL0" descr="https://thumb.wikimedia.org/wikipedia/commons/thumb/5/58/Dante_Domenico_di_Michelino_Duomo_Florence.jpg/250px-Dante_Domenico_di_Michelino_Duomo_Florence.jpg?utm_source=it.wikipedia.org&amp;utm_campaign=parser&amp;utm_content=thumbnail">
              <a:hlinkClick xmlns:a="http://schemas.openxmlformats.org/drawingml/2006/main" r:id="rId9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L0" descr="https://thumb.wikimedia.org/wikipedia/commons/thumb/5/58/Dante_Domenico_di_Michelino_Duomo_Florence.jpg/250px-Dante_Domenico_di_Michelino_Duomo_Florence.jpg?utm_source=it.wikipedia.org&amp;utm_campaign=parser&amp;utm_content=thumbnail">
                      <a:hlinkClick r:id="rId910"/>
                    </pic:cNvPr>
                    <pic:cNvPicPr>
                      <a:picLocks noChangeAspect="1" noChangeArrowheads="1"/>
                    </pic:cNvPicPr>
                  </pic:nvPicPr>
                  <pic:blipFill>
                    <a:blip r:embed="rId911" cstate="print"/>
                    <a:srcRect/>
                    <a:stretch>
                      <a:fillRect/>
                    </a:stretch>
                  </pic:blipFill>
                  <pic:spPr bwMode="auto">
                    <a:xfrm>
                      <a:off x="0" y="0"/>
                      <a:ext cx="2381250" cy="1790700"/>
                    </a:xfrm>
                    <a:prstGeom prst="rect">
                      <a:avLst/>
                    </a:prstGeom>
                    <a:noFill/>
                    <a:ln w="9525">
                      <a:noFill/>
                      <a:miter lim="800000"/>
                      <a:headEnd/>
                      <a:tailEnd/>
                    </a:ln>
                  </pic:spPr>
                </pic:pic>
              </a:graphicData>
            </a:graphic>
          </wp:inline>
        </w:drawing>
      </w:r>
      <w:hyperlink r:id="rId912" w:tooltip="Domenico di Michelino" w:history="1">
        <w:r w:rsidRPr="0078320E">
          <w:rPr>
            <w:rFonts w:ascii="Times New Roman" w:eastAsia="Times New Roman" w:hAnsi="Times New Roman" w:cs="Times New Roman"/>
            <w:color w:val="3366CC"/>
            <w:sz w:val="24"/>
            <w:szCs w:val="24"/>
            <w:u w:val="single"/>
            <w:lang w:eastAsia="it-IT"/>
          </w:rPr>
          <w:t xml:space="preserve">Domenico di </w:t>
        </w:r>
        <w:proofErr w:type="spellStart"/>
        <w:r w:rsidRPr="0078320E">
          <w:rPr>
            <w:rFonts w:ascii="Times New Roman" w:eastAsia="Times New Roman" w:hAnsi="Times New Roman" w:cs="Times New Roman"/>
            <w:color w:val="3366CC"/>
            <w:sz w:val="24"/>
            <w:szCs w:val="24"/>
            <w:u w:val="single"/>
            <w:lang w:eastAsia="it-IT"/>
          </w:rPr>
          <w:t>Michelino</w:t>
        </w:r>
        <w:proofErr w:type="spellEnd"/>
      </w:hyperlink>
      <w:r w:rsidRPr="0078320E">
        <w:rPr>
          <w:rFonts w:ascii="Times New Roman" w:eastAsia="Times New Roman" w:hAnsi="Times New Roman" w:cs="Times New Roman"/>
          <w:sz w:val="24"/>
          <w:szCs w:val="24"/>
          <w:lang w:eastAsia="it-IT"/>
        </w:rPr>
        <w:t>, </w:t>
      </w:r>
      <w:hyperlink r:id="rId913" w:tooltip="Dante con la Divina Commedia" w:history="1">
        <w:r w:rsidRPr="0078320E">
          <w:rPr>
            <w:rFonts w:ascii="Times New Roman" w:eastAsia="Times New Roman" w:hAnsi="Times New Roman" w:cs="Times New Roman"/>
            <w:i/>
            <w:iCs/>
            <w:color w:val="3366CC"/>
            <w:sz w:val="24"/>
            <w:szCs w:val="24"/>
            <w:u w:val="single"/>
            <w:lang w:eastAsia="it-IT"/>
          </w:rPr>
          <w:t>Dante ed i tre regni</w:t>
        </w:r>
      </w:hyperlink>
      <w:r w:rsidRPr="0078320E">
        <w:rPr>
          <w:rFonts w:ascii="Times New Roman" w:eastAsia="Times New Roman" w:hAnsi="Times New Roman" w:cs="Times New Roman"/>
          <w:sz w:val="24"/>
          <w:szCs w:val="24"/>
          <w:lang w:eastAsia="it-IT"/>
        </w:rPr>
        <w:t>, 1465, Firenze, </w:t>
      </w:r>
      <w:hyperlink r:id="rId914" w:tooltip="Santa Maria del Fiore" w:history="1">
        <w:r w:rsidRPr="0078320E">
          <w:rPr>
            <w:rFonts w:ascii="Times New Roman" w:eastAsia="Times New Roman" w:hAnsi="Times New Roman" w:cs="Times New Roman"/>
            <w:color w:val="3366CC"/>
            <w:sz w:val="24"/>
            <w:szCs w:val="24"/>
            <w:u w:val="single"/>
            <w:lang w:eastAsia="it-IT"/>
          </w:rPr>
          <w:t>Santa Maria del Fiore</w:t>
        </w:r>
      </w:hyperlink>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La </w:t>
      </w:r>
      <w:proofErr w:type="spellStart"/>
      <w:r w:rsidRPr="0078320E">
        <w:rPr>
          <w:rFonts w:ascii="Times New Roman" w:eastAsia="Times New Roman" w:hAnsi="Times New Roman" w:cs="Times New Roman"/>
          <w:i/>
          <w:iCs/>
          <w:sz w:val="24"/>
          <w:szCs w:val="24"/>
          <w:lang w:eastAsia="it-IT"/>
        </w:rPr>
        <w:t>Comedìa</w:t>
      </w:r>
      <w:proofErr w:type="spellEnd"/>
      <w:r w:rsidRPr="0078320E">
        <w:rPr>
          <w:rFonts w:ascii="Times New Roman" w:eastAsia="Times New Roman" w:hAnsi="Times New Roman" w:cs="Times New Roman"/>
          <w:sz w:val="24"/>
          <w:szCs w:val="24"/>
          <w:lang w:eastAsia="it-IT"/>
        </w:rPr>
        <w:t> — titolo originale dell'opera: successivamente </w:t>
      </w:r>
      <w:hyperlink r:id="rId915" w:tooltip="Giovanni Boccaccio" w:history="1">
        <w:r w:rsidRPr="0078320E">
          <w:rPr>
            <w:rFonts w:ascii="Times New Roman" w:eastAsia="Times New Roman" w:hAnsi="Times New Roman" w:cs="Times New Roman"/>
            <w:color w:val="3366CC"/>
            <w:sz w:val="24"/>
            <w:szCs w:val="24"/>
            <w:u w:val="single"/>
            <w:lang w:eastAsia="it-IT"/>
          </w:rPr>
          <w:t>Giovanni Boccaccio</w:t>
        </w:r>
      </w:hyperlink>
      <w:r w:rsidRPr="0078320E">
        <w:rPr>
          <w:rFonts w:ascii="Times New Roman" w:eastAsia="Times New Roman" w:hAnsi="Times New Roman" w:cs="Times New Roman"/>
          <w:sz w:val="24"/>
          <w:szCs w:val="24"/>
          <w:lang w:eastAsia="it-IT"/>
        </w:rPr>
        <w:t> attribuì l'aggettivo "Divina" al poema dantesco</w:t>
      </w:r>
      <w:hyperlink r:id="rId916" w:anchor="cite_note-220" w:history="1">
        <w:r w:rsidRPr="0078320E">
          <w:rPr>
            <w:rFonts w:ascii="Arial" w:eastAsia="Times New Roman" w:hAnsi="Arial" w:cs="Arial"/>
            <w:color w:val="3366CC"/>
            <w:sz w:val="24"/>
            <w:szCs w:val="24"/>
            <w:vertAlign w:val="superscript"/>
            <w:lang w:eastAsia="it-IT"/>
          </w:rPr>
          <w:t>[209]</w:t>
        </w:r>
      </w:hyperlink>
      <w:r w:rsidRPr="0078320E">
        <w:rPr>
          <w:rFonts w:ascii="Times New Roman" w:eastAsia="Times New Roman" w:hAnsi="Times New Roman" w:cs="Times New Roman"/>
          <w:sz w:val="24"/>
          <w:szCs w:val="24"/>
          <w:lang w:eastAsia="it-IT"/>
        </w:rPr>
        <w:t> — è il capolavoro del poeta fiorentino ed è considerata la più importante testimonianza letteraria della civiltà medievale nonché una delle più grandi opere della letteratura universale</w:t>
      </w:r>
      <w:hyperlink r:id="rId917" w:anchor="cite_note-221" w:history="1">
        <w:r w:rsidRPr="0078320E">
          <w:rPr>
            <w:rFonts w:ascii="Arial" w:eastAsia="Times New Roman" w:hAnsi="Arial" w:cs="Arial"/>
            <w:color w:val="3366CC"/>
            <w:sz w:val="24"/>
            <w:szCs w:val="24"/>
            <w:vertAlign w:val="superscript"/>
            <w:lang w:eastAsia="it-IT"/>
          </w:rPr>
          <w:t>[210]</w:t>
        </w:r>
      </w:hyperlink>
      <w:r w:rsidRPr="0078320E">
        <w:rPr>
          <w:rFonts w:ascii="Times New Roman" w:eastAsia="Times New Roman" w:hAnsi="Times New Roman" w:cs="Times New Roman"/>
          <w:sz w:val="24"/>
          <w:szCs w:val="24"/>
          <w:lang w:eastAsia="it-IT"/>
        </w:rPr>
        <w:t>. Viene definita "</w:t>
      </w:r>
      <w:proofErr w:type="spellStart"/>
      <w:r w:rsidRPr="0078320E">
        <w:rPr>
          <w:rFonts w:ascii="Times New Roman" w:eastAsia="Times New Roman" w:hAnsi="Times New Roman" w:cs="Times New Roman"/>
          <w:sz w:val="24"/>
          <w:szCs w:val="24"/>
          <w:lang w:eastAsia="it-IT"/>
        </w:rPr>
        <w:t>comedia</w:t>
      </w:r>
      <w:proofErr w:type="spellEnd"/>
      <w:r w:rsidRPr="0078320E">
        <w:rPr>
          <w:rFonts w:ascii="Times New Roman" w:eastAsia="Times New Roman" w:hAnsi="Times New Roman" w:cs="Times New Roman"/>
          <w:sz w:val="24"/>
          <w:szCs w:val="24"/>
          <w:lang w:eastAsia="it-IT"/>
        </w:rPr>
        <w:t>" in quanto scritta in stile "comico", ovvero non aulico. Un'altra interpretazione si fonda sul fatto che il poema inizia da situazioni piene di dolore e paura e finisce con la pace e la sublimità della visione di Dio. Dante iniziò a lavorare all'opera intorno al </w:t>
      </w:r>
      <w:hyperlink r:id="rId918" w:tooltip="1300" w:history="1">
        <w:r w:rsidRPr="0078320E">
          <w:rPr>
            <w:rFonts w:ascii="Times New Roman" w:eastAsia="Times New Roman" w:hAnsi="Times New Roman" w:cs="Times New Roman"/>
            <w:color w:val="3366CC"/>
            <w:sz w:val="24"/>
            <w:szCs w:val="24"/>
            <w:u w:val="single"/>
            <w:lang w:eastAsia="it-IT"/>
          </w:rPr>
          <w:t>1300</w:t>
        </w:r>
      </w:hyperlink>
      <w:r w:rsidRPr="0078320E">
        <w:rPr>
          <w:rFonts w:ascii="Times New Roman" w:eastAsia="Times New Roman" w:hAnsi="Times New Roman" w:cs="Times New Roman"/>
          <w:sz w:val="24"/>
          <w:szCs w:val="24"/>
          <w:lang w:eastAsia="it-IT"/>
        </w:rPr>
        <w:t> (</w:t>
      </w:r>
      <w:hyperlink r:id="rId919" w:tooltip="Anno giubilare" w:history="1">
        <w:r w:rsidRPr="0078320E">
          <w:rPr>
            <w:rFonts w:ascii="Times New Roman" w:eastAsia="Times New Roman" w:hAnsi="Times New Roman" w:cs="Times New Roman"/>
            <w:color w:val="3366CC"/>
            <w:sz w:val="24"/>
            <w:szCs w:val="24"/>
            <w:u w:val="single"/>
            <w:lang w:eastAsia="it-IT"/>
          </w:rPr>
          <w:t>anno giubilare</w:t>
        </w:r>
      </w:hyperlink>
      <w:r w:rsidRPr="0078320E">
        <w:rPr>
          <w:rFonts w:ascii="Times New Roman" w:eastAsia="Times New Roman" w:hAnsi="Times New Roman" w:cs="Times New Roman"/>
          <w:sz w:val="24"/>
          <w:szCs w:val="24"/>
          <w:lang w:eastAsia="it-IT"/>
        </w:rPr>
        <w:t>, tanto che egli data al 7 aprile di quell'anno il suo viaggio nella </w:t>
      </w:r>
      <w:r w:rsidRPr="0078320E">
        <w:rPr>
          <w:rFonts w:ascii="Times New Roman" w:eastAsia="Times New Roman" w:hAnsi="Times New Roman" w:cs="Times New Roman"/>
          <w:i/>
          <w:iCs/>
          <w:sz w:val="24"/>
          <w:szCs w:val="24"/>
          <w:lang w:eastAsia="it-IT"/>
        </w:rPr>
        <w:t>selva oscura</w:t>
      </w:r>
      <w:r w:rsidRPr="0078320E">
        <w:rPr>
          <w:rFonts w:ascii="Times New Roman" w:eastAsia="Times New Roman" w:hAnsi="Times New Roman" w:cs="Times New Roman"/>
          <w:sz w:val="24"/>
          <w:szCs w:val="24"/>
          <w:lang w:eastAsia="it-IT"/>
        </w:rPr>
        <w:t>) e la continuò nel resto della vita, pubblicando le cantiche man mano che le completava</w:t>
      </w:r>
      <w:hyperlink r:id="rId920" w:anchor="cite_note-222" w:history="1">
        <w:r w:rsidRPr="0078320E">
          <w:rPr>
            <w:rFonts w:ascii="Arial" w:eastAsia="Times New Roman" w:hAnsi="Arial" w:cs="Arial"/>
            <w:color w:val="3366CC"/>
            <w:sz w:val="24"/>
            <w:szCs w:val="24"/>
            <w:vertAlign w:val="superscript"/>
            <w:lang w:eastAsia="it-IT"/>
          </w:rPr>
          <w:t>[211]</w:t>
        </w:r>
      </w:hyperlink>
      <w:r w:rsidRPr="0078320E">
        <w:rPr>
          <w:rFonts w:ascii="Times New Roman" w:eastAsia="Times New Roman" w:hAnsi="Times New Roman" w:cs="Times New Roman"/>
          <w:sz w:val="24"/>
          <w:szCs w:val="24"/>
          <w:lang w:eastAsia="it-IT"/>
        </w:rPr>
        <w:t>. Si hanno notizie di copie manoscritte dell'</w:t>
      </w:r>
      <w:hyperlink r:id="rId921" w:tooltip="Inferno (Divina Commedia)" w:history="1">
        <w:r w:rsidRPr="0078320E">
          <w:rPr>
            <w:rFonts w:ascii="Times New Roman" w:eastAsia="Times New Roman" w:hAnsi="Times New Roman" w:cs="Times New Roman"/>
            <w:i/>
            <w:iCs/>
            <w:color w:val="3366CC"/>
            <w:sz w:val="24"/>
            <w:szCs w:val="24"/>
            <w:u w:val="single"/>
            <w:lang w:eastAsia="it-IT"/>
          </w:rPr>
          <w:t>Inferno</w:t>
        </w:r>
      </w:hyperlink>
      <w:r w:rsidRPr="0078320E">
        <w:rPr>
          <w:rFonts w:ascii="Times New Roman" w:eastAsia="Times New Roman" w:hAnsi="Times New Roman" w:cs="Times New Roman"/>
          <w:sz w:val="24"/>
          <w:szCs w:val="24"/>
          <w:lang w:eastAsia="it-IT"/>
        </w:rPr>
        <w:t> intorno al </w:t>
      </w:r>
      <w:hyperlink r:id="rId922" w:tooltip="1313" w:history="1">
        <w:r w:rsidRPr="0078320E">
          <w:rPr>
            <w:rFonts w:ascii="Times New Roman" w:eastAsia="Times New Roman" w:hAnsi="Times New Roman" w:cs="Times New Roman"/>
            <w:color w:val="3366CC"/>
            <w:sz w:val="24"/>
            <w:szCs w:val="24"/>
            <w:u w:val="single"/>
            <w:lang w:eastAsia="it-IT"/>
          </w:rPr>
          <w:t>1313</w:t>
        </w:r>
      </w:hyperlink>
      <w:r w:rsidRPr="0078320E">
        <w:rPr>
          <w:rFonts w:ascii="Times New Roman" w:eastAsia="Times New Roman" w:hAnsi="Times New Roman" w:cs="Times New Roman"/>
          <w:sz w:val="24"/>
          <w:szCs w:val="24"/>
          <w:lang w:eastAsia="it-IT"/>
        </w:rPr>
        <w:t>, mentre il </w:t>
      </w:r>
      <w:hyperlink r:id="rId923" w:tooltip="Purgatorio (Divina Commedia)" w:history="1">
        <w:r w:rsidRPr="0078320E">
          <w:rPr>
            <w:rFonts w:ascii="Times New Roman" w:eastAsia="Times New Roman" w:hAnsi="Times New Roman" w:cs="Times New Roman"/>
            <w:i/>
            <w:iCs/>
            <w:color w:val="3366CC"/>
            <w:sz w:val="24"/>
            <w:szCs w:val="24"/>
            <w:u w:val="single"/>
            <w:lang w:eastAsia="it-IT"/>
          </w:rPr>
          <w:t>Purgatorio</w:t>
        </w:r>
      </w:hyperlink>
      <w:r w:rsidRPr="0078320E">
        <w:rPr>
          <w:rFonts w:ascii="Times New Roman" w:eastAsia="Times New Roman" w:hAnsi="Times New Roman" w:cs="Times New Roman"/>
          <w:sz w:val="24"/>
          <w:szCs w:val="24"/>
          <w:lang w:eastAsia="it-IT"/>
        </w:rPr>
        <w:t> fu pubblicato nei due anni successivi. Il </w:t>
      </w:r>
      <w:hyperlink r:id="rId924" w:tooltip="Paradiso (Divina Commedia)" w:history="1">
        <w:r w:rsidRPr="0078320E">
          <w:rPr>
            <w:rFonts w:ascii="Times New Roman" w:eastAsia="Times New Roman" w:hAnsi="Times New Roman" w:cs="Times New Roman"/>
            <w:i/>
            <w:iCs/>
            <w:color w:val="3366CC"/>
            <w:sz w:val="24"/>
            <w:szCs w:val="24"/>
            <w:u w:val="single"/>
            <w:lang w:eastAsia="it-IT"/>
          </w:rPr>
          <w:t>Paradiso</w:t>
        </w:r>
      </w:hyperlink>
      <w:r w:rsidRPr="0078320E">
        <w:rPr>
          <w:rFonts w:ascii="Times New Roman" w:eastAsia="Times New Roman" w:hAnsi="Times New Roman" w:cs="Times New Roman"/>
          <w:sz w:val="24"/>
          <w:szCs w:val="24"/>
          <w:lang w:eastAsia="it-IT"/>
        </w:rPr>
        <w:t>, iniziato forse nel </w:t>
      </w:r>
      <w:hyperlink r:id="rId925" w:tooltip="1316" w:history="1">
        <w:r w:rsidRPr="0078320E">
          <w:rPr>
            <w:rFonts w:ascii="Times New Roman" w:eastAsia="Times New Roman" w:hAnsi="Times New Roman" w:cs="Times New Roman"/>
            <w:color w:val="3366CC"/>
            <w:sz w:val="24"/>
            <w:szCs w:val="24"/>
            <w:u w:val="single"/>
            <w:lang w:eastAsia="it-IT"/>
          </w:rPr>
          <w:t>1316</w:t>
        </w:r>
      </w:hyperlink>
      <w:r w:rsidRPr="0078320E">
        <w:rPr>
          <w:rFonts w:ascii="Times New Roman" w:eastAsia="Times New Roman" w:hAnsi="Times New Roman" w:cs="Times New Roman"/>
          <w:sz w:val="24"/>
          <w:szCs w:val="24"/>
          <w:lang w:eastAsia="it-IT"/>
        </w:rPr>
        <w:t>, fu pubblicato man mano che si completavano i canti negli ultimi anni di vita del poeta. Il poema è diviso in tre libri o </w:t>
      </w:r>
      <w:hyperlink r:id="rId926" w:tooltip="Cantica" w:history="1">
        <w:r w:rsidRPr="0078320E">
          <w:rPr>
            <w:rFonts w:ascii="Times New Roman" w:eastAsia="Times New Roman" w:hAnsi="Times New Roman" w:cs="Times New Roman"/>
            <w:i/>
            <w:iCs/>
            <w:color w:val="3366CC"/>
            <w:sz w:val="24"/>
            <w:szCs w:val="24"/>
            <w:u w:val="single"/>
            <w:lang w:eastAsia="it-IT"/>
          </w:rPr>
          <w:t>cantiche</w:t>
        </w:r>
      </w:hyperlink>
      <w:r w:rsidRPr="0078320E">
        <w:rPr>
          <w:rFonts w:ascii="Times New Roman" w:eastAsia="Times New Roman" w:hAnsi="Times New Roman" w:cs="Times New Roman"/>
          <w:sz w:val="24"/>
          <w:szCs w:val="24"/>
          <w:lang w:eastAsia="it-IT"/>
        </w:rPr>
        <w:t>, ciascuno formato da 33 </w:t>
      </w:r>
      <w:hyperlink r:id="rId927" w:tooltip="Canto (metrica)" w:history="1">
        <w:r w:rsidRPr="0078320E">
          <w:rPr>
            <w:rFonts w:ascii="Times New Roman" w:eastAsia="Times New Roman" w:hAnsi="Times New Roman" w:cs="Times New Roman"/>
            <w:color w:val="3366CC"/>
            <w:sz w:val="24"/>
            <w:szCs w:val="24"/>
            <w:u w:val="single"/>
            <w:lang w:eastAsia="it-IT"/>
          </w:rPr>
          <w:t>canti</w:t>
        </w:r>
      </w:hyperlink>
      <w:r w:rsidRPr="0078320E">
        <w:rPr>
          <w:rFonts w:ascii="Times New Roman" w:eastAsia="Times New Roman" w:hAnsi="Times New Roman" w:cs="Times New Roman"/>
          <w:sz w:val="24"/>
          <w:szCs w:val="24"/>
          <w:lang w:eastAsia="it-IT"/>
        </w:rPr>
        <w:t> (tranne l'Inferno che ne presenta 34, poiché il primo funge da </w:t>
      </w:r>
      <w:hyperlink r:id="rId928" w:tooltip="Proemio" w:history="1">
        <w:r w:rsidRPr="0078320E">
          <w:rPr>
            <w:rFonts w:ascii="Times New Roman" w:eastAsia="Times New Roman" w:hAnsi="Times New Roman" w:cs="Times New Roman"/>
            <w:color w:val="3366CC"/>
            <w:sz w:val="24"/>
            <w:szCs w:val="24"/>
            <w:u w:val="single"/>
            <w:lang w:eastAsia="it-IT"/>
          </w:rPr>
          <w:t>proemio</w:t>
        </w:r>
      </w:hyperlink>
      <w:r w:rsidRPr="0078320E">
        <w:rPr>
          <w:rFonts w:ascii="Times New Roman" w:eastAsia="Times New Roman" w:hAnsi="Times New Roman" w:cs="Times New Roman"/>
          <w:sz w:val="24"/>
          <w:szCs w:val="24"/>
          <w:lang w:eastAsia="it-IT"/>
        </w:rPr>
        <w:t> all'intero poema) e a cui corrispondono i tre stili della </w:t>
      </w:r>
      <w:hyperlink r:id="rId929" w:tooltip="Rota Vergilii" w:history="1">
        <w:r w:rsidRPr="0078320E">
          <w:rPr>
            <w:rFonts w:ascii="Times New Roman" w:eastAsia="Times New Roman" w:hAnsi="Times New Roman" w:cs="Times New Roman"/>
            <w:i/>
            <w:iCs/>
            <w:color w:val="3366CC"/>
            <w:sz w:val="24"/>
            <w:szCs w:val="24"/>
            <w:u w:val="single"/>
            <w:lang w:eastAsia="it-IT"/>
          </w:rPr>
          <w:t xml:space="preserve">Rota </w:t>
        </w:r>
        <w:proofErr w:type="spellStart"/>
        <w:r w:rsidRPr="0078320E">
          <w:rPr>
            <w:rFonts w:ascii="Times New Roman" w:eastAsia="Times New Roman" w:hAnsi="Times New Roman" w:cs="Times New Roman"/>
            <w:i/>
            <w:iCs/>
            <w:color w:val="3366CC"/>
            <w:sz w:val="24"/>
            <w:szCs w:val="24"/>
            <w:u w:val="single"/>
            <w:lang w:eastAsia="it-IT"/>
          </w:rPr>
          <w:t>Vergilii</w:t>
        </w:r>
        <w:proofErr w:type="spellEnd"/>
      </w:hyperlink>
      <w:hyperlink r:id="rId930" w:anchor="cite_note-223" w:history="1">
        <w:r w:rsidRPr="0078320E">
          <w:rPr>
            <w:rFonts w:ascii="Arial" w:eastAsia="Times New Roman" w:hAnsi="Arial" w:cs="Arial"/>
            <w:color w:val="3366CC"/>
            <w:sz w:val="24"/>
            <w:szCs w:val="24"/>
            <w:vertAlign w:val="superscript"/>
            <w:lang w:eastAsia="it-IT"/>
          </w:rPr>
          <w:t>[212]</w:t>
        </w:r>
      </w:hyperlink>
      <w:r w:rsidRPr="0078320E">
        <w:rPr>
          <w:rFonts w:ascii="Times New Roman" w:eastAsia="Times New Roman" w:hAnsi="Times New Roman" w:cs="Times New Roman"/>
          <w:sz w:val="24"/>
          <w:szCs w:val="24"/>
          <w:lang w:eastAsia="it-IT"/>
        </w:rPr>
        <w:t>; ogni canto si compone di terzine di endecasillabi (la </w:t>
      </w:r>
      <w:hyperlink r:id="rId931" w:tooltip="Terzina dantesca" w:history="1">
        <w:r w:rsidRPr="0078320E">
          <w:rPr>
            <w:rFonts w:ascii="Times New Roman" w:eastAsia="Times New Roman" w:hAnsi="Times New Roman" w:cs="Times New Roman"/>
            <w:color w:val="3366CC"/>
            <w:sz w:val="24"/>
            <w:szCs w:val="24"/>
            <w:u w:val="single"/>
            <w:lang w:eastAsia="it-IT"/>
          </w:rPr>
          <w:t>terzina dantesca</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Incipit della </w:t>
      </w:r>
      <w:r w:rsidRPr="0078320E">
        <w:rPr>
          <w:rFonts w:ascii="Times New Roman" w:eastAsia="Times New Roman" w:hAnsi="Times New Roman" w:cs="Times New Roman"/>
          <w:i/>
          <w:iCs/>
          <w:sz w:val="24"/>
          <w:szCs w:val="24"/>
          <w:lang w:eastAsia="it-IT"/>
        </w:rPr>
        <w:t>Divina Commedia</w:t>
      </w:r>
      <w:r w:rsidRPr="0078320E">
        <w:rPr>
          <w:rFonts w:ascii="Times New Roman" w:eastAsia="Times New Roman" w:hAnsi="Times New Roman" w:cs="Times New Roman"/>
          <w:sz w:val="24"/>
          <w:szCs w:val="24"/>
          <w:lang w:eastAsia="it-IT"/>
        </w:rPr>
        <w:t> nell'</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"https://it.wikipedia.org/wiki/Editio_princeps" \o "Editio princeps"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editio</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princeps</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del 1472</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tende a una rappresentazione ampia e drammatica della realtà, ben lontana dalla pedante </w:t>
      </w:r>
      <w:hyperlink r:id="rId932" w:tooltip="Poesia didattica" w:history="1">
        <w:r w:rsidRPr="0078320E">
          <w:rPr>
            <w:rFonts w:ascii="Times New Roman" w:eastAsia="Times New Roman" w:hAnsi="Times New Roman" w:cs="Times New Roman"/>
            <w:color w:val="3366CC"/>
            <w:sz w:val="24"/>
            <w:szCs w:val="24"/>
            <w:u w:val="single"/>
            <w:lang w:eastAsia="it-IT"/>
          </w:rPr>
          <w:t>poesia didattica</w:t>
        </w:r>
      </w:hyperlink>
      <w:r w:rsidRPr="0078320E">
        <w:rPr>
          <w:rFonts w:ascii="Times New Roman" w:eastAsia="Times New Roman" w:hAnsi="Times New Roman" w:cs="Times New Roman"/>
          <w:sz w:val="24"/>
          <w:szCs w:val="24"/>
          <w:lang w:eastAsia="it-IT"/>
        </w:rPr>
        <w:t> medievale, ma intrisa di una spiritualità cristiana nuova che si mescola alla passione politica e agli interessi letterari del poeta. Si narra di un </w:t>
      </w:r>
      <w:hyperlink r:id="rId933" w:tooltip="Viaggio immaginario" w:history="1">
        <w:r w:rsidRPr="0078320E">
          <w:rPr>
            <w:rFonts w:ascii="Times New Roman" w:eastAsia="Times New Roman" w:hAnsi="Times New Roman" w:cs="Times New Roman"/>
            <w:color w:val="3366CC"/>
            <w:sz w:val="24"/>
            <w:szCs w:val="24"/>
            <w:u w:val="single"/>
            <w:lang w:eastAsia="it-IT"/>
          </w:rPr>
          <w:t>viaggio immaginario</w:t>
        </w:r>
      </w:hyperlink>
      <w:r w:rsidRPr="0078320E">
        <w:rPr>
          <w:rFonts w:ascii="Times New Roman" w:eastAsia="Times New Roman" w:hAnsi="Times New Roman" w:cs="Times New Roman"/>
          <w:sz w:val="24"/>
          <w:szCs w:val="24"/>
          <w:lang w:eastAsia="it-IT"/>
        </w:rPr>
        <w:t> nei tre regni dell'aldilà, nei quali si proiettano il bene e il male del mondo terreno, compiuto dal poeta stesso, quale "simbolo" dell'umanità</w:t>
      </w:r>
      <w:hyperlink r:id="rId934" w:anchor="cite_note-Gu164-197" w:history="1">
        <w:r w:rsidRPr="0078320E">
          <w:rPr>
            <w:rFonts w:ascii="Arial" w:eastAsia="Times New Roman" w:hAnsi="Arial" w:cs="Arial"/>
            <w:color w:val="3366CC"/>
            <w:sz w:val="24"/>
            <w:szCs w:val="24"/>
            <w:vertAlign w:val="superscript"/>
            <w:lang w:eastAsia="it-IT"/>
          </w:rPr>
          <w:t>[186]</w:t>
        </w:r>
      </w:hyperlink>
      <w:r w:rsidRPr="0078320E">
        <w:rPr>
          <w:rFonts w:ascii="Times New Roman" w:eastAsia="Times New Roman" w:hAnsi="Times New Roman" w:cs="Times New Roman"/>
          <w:sz w:val="24"/>
          <w:szCs w:val="24"/>
          <w:lang w:eastAsia="it-IT"/>
        </w:rPr>
        <w:t>, sotto la guida della </w:t>
      </w:r>
      <w:hyperlink r:id="rId935" w:tooltip="Ragione" w:history="1">
        <w:r w:rsidRPr="0078320E">
          <w:rPr>
            <w:rFonts w:ascii="Times New Roman" w:eastAsia="Times New Roman" w:hAnsi="Times New Roman" w:cs="Times New Roman"/>
            <w:color w:val="3366CC"/>
            <w:sz w:val="24"/>
            <w:szCs w:val="24"/>
            <w:u w:val="single"/>
            <w:lang w:eastAsia="it-IT"/>
          </w:rPr>
          <w:t>ragione</w:t>
        </w:r>
      </w:hyperlink>
      <w:r w:rsidRPr="0078320E">
        <w:rPr>
          <w:rFonts w:ascii="Times New Roman" w:eastAsia="Times New Roman" w:hAnsi="Times New Roman" w:cs="Times New Roman"/>
          <w:sz w:val="24"/>
          <w:szCs w:val="24"/>
          <w:lang w:eastAsia="it-IT"/>
        </w:rPr>
        <w:t> e della </w:t>
      </w:r>
      <w:hyperlink r:id="rId936" w:tooltip="Fede" w:history="1">
        <w:r w:rsidRPr="0078320E">
          <w:rPr>
            <w:rFonts w:ascii="Times New Roman" w:eastAsia="Times New Roman" w:hAnsi="Times New Roman" w:cs="Times New Roman"/>
            <w:color w:val="3366CC"/>
            <w:sz w:val="24"/>
            <w:szCs w:val="24"/>
            <w:u w:val="single"/>
            <w:lang w:eastAsia="it-IT"/>
          </w:rPr>
          <w:t>fede</w:t>
        </w:r>
      </w:hyperlink>
      <w:r w:rsidRPr="0078320E">
        <w:rPr>
          <w:rFonts w:ascii="Times New Roman" w:eastAsia="Times New Roman" w:hAnsi="Times New Roman" w:cs="Times New Roman"/>
          <w:sz w:val="24"/>
          <w:szCs w:val="24"/>
          <w:lang w:eastAsia="it-IT"/>
        </w:rPr>
        <w:t>. Il percorso tortuoso e arduo di Dante, il cui linguaggio diventa sempre più complesso quanto più egli sale verso il </w:t>
      </w:r>
      <w:r w:rsidRPr="0078320E">
        <w:rPr>
          <w:rFonts w:ascii="Times New Roman" w:eastAsia="Times New Roman" w:hAnsi="Times New Roman" w:cs="Times New Roman"/>
          <w:i/>
          <w:iCs/>
          <w:sz w:val="24"/>
          <w:szCs w:val="24"/>
          <w:lang w:eastAsia="it-IT"/>
        </w:rPr>
        <w:t>Paradiso</w:t>
      </w:r>
      <w:r w:rsidRPr="0078320E">
        <w:rPr>
          <w:rFonts w:ascii="Times New Roman" w:eastAsia="Times New Roman" w:hAnsi="Times New Roman" w:cs="Times New Roman"/>
          <w:sz w:val="24"/>
          <w:szCs w:val="24"/>
          <w:lang w:eastAsia="it-IT"/>
        </w:rPr>
        <w:t>, rappresenta, sotto </w:t>
      </w:r>
      <w:hyperlink r:id="rId937" w:tooltip="Metafora" w:history="1">
        <w:r w:rsidRPr="0078320E">
          <w:rPr>
            <w:rFonts w:ascii="Times New Roman" w:eastAsia="Times New Roman" w:hAnsi="Times New Roman" w:cs="Times New Roman"/>
            <w:color w:val="3366CC"/>
            <w:sz w:val="24"/>
            <w:szCs w:val="24"/>
            <w:u w:val="single"/>
            <w:lang w:eastAsia="it-IT"/>
          </w:rPr>
          <w:t>metafora</w:t>
        </w:r>
      </w:hyperlink>
      <w:r w:rsidRPr="0078320E">
        <w:rPr>
          <w:rFonts w:ascii="Times New Roman" w:eastAsia="Times New Roman" w:hAnsi="Times New Roman" w:cs="Times New Roman"/>
          <w:sz w:val="24"/>
          <w:szCs w:val="24"/>
          <w:lang w:eastAsia="it-IT"/>
        </w:rPr>
        <w:t xml:space="preserve">, anche il difficile processo di maturazione linguistica del volgare illustre, che si emancipa dai confini angusti municipali per far assurgere il volgare </w:t>
      </w:r>
      <w:r w:rsidRPr="0078320E">
        <w:rPr>
          <w:rFonts w:ascii="Times New Roman" w:eastAsia="Times New Roman" w:hAnsi="Times New Roman" w:cs="Times New Roman"/>
          <w:sz w:val="24"/>
          <w:szCs w:val="24"/>
          <w:lang w:eastAsia="it-IT"/>
        </w:rPr>
        <w:lastRenderedPageBreak/>
        <w:t>fiorentino al di sopra delle altre varianti del volgare italiano, arricchendolo nel contempo con il loro contatto</w:t>
      </w:r>
      <w:hyperlink r:id="rId938" w:anchor="cite_note-224" w:history="1">
        <w:r w:rsidRPr="0078320E">
          <w:rPr>
            <w:rFonts w:ascii="Arial" w:eastAsia="Times New Roman" w:hAnsi="Arial" w:cs="Arial"/>
            <w:color w:val="3366CC"/>
            <w:sz w:val="24"/>
            <w:szCs w:val="24"/>
            <w:vertAlign w:val="superscript"/>
            <w:lang w:eastAsia="it-IT"/>
          </w:rPr>
          <w:t>[213]</w:t>
        </w:r>
      </w:hyperlink>
      <w:r w:rsidRPr="0078320E">
        <w:rPr>
          <w:rFonts w:ascii="Times New Roman" w:eastAsia="Times New Roman" w:hAnsi="Times New Roman" w:cs="Times New Roman"/>
          <w:sz w:val="24"/>
          <w:szCs w:val="24"/>
          <w:lang w:eastAsia="it-IT"/>
        </w:rPr>
        <w:t>. Dante è accompagnato sia nell'</w:t>
      </w:r>
      <w:r w:rsidRPr="0078320E">
        <w:rPr>
          <w:rFonts w:ascii="Times New Roman" w:eastAsia="Times New Roman" w:hAnsi="Times New Roman" w:cs="Times New Roman"/>
          <w:i/>
          <w:iCs/>
          <w:sz w:val="24"/>
          <w:szCs w:val="24"/>
          <w:lang w:eastAsia="it-IT"/>
        </w:rPr>
        <w:t>Inferno</w:t>
      </w:r>
      <w:r w:rsidRPr="0078320E">
        <w:rPr>
          <w:rFonts w:ascii="Times New Roman" w:eastAsia="Times New Roman" w:hAnsi="Times New Roman" w:cs="Times New Roman"/>
          <w:sz w:val="24"/>
          <w:szCs w:val="24"/>
          <w:lang w:eastAsia="it-IT"/>
        </w:rPr>
        <w:t> che nel </w:t>
      </w:r>
      <w:r w:rsidRPr="0078320E">
        <w:rPr>
          <w:rFonts w:ascii="Times New Roman" w:eastAsia="Times New Roman" w:hAnsi="Times New Roman" w:cs="Times New Roman"/>
          <w:i/>
          <w:iCs/>
          <w:sz w:val="24"/>
          <w:szCs w:val="24"/>
          <w:lang w:eastAsia="it-IT"/>
        </w:rPr>
        <w:t>Purgatorio</w:t>
      </w:r>
      <w:r w:rsidRPr="0078320E">
        <w:rPr>
          <w:rFonts w:ascii="Times New Roman" w:eastAsia="Times New Roman" w:hAnsi="Times New Roman" w:cs="Times New Roman"/>
          <w:sz w:val="24"/>
          <w:szCs w:val="24"/>
          <w:lang w:eastAsia="it-IT"/>
        </w:rPr>
        <w:t> dal suo maestro Virgilio; in </w:t>
      </w:r>
      <w:r w:rsidRPr="0078320E">
        <w:rPr>
          <w:rFonts w:ascii="Times New Roman" w:eastAsia="Times New Roman" w:hAnsi="Times New Roman" w:cs="Times New Roman"/>
          <w:i/>
          <w:iCs/>
          <w:sz w:val="24"/>
          <w:szCs w:val="24"/>
          <w:lang w:eastAsia="it-IT"/>
        </w:rPr>
        <w:t>Paradiso</w:t>
      </w:r>
      <w:r w:rsidRPr="0078320E">
        <w:rPr>
          <w:rFonts w:ascii="Times New Roman" w:eastAsia="Times New Roman" w:hAnsi="Times New Roman" w:cs="Times New Roman"/>
          <w:sz w:val="24"/>
          <w:szCs w:val="24"/>
          <w:lang w:eastAsia="it-IT"/>
        </w:rPr>
        <w:t> da Beatrice e, infine, da </w:t>
      </w:r>
      <w:hyperlink r:id="rId939" w:tooltip="Bernardo di Chiaravalle" w:history="1">
        <w:r w:rsidRPr="0078320E">
          <w:rPr>
            <w:rFonts w:ascii="Times New Roman" w:eastAsia="Times New Roman" w:hAnsi="Times New Roman" w:cs="Times New Roman"/>
            <w:color w:val="3366CC"/>
            <w:sz w:val="24"/>
            <w:szCs w:val="24"/>
            <w:u w:val="single"/>
            <w:lang w:eastAsia="it-IT"/>
          </w:rPr>
          <w:t>san Bernardo</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Le </w:t>
      </w:r>
      <w:r w:rsidRPr="0078320E">
        <w:rPr>
          <w:rFonts w:ascii="inherit" w:eastAsia="Times New Roman" w:hAnsi="inherit" w:cs="Times New Roman"/>
          <w:b/>
          <w:bCs/>
          <w:i/>
          <w:iCs/>
          <w:color w:val="101418"/>
          <w:sz w:val="27"/>
          <w:szCs w:val="27"/>
          <w:lang w:eastAsia="it-IT"/>
        </w:rPr>
        <w:t>Epistole</w:t>
      </w:r>
      <w:r w:rsidRPr="0078320E">
        <w:rPr>
          <w:rFonts w:ascii="inherit" w:eastAsia="Times New Roman" w:hAnsi="inherit" w:cs="Times New Roman"/>
          <w:b/>
          <w:bCs/>
          <w:color w:val="101418"/>
          <w:sz w:val="27"/>
          <w:szCs w:val="27"/>
          <w:lang w:eastAsia="it-IT"/>
        </w:rPr>
        <w:t> e l'</w:t>
      </w:r>
      <w:r w:rsidRPr="0078320E">
        <w:rPr>
          <w:rFonts w:ascii="inherit" w:eastAsia="Times New Roman" w:hAnsi="inherit" w:cs="Times New Roman"/>
          <w:b/>
          <w:bCs/>
          <w:i/>
          <w:iCs/>
          <w:color w:val="101418"/>
          <w:sz w:val="27"/>
          <w:szCs w:val="27"/>
          <w:lang w:eastAsia="it-IT"/>
        </w:rPr>
        <w:t xml:space="preserve">Epistola XIII a </w:t>
      </w:r>
      <w:proofErr w:type="spellStart"/>
      <w:r w:rsidRPr="0078320E">
        <w:rPr>
          <w:rFonts w:ascii="inherit" w:eastAsia="Times New Roman" w:hAnsi="inherit" w:cs="Times New Roman"/>
          <w:b/>
          <w:bCs/>
          <w:i/>
          <w:iCs/>
          <w:color w:val="101418"/>
          <w:sz w:val="27"/>
          <w:szCs w:val="27"/>
          <w:lang w:eastAsia="it-IT"/>
        </w:rPr>
        <w:t>Cangrande</w:t>
      </w:r>
      <w:proofErr w:type="spellEnd"/>
      <w:r w:rsidRPr="0078320E">
        <w:rPr>
          <w:rFonts w:ascii="inherit" w:eastAsia="Times New Roman" w:hAnsi="inherit" w:cs="Times New Roman"/>
          <w:b/>
          <w:bCs/>
          <w:i/>
          <w:iCs/>
          <w:color w:val="101418"/>
          <w:sz w:val="27"/>
          <w:szCs w:val="27"/>
          <w:lang w:eastAsia="it-IT"/>
        </w:rPr>
        <w:t xml:space="preserve"> della Scala</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42" name="Immagine 42"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940" w:tooltip="Epistole (Dante Alighieri)" w:history="1">
        <w:r w:rsidRPr="0078320E">
          <w:rPr>
            <w:rFonts w:ascii="Times New Roman" w:eastAsia="Times New Roman" w:hAnsi="Times New Roman" w:cs="Times New Roman"/>
            <w:b/>
            <w:bCs/>
            <w:i/>
            <w:iCs/>
            <w:color w:val="3366CC"/>
            <w:sz w:val="23"/>
            <w:u w:val="single"/>
            <w:lang w:eastAsia="it-IT"/>
          </w:rPr>
          <w:t>Epistole (Dante Alighieri)</w:t>
        </w:r>
      </w:hyperlink>
      <w:r w:rsidRPr="0078320E">
        <w:rPr>
          <w:rFonts w:ascii="Times New Roman" w:eastAsia="Times New Roman" w:hAnsi="Times New Roman" w:cs="Times New Roman"/>
          <w:i/>
          <w:iCs/>
          <w:sz w:val="23"/>
          <w:lang w:eastAsia="it-IT"/>
        </w:rPr>
        <w:t> ed </w:t>
      </w:r>
      <w:hyperlink r:id="rId941" w:tooltip="Epistola XIII a Cangrande della Scala" w:history="1">
        <w:r w:rsidRPr="0078320E">
          <w:rPr>
            <w:rFonts w:ascii="Times New Roman" w:eastAsia="Times New Roman" w:hAnsi="Times New Roman" w:cs="Times New Roman"/>
            <w:b/>
            <w:bCs/>
            <w:i/>
            <w:iCs/>
            <w:color w:val="3366CC"/>
            <w:sz w:val="23"/>
            <w:u w:val="single"/>
            <w:lang w:eastAsia="it-IT"/>
          </w:rPr>
          <w:t xml:space="preserve">Epistola XIII a </w:t>
        </w:r>
        <w:proofErr w:type="spellStart"/>
        <w:r w:rsidRPr="0078320E">
          <w:rPr>
            <w:rFonts w:ascii="Times New Roman" w:eastAsia="Times New Roman" w:hAnsi="Times New Roman" w:cs="Times New Roman"/>
            <w:b/>
            <w:bCs/>
            <w:i/>
            <w:iCs/>
            <w:color w:val="3366CC"/>
            <w:sz w:val="23"/>
            <w:u w:val="single"/>
            <w:lang w:eastAsia="it-IT"/>
          </w:rPr>
          <w:t>Cangrande</w:t>
        </w:r>
        <w:proofErr w:type="spellEnd"/>
        <w:r w:rsidRPr="0078320E">
          <w:rPr>
            <w:rFonts w:ascii="Times New Roman" w:eastAsia="Times New Roman" w:hAnsi="Times New Roman" w:cs="Times New Roman"/>
            <w:b/>
            <w:bCs/>
            <w:i/>
            <w:iCs/>
            <w:color w:val="3366CC"/>
            <w:sz w:val="23"/>
            <w:u w:val="single"/>
            <w:lang w:eastAsia="it-IT"/>
          </w:rPr>
          <w:t xml:space="preserve"> della Scala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Ruolo rilevante hanno le 13 </w:t>
      </w:r>
      <w:r w:rsidRPr="0078320E">
        <w:rPr>
          <w:rFonts w:ascii="Times New Roman" w:eastAsia="Times New Roman" w:hAnsi="Times New Roman" w:cs="Times New Roman"/>
          <w:i/>
          <w:iCs/>
          <w:sz w:val="24"/>
          <w:szCs w:val="24"/>
          <w:lang w:eastAsia="it-IT"/>
        </w:rPr>
        <w:t>Epistole</w:t>
      </w:r>
      <w:r w:rsidRPr="0078320E">
        <w:rPr>
          <w:rFonts w:ascii="Times New Roman" w:eastAsia="Times New Roman" w:hAnsi="Times New Roman" w:cs="Times New Roman"/>
          <w:sz w:val="24"/>
          <w:szCs w:val="24"/>
          <w:lang w:eastAsia="it-IT"/>
        </w:rPr>
        <w:t> scritte da Dante durante gli anni dell'esilio. Tra le principali epistole, incentrate principalmente su questioni politiche (relative alla discesa di Arrigo VII) e religiose (lettera indirizzata ai cardinali italiani riuniti, nel </w:t>
      </w:r>
      <w:hyperlink r:id="rId942" w:tooltip="1314" w:history="1">
        <w:r w:rsidRPr="0078320E">
          <w:rPr>
            <w:rFonts w:ascii="Times New Roman" w:eastAsia="Times New Roman" w:hAnsi="Times New Roman" w:cs="Times New Roman"/>
            <w:color w:val="3366CC"/>
            <w:sz w:val="24"/>
            <w:szCs w:val="24"/>
            <w:u w:val="single"/>
            <w:lang w:eastAsia="it-IT"/>
          </w:rPr>
          <w:t>1314</w:t>
        </w:r>
      </w:hyperlink>
      <w:r w:rsidRPr="0078320E">
        <w:rPr>
          <w:rFonts w:ascii="Times New Roman" w:eastAsia="Times New Roman" w:hAnsi="Times New Roman" w:cs="Times New Roman"/>
          <w:sz w:val="24"/>
          <w:szCs w:val="24"/>
          <w:lang w:eastAsia="it-IT"/>
        </w:rPr>
        <w:t>, per eleggere il successore di </w:t>
      </w:r>
      <w:hyperlink r:id="rId943" w:tooltip="Clemente V" w:history="1">
        <w:r w:rsidRPr="0078320E">
          <w:rPr>
            <w:rFonts w:ascii="Times New Roman" w:eastAsia="Times New Roman" w:hAnsi="Times New Roman" w:cs="Times New Roman"/>
            <w:color w:val="3366CC"/>
            <w:sz w:val="24"/>
            <w:szCs w:val="24"/>
            <w:u w:val="single"/>
            <w:lang w:eastAsia="it-IT"/>
          </w:rPr>
          <w:t>Clemente V</w:t>
        </w:r>
      </w:hyperlink>
      <w:r w:rsidRPr="0078320E">
        <w:rPr>
          <w:rFonts w:ascii="Times New Roman" w:eastAsia="Times New Roman" w:hAnsi="Times New Roman" w:cs="Times New Roman"/>
          <w:sz w:val="24"/>
          <w:szCs w:val="24"/>
          <w:lang w:eastAsia="it-IT"/>
        </w:rPr>
        <w:t>)</w:t>
      </w:r>
      <w:hyperlink r:id="rId944" w:anchor="cite_note-225" w:history="1">
        <w:r w:rsidRPr="0078320E">
          <w:rPr>
            <w:rFonts w:ascii="Arial" w:eastAsia="Times New Roman" w:hAnsi="Arial" w:cs="Arial"/>
            <w:color w:val="3366CC"/>
            <w:sz w:val="24"/>
            <w:szCs w:val="24"/>
            <w:vertAlign w:val="superscript"/>
            <w:lang w:eastAsia="it-IT"/>
          </w:rPr>
          <w:t>[214]</w:t>
        </w:r>
      </w:hyperlink>
      <w:r w:rsidRPr="0078320E">
        <w:rPr>
          <w:rFonts w:ascii="Times New Roman" w:eastAsia="Times New Roman" w:hAnsi="Times New Roman" w:cs="Times New Roman"/>
          <w:sz w:val="24"/>
          <w:szCs w:val="24"/>
          <w:lang w:eastAsia="it-IT"/>
        </w:rPr>
        <w:t>. L'</w:t>
      </w:r>
      <w:hyperlink r:id="rId945" w:tooltip="Epistola XIII a Cangrande della Scala" w:history="1">
        <w:r w:rsidRPr="0078320E">
          <w:rPr>
            <w:rFonts w:ascii="Times New Roman" w:eastAsia="Times New Roman" w:hAnsi="Times New Roman" w:cs="Times New Roman"/>
            <w:i/>
            <w:iCs/>
            <w:color w:val="3366CC"/>
            <w:sz w:val="24"/>
            <w:szCs w:val="24"/>
            <w:u w:val="single"/>
            <w:lang w:eastAsia="it-IT"/>
          </w:rPr>
          <w:t xml:space="preserve">Epistola XIII a </w:t>
        </w:r>
        <w:proofErr w:type="spellStart"/>
        <w:r w:rsidRPr="0078320E">
          <w:rPr>
            <w:rFonts w:ascii="Times New Roman" w:eastAsia="Times New Roman" w:hAnsi="Times New Roman" w:cs="Times New Roman"/>
            <w:i/>
            <w:iCs/>
            <w:color w:val="3366CC"/>
            <w:sz w:val="24"/>
            <w:szCs w:val="24"/>
            <w:u w:val="single"/>
            <w:lang w:eastAsia="it-IT"/>
          </w:rPr>
          <w:t>Cangrande</w:t>
        </w:r>
        <w:proofErr w:type="spellEnd"/>
        <w:r w:rsidRPr="0078320E">
          <w:rPr>
            <w:rFonts w:ascii="Times New Roman" w:eastAsia="Times New Roman" w:hAnsi="Times New Roman" w:cs="Times New Roman"/>
            <w:i/>
            <w:iCs/>
            <w:color w:val="3366CC"/>
            <w:sz w:val="24"/>
            <w:szCs w:val="24"/>
            <w:u w:val="single"/>
            <w:lang w:eastAsia="it-IT"/>
          </w:rPr>
          <w:t xml:space="preserve"> della Scala</w:t>
        </w:r>
      </w:hyperlink>
      <w:r w:rsidRPr="0078320E">
        <w:rPr>
          <w:rFonts w:ascii="Times New Roman" w:eastAsia="Times New Roman" w:hAnsi="Times New Roman" w:cs="Times New Roman"/>
          <w:sz w:val="24"/>
          <w:szCs w:val="24"/>
          <w:lang w:eastAsia="it-IT"/>
        </w:rPr>
        <w:t>, risalente agli anni tra il </w:t>
      </w:r>
      <w:hyperlink r:id="rId946" w:tooltip="1316" w:history="1">
        <w:r w:rsidRPr="0078320E">
          <w:rPr>
            <w:rFonts w:ascii="Times New Roman" w:eastAsia="Times New Roman" w:hAnsi="Times New Roman" w:cs="Times New Roman"/>
            <w:color w:val="3366CC"/>
            <w:sz w:val="24"/>
            <w:szCs w:val="24"/>
            <w:u w:val="single"/>
            <w:lang w:eastAsia="it-IT"/>
          </w:rPr>
          <w:t>1316</w:t>
        </w:r>
      </w:hyperlink>
      <w:r w:rsidRPr="0078320E">
        <w:rPr>
          <w:rFonts w:ascii="Times New Roman" w:eastAsia="Times New Roman" w:hAnsi="Times New Roman" w:cs="Times New Roman"/>
          <w:sz w:val="24"/>
          <w:szCs w:val="24"/>
          <w:lang w:eastAsia="it-IT"/>
        </w:rPr>
        <w:t> e </w:t>
      </w:r>
      <w:hyperlink r:id="rId947" w:tooltip="1320" w:history="1">
        <w:r w:rsidRPr="0078320E">
          <w:rPr>
            <w:rFonts w:ascii="Times New Roman" w:eastAsia="Times New Roman" w:hAnsi="Times New Roman" w:cs="Times New Roman"/>
            <w:color w:val="3366CC"/>
            <w:sz w:val="24"/>
            <w:szCs w:val="24"/>
            <w:u w:val="single"/>
            <w:lang w:eastAsia="it-IT"/>
          </w:rPr>
          <w:t>1320</w:t>
        </w:r>
      </w:hyperlink>
      <w:hyperlink r:id="rId948" w:anchor="cite_note-:18-226" w:history="1">
        <w:r w:rsidRPr="0078320E">
          <w:rPr>
            <w:rFonts w:ascii="Arial" w:eastAsia="Times New Roman" w:hAnsi="Arial" w:cs="Arial"/>
            <w:color w:val="3366CC"/>
            <w:sz w:val="24"/>
            <w:szCs w:val="24"/>
            <w:vertAlign w:val="superscript"/>
            <w:lang w:eastAsia="it-IT"/>
          </w:rPr>
          <w:t>[215]</w:t>
        </w:r>
      </w:hyperlink>
      <w:r w:rsidRPr="0078320E">
        <w:rPr>
          <w:rFonts w:ascii="Times New Roman" w:eastAsia="Times New Roman" w:hAnsi="Times New Roman" w:cs="Times New Roman"/>
          <w:sz w:val="24"/>
          <w:szCs w:val="24"/>
          <w:lang w:eastAsia="it-IT"/>
        </w:rPr>
        <w:t>, è l'ultima e la più rilevante delle epistole attualmente conservate (benché si dubiti in parte della sua autenticità)</w:t>
      </w:r>
      <w:hyperlink r:id="rId949" w:anchor="cite_note-:18-226" w:history="1">
        <w:r w:rsidRPr="0078320E">
          <w:rPr>
            <w:rFonts w:ascii="Arial" w:eastAsia="Times New Roman" w:hAnsi="Arial" w:cs="Arial"/>
            <w:color w:val="3366CC"/>
            <w:sz w:val="24"/>
            <w:szCs w:val="24"/>
            <w:vertAlign w:val="superscript"/>
            <w:lang w:eastAsia="it-IT"/>
          </w:rPr>
          <w:t>[215]</w:t>
        </w:r>
      </w:hyperlink>
      <w:r w:rsidRPr="0078320E">
        <w:rPr>
          <w:rFonts w:ascii="Times New Roman" w:eastAsia="Times New Roman" w:hAnsi="Times New Roman" w:cs="Times New Roman"/>
          <w:sz w:val="24"/>
          <w:szCs w:val="24"/>
          <w:lang w:eastAsia="it-IT"/>
        </w:rPr>
        <w:t>. Essa contiene la dedica del </w:t>
      </w:r>
      <w:r w:rsidRPr="0078320E">
        <w:rPr>
          <w:rFonts w:ascii="Times New Roman" w:eastAsia="Times New Roman" w:hAnsi="Times New Roman" w:cs="Times New Roman"/>
          <w:i/>
          <w:iCs/>
          <w:sz w:val="24"/>
          <w:szCs w:val="24"/>
          <w:lang w:eastAsia="it-IT"/>
        </w:rPr>
        <w:t>Paradiso</w:t>
      </w:r>
      <w:r w:rsidRPr="0078320E">
        <w:rPr>
          <w:rFonts w:ascii="Times New Roman" w:eastAsia="Times New Roman" w:hAnsi="Times New Roman" w:cs="Times New Roman"/>
          <w:sz w:val="24"/>
          <w:szCs w:val="24"/>
          <w:lang w:eastAsia="it-IT"/>
        </w:rPr>
        <w:t> al signore di Verona, nonché importanti indicazioni per la lettura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il soggetto (la condizione delle anime dopo la morte), la pluralità dei sensi, il titolo (che deriva dal fatto che inizia in modo aspro e triste e si conclude con il lieto fine), la finalità dell'opera che non è solo speculativa, ma pratica poiché mira a rimuovere i viventi dallo stato di miseria per portarli alla felicità</w:t>
      </w:r>
      <w:hyperlink r:id="rId950" w:anchor="cite_note-227" w:history="1">
        <w:r w:rsidRPr="0078320E">
          <w:rPr>
            <w:rFonts w:ascii="Arial" w:eastAsia="Times New Roman" w:hAnsi="Arial" w:cs="Arial"/>
            <w:color w:val="3366CC"/>
            <w:sz w:val="24"/>
            <w:szCs w:val="24"/>
            <w:vertAlign w:val="superscript"/>
            <w:lang w:eastAsia="it-IT"/>
          </w:rPr>
          <w:t>[216]</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i/>
          <w:iCs/>
          <w:color w:val="101418"/>
          <w:sz w:val="27"/>
          <w:szCs w:val="27"/>
          <w:lang w:eastAsia="it-IT"/>
        </w:rPr>
        <w:t>Egloghe</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43" name="Immagine 43"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951" w:tooltip="Egloghe (Dante Alighieri)" w:history="1">
        <w:r w:rsidRPr="0078320E">
          <w:rPr>
            <w:rFonts w:ascii="Times New Roman" w:eastAsia="Times New Roman" w:hAnsi="Times New Roman" w:cs="Times New Roman"/>
            <w:b/>
            <w:bCs/>
            <w:i/>
            <w:iCs/>
            <w:color w:val="3366CC"/>
            <w:sz w:val="23"/>
            <w:u w:val="single"/>
            <w:lang w:eastAsia="it-IT"/>
          </w:rPr>
          <w:t>Egloghe (Dante Alighieri)</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Le </w:t>
      </w:r>
      <w:r w:rsidRPr="0078320E">
        <w:rPr>
          <w:rFonts w:ascii="Times New Roman" w:eastAsia="Times New Roman" w:hAnsi="Times New Roman" w:cs="Times New Roman"/>
          <w:i/>
          <w:iCs/>
          <w:sz w:val="24"/>
          <w:szCs w:val="24"/>
          <w:lang w:eastAsia="it-IT"/>
        </w:rPr>
        <w:t>Egloghe</w:t>
      </w:r>
      <w:r w:rsidRPr="0078320E">
        <w:rPr>
          <w:rFonts w:ascii="Times New Roman" w:eastAsia="Times New Roman" w:hAnsi="Times New Roman" w:cs="Times New Roman"/>
          <w:sz w:val="24"/>
          <w:szCs w:val="24"/>
          <w:lang w:eastAsia="it-IT"/>
        </w:rPr>
        <w:t> sono due componimenti di carattere </w:t>
      </w:r>
      <w:hyperlink r:id="rId952" w:tooltip="Bucolico" w:history="1">
        <w:r w:rsidRPr="0078320E">
          <w:rPr>
            <w:rFonts w:ascii="Times New Roman" w:eastAsia="Times New Roman" w:hAnsi="Times New Roman" w:cs="Times New Roman"/>
            <w:color w:val="3366CC"/>
            <w:sz w:val="24"/>
            <w:szCs w:val="24"/>
            <w:u w:val="single"/>
            <w:lang w:eastAsia="it-IT"/>
          </w:rPr>
          <w:t>bucolico</w:t>
        </w:r>
      </w:hyperlink>
      <w:r w:rsidRPr="0078320E">
        <w:rPr>
          <w:rFonts w:ascii="Times New Roman" w:eastAsia="Times New Roman" w:hAnsi="Times New Roman" w:cs="Times New Roman"/>
          <w:sz w:val="24"/>
          <w:szCs w:val="24"/>
          <w:lang w:eastAsia="it-IT"/>
        </w:rPr>
        <w:t> scritti in lingua latina tra il </w:t>
      </w:r>
      <w:hyperlink r:id="rId953" w:tooltip="1319" w:history="1">
        <w:r w:rsidRPr="0078320E">
          <w:rPr>
            <w:rFonts w:ascii="Times New Roman" w:eastAsia="Times New Roman" w:hAnsi="Times New Roman" w:cs="Times New Roman"/>
            <w:color w:val="3366CC"/>
            <w:sz w:val="24"/>
            <w:szCs w:val="24"/>
            <w:u w:val="single"/>
            <w:lang w:eastAsia="it-IT"/>
          </w:rPr>
          <w:t>1319</w:t>
        </w:r>
      </w:hyperlink>
      <w:r w:rsidRPr="0078320E">
        <w:rPr>
          <w:rFonts w:ascii="Times New Roman" w:eastAsia="Times New Roman" w:hAnsi="Times New Roman" w:cs="Times New Roman"/>
          <w:sz w:val="24"/>
          <w:szCs w:val="24"/>
          <w:lang w:eastAsia="it-IT"/>
        </w:rPr>
        <w:t> e il </w:t>
      </w:r>
      <w:hyperlink r:id="rId954" w:tooltip="1321" w:history="1">
        <w:r w:rsidRPr="0078320E">
          <w:rPr>
            <w:rFonts w:ascii="Times New Roman" w:eastAsia="Times New Roman" w:hAnsi="Times New Roman" w:cs="Times New Roman"/>
            <w:color w:val="3366CC"/>
            <w:sz w:val="24"/>
            <w:szCs w:val="24"/>
            <w:u w:val="single"/>
            <w:lang w:eastAsia="it-IT"/>
          </w:rPr>
          <w:t>1321</w:t>
        </w:r>
      </w:hyperlink>
      <w:r w:rsidRPr="0078320E">
        <w:rPr>
          <w:rFonts w:ascii="Times New Roman" w:eastAsia="Times New Roman" w:hAnsi="Times New Roman" w:cs="Times New Roman"/>
          <w:sz w:val="24"/>
          <w:szCs w:val="24"/>
          <w:lang w:eastAsia="it-IT"/>
        </w:rPr>
        <w:t> a Ravenna, facenti parte di una corrispondenza con </w:t>
      </w:r>
      <w:hyperlink r:id="rId955" w:tooltip="Giovanni del Virgilio" w:history="1">
        <w:r w:rsidRPr="0078320E">
          <w:rPr>
            <w:rFonts w:ascii="Times New Roman" w:eastAsia="Times New Roman" w:hAnsi="Times New Roman" w:cs="Times New Roman"/>
            <w:color w:val="3366CC"/>
            <w:sz w:val="24"/>
            <w:szCs w:val="24"/>
            <w:u w:val="single"/>
            <w:lang w:eastAsia="it-IT"/>
          </w:rPr>
          <w:t>Giovanni del Virgilio</w:t>
        </w:r>
      </w:hyperlink>
      <w:r w:rsidRPr="0078320E">
        <w:rPr>
          <w:rFonts w:ascii="Times New Roman" w:eastAsia="Times New Roman" w:hAnsi="Times New Roman" w:cs="Times New Roman"/>
          <w:sz w:val="24"/>
          <w:szCs w:val="24"/>
          <w:lang w:eastAsia="it-IT"/>
        </w:rPr>
        <w:t>, intellettuale bolognese</w:t>
      </w:r>
      <w:hyperlink r:id="rId956" w:anchor="cite_note-228" w:history="1">
        <w:r w:rsidRPr="0078320E">
          <w:rPr>
            <w:rFonts w:ascii="Arial" w:eastAsia="Times New Roman" w:hAnsi="Arial" w:cs="Arial"/>
            <w:color w:val="3366CC"/>
            <w:sz w:val="24"/>
            <w:szCs w:val="24"/>
            <w:vertAlign w:val="superscript"/>
            <w:lang w:eastAsia="it-IT"/>
          </w:rPr>
          <w:t>[217]</w:t>
        </w:r>
      </w:hyperlink>
      <w:r w:rsidRPr="0078320E">
        <w:rPr>
          <w:rFonts w:ascii="Times New Roman" w:eastAsia="Times New Roman" w:hAnsi="Times New Roman" w:cs="Times New Roman"/>
          <w:sz w:val="24"/>
          <w:szCs w:val="24"/>
          <w:lang w:eastAsia="it-IT"/>
        </w:rPr>
        <w:t>, i cui due componimenti finiscono sotto il titolo di </w:t>
      </w:r>
      <w:r w:rsidRPr="0078320E">
        <w:rPr>
          <w:rFonts w:ascii="Times New Roman" w:eastAsia="Times New Roman" w:hAnsi="Times New Roman" w:cs="Times New Roman"/>
          <w:i/>
          <w:iCs/>
          <w:sz w:val="24"/>
          <w:szCs w:val="24"/>
          <w:lang w:eastAsia="it-IT"/>
        </w:rPr>
        <w:t>Egloga I</w:t>
      </w:r>
      <w:r w:rsidRPr="0078320E">
        <w:rPr>
          <w:rFonts w:ascii="Times New Roman" w:eastAsia="Times New Roman" w:hAnsi="Times New Roman" w:cs="Times New Roman"/>
          <w:sz w:val="24"/>
          <w:szCs w:val="24"/>
          <w:lang w:eastAsia="it-IT"/>
        </w:rPr>
        <w:t> e </w:t>
      </w:r>
      <w:r w:rsidRPr="0078320E">
        <w:rPr>
          <w:rFonts w:ascii="Times New Roman" w:eastAsia="Times New Roman" w:hAnsi="Times New Roman" w:cs="Times New Roman"/>
          <w:i/>
          <w:iCs/>
          <w:sz w:val="24"/>
          <w:szCs w:val="24"/>
          <w:lang w:eastAsia="it-IT"/>
        </w:rPr>
        <w:t>Egloga III</w:t>
      </w:r>
      <w:r w:rsidRPr="0078320E">
        <w:rPr>
          <w:rFonts w:ascii="Times New Roman" w:eastAsia="Times New Roman" w:hAnsi="Times New Roman" w:cs="Times New Roman"/>
          <w:sz w:val="24"/>
          <w:szCs w:val="24"/>
          <w:lang w:eastAsia="it-IT"/>
        </w:rPr>
        <w:t>, mentre quelli danteschi sono l'</w:t>
      </w:r>
      <w:r w:rsidRPr="0078320E">
        <w:rPr>
          <w:rFonts w:ascii="Times New Roman" w:eastAsia="Times New Roman" w:hAnsi="Times New Roman" w:cs="Times New Roman"/>
          <w:i/>
          <w:iCs/>
          <w:sz w:val="24"/>
          <w:szCs w:val="24"/>
          <w:lang w:eastAsia="it-IT"/>
        </w:rPr>
        <w:t>Egloga II</w:t>
      </w:r>
      <w:r w:rsidRPr="0078320E">
        <w:rPr>
          <w:rFonts w:ascii="Times New Roman" w:eastAsia="Times New Roman" w:hAnsi="Times New Roman" w:cs="Times New Roman"/>
          <w:sz w:val="24"/>
          <w:szCs w:val="24"/>
          <w:lang w:eastAsia="it-IT"/>
        </w:rPr>
        <w:t> e </w:t>
      </w:r>
      <w:r w:rsidRPr="0078320E">
        <w:rPr>
          <w:rFonts w:ascii="Times New Roman" w:eastAsia="Times New Roman" w:hAnsi="Times New Roman" w:cs="Times New Roman"/>
          <w:i/>
          <w:iCs/>
          <w:sz w:val="24"/>
          <w:szCs w:val="24"/>
          <w:lang w:eastAsia="it-IT"/>
        </w:rPr>
        <w:t>Egloga IV</w:t>
      </w:r>
      <w:r w:rsidRPr="0078320E">
        <w:rPr>
          <w:rFonts w:ascii="Times New Roman" w:eastAsia="Times New Roman" w:hAnsi="Times New Roman" w:cs="Times New Roman"/>
          <w:sz w:val="24"/>
          <w:szCs w:val="24"/>
          <w:lang w:eastAsia="it-IT"/>
        </w:rPr>
        <w:t>. La corrispondenza/tenzone fra i due nacque quando Virgilio rimproverò Dante di voler conquistare la corona poetica scrivendo in volgare e non in latino, critica che suscitò la reazione di Dante e la composizione delle </w:t>
      </w:r>
      <w:r w:rsidRPr="0078320E">
        <w:rPr>
          <w:rFonts w:ascii="Times New Roman" w:eastAsia="Times New Roman" w:hAnsi="Times New Roman" w:cs="Times New Roman"/>
          <w:i/>
          <w:iCs/>
          <w:sz w:val="24"/>
          <w:szCs w:val="24"/>
          <w:lang w:eastAsia="it-IT"/>
        </w:rPr>
        <w:t>Egloghe</w:t>
      </w:r>
      <w:r w:rsidRPr="0078320E">
        <w:rPr>
          <w:rFonts w:ascii="Times New Roman" w:eastAsia="Times New Roman" w:hAnsi="Times New Roman" w:cs="Times New Roman"/>
          <w:sz w:val="24"/>
          <w:szCs w:val="24"/>
          <w:lang w:eastAsia="it-IT"/>
        </w:rPr>
        <w:t>, visto che Giovanni del Virgilio aveva inviato a Dante tale componimento latino e che, secondo la dottrina medievale della </w:t>
      </w:r>
      <w:proofErr w:type="spellStart"/>
      <w:r w:rsidRPr="0078320E">
        <w:rPr>
          <w:rFonts w:ascii="Times New Roman" w:eastAsia="Times New Roman" w:hAnsi="Times New Roman" w:cs="Times New Roman"/>
          <w:i/>
          <w:iCs/>
          <w:sz w:val="24"/>
          <w:szCs w:val="24"/>
          <w:lang w:eastAsia="it-IT"/>
        </w:rPr>
        <w:t>responsio</w:t>
      </w:r>
      <w:proofErr w:type="spellEnd"/>
      <w:r w:rsidRPr="0078320E">
        <w:rPr>
          <w:rFonts w:ascii="Times New Roman" w:eastAsia="Times New Roman" w:hAnsi="Times New Roman" w:cs="Times New Roman"/>
          <w:sz w:val="24"/>
          <w:szCs w:val="24"/>
          <w:lang w:eastAsia="it-IT"/>
        </w:rPr>
        <w:t>, l'interlocutore doveva rispondere con il </w:t>
      </w:r>
      <w:hyperlink r:id="rId957" w:tooltip="Genere letterario" w:history="1">
        <w:r w:rsidRPr="0078320E">
          <w:rPr>
            <w:rFonts w:ascii="Times New Roman" w:eastAsia="Times New Roman" w:hAnsi="Times New Roman" w:cs="Times New Roman"/>
            <w:color w:val="3366CC"/>
            <w:sz w:val="24"/>
            <w:szCs w:val="24"/>
            <w:u w:val="single"/>
            <w:lang w:eastAsia="it-IT"/>
          </w:rPr>
          <w:t>genere</w:t>
        </w:r>
      </w:hyperlink>
      <w:r w:rsidRPr="0078320E">
        <w:rPr>
          <w:rFonts w:ascii="Times New Roman" w:eastAsia="Times New Roman" w:hAnsi="Times New Roman" w:cs="Times New Roman"/>
          <w:sz w:val="24"/>
          <w:szCs w:val="24"/>
          <w:lang w:eastAsia="it-IT"/>
        </w:rPr>
        <w:t> usato per primo</w:t>
      </w:r>
      <w:hyperlink r:id="rId958" w:anchor="cite_note-229" w:history="1">
        <w:r w:rsidRPr="0078320E">
          <w:rPr>
            <w:rFonts w:ascii="Arial" w:eastAsia="Times New Roman" w:hAnsi="Arial" w:cs="Arial"/>
            <w:color w:val="3366CC"/>
            <w:sz w:val="24"/>
            <w:szCs w:val="24"/>
            <w:vertAlign w:val="superscript"/>
            <w:lang w:eastAsia="it-IT"/>
          </w:rPr>
          <w:t>[218]</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2381250" cy="2019300"/>
            <wp:effectExtent l="19050" t="0" r="0" b="0"/>
            <wp:docPr id="44" name="mwCUA" descr="https://thumb.wikimedia.org/wikipedia/commons/thumb/9/9a/Ptolemaic_system_of_the_universe.jpg/250px-Ptolemaic_system_of_the_universe.jpg?utm_source=it.wikipedia.org&amp;utm_campaign=parser&amp;utm_content=thumbnail">
              <a:hlinkClick xmlns:a="http://schemas.openxmlformats.org/drawingml/2006/main" r:id="rId9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UA" descr="https://thumb.wikimedia.org/wikipedia/commons/thumb/9/9a/Ptolemaic_system_of_the_universe.jpg/250px-Ptolemaic_system_of_the_universe.jpg?utm_source=it.wikipedia.org&amp;utm_campaign=parser&amp;utm_content=thumbnail">
                      <a:hlinkClick r:id="rId959"/>
                    </pic:cNvPr>
                    <pic:cNvPicPr>
                      <a:picLocks noChangeAspect="1" noChangeArrowheads="1"/>
                    </pic:cNvPicPr>
                  </pic:nvPicPr>
                  <pic:blipFill>
                    <a:blip r:embed="rId960" cstate="print"/>
                    <a:srcRect/>
                    <a:stretch>
                      <a:fillRect/>
                    </a:stretch>
                  </pic:blipFill>
                  <pic:spPr bwMode="auto">
                    <a:xfrm>
                      <a:off x="0" y="0"/>
                      <a:ext cx="2381250" cy="201930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Il sistema dell'Universo secondo l'egiziano Tolomeo, teoria fatta propria da Dante stesso</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La </w:t>
      </w:r>
      <w:r w:rsidRPr="0078320E">
        <w:rPr>
          <w:rFonts w:ascii="inherit" w:eastAsia="Times New Roman" w:hAnsi="inherit" w:cs="Times New Roman"/>
          <w:b/>
          <w:bCs/>
          <w:i/>
          <w:iCs/>
          <w:color w:val="101418"/>
          <w:sz w:val="27"/>
          <w:szCs w:val="27"/>
          <w:lang w:eastAsia="it-IT"/>
        </w:rPr>
        <w:t xml:space="preserve">Quaestio de </w:t>
      </w:r>
      <w:proofErr w:type="spellStart"/>
      <w:r w:rsidRPr="0078320E">
        <w:rPr>
          <w:rFonts w:ascii="inherit" w:eastAsia="Times New Roman" w:hAnsi="inherit" w:cs="Times New Roman"/>
          <w:b/>
          <w:bCs/>
          <w:i/>
          <w:iCs/>
          <w:color w:val="101418"/>
          <w:sz w:val="27"/>
          <w:szCs w:val="27"/>
          <w:lang w:eastAsia="it-IT"/>
        </w:rPr>
        <w:t>aqua</w:t>
      </w:r>
      <w:proofErr w:type="spellEnd"/>
      <w:r w:rsidRPr="0078320E">
        <w:rPr>
          <w:rFonts w:ascii="inherit" w:eastAsia="Times New Roman" w:hAnsi="inherit" w:cs="Times New Roman"/>
          <w:b/>
          <w:bCs/>
          <w:i/>
          <w:iCs/>
          <w:color w:val="101418"/>
          <w:sz w:val="27"/>
          <w:szCs w:val="27"/>
          <w:lang w:eastAsia="it-IT"/>
        </w:rPr>
        <w:t xml:space="preserve"> </w:t>
      </w:r>
      <w:proofErr w:type="spellStart"/>
      <w:r w:rsidRPr="0078320E">
        <w:rPr>
          <w:rFonts w:ascii="inherit" w:eastAsia="Times New Roman" w:hAnsi="inherit" w:cs="Times New Roman"/>
          <w:b/>
          <w:bCs/>
          <w:i/>
          <w:iCs/>
          <w:color w:val="101418"/>
          <w:sz w:val="27"/>
          <w:szCs w:val="27"/>
          <w:lang w:eastAsia="it-IT"/>
        </w:rPr>
        <w:t>et</w:t>
      </w:r>
      <w:proofErr w:type="spellEnd"/>
      <w:r w:rsidRPr="0078320E">
        <w:rPr>
          <w:rFonts w:ascii="inherit" w:eastAsia="Times New Roman" w:hAnsi="inherit" w:cs="Times New Roman"/>
          <w:b/>
          <w:bCs/>
          <w:i/>
          <w:iCs/>
          <w:color w:val="101418"/>
          <w:sz w:val="27"/>
          <w:szCs w:val="27"/>
          <w:lang w:eastAsia="it-IT"/>
        </w:rPr>
        <w:t xml:space="preserve"> terra</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45" name="Immagine 45"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961" w:tooltip="Quaestio de aqua et terra" w:history="1">
        <w:r w:rsidRPr="0078320E">
          <w:rPr>
            <w:rFonts w:ascii="Times New Roman" w:eastAsia="Times New Roman" w:hAnsi="Times New Roman" w:cs="Times New Roman"/>
            <w:b/>
            <w:bCs/>
            <w:i/>
            <w:iCs/>
            <w:color w:val="3366CC"/>
            <w:sz w:val="23"/>
            <w:u w:val="single"/>
            <w:lang w:eastAsia="it-IT"/>
          </w:rPr>
          <w:t xml:space="preserve">Quaestio de </w:t>
        </w:r>
        <w:proofErr w:type="spellStart"/>
        <w:r w:rsidRPr="0078320E">
          <w:rPr>
            <w:rFonts w:ascii="Times New Roman" w:eastAsia="Times New Roman" w:hAnsi="Times New Roman" w:cs="Times New Roman"/>
            <w:b/>
            <w:bCs/>
            <w:i/>
            <w:iCs/>
            <w:color w:val="3366CC"/>
            <w:sz w:val="23"/>
            <w:u w:val="single"/>
            <w:lang w:eastAsia="it-IT"/>
          </w:rPr>
          <w:t>aqua</w:t>
        </w:r>
        <w:proofErr w:type="spellEnd"/>
        <w:r w:rsidRPr="0078320E">
          <w:rPr>
            <w:rFonts w:ascii="Times New Roman" w:eastAsia="Times New Roman" w:hAnsi="Times New Roman" w:cs="Times New Roman"/>
            <w:b/>
            <w:bCs/>
            <w:i/>
            <w:iCs/>
            <w:color w:val="3366CC"/>
            <w:sz w:val="23"/>
            <w:u w:val="single"/>
            <w:lang w:eastAsia="it-IT"/>
          </w:rPr>
          <w:t xml:space="preserve"> </w:t>
        </w:r>
        <w:proofErr w:type="spellStart"/>
        <w:r w:rsidRPr="0078320E">
          <w:rPr>
            <w:rFonts w:ascii="Times New Roman" w:eastAsia="Times New Roman" w:hAnsi="Times New Roman" w:cs="Times New Roman"/>
            <w:b/>
            <w:bCs/>
            <w:i/>
            <w:iCs/>
            <w:color w:val="3366CC"/>
            <w:sz w:val="23"/>
            <w:u w:val="single"/>
            <w:lang w:eastAsia="it-IT"/>
          </w:rPr>
          <w:t>et</w:t>
        </w:r>
        <w:proofErr w:type="spellEnd"/>
        <w:r w:rsidRPr="0078320E">
          <w:rPr>
            <w:rFonts w:ascii="Times New Roman" w:eastAsia="Times New Roman" w:hAnsi="Times New Roman" w:cs="Times New Roman"/>
            <w:b/>
            <w:bCs/>
            <w:i/>
            <w:iCs/>
            <w:color w:val="3366CC"/>
            <w:sz w:val="23"/>
            <w:u w:val="single"/>
            <w:lang w:eastAsia="it-IT"/>
          </w:rPr>
          <w:t xml:space="preserve"> terra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La trattazione filosofica continuò fino alla fine della vita del poeta. Il 20 gennaio 1320, Dante si recò nuovamente a Verona per discutere, nella </w:t>
      </w:r>
      <w:hyperlink r:id="rId962" w:tooltip="Chiesa di Sant'Elena (Verona)" w:history="1">
        <w:r w:rsidRPr="0078320E">
          <w:rPr>
            <w:rFonts w:ascii="Times New Roman" w:eastAsia="Times New Roman" w:hAnsi="Times New Roman" w:cs="Times New Roman"/>
            <w:color w:val="3366CC"/>
            <w:sz w:val="24"/>
            <w:szCs w:val="24"/>
            <w:u w:val="single"/>
            <w:lang w:eastAsia="it-IT"/>
          </w:rPr>
          <w:t>chiesa di Sant'Elena</w:t>
        </w:r>
      </w:hyperlink>
      <w:r w:rsidRPr="0078320E">
        <w:rPr>
          <w:rFonts w:ascii="Times New Roman" w:eastAsia="Times New Roman" w:hAnsi="Times New Roman" w:cs="Times New Roman"/>
          <w:sz w:val="24"/>
          <w:szCs w:val="24"/>
          <w:lang w:eastAsia="it-IT"/>
        </w:rPr>
        <w:t xml:space="preserve">, la struttura del cosmo secondo i cardini </w:t>
      </w:r>
      <w:proofErr w:type="spellStart"/>
      <w:r w:rsidRPr="0078320E">
        <w:rPr>
          <w:rFonts w:ascii="Times New Roman" w:eastAsia="Times New Roman" w:hAnsi="Times New Roman" w:cs="Times New Roman"/>
          <w:sz w:val="24"/>
          <w:szCs w:val="24"/>
          <w:lang w:eastAsia="it-IT"/>
        </w:rPr>
        <w:t>aristotelico-tolemaici</w:t>
      </w:r>
      <w:proofErr w:type="spellEnd"/>
      <w:r w:rsidRPr="0078320E">
        <w:rPr>
          <w:rFonts w:ascii="Times New Roman" w:eastAsia="Times New Roman" w:hAnsi="Times New Roman" w:cs="Times New Roman"/>
          <w:sz w:val="24"/>
          <w:szCs w:val="24"/>
          <w:lang w:eastAsia="it-IT"/>
        </w:rPr>
        <w:t xml:space="preserve"> che, in quel periodo, erano già oggetto di studio privilegiato per la composizione del </w:t>
      </w:r>
      <w:r w:rsidRPr="0078320E">
        <w:rPr>
          <w:rFonts w:ascii="Times New Roman" w:eastAsia="Times New Roman" w:hAnsi="Times New Roman" w:cs="Times New Roman"/>
          <w:i/>
          <w:iCs/>
          <w:sz w:val="24"/>
          <w:szCs w:val="24"/>
          <w:lang w:eastAsia="it-IT"/>
        </w:rPr>
        <w:t>Paradiso</w:t>
      </w:r>
      <w:r w:rsidRPr="0078320E">
        <w:rPr>
          <w:rFonts w:ascii="Times New Roman" w:eastAsia="Times New Roman" w:hAnsi="Times New Roman" w:cs="Times New Roman"/>
          <w:sz w:val="24"/>
          <w:szCs w:val="24"/>
          <w:lang w:eastAsia="it-IT"/>
        </w:rPr>
        <w:t xml:space="preserve">. Dante, qui, sostiene come la Terra si trovasse al centro dell'universo, circondata dal mondo sublunare (composto da terra, acqua, aria e fuoco) e di come l'acqua si trovi al </w:t>
      </w:r>
      <w:r w:rsidRPr="0078320E">
        <w:rPr>
          <w:rFonts w:ascii="Times New Roman" w:eastAsia="Times New Roman" w:hAnsi="Times New Roman" w:cs="Times New Roman"/>
          <w:sz w:val="24"/>
          <w:szCs w:val="24"/>
          <w:lang w:eastAsia="it-IT"/>
        </w:rPr>
        <w:lastRenderedPageBreak/>
        <w:t>di sopra della sfera terrestre. Da qui, la trattazione filosofica caratterizzata dalla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"https://it.wikipedia.org/wiki/Disputatio" \o "Disputatio"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disputatio</w:t>
      </w:r>
      <w:proofErr w:type="spellEnd"/>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 con gli avversari</w:t>
      </w:r>
      <w:hyperlink r:id="rId963" w:anchor="cite_note-230" w:history="1">
        <w:r w:rsidRPr="0078320E">
          <w:rPr>
            <w:rFonts w:ascii="Arial" w:eastAsia="Times New Roman" w:hAnsi="Arial" w:cs="Arial"/>
            <w:color w:val="3366CC"/>
            <w:sz w:val="24"/>
            <w:szCs w:val="24"/>
            <w:vertAlign w:val="superscript"/>
            <w:lang w:eastAsia="it-IT"/>
          </w:rPr>
          <w:t>[219]</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1"/>
        <w:rPr>
          <w:rFonts w:ascii="Georgia" w:eastAsia="Times New Roman" w:hAnsi="Georgia" w:cs="Times New Roman"/>
          <w:b/>
          <w:bCs/>
          <w:color w:val="101418"/>
          <w:sz w:val="36"/>
          <w:szCs w:val="36"/>
          <w:lang w:eastAsia="it-IT"/>
        </w:rPr>
      </w:pPr>
      <w:r w:rsidRPr="0078320E">
        <w:rPr>
          <w:rFonts w:ascii="Georgia" w:eastAsia="Times New Roman" w:hAnsi="Georgia" w:cs="Times New Roman"/>
          <w:b/>
          <w:bCs/>
          <w:color w:val="101418"/>
          <w:sz w:val="36"/>
          <w:szCs w:val="36"/>
          <w:lang w:eastAsia="it-IT"/>
        </w:rPr>
        <w:t>La fortuna in Italia e nel mondo</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46" name="Immagine 46"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964" w:tooltip="Critica e filologia dantesca" w:history="1">
        <w:r w:rsidRPr="0078320E">
          <w:rPr>
            <w:rFonts w:ascii="Times New Roman" w:eastAsia="Times New Roman" w:hAnsi="Times New Roman" w:cs="Times New Roman"/>
            <w:b/>
            <w:bCs/>
            <w:i/>
            <w:iCs/>
            <w:color w:val="3366CC"/>
            <w:sz w:val="23"/>
            <w:u w:val="single"/>
            <w:lang w:eastAsia="it-IT"/>
          </w:rPr>
          <w:t>Critica e filologia dantesca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In Italia</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2305050"/>
            <wp:effectExtent l="19050" t="0" r="0" b="0"/>
            <wp:docPr id="47" name="mwCVU" descr="https://thumb.wikimedia.org/wikipedia/commons/thumb/0/0a/Pietro_Bembo_%28%3F%29_di_Jacopo_Bassano.jpg/250px-Pietro_Bembo_%28%3F%29_di_Jacopo_Bassano.jpg?utm_source=it.wikipedia.org&amp;utm_campaign=parser&amp;utm_content=thumbnail">
              <a:hlinkClick xmlns:a="http://schemas.openxmlformats.org/drawingml/2006/main" r:id="rId9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VU" descr="https://thumb.wikimedia.org/wikipedia/commons/thumb/0/0a/Pietro_Bembo_%28%3F%29_di_Jacopo_Bassano.jpg/250px-Pietro_Bembo_%28%3F%29_di_Jacopo_Bassano.jpg?utm_source=it.wikipedia.org&amp;utm_campaign=parser&amp;utm_content=thumbnail">
                      <a:hlinkClick r:id="rId965"/>
                    </pic:cNvPr>
                    <pic:cNvPicPr>
                      <a:picLocks noChangeAspect="1" noChangeArrowheads="1"/>
                    </pic:cNvPicPr>
                  </pic:nvPicPr>
                  <pic:blipFill>
                    <a:blip r:embed="rId966" cstate="print"/>
                    <a:srcRect/>
                    <a:stretch>
                      <a:fillRect/>
                    </a:stretch>
                  </pic:blipFill>
                  <pic:spPr bwMode="auto">
                    <a:xfrm>
                      <a:off x="0" y="0"/>
                      <a:ext cx="1809750" cy="2305050"/>
                    </a:xfrm>
                    <a:prstGeom prst="rect">
                      <a:avLst/>
                    </a:prstGeom>
                    <a:noFill/>
                    <a:ln w="9525">
                      <a:noFill/>
                      <a:miter lim="800000"/>
                      <a:headEnd/>
                      <a:tailEnd/>
                    </a:ln>
                  </pic:spPr>
                </pic:pic>
              </a:graphicData>
            </a:graphic>
          </wp:inline>
        </w:drawing>
      </w:r>
      <w:hyperlink r:id="rId967" w:tooltip="Jacopo Bassano" w:history="1">
        <w:r w:rsidRPr="0078320E">
          <w:rPr>
            <w:rFonts w:ascii="Times New Roman" w:eastAsia="Times New Roman" w:hAnsi="Times New Roman" w:cs="Times New Roman"/>
            <w:color w:val="3366CC"/>
            <w:sz w:val="24"/>
            <w:szCs w:val="24"/>
            <w:u w:val="single"/>
            <w:lang w:eastAsia="it-IT"/>
          </w:rPr>
          <w:t>Jacopo da Ponte</w:t>
        </w:r>
      </w:hyperlink>
      <w:r w:rsidRPr="0078320E">
        <w:rPr>
          <w:rFonts w:ascii="Times New Roman" w:eastAsia="Times New Roman" w:hAnsi="Times New Roman" w:cs="Times New Roman"/>
          <w:sz w:val="24"/>
          <w:szCs w:val="24"/>
          <w:lang w:eastAsia="it-IT"/>
        </w:rPr>
        <w:t>, </w:t>
      </w:r>
      <w:r w:rsidRPr="0078320E">
        <w:rPr>
          <w:rFonts w:ascii="Times New Roman" w:eastAsia="Times New Roman" w:hAnsi="Times New Roman" w:cs="Times New Roman"/>
          <w:i/>
          <w:iCs/>
          <w:sz w:val="24"/>
          <w:szCs w:val="24"/>
          <w:lang w:eastAsia="it-IT"/>
        </w:rPr>
        <w:t xml:space="preserve">Ritratto del cardinale Pietro </w:t>
      </w:r>
      <w:proofErr w:type="spellStart"/>
      <w:r w:rsidRPr="0078320E">
        <w:rPr>
          <w:rFonts w:ascii="Times New Roman" w:eastAsia="Times New Roman" w:hAnsi="Times New Roman" w:cs="Times New Roman"/>
          <w:i/>
          <w:iCs/>
          <w:sz w:val="24"/>
          <w:szCs w:val="24"/>
          <w:lang w:eastAsia="it-IT"/>
        </w:rPr>
        <w:t>Bembo</w:t>
      </w:r>
      <w:proofErr w:type="spellEnd"/>
      <w:r w:rsidRPr="0078320E">
        <w:rPr>
          <w:rFonts w:ascii="Times New Roman" w:eastAsia="Times New Roman" w:hAnsi="Times New Roman" w:cs="Times New Roman"/>
          <w:sz w:val="24"/>
          <w:szCs w:val="24"/>
          <w:lang w:eastAsia="it-IT"/>
        </w:rPr>
        <w:t xml:space="preserve">. La posizione </w:t>
      </w:r>
      <w:proofErr w:type="spellStart"/>
      <w:r w:rsidRPr="0078320E">
        <w:rPr>
          <w:rFonts w:ascii="Times New Roman" w:eastAsia="Times New Roman" w:hAnsi="Times New Roman" w:cs="Times New Roman"/>
          <w:sz w:val="24"/>
          <w:szCs w:val="24"/>
          <w:lang w:eastAsia="it-IT"/>
        </w:rPr>
        <w:t>bembiana</w:t>
      </w:r>
      <w:proofErr w:type="spellEnd"/>
      <w:r w:rsidRPr="0078320E">
        <w:rPr>
          <w:rFonts w:ascii="Times New Roman" w:eastAsia="Times New Roman" w:hAnsi="Times New Roman" w:cs="Times New Roman"/>
          <w:sz w:val="24"/>
          <w:szCs w:val="24"/>
          <w:lang w:eastAsia="it-IT"/>
        </w:rPr>
        <w:t xml:space="preserve"> segnò un punto di svolta negativo per la produzione dantesca</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Dante ebbe una risonanza e una fama pressoché immediata in Italia. Già a partire dalla seconda metà del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"https://it.wikipedia.org/wiki/XIV_secolo" \o "XIV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XIV</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il Boccaccio iniziò una vera e propria diffusione del culto dantesco, culminata prima nella composizione del </w:t>
      </w:r>
      <w:r w:rsidRPr="0078320E">
        <w:rPr>
          <w:rFonts w:ascii="Times New Roman" w:eastAsia="Times New Roman" w:hAnsi="Times New Roman" w:cs="Times New Roman"/>
          <w:i/>
          <w:iCs/>
          <w:sz w:val="24"/>
          <w:szCs w:val="24"/>
          <w:lang w:eastAsia="it-IT"/>
        </w:rPr>
        <w:t xml:space="preserve">Trattatello in </w:t>
      </w:r>
      <w:proofErr w:type="spellStart"/>
      <w:r w:rsidRPr="0078320E">
        <w:rPr>
          <w:rFonts w:ascii="Times New Roman" w:eastAsia="Times New Roman" w:hAnsi="Times New Roman" w:cs="Times New Roman"/>
          <w:i/>
          <w:iCs/>
          <w:sz w:val="24"/>
          <w:szCs w:val="24"/>
          <w:lang w:eastAsia="it-IT"/>
        </w:rPr>
        <w:t>laude</w:t>
      </w:r>
      <w:proofErr w:type="spellEnd"/>
      <w:r w:rsidRPr="0078320E">
        <w:rPr>
          <w:rFonts w:ascii="Times New Roman" w:eastAsia="Times New Roman" w:hAnsi="Times New Roman" w:cs="Times New Roman"/>
          <w:i/>
          <w:iCs/>
          <w:sz w:val="24"/>
          <w:szCs w:val="24"/>
          <w:lang w:eastAsia="it-IT"/>
        </w:rPr>
        <w:t xml:space="preserve"> di Dante</w:t>
      </w:r>
      <w:r w:rsidRPr="0078320E">
        <w:rPr>
          <w:rFonts w:ascii="Times New Roman" w:eastAsia="Times New Roman" w:hAnsi="Times New Roman" w:cs="Times New Roman"/>
          <w:sz w:val="24"/>
          <w:szCs w:val="24"/>
          <w:lang w:eastAsia="it-IT"/>
        </w:rPr>
        <w:t> e poi nelle </w:t>
      </w:r>
      <w:hyperlink r:id="rId968" w:tooltip="Esposizioni sopra la Commedia" w:history="1">
        <w:r w:rsidRPr="0078320E">
          <w:rPr>
            <w:rFonts w:ascii="Times New Roman" w:eastAsia="Times New Roman" w:hAnsi="Times New Roman" w:cs="Times New Roman"/>
            <w:i/>
            <w:iCs/>
            <w:color w:val="3366CC"/>
            <w:sz w:val="24"/>
            <w:szCs w:val="24"/>
            <w:u w:val="single"/>
            <w:lang w:eastAsia="it-IT"/>
          </w:rPr>
          <w:t>Esposizioni sopra la commedia</w:t>
        </w:r>
      </w:hyperlink>
      <w:hyperlink r:id="rId969" w:anchor="cite_note-231" w:history="1">
        <w:r w:rsidRPr="0078320E">
          <w:rPr>
            <w:rFonts w:ascii="Arial" w:eastAsia="Times New Roman" w:hAnsi="Arial" w:cs="Arial"/>
            <w:color w:val="3366CC"/>
            <w:sz w:val="24"/>
            <w:szCs w:val="24"/>
            <w:vertAlign w:val="superscript"/>
            <w:lang w:eastAsia="it-IT"/>
          </w:rPr>
          <w:t>[220]</w:t>
        </w:r>
      </w:hyperlink>
      <w:r w:rsidRPr="0078320E">
        <w:rPr>
          <w:rFonts w:ascii="Times New Roman" w:eastAsia="Times New Roman" w:hAnsi="Times New Roman" w:cs="Times New Roman"/>
          <w:sz w:val="24"/>
          <w:szCs w:val="24"/>
          <w:lang w:eastAsia="it-IT"/>
        </w:rPr>
        <w:t>. L'eredità del Boccaccio fu raccolta, durante la fase del primo umanesimo, dal </w:t>
      </w:r>
      <w:hyperlink r:id="rId970" w:tooltip="Cancelliere di Firenze" w:history="1">
        <w:r w:rsidRPr="0078320E">
          <w:rPr>
            <w:rFonts w:ascii="Times New Roman" w:eastAsia="Times New Roman" w:hAnsi="Times New Roman" w:cs="Times New Roman"/>
            <w:color w:val="3366CC"/>
            <w:sz w:val="24"/>
            <w:szCs w:val="24"/>
            <w:u w:val="single"/>
            <w:lang w:eastAsia="it-IT"/>
          </w:rPr>
          <w:t>cancelliere della Repubblica Fiorentina</w:t>
        </w:r>
      </w:hyperlink>
      <w:r w:rsidRPr="0078320E">
        <w:rPr>
          <w:rFonts w:ascii="Times New Roman" w:eastAsia="Times New Roman" w:hAnsi="Times New Roman" w:cs="Times New Roman"/>
          <w:sz w:val="24"/>
          <w:szCs w:val="24"/>
          <w:lang w:eastAsia="it-IT"/>
        </w:rPr>
        <w:t> </w:t>
      </w:r>
      <w:hyperlink r:id="rId971" w:tooltip="Leonardo Bruni" w:history="1">
        <w:r w:rsidRPr="0078320E">
          <w:rPr>
            <w:rFonts w:ascii="Times New Roman" w:eastAsia="Times New Roman" w:hAnsi="Times New Roman" w:cs="Times New Roman"/>
            <w:color w:val="3366CC"/>
            <w:sz w:val="24"/>
            <w:szCs w:val="24"/>
            <w:u w:val="single"/>
            <w:lang w:eastAsia="it-IT"/>
          </w:rPr>
          <w:t>Leonardo Bruni</w:t>
        </w:r>
      </w:hyperlink>
      <w:r w:rsidRPr="0078320E">
        <w:rPr>
          <w:rFonts w:ascii="Times New Roman" w:eastAsia="Times New Roman" w:hAnsi="Times New Roman" w:cs="Times New Roman"/>
          <w:sz w:val="24"/>
          <w:szCs w:val="24"/>
          <w:lang w:eastAsia="it-IT"/>
        </w:rPr>
        <w:t>, che compose la </w:t>
      </w:r>
      <w:r w:rsidRPr="0078320E">
        <w:rPr>
          <w:rFonts w:ascii="Times New Roman" w:eastAsia="Times New Roman" w:hAnsi="Times New Roman" w:cs="Times New Roman"/>
          <w:i/>
          <w:iCs/>
          <w:sz w:val="24"/>
          <w:szCs w:val="24"/>
          <w:lang w:eastAsia="it-IT"/>
        </w:rPr>
        <w:t>Vita di Dante Alighieri</w:t>
      </w:r>
      <w:r w:rsidRPr="0078320E">
        <w:rPr>
          <w:rFonts w:ascii="Times New Roman" w:eastAsia="Times New Roman" w:hAnsi="Times New Roman" w:cs="Times New Roman"/>
          <w:sz w:val="24"/>
          <w:szCs w:val="24"/>
          <w:lang w:eastAsia="it-IT"/>
        </w:rPr>
        <w:t> (1436) e che contribuì al perdurare del mito dantesco nelle generazioni dei letterati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"https://it.wikipedia.org/wiki/Agnolo_Poliziano" \o "Agnolo Poliziano"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Agnolo</w:t>
      </w:r>
      <w:proofErr w:type="spellEnd"/>
      <w:r w:rsidRPr="0078320E">
        <w:rPr>
          <w:rFonts w:ascii="Times New Roman" w:eastAsia="Times New Roman" w:hAnsi="Times New Roman" w:cs="Times New Roman"/>
          <w:color w:val="3366CC"/>
          <w:sz w:val="24"/>
          <w:szCs w:val="24"/>
          <w:u w:val="single"/>
          <w:lang w:eastAsia="it-IT"/>
        </w:rPr>
        <w:t xml:space="preserve"> Poliziano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w:t>
      </w:r>
      <w:hyperlink r:id="rId972" w:tooltip="Lorenzo de' Medici" w:history="1">
        <w:r w:rsidRPr="0078320E">
          <w:rPr>
            <w:rFonts w:ascii="Times New Roman" w:eastAsia="Times New Roman" w:hAnsi="Times New Roman" w:cs="Times New Roman"/>
            <w:color w:val="3366CC"/>
            <w:sz w:val="24"/>
            <w:szCs w:val="24"/>
            <w:u w:val="single"/>
            <w:lang w:eastAsia="it-IT"/>
          </w:rPr>
          <w:t>Lorenzo de' Medici</w:t>
        </w:r>
      </w:hyperlink>
      <w:r w:rsidRPr="0078320E">
        <w:rPr>
          <w:rFonts w:ascii="Times New Roman" w:eastAsia="Times New Roman" w:hAnsi="Times New Roman" w:cs="Times New Roman"/>
          <w:sz w:val="24"/>
          <w:szCs w:val="24"/>
          <w:lang w:eastAsia="it-IT"/>
        </w:rPr>
        <w:t> e </w:t>
      </w:r>
      <w:hyperlink r:id="rId973" w:tooltip="Luigi Pulci" w:history="1">
        <w:r w:rsidRPr="0078320E">
          <w:rPr>
            <w:rFonts w:ascii="Times New Roman" w:eastAsia="Times New Roman" w:hAnsi="Times New Roman" w:cs="Times New Roman"/>
            <w:color w:val="3366CC"/>
            <w:sz w:val="24"/>
            <w:szCs w:val="24"/>
            <w:u w:val="single"/>
            <w:lang w:eastAsia="it-IT"/>
          </w:rPr>
          <w:t>Luigi Pulci</w:t>
        </w:r>
      </w:hyperlink>
      <w:r w:rsidRPr="0078320E">
        <w:rPr>
          <w:rFonts w:ascii="Times New Roman" w:eastAsia="Times New Roman" w:hAnsi="Times New Roman" w:cs="Times New Roman"/>
          <w:sz w:val="24"/>
          <w:szCs w:val="24"/>
          <w:lang w:eastAsia="it-IT"/>
        </w:rPr>
        <w:t>) e degli artisti (</w:t>
      </w:r>
      <w:hyperlink r:id="rId974" w:tooltip="Sandro Botticelli" w:history="1">
        <w:r w:rsidRPr="0078320E">
          <w:rPr>
            <w:rFonts w:ascii="Times New Roman" w:eastAsia="Times New Roman" w:hAnsi="Times New Roman" w:cs="Times New Roman"/>
            <w:color w:val="3366CC"/>
            <w:sz w:val="24"/>
            <w:szCs w:val="24"/>
            <w:u w:val="single"/>
            <w:lang w:eastAsia="it-IT"/>
          </w:rPr>
          <w:t>Sandro Botticelli</w:t>
        </w:r>
      </w:hyperlink>
      <w:r w:rsidRPr="0078320E">
        <w:rPr>
          <w:rFonts w:ascii="Times New Roman" w:eastAsia="Times New Roman" w:hAnsi="Times New Roman" w:cs="Times New Roman"/>
          <w:sz w:val="24"/>
          <w:szCs w:val="24"/>
          <w:lang w:eastAsia="it-IT"/>
        </w:rPr>
        <w:t>) fiorentini della seconda metà del </w:t>
      </w:r>
      <w:hyperlink r:id="rId975" w:tooltip="Quattrocento" w:history="1">
        <w:r w:rsidRPr="0078320E">
          <w:rPr>
            <w:rFonts w:ascii="Times New Roman" w:eastAsia="Times New Roman" w:hAnsi="Times New Roman" w:cs="Times New Roman"/>
            <w:color w:val="3366CC"/>
            <w:sz w:val="24"/>
            <w:szCs w:val="24"/>
            <w:u w:val="single"/>
            <w:lang w:eastAsia="it-IT"/>
          </w:rPr>
          <w:t>Quattrocento</w:t>
        </w:r>
      </w:hyperlink>
      <w:hyperlink r:id="rId976" w:anchor="cite_note-232" w:history="1">
        <w:r w:rsidRPr="0078320E">
          <w:rPr>
            <w:rFonts w:ascii="Arial" w:eastAsia="Times New Roman" w:hAnsi="Arial" w:cs="Arial"/>
            <w:color w:val="3366CC"/>
            <w:sz w:val="24"/>
            <w:szCs w:val="24"/>
            <w:vertAlign w:val="superscript"/>
            <w:lang w:eastAsia="it-IT"/>
          </w:rPr>
          <w:t>[221]</w:t>
        </w:r>
      </w:hyperlink>
      <w:r w:rsidRPr="0078320E">
        <w:rPr>
          <w:rFonts w:ascii="Times New Roman" w:eastAsia="Times New Roman" w:hAnsi="Times New Roman" w:cs="Times New Roman"/>
          <w:sz w:val="24"/>
          <w:szCs w:val="24"/>
          <w:lang w:eastAsia="it-IT"/>
        </w:rPr>
        <w:t>. La parabola dantesca cominciò tuttavia a scemare a partire dal </w:t>
      </w:r>
      <w:hyperlink r:id="rId977" w:tooltip="1525" w:history="1">
        <w:r w:rsidRPr="0078320E">
          <w:rPr>
            <w:rFonts w:ascii="Times New Roman" w:eastAsia="Times New Roman" w:hAnsi="Times New Roman" w:cs="Times New Roman"/>
            <w:color w:val="3366CC"/>
            <w:sz w:val="24"/>
            <w:szCs w:val="24"/>
            <w:u w:val="single"/>
            <w:lang w:eastAsia="it-IT"/>
          </w:rPr>
          <w:t>1525</w:t>
        </w:r>
      </w:hyperlink>
      <w:r w:rsidRPr="0078320E">
        <w:rPr>
          <w:rFonts w:ascii="Times New Roman" w:eastAsia="Times New Roman" w:hAnsi="Times New Roman" w:cs="Times New Roman"/>
          <w:sz w:val="24"/>
          <w:szCs w:val="24"/>
          <w:lang w:eastAsia="it-IT"/>
        </w:rPr>
        <w:t>, allorché il cardinale </w:t>
      </w:r>
      <w:hyperlink r:id="rId978" w:tooltip="Pietro Bembo" w:history="1">
        <w:r w:rsidRPr="0078320E">
          <w:rPr>
            <w:rFonts w:ascii="Times New Roman" w:eastAsia="Times New Roman" w:hAnsi="Times New Roman" w:cs="Times New Roman"/>
            <w:color w:val="3366CC"/>
            <w:sz w:val="24"/>
            <w:szCs w:val="24"/>
            <w:u w:val="single"/>
            <w:lang w:eastAsia="it-IT"/>
          </w:rPr>
          <w:t xml:space="preserve">Pietro </w:t>
        </w:r>
        <w:proofErr w:type="spellStart"/>
        <w:r w:rsidRPr="0078320E">
          <w:rPr>
            <w:rFonts w:ascii="Times New Roman" w:eastAsia="Times New Roman" w:hAnsi="Times New Roman" w:cs="Times New Roman"/>
            <w:color w:val="3366CC"/>
            <w:sz w:val="24"/>
            <w:szCs w:val="24"/>
            <w:u w:val="single"/>
            <w:lang w:eastAsia="it-IT"/>
          </w:rPr>
          <w:t>Bembo</w:t>
        </w:r>
        <w:proofErr w:type="spellEnd"/>
      </w:hyperlink>
      <w:r w:rsidRPr="0078320E">
        <w:rPr>
          <w:rFonts w:ascii="Times New Roman" w:eastAsia="Times New Roman" w:hAnsi="Times New Roman" w:cs="Times New Roman"/>
          <w:sz w:val="24"/>
          <w:szCs w:val="24"/>
          <w:lang w:eastAsia="it-IT"/>
        </w:rPr>
        <w:t>, nelle </w:t>
      </w:r>
      <w:hyperlink r:id="rId979" w:tooltip="Prose della volgar lingua" w:history="1">
        <w:r w:rsidRPr="0078320E">
          <w:rPr>
            <w:rFonts w:ascii="Times New Roman" w:eastAsia="Times New Roman" w:hAnsi="Times New Roman" w:cs="Times New Roman"/>
            <w:i/>
            <w:iCs/>
            <w:color w:val="3366CC"/>
            <w:sz w:val="24"/>
            <w:szCs w:val="24"/>
            <w:u w:val="single"/>
            <w:lang w:eastAsia="it-IT"/>
          </w:rPr>
          <w:t xml:space="preserve">Prose della </w:t>
        </w:r>
        <w:proofErr w:type="spellStart"/>
        <w:r w:rsidRPr="0078320E">
          <w:rPr>
            <w:rFonts w:ascii="Times New Roman" w:eastAsia="Times New Roman" w:hAnsi="Times New Roman" w:cs="Times New Roman"/>
            <w:i/>
            <w:iCs/>
            <w:color w:val="3366CC"/>
            <w:sz w:val="24"/>
            <w:szCs w:val="24"/>
            <w:u w:val="single"/>
            <w:lang w:eastAsia="it-IT"/>
          </w:rPr>
          <w:t>volgar</w:t>
        </w:r>
        <w:proofErr w:type="spellEnd"/>
        <w:r w:rsidRPr="0078320E">
          <w:rPr>
            <w:rFonts w:ascii="Times New Roman" w:eastAsia="Times New Roman" w:hAnsi="Times New Roman" w:cs="Times New Roman"/>
            <w:i/>
            <w:iCs/>
            <w:color w:val="3366CC"/>
            <w:sz w:val="24"/>
            <w:szCs w:val="24"/>
            <w:u w:val="single"/>
            <w:lang w:eastAsia="it-IT"/>
          </w:rPr>
          <w:t xml:space="preserve"> lingua</w:t>
        </w:r>
      </w:hyperlink>
      <w:r w:rsidRPr="0078320E">
        <w:rPr>
          <w:rFonts w:ascii="Times New Roman" w:eastAsia="Times New Roman" w:hAnsi="Times New Roman" w:cs="Times New Roman"/>
          <w:sz w:val="24"/>
          <w:szCs w:val="24"/>
          <w:lang w:eastAsia="it-IT"/>
        </w:rPr>
        <w:t>, stabilì la superiorità del </w:t>
      </w:r>
      <w:hyperlink r:id="rId980" w:tooltip="Petrarca" w:history="1">
        <w:r w:rsidRPr="0078320E">
          <w:rPr>
            <w:rFonts w:ascii="Times New Roman" w:eastAsia="Times New Roman" w:hAnsi="Times New Roman" w:cs="Times New Roman"/>
            <w:color w:val="3366CC"/>
            <w:sz w:val="24"/>
            <w:szCs w:val="24"/>
            <w:u w:val="single"/>
            <w:lang w:eastAsia="it-IT"/>
          </w:rPr>
          <w:t>Petrarca</w:t>
        </w:r>
      </w:hyperlink>
      <w:r w:rsidRPr="0078320E">
        <w:rPr>
          <w:rFonts w:ascii="Times New Roman" w:eastAsia="Times New Roman" w:hAnsi="Times New Roman" w:cs="Times New Roman"/>
          <w:sz w:val="24"/>
          <w:szCs w:val="24"/>
          <w:lang w:eastAsia="it-IT"/>
        </w:rPr>
        <w:t> in campo poetico e del Boccaccio per la prosa. Tale canone escluderà il Dante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in quanto difficile da imitare, determinandone un declino (nonostante le appassionate difese di </w:t>
      </w:r>
      <w:hyperlink r:id="rId981" w:tooltip="Michelangelo" w:history="1">
        <w:r w:rsidRPr="0078320E">
          <w:rPr>
            <w:rFonts w:ascii="Times New Roman" w:eastAsia="Times New Roman" w:hAnsi="Times New Roman" w:cs="Times New Roman"/>
            <w:color w:val="3366CC"/>
            <w:sz w:val="24"/>
            <w:szCs w:val="24"/>
            <w:u w:val="single"/>
            <w:lang w:eastAsia="it-IT"/>
          </w:rPr>
          <w:t>Michelangelo</w:t>
        </w:r>
      </w:hyperlink>
      <w:r w:rsidRPr="0078320E">
        <w:rPr>
          <w:rFonts w:ascii="Times New Roman" w:eastAsia="Times New Roman" w:hAnsi="Times New Roman" w:cs="Times New Roman"/>
          <w:sz w:val="24"/>
          <w:szCs w:val="24"/>
          <w:lang w:eastAsia="it-IT"/>
        </w:rPr>
        <w:t> prima e di </w:t>
      </w:r>
      <w:hyperlink r:id="rId982" w:tooltip="Giambattista Vico" w:history="1">
        <w:r w:rsidRPr="0078320E">
          <w:rPr>
            <w:rFonts w:ascii="Times New Roman" w:eastAsia="Times New Roman" w:hAnsi="Times New Roman" w:cs="Times New Roman"/>
            <w:color w:val="3366CC"/>
            <w:sz w:val="24"/>
            <w:szCs w:val="24"/>
            <w:u w:val="single"/>
            <w:lang w:eastAsia="it-IT"/>
          </w:rPr>
          <w:t>Giambattista Vico</w:t>
        </w:r>
      </w:hyperlink>
      <w:r w:rsidRPr="0078320E">
        <w:rPr>
          <w:rFonts w:ascii="Times New Roman" w:eastAsia="Times New Roman" w:hAnsi="Times New Roman" w:cs="Times New Roman"/>
          <w:sz w:val="24"/>
          <w:szCs w:val="24"/>
          <w:lang w:eastAsia="it-IT"/>
        </w:rPr>
        <w:t> poi) che perdurerà per tutto il </w:t>
      </w:r>
      <w:hyperlink r:id="rId983" w:tooltip="Seicento" w:history="1">
        <w:r w:rsidRPr="0078320E">
          <w:rPr>
            <w:rFonts w:ascii="Times New Roman" w:eastAsia="Times New Roman" w:hAnsi="Times New Roman" w:cs="Times New Roman"/>
            <w:color w:val="3366CC"/>
            <w:sz w:val="24"/>
            <w:szCs w:val="24"/>
            <w:u w:val="single"/>
            <w:lang w:eastAsia="it-IT"/>
          </w:rPr>
          <w:t>Seicento</w:t>
        </w:r>
      </w:hyperlink>
      <w:r w:rsidRPr="0078320E">
        <w:rPr>
          <w:rFonts w:ascii="Times New Roman" w:eastAsia="Times New Roman" w:hAnsi="Times New Roman" w:cs="Times New Roman"/>
          <w:sz w:val="24"/>
          <w:szCs w:val="24"/>
          <w:lang w:eastAsia="it-IT"/>
        </w:rPr>
        <w:t> e il </w:t>
      </w:r>
      <w:hyperlink r:id="rId984" w:tooltip="Settecento" w:history="1">
        <w:r w:rsidRPr="0078320E">
          <w:rPr>
            <w:rFonts w:ascii="Times New Roman" w:eastAsia="Times New Roman" w:hAnsi="Times New Roman" w:cs="Times New Roman"/>
            <w:color w:val="3366CC"/>
            <w:sz w:val="24"/>
            <w:szCs w:val="24"/>
            <w:u w:val="single"/>
            <w:lang w:eastAsia="it-IT"/>
          </w:rPr>
          <w:t>Settecento</w:t>
        </w:r>
      </w:hyperlink>
      <w:r w:rsidRPr="0078320E">
        <w:rPr>
          <w:rFonts w:ascii="Times New Roman" w:eastAsia="Times New Roman" w:hAnsi="Times New Roman" w:cs="Times New Roman"/>
          <w:sz w:val="24"/>
          <w:szCs w:val="24"/>
          <w:lang w:eastAsia="it-IT"/>
        </w:rPr>
        <w:t>, a causa anche della messa all'</w:t>
      </w:r>
      <w:hyperlink r:id="rId985" w:tooltip="Indice dei libri proibiti" w:history="1">
        <w:r w:rsidRPr="0078320E">
          <w:rPr>
            <w:rFonts w:ascii="Times New Roman" w:eastAsia="Times New Roman" w:hAnsi="Times New Roman" w:cs="Times New Roman"/>
            <w:color w:val="3366CC"/>
            <w:sz w:val="24"/>
            <w:szCs w:val="24"/>
            <w:u w:val="single"/>
            <w:lang w:eastAsia="it-IT"/>
          </w:rPr>
          <w:t>Indice</w:t>
        </w:r>
      </w:hyperlink>
      <w:r w:rsidRPr="0078320E">
        <w:rPr>
          <w:rFonts w:ascii="Times New Roman" w:eastAsia="Times New Roman" w:hAnsi="Times New Roman" w:cs="Times New Roman"/>
          <w:sz w:val="24"/>
          <w:szCs w:val="24"/>
          <w:lang w:eastAsia="it-IT"/>
        </w:rPr>
        <w:t> del </w:t>
      </w:r>
      <w:r w:rsidRPr="0078320E">
        <w:rPr>
          <w:rFonts w:ascii="Times New Roman" w:eastAsia="Times New Roman" w:hAnsi="Times New Roman" w:cs="Times New Roman"/>
          <w:i/>
          <w:iCs/>
          <w:sz w:val="24"/>
          <w:szCs w:val="24"/>
          <w:lang w:eastAsia="it-IT"/>
        </w:rPr>
        <w:t>De Monarchia</w:t>
      </w:r>
      <w:r w:rsidRPr="0078320E">
        <w:rPr>
          <w:rFonts w:ascii="Times New Roman" w:eastAsia="Times New Roman" w:hAnsi="Times New Roman" w:cs="Times New Roman"/>
          <w:sz w:val="24"/>
          <w:szCs w:val="24"/>
          <w:lang w:eastAsia="it-IT"/>
        </w:rPr>
        <w:t>. Solamente con l'</w:t>
      </w:r>
      <w:hyperlink r:id="rId986" w:tooltip="Età romantica" w:history="1">
        <w:r w:rsidRPr="0078320E">
          <w:rPr>
            <w:rFonts w:ascii="Times New Roman" w:eastAsia="Times New Roman" w:hAnsi="Times New Roman" w:cs="Times New Roman"/>
            <w:color w:val="3366CC"/>
            <w:sz w:val="24"/>
            <w:szCs w:val="24"/>
            <w:u w:val="single"/>
            <w:lang w:eastAsia="it-IT"/>
          </w:rPr>
          <w:t>età romantica</w:t>
        </w:r>
      </w:hyperlink>
      <w:r w:rsidRPr="0078320E">
        <w:rPr>
          <w:rFonts w:ascii="Times New Roman" w:eastAsia="Times New Roman" w:hAnsi="Times New Roman" w:cs="Times New Roman"/>
          <w:sz w:val="24"/>
          <w:szCs w:val="24"/>
          <w:lang w:eastAsia="it-IT"/>
        </w:rPr>
        <w:t> e </w:t>
      </w:r>
      <w:hyperlink r:id="rId987" w:tooltip="Risorgimentale" w:history="1">
        <w:r w:rsidRPr="0078320E">
          <w:rPr>
            <w:rFonts w:ascii="Times New Roman" w:eastAsia="Times New Roman" w:hAnsi="Times New Roman" w:cs="Times New Roman"/>
            <w:color w:val="3366CC"/>
            <w:sz w:val="24"/>
            <w:szCs w:val="24"/>
            <w:u w:val="single"/>
            <w:lang w:eastAsia="it-IT"/>
          </w:rPr>
          <w:t>risorgimentale</w:t>
        </w:r>
      </w:hyperlink>
      <w:hyperlink r:id="rId988" w:anchor="cite_note-233" w:history="1">
        <w:r w:rsidRPr="0078320E">
          <w:rPr>
            <w:rFonts w:ascii="Arial" w:eastAsia="Times New Roman" w:hAnsi="Arial" w:cs="Arial"/>
            <w:color w:val="3366CC"/>
            <w:sz w:val="24"/>
            <w:szCs w:val="24"/>
            <w:vertAlign w:val="superscript"/>
            <w:lang w:eastAsia="it-IT"/>
          </w:rPr>
          <w:t>[222]</w:t>
        </w:r>
      </w:hyperlink>
      <w:r w:rsidRPr="0078320E">
        <w:rPr>
          <w:rFonts w:ascii="Times New Roman" w:eastAsia="Times New Roman" w:hAnsi="Times New Roman" w:cs="Times New Roman"/>
          <w:sz w:val="24"/>
          <w:szCs w:val="24"/>
          <w:lang w:eastAsia="it-IT"/>
        </w:rPr>
        <w:t> Dante riacquisì un ruolo di primo piano in quanto simbolo dell'italianità e della solitudine propria dell'eroe romantico. L'alto valore letterario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xml:space="preserve">, consacrato da De </w:t>
      </w:r>
      <w:proofErr w:type="spellStart"/>
      <w:r w:rsidRPr="0078320E">
        <w:rPr>
          <w:rFonts w:ascii="Times New Roman" w:eastAsia="Times New Roman" w:hAnsi="Times New Roman" w:cs="Times New Roman"/>
          <w:sz w:val="24"/>
          <w:szCs w:val="24"/>
          <w:lang w:eastAsia="it-IT"/>
        </w:rPr>
        <w:t>Sanctis</w:t>
      </w:r>
      <w:proofErr w:type="spellEnd"/>
      <w:r w:rsidRPr="0078320E">
        <w:rPr>
          <w:rFonts w:ascii="Times New Roman" w:eastAsia="Times New Roman" w:hAnsi="Times New Roman" w:cs="Times New Roman"/>
          <w:sz w:val="24"/>
          <w:szCs w:val="24"/>
          <w:lang w:eastAsia="it-IT"/>
        </w:rPr>
        <w:t xml:space="preserve"> nella sua </w:t>
      </w:r>
      <w:hyperlink r:id="rId989" w:tooltip="Storia della letteratura italiana (De Sanctis)" w:history="1">
        <w:r w:rsidRPr="0078320E">
          <w:rPr>
            <w:rFonts w:ascii="Times New Roman" w:eastAsia="Times New Roman" w:hAnsi="Times New Roman" w:cs="Times New Roman"/>
            <w:i/>
            <w:iCs/>
            <w:color w:val="3366CC"/>
            <w:sz w:val="24"/>
            <w:szCs w:val="24"/>
            <w:u w:val="single"/>
            <w:lang w:eastAsia="it-IT"/>
          </w:rPr>
          <w:t>Storia della letteratura italiana</w:t>
        </w:r>
      </w:hyperlink>
      <w:r w:rsidRPr="0078320E">
        <w:rPr>
          <w:rFonts w:ascii="Times New Roman" w:eastAsia="Times New Roman" w:hAnsi="Times New Roman" w:cs="Times New Roman"/>
          <w:sz w:val="24"/>
          <w:szCs w:val="24"/>
          <w:lang w:eastAsia="it-IT"/>
        </w:rPr>
        <w:t> e riconfermato poi da </w:t>
      </w:r>
      <w:hyperlink r:id="rId990" w:tooltip="Carducci" w:history="1">
        <w:r w:rsidRPr="0078320E">
          <w:rPr>
            <w:rFonts w:ascii="Times New Roman" w:eastAsia="Times New Roman" w:hAnsi="Times New Roman" w:cs="Times New Roman"/>
            <w:color w:val="3366CC"/>
            <w:sz w:val="24"/>
            <w:szCs w:val="24"/>
            <w:u w:val="single"/>
            <w:lang w:eastAsia="it-IT"/>
          </w:rPr>
          <w:t>Carducci</w:t>
        </w:r>
      </w:hyperlink>
      <w:r w:rsidRPr="0078320E">
        <w:rPr>
          <w:rFonts w:ascii="Times New Roman" w:eastAsia="Times New Roman" w:hAnsi="Times New Roman" w:cs="Times New Roman"/>
          <w:sz w:val="24"/>
          <w:szCs w:val="24"/>
          <w:lang w:eastAsia="it-IT"/>
        </w:rPr>
        <w:t>, </w:t>
      </w:r>
      <w:hyperlink r:id="rId991" w:tooltip="Pascoli" w:history="1">
        <w:r w:rsidRPr="0078320E">
          <w:rPr>
            <w:rFonts w:ascii="Times New Roman" w:eastAsia="Times New Roman" w:hAnsi="Times New Roman" w:cs="Times New Roman"/>
            <w:color w:val="3366CC"/>
            <w:sz w:val="24"/>
            <w:szCs w:val="24"/>
            <w:u w:val="single"/>
            <w:lang w:eastAsia="it-IT"/>
          </w:rPr>
          <w:t>Pascoli</w:t>
        </w:r>
      </w:hyperlink>
      <w:r w:rsidRPr="0078320E">
        <w:rPr>
          <w:rFonts w:ascii="Times New Roman" w:eastAsia="Times New Roman" w:hAnsi="Times New Roman" w:cs="Times New Roman"/>
          <w:sz w:val="24"/>
          <w:szCs w:val="24"/>
          <w:lang w:eastAsia="it-IT"/>
        </w:rPr>
        <w:t> e </w:t>
      </w:r>
      <w:hyperlink r:id="rId992" w:tooltip="Benedetto Croce" w:history="1">
        <w:r w:rsidRPr="0078320E">
          <w:rPr>
            <w:rFonts w:ascii="Times New Roman" w:eastAsia="Times New Roman" w:hAnsi="Times New Roman" w:cs="Times New Roman"/>
            <w:color w:val="3366CC"/>
            <w:sz w:val="24"/>
            <w:szCs w:val="24"/>
            <w:u w:val="single"/>
            <w:lang w:eastAsia="it-IT"/>
          </w:rPr>
          <w:t>Benedetto Croce</w:t>
        </w:r>
      </w:hyperlink>
      <w:r w:rsidRPr="0078320E">
        <w:rPr>
          <w:rFonts w:ascii="Times New Roman" w:eastAsia="Times New Roman" w:hAnsi="Times New Roman" w:cs="Times New Roman"/>
          <w:sz w:val="24"/>
          <w:szCs w:val="24"/>
          <w:lang w:eastAsia="it-IT"/>
        </w:rPr>
        <w:t>, troverà nel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"https://it.wikipedia.org/wiki/XX_secolo" \o "XX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XX</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hyperlink r:id="rId993" w:anchor="cite_note-234" w:history="1">
        <w:r w:rsidRPr="0078320E">
          <w:rPr>
            <w:rFonts w:ascii="Arial" w:eastAsia="Times New Roman" w:hAnsi="Arial" w:cs="Arial"/>
            <w:color w:val="3366CC"/>
            <w:sz w:val="24"/>
            <w:szCs w:val="24"/>
            <w:vertAlign w:val="superscript"/>
            <w:lang w:eastAsia="it-IT"/>
          </w:rPr>
          <w:t>[223]</w:t>
        </w:r>
      </w:hyperlink>
      <w:r w:rsidRPr="0078320E">
        <w:rPr>
          <w:rFonts w:ascii="Times New Roman" w:eastAsia="Times New Roman" w:hAnsi="Times New Roman" w:cs="Times New Roman"/>
          <w:sz w:val="24"/>
          <w:szCs w:val="24"/>
          <w:lang w:eastAsia="it-IT"/>
        </w:rPr>
        <w:t> appassionati studiosi e cultori in </w:t>
      </w:r>
      <w:hyperlink r:id="rId994" w:tooltip="Gianfranco Contini" w:history="1">
        <w:r w:rsidRPr="0078320E">
          <w:rPr>
            <w:rFonts w:ascii="Times New Roman" w:eastAsia="Times New Roman" w:hAnsi="Times New Roman" w:cs="Times New Roman"/>
            <w:color w:val="3366CC"/>
            <w:sz w:val="24"/>
            <w:szCs w:val="24"/>
            <w:u w:val="single"/>
            <w:lang w:eastAsia="it-IT"/>
          </w:rPr>
          <w:t>Gianfranco Contini</w:t>
        </w:r>
      </w:hyperlink>
      <w:r w:rsidRPr="0078320E">
        <w:rPr>
          <w:rFonts w:ascii="Times New Roman" w:eastAsia="Times New Roman" w:hAnsi="Times New Roman" w:cs="Times New Roman"/>
          <w:sz w:val="24"/>
          <w:szCs w:val="24"/>
          <w:lang w:eastAsia="it-IT"/>
        </w:rPr>
        <w:t>, </w:t>
      </w:r>
      <w:hyperlink r:id="rId995" w:tooltip="Umberto Bosco" w:history="1">
        <w:r w:rsidRPr="0078320E">
          <w:rPr>
            <w:rFonts w:ascii="Times New Roman" w:eastAsia="Times New Roman" w:hAnsi="Times New Roman" w:cs="Times New Roman"/>
            <w:color w:val="3366CC"/>
            <w:sz w:val="24"/>
            <w:szCs w:val="24"/>
            <w:u w:val="single"/>
            <w:lang w:eastAsia="it-IT"/>
          </w:rPr>
          <w:t>Umberto Bosco</w:t>
        </w:r>
      </w:hyperlink>
      <w:r w:rsidRPr="0078320E">
        <w:rPr>
          <w:rFonts w:ascii="Times New Roman" w:eastAsia="Times New Roman" w:hAnsi="Times New Roman" w:cs="Times New Roman"/>
          <w:sz w:val="24"/>
          <w:szCs w:val="24"/>
          <w:lang w:eastAsia="it-IT"/>
        </w:rPr>
        <w:t>, </w:t>
      </w:r>
      <w:hyperlink r:id="rId996" w:tooltip="Natalino Sapegno" w:history="1">
        <w:r w:rsidRPr="0078320E">
          <w:rPr>
            <w:rFonts w:ascii="Times New Roman" w:eastAsia="Times New Roman" w:hAnsi="Times New Roman" w:cs="Times New Roman"/>
            <w:color w:val="3366CC"/>
            <w:sz w:val="24"/>
            <w:szCs w:val="24"/>
            <w:u w:val="single"/>
            <w:lang w:eastAsia="it-IT"/>
          </w:rPr>
          <w:t xml:space="preserve">Natalino </w:t>
        </w:r>
        <w:proofErr w:type="spellStart"/>
        <w:r w:rsidRPr="0078320E">
          <w:rPr>
            <w:rFonts w:ascii="Times New Roman" w:eastAsia="Times New Roman" w:hAnsi="Times New Roman" w:cs="Times New Roman"/>
            <w:color w:val="3366CC"/>
            <w:sz w:val="24"/>
            <w:szCs w:val="24"/>
            <w:u w:val="single"/>
            <w:lang w:eastAsia="it-IT"/>
          </w:rPr>
          <w:t>Sapegno</w:t>
        </w:r>
        <w:proofErr w:type="spellEnd"/>
      </w:hyperlink>
      <w:r w:rsidRPr="0078320E">
        <w:rPr>
          <w:rFonts w:ascii="Times New Roman" w:eastAsia="Times New Roman" w:hAnsi="Times New Roman" w:cs="Times New Roman"/>
          <w:sz w:val="24"/>
          <w:szCs w:val="24"/>
          <w:lang w:eastAsia="it-IT"/>
        </w:rPr>
        <w:t>, </w:t>
      </w:r>
      <w:hyperlink r:id="rId997" w:tooltip="Giorgio Petrocchi" w:history="1">
        <w:r w:rsidRPr="0078320E">
          <w:rPr>
            <w:rFonts w:ascii="Times New Roman" w:eastAsia="Times New Roman" w:hAnsi="Times New Roman" w:cs="Times New Roman"/>
            <w:color w:val="3366CC"/>
            <w:sz w:val="24"/>
            <w:szCs w:val="24"/>
            <w:u w:val="single"/>
            <w:lang w:eastAsia="it-IT"/>
          </w:rPr>
          <w:t xml:space="preserve">Giorgio </w:t>
        </w:r>
        <w:proofErr w:type="spellStart"/>
        <w:r w:rsidRPr="0078320E">
          <w:rPr>
            <w:rFonts w:ascii="Times New Roman" w:eastAsia="Times New Roman" w:hAnsi="Times New Roman" w:cs="Times New Roman"/>
            <w:color w:val="3366CC"/>
            <w:sz w:val="24"/>
            <w:szCs w:val="24"/>
            <w:u w:val="single"/>
            <w:lang w:eastAsia="it-IT"/>
          </w:rPr>
          <w:t>Petrocchi</w:t>
        </w:r>
        <w:proofErr w:type="spellEnd"/>
      </w:hyperlink>
      <w:r w:rsidRPr="0078320E">
        <w:rPr>
          <w:rFonts w:ascii="Times New Roman" w:eastAsia="Times New Roman" w:hAnsi="Times New Roman" w:cs="Times New Roman"/>
          <w:sz w:val="24"/>
          <w:szCs w:val="24"/>
          <w:lang w:eastAsia="it-IT"/>
        </w:rPr>
        <w:t>, </w:t>
      </w:r>
      <w:hyperlink r:id="rId998" w:tooltip="Maria Corti" w:history="1">
        <w:r w:rsidRPr="0078320E">
          <w:rPr>
            <w:rFonts w:ascii="Times New Roman" w:eastAsia="Times New Roman" w:hAnsi="Times New Roman" w:cs="Times New Roman"/>
            <w:color w:val="3366CC"/>
            <w:sz w:val="24"/>
            <w:szCs w:val="24"/>
            <w:u w:val="single"/>
            <w:lang w:eastAsia="it-IT"/>
          </w:rPr>
          <w:t>Maria Corti</w:t>
        </w:r>
      </w:hyperlink>
      <w:r w:rsidRPr="0078320E">
        <w:rPr>
          <w:rFonts w:ascii="Times New Roman" w:eastAsia="Times New Roman" w:hAnsi="Times New Roman" w:cs="Times New Roman"/>
          <w:sz w:val="24"/>
          <w:szCs w:val="24"/>
          <w:lang w:eastAsia="it-IT"/>
        </w:rPr>
        <w:t> e, negli ultimi anni, in </w:t>
      </w:r>
      <w:hyperlink r:id="rId999" w:tooltip="Marco Santagata" w:history="1">
        <w:r w:rsidRPr="0078320E">
          <w:rPr>
            <w:rFonts w:ascii="Times New Roman" w:eastAsia="Times New Roman" w:hAnsi="Times New Roman" w:cs="Times New Roman"/>
            <w:color w:val="3366CC"/>
            <w:sz w:val="24"/>
            <w:szCs w:val="24"/>
            <w:u w:val="single"/>
            <w:lang w:eastAsia="it-IT"/>
          </w:rPr>
          <w:t xml:space="preserve">Marco </w:t>
        </w:r>
        <w:proofErr w:type="spellStart"/>
        <w:r w:rsidRPr="0078320E">
          <w:rPr>
            <w:rFonts w:ascii="Times New Roman" w:eastAsia="Times New Roman" w:hAnsi="Times New Roman" w:cs="Times New Roman"/>
            <w:color w:val="3366CC"/>
            <w:sz w:val="24"/>
            <w:szCs w:val="24"/>
            <w:u w:val="single"/>
            <w:lang w:eastAsia="it-IT"/>
          </w:rPr>
          <w:t>Santagata</w:t>
        </w:r>
        <w:proofErr w:type="spellEnd"/>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Sempre nel Novecento e nel </w:t>
      </w:r>
      <w:hyperlink r:id="rId1000" w:tooltip="XXI secolo" w:history="1">
        <w:r w:rsidRPr="0078320E">
          <w:rPr>
            <w:rFonts w:ascii="Times New Roman" w:eastAsia="Times New Roman" w:hAnsi="Times New Roman" w:cs="Times New Roman"/>
            <w:color w:val="3366CC"/>
            <w:sz w:val="24"/>
            <w:szCs w:val="24"/>
            <w:u w:val="single"/>
            <w:lang w:eastAsia="it-IT"/>
          </w:rPr>
          <w:t>Duemila</w:t>
        </w:r>
      </w:hyperlink>
      <w:r w:rsidRPr="0078320E">
        <w:rPr>
          <w:rFonts w:ascii="Times New Roman" w:eastAsia="Times New Roman" w:hAnsi="Times New Roman" w:cs="Times New Roman"/>
          <w:sz w:val="24"/>
          <w:szCs w:val="24"/>
          <w:lang w:eastAsia="it-IT"/>
        </w:rPr>
        <w:t>, vari pontefici hanno dedicato pensieri di stima per l'Alighieri: </w:t>
      </w:r>
      <w:hyperlink r:id="rId1001" w:tooltip="Benedetto XV" w:history="1">
        <w:r w:rsidRPr="0078320E">
          <w:rPr>
            <w:rFonts w:ascii="Times New Roman" w:eastAsia="Times New Roman" w:hAnsi="Times New Roman" w:cs="Times New Roman"/>
            <w:color w:val="3366CC"/>
            <w:sz w:val="24"/>
            <w:szCs w:val="24"/>
            <w:u w:val="single"/>
            <w:lang w:eastAsia="it-IT"/>
          </w:rPr>
          <w:t>Benedetto XV</w:t>
        </w:r>
      </w:hyperlink>
      <w:r w:rsidRPr="0078320E">
        <w:rPr>
          <w:rFonts w:ascii="Times New Roman" w:eastAsia="Times New Roman" w:hAnsi="Times New Roman" w:cs="Times New Roman"/>
          <w:sz w:val="24"/>
          <w:szCs w:val="24"/>
          <w:lang w:eastAsia="it-IT"/>
        </w:rPr>
        <w:t>, </w:t>
      </w:r>
      <w:hyperlink r:id="rId1002" w:tooltip="Paolo VI" w:history="1">
        <w:r w:rsidRPr="0078320E">
          <w:rPr>
            <w:rFonts w:ascii="Times New Roman" w:eastAsia="Times New Roman" w:hAnsi="Times New Roman" w:cs="Times New Roman"/>
            <w:color w:val="3366CC"/>
            <w:sz w:val="24"/>
            <w:szCs w:val="24"/>
            <w:u w:val="single"/>
            <w:lang w:eastAsia="it-IT"/>
          </w:rPr>
          <w:t xml:space="preserve">Paolo </w:t>
        </w:r>
        <w:proofErr w:type="spellStart"/>
        <w:r w:rsidRPr="0078320E">
          <w:rPr>
            <w:rFonts w:ascii="Times New Roman" w:eastAsia="Times New Roman" w:hAnsi="Times New Roman" w:cs="Times New Roman"/>
            <w:color w:val="3366CC"/>
            <w:sz w:val="24"/>
            <w:szCs w:val="24"/>
            <w:u w:val="single"/>
            <w:lang w:eastAsia="it-IT"/>
          </w:rPr>
          <w:t>VI</w:t>
        </w:r>
        <w:proofErr w:type="spellEnd"/>
      </w:hyperlink>
      <w:r w:rsidRPr="0078320E">
        <w:rPr>
          <w:rFonts w:ascii="Times New Roman" w:eastAsia="Times New Roman" w:hAnsi="Times New Roman" w:cs="Times New Roman"/>
          <w:sz w:val="24"/>
          <w:szCs w:val="24"/>
          <w:lang w:eastAsia="it-IT"/>
        </w:rPr>
        <w:t>, </w:t>
      </w:r>
      <w:hyperlink r:id="rId1003" w:tooltip="Giovanni Paolo II" w:history="1">
        <w:r w:rsidRPr="0078320E">
          <w:rPr>
            <w:rFonts w:ascii="Times New Roman" w:eastAsia="Times New Roman" w:hAnsi="Times New Roman" w:cs="Times New Roman"/>
            <w:color w:val="3366CC"/>
            <w:sz w:val="24"/>
            <w:szCs w:val="24"/>
            <w:u w:val="single"/>
            <w:lang w:eastAsia="it-IT"/>
          </w:rPr>
          <w:t xml:space="preserve">Giovanni Paolo </w:t>
        </w:r>
        <w:proofErr w:type="spellStart"/>
        <w:r w:rsidRPr="0078320E">
          <w:rPr>
            <w:rFonts w:ascii="Times New Roman" w:eastAsia="Times New Roman" w:hAnsi="Times New Roman" w:cs="Times New Roman"/>
            <w:color w:val="3366CC"/>
            <w:sz w:val="24"/>
            <w:szCs w:val="24"/>
            <w:u w:val="single"/>
            <w:lang w:eastAsia="it-IT"/>
          </w:rPr>
          <w:t>II</w:t>
        </w:r>
        <w:proofErr w:type="spellEnd"/>
      </w:hyperlink>
      <w:r w:rsidRPr="0078320E">
        <w:rPr>
          <w:rFonts w:ascii="Times New Roman" w:eastAsia="Times New Roman" w:hAnsi="Times New Roman" w:cs="Times New Roman"/>
          <w:sz w:val="24"/>
          <w:szCs w:val="24"/>
          <w:lang w:eastAsia="it-IT"/>
        </w:rPr>
        <w:t> l'hanno ricordato per il suo altissimo valore artistico morale; </w:t>
      </w:r>
      <w:hyperlink r:id="rId1004" w:tooltip="Benedetto XVI" w:history="1">
        <w:r w:rsidRPr="0078320E">
          <w:rPr>
            <w:rFonts w:ascii="Times New Roman" w:eastAsia="Times New Roman" w:hAnsi="Times New Roman" w:cs="Times New Roman"/>
            <w:color w:val="3366CC"/>
            <w:sz w:val="24"/>
            <w:szCs w:val="24"/>
            <w:u w:val="single"/>
            <w:lang w:eastAsia="it-IT"/>
          </w:rPr>
          <w:t>Benedetto XVI</w:t>
        </w:r>
      </w:hyperlink>
      <w:r w:rsidRPr="0078320E">
        <w:rPr>
          <w:rFonts w:ascii="Times New Roman" w:eastAsia="Times New Roman" w:hAnsi="Times New Roman" w:cs="Times New Roman"/>
          <w:sz w:val="24"/>
          <w:szCs w:val="24"/>
          <w:lang w:eastAsia="it-IT"/>
        </w:rPr>
        <w:t> per la finezza teologica; </w:t>
      </w:r>
      <w:hyperlink r:id="rId1005" w:tooltip="Papa Francesco" w:history="1">
        <w:r w:rsidRPr="0078320E">
          <w:rPr>
            <w:rFonts w:ascii="Times New Roman" w:eastAsia="Times New Roman" w:hAnsi="Times New Roman" w:cs="Times New Roman"/>
            <w:color w:val="3366CC"/>
            <w:sz w:val="24"/>
            <w:szCs w:val="24"/>
            <w:u w:val="single"/>
            <w:lang w:eastAsia="it-IT"/>
          </w:rPr>
          <w:t>papa Francesco</w:t>
        </w:r>
      </w:hyperlink>
      <w:r w:rsidRPr="0078320E">
        <w:rPr>
          <w:rFonts w:ascii="Times New Roman" w:eastAsia="Times New Roman" w:hAnsi="Times New Roman" w:cs="Times New Roman"/>
          <w:sz w:val="24"/>
          <w:szCs w:val="24"/>
          <w:lang w:eastAsia="it-IT"/>
        </w:rPr>
        <w:t> per il valore </w:t>
      </w:r>
      <w:hyperlink r:id="rId1006" w:tooltip="Soteriologico" w:history="1">
        <w:r w:rsidRPr="0078320E">
          <w:rPr>
            <w:rFonts w:ascii="Times New Roman" w:eastAsia="Times New Roman" w:hAnsi="Times New Roman" w:cs="Times New Roman"/>
            <w:color w:val="3366CC"/>
            <w:sz w:val="24"/>
            <w:szCs w:val="24"/>
            <w:u w:val="single"/>
            <w:lang w:eastAsia="it-IT"/>
          </w:rPr>
          <w:t>soteriologico</w:t>
        </w:r>
      </w:hyperlink>
      <w:r w:rsidRPr="0078320E">
        <w:rPr>
          <w:rFonts w:ascii="Times New Roman" w:eastAsia="Times New Roman" w:hAnsi="Times New Roman" w:cs="Times New Roman"/>
          <w:sz w:val="24"/>
          <w:szCs w:val="24"/>
          <w:lang w:eastAsia="it-IT"/>
        </w:rPr>
        <w:t> della </w:t>
      </w:r>
      <w:r w:rsidRPr="0078320E">
        <w:rPr>
          <w:rFonts w:ascii="Times New Roman" w:eastAsia="Times New Roman" w:hAnsi="Times New Roman" w:cs="Times New Roman"/>
          <w:i/>
          <w:iCs/>
          <w:sz w:val="24"/>
          <w:szCs w:val="24"/>
          <w:lang w:eastAsia="it-IT"/>
        </w:rPr>
        <w:t>Commedia</w:t>
      </w:r>
      <w:hyperlink r:id="rId1007" w:anchor="cite_note-235" w:history="1">
        <w:r w:rsidRPr="0078320E">
          <w:rPr>
            <w:rFonts w:ascii="Arial" w:eastAsia="Times New Roman" w:hAnsi="Arial" w:cs="Arial"/>
            <w:color w:val="3366CC"/>
            <w:sz w:val="24"/>
            <w:szCs w:val="24"/>
            <w:vertAlign w:val="superscript"/>
            <w:lang w:eastAsia="it-IT"/>
          </w:rPr>
          <w:t>[224]</w:t>
        </w:r>
      </w:hyperlink>
      <w:hyperlink r:id="rId1008" w:anchor="cite_note-236" w:history="1">
        <w:r w:rsidRPr="0078320E">
          <w:rPr>
            <w:rFonts w:ascii="Arial" w:eastAsia="Times New Roman" w:hAnsi="Arial" w:cs="Arial"/>
            <w:color w:val="3366CC"/>
            <w:sz w:val="24"/>
            <w:szCs w:val="24"/>
            <w:vertAlign w:val="superscript"/>
            <w:lang w:eastAsia="it-IT"/>
          </w:rPr>
          <w:t>[225]</w:t>
        </w:r>
      </w:hyperlink>
      <w:hyperlink r:id="rId1009" w:anchor="cite_note-237" w:history="1">
        <w:r w:rsidRPr="0078320E">
          <w:rPr>
            <w:rFonts w:ascii="Arial" w:eastAsia="Times New Roman" w:hAnsi="Arial" w:cs="Arial"/>
            <w:color w:val="3366CC"/>
            <w:sz w:val="24"/>
            <w:szCs w:val="24"/>
            <w:vertAlign w:val="superscript"/>
            <w:lang w:eastAsia="it-IT"/>
          </w:rPr>
          <w:t>[226]</w:t>
        </w:r>
      </w:hyperlink>
      <w:hyperlink r:id="rId1010" w:anchor="cite_note-238" w:history="1">
        <w:r w:rsidRPr="0078320E">
          <w:rPr>
            <w:rFonts w:ascii="Arial" w:eastAsia="Times New Roman" w:hAnsi="Arial" w:cs="Arial"/>
            <w:color w:val="3366CC"/>
            <w:sz w:val="24"/>
            <w:szCs w:val="24"/>
            <w:vertAlign w:val="superscript"/>
            <w:lang w:eastAsia="it-IT"/>
          </w:rPr>
          <w:t>[227]</w:t>
        </w:r>
      </w:hyperlink>
      <w:hyperlink r:id="rId1011" w:anchor="cite_note-239" w:history="1">
        <w:r w:rsidRPr="0078320E">
          <w:rPr>
            <w:rFonts w:ascii="Arial" w:eastAsia="Times New Roman" w:hAnsi="Arial" w:cs="Arial"/>
            <w:color w:val="3366CC"/>
            <w:sz w:val="24"/>
            <w:szCs w:val="24"/>
            <w:vertAlign w:val="superscript"/>
            <w:lang w:eastAsia="it-IT"/>
          </w:rPr>
          <w:t>[228]</w:t>
        </w:r>
      </w:hyperlink>
      <w:hyperlink r:id="rId1012" w:anchor="cite_note-240" w:history="1">
        <w:r w:rsidRPr="0078320E">
          <w:rPr>
            <w:rFonts w:ascii="Arial" w:eastAsia="Times New Roman" w:hAnsi="Arial" w:cs="Arial"/>
            <w:color w:val="3366CC"/>
            <w:sz w:val="24"/>
            <w:szCs w:val="24"/>
            <w:vertAlign w:val="superscript"/>
            <w:lang w:eastAsia="it-IT"/>
          </w:rPr>
          <w:t>[229]</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2"/>
        <w:rPr>
          <w:rFonts w:ascii="inherit" w:eastAsia="Times New Roman" w:hAnsi="inherit" w:cs="Times New Roman"/>
          <w:b/>
          <w:bCs/>
          <w:color w:val="101418"/>
          <w:sz w:val="27"/>
          <w:szCs w:val="27"/>
          <w:lang w:eastAsia="it-IT"/>
        </w:rPr>
      </w:pPr>
      <w:r w:rsidRPr="0078320E">
        <w:rPr>
          <w:rFonts w:ascii="inherit" w:eastAsia="Times New Roman" w:hAnsi="inherit" w:cs="Times New Roman"/>
          <w:b/>
          <w:bCs/>
          <w:color w:val="101418"/>
          <w:sz w:val="27"/>
          <w:szCs w:val="27"/>
          <w:lang w:eastAsia="it-IT"/>
        </w:rPr>
        <w:t>Nel mondo</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2381250" cy="1876425"/>
            <wp:effectExtent l="19050" t="0" r="0" b="0"/>
            <wp:docPr id="48" name="mwCbU" descr="https://thumb.wikimedia.org/wikipedia/commons/thumb/1/1f/Dante-barke.jpg/250px-Dante-barke.jpg?utm_source=it.wikipedia.org&amp;utm_campaign=parser&amp;utm_content=thumbnail">
              <a:hlinkClick xmlns:a="http://schemas.openxmlformats.org/drawingml/2006/main" r:id="rId10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bU" descr="https://thumb.wikimedia.org/wikipedia/commons/thumb/1/1f/Dante-barke.jpg/250px-Dante-barke.jpg?utm_source=it.wikipedia.org&amp;utm_campaign=parser&amp;utm_content=thumbnail">
                      <a:hlinkClick r:id="rId1013"/>
                    </pic:cNvPr>
                    <pic:cNvPicPr>
                      <a:picLocks noChangeAspect="1" noChangeArrowheads="1"/>
                    </pic:cNvPicPr>
                  </pic:nvPicPr>
                  <pic:blipFill>
                    <a:blip r:embed="rId1014" cstate="print"/>
                    <a:srcRect/>
                    <a:stretch>
                      <a:fillRect/>
                    </a:stretch>
                  </pic:blipFill>
                  <pic:spPr bwMode="auto">
                    <a:xfrm>
                      <a:off x="0" y="0"/>
                      <a:ext cx="2381250" cy="1876425"/>
                    </a:xfrm>
                    <a:prstGeom prst="rect">
                      <a:avLst/>
                    </a:prstGeom>
                    <a:noFill/>
                    <a:ln w="9525">
                      <a:noFill/>
                      <a:miter lim="800000"/>
                      <a:headEnd/>
                      <a:tailEnd/>
                    </a:ln>
                  </pic:spPr>
                </pic:pic>
              </a:graphicData>
            </a:graphic>
          </wp:inline>
        </w:drawing>
      </w:r>
      <w:hyperlink r:id="rId1015" w:tooltip="Eugène Delacroix" w:history="1">
        <w:r w:rsidRPr="0078320E">
          <w:rPr>
            <w:rFonts w:ascii="Times New Roman" w:eastAsia="Times New Roman" w:hAnsi="Times New Roman" w:cs="Times New Roman"/>
            <w:color w:val="3366CC"/>
            <w:sz w:val="24"/>
            <w:szCs w:val="24"/>
            <w:u w:val="single"/>
            <w:lang w:eastAsia="it-IT"/>
          </w:rPr>
          <w:t xml:space="preserve">Eugène </w:t>
        </w:r>
        <w:proofErr w:type="spellStart"/>
        <w:r w:rsidRPr="0078320E">
          <w:rPr>
            <w:rFonts w:ascii="Times New Roman" w:eastAsia="Times New Roman" w:hAnsi="Times New Roman" w:cs="Times New Roman"/>
            <w:color w:val="3366CC"/>
            <w:sz w:val="24"/>
            <w:szCs w:val="24"/>
            <w:u w:val="single"/>
            <w:lang w:eastAsia="it-IT"/>
          </w:rPr>
          <w:t>Delacroix</w:t>
        </w:r>
        <w:proofErr w:type="spellEnd"/>
      </w:hyperlink>
      <w:r w:rsidRPr="0078320E">
        <w:rPr>
          <w:rFonts w:ascii="Times New Roman" w:eastAsia="Times New Roman" w:hAnsi="Times New Roman" w:cs="Times New Roman"/>
          <w:i/>
          <w:iCs/>
          <w:sz w:val="24"/>
          <w:szCs w:val="24"/>
          <w:lang w:eastAsia="it-IT"/>
        </w:rPr>
        <w:t>, </w:t>
      </w:r>
      <w:hyperlink r:id="rId1016" w:tooltip="La barca di Dante" w:history="1">
        <w:r w:rsidRPr="0078320E">
          <w:rPr>
            <w:rFonts w:ascii="Times New Roman" w:eastAsia="Times New Roman" w:hAnsi="Times New Roman" w:cs="Times New Roman"/>
            <w:i/>
            <w:iCs/>
            <w:color w:val="3366CC"/>
            <w:sz w:val="24"/>
            <w:szCs w:val="24"/>
            <w:u w:val="single"/>
            <w:lang w:eastAsia="it-IT"/>
          </w:rPr>
          <w:t>La barca di Dante</w:t>
        </w:r>
      </w:hyperlink>
      <w:r w:rsidRPr="0078320E">
        <w:rPr>
          <w:rFonts w:ascii="Times New Roman" w:eastAsia="Times New Roman" w:hAnsi="Times New Roman" w:cs="Times New Roman"/>
          <w:sz w:val="24"/>
          <w:szCs w:val="24"/>
          <w:lang w:eastAsia="it-IT"/>
        </w:rPr>
        <w:t>, </w:t>
      </w:r>
      <w:hyperlink r:id="rId1017" w:tooltip="Olio su tela" w:history="1">
        <w:r w:rsidRPr="0078320E">
          <w:rPr>
            <w:rFonts w:ascii="Times New Roman" w:eastAsia="Times New Roman" w:hAnsi="Times New Roman" w:cs="Times New Roman"/>
            <w:color w:val="3366CC"/>
            <w:sz w:val="24"/>
            <w:szCs w:val="24"/>
            <w:u w:val="single"/>
            <w:lang w:eastAsia="it-IT"/>
          </w:rPr>
          <w:t>olio su tela</w:t>
        </w:r>
      </w:hyperlink>
      <w:r w:rsidRPr="0078320E">
        <w:rPr>
          <w:rFonts w:ascii="Times New Roman" w:eastAsia="Times New Roman" w:hAnsi="Times New Roman" w:cs="Times New Roman"/>
          <w:sz w:val="24"/>
          <w:szCs w:val="24"/>
          <w:lang w:eastAsia="it-IT"/>
        </w:rPr>
        <w:t>, 1822, </w:t>
      </w:r>
      <w:hyperlink r:id="rId1018" w:tooltip="Museo del Louvre" w:history="1">
        <w:r w:rsidRPr="0078320E">
          <w:rPr>
            <w:rFonts w:ascii="Times New Roman" w:eastAsia="Times New Roman" w:hAnsi="Times New Roman" w:cs="Times New Roman"/>
            <w:color w:val="3366CC"/>
            <w:sz w:val="24"/>
            <w:szCs w:val="24"/>
            <w:u w:val="single"/>
            <w:lang w:eastAsia="it-IT"/>
          </w:rPr>
          <w:t>Museo del Louvre</w:t>
        </w:r>
      </w:hyperlink>
      <w:r w:rsidRPr="0078320E">
        <w:rPr>
          <w:rFonts w:ascii="Times New Roman" w:eastAsia="Times New Roman" w:hAnsi="Times New Roman" w:cs="Times New Roman"/>
          <w:sz w:val="24"/>
          <w:szCs w:val="24"/>
          <w:lang w:eastAsia="it-IT"/>
        </w:rPr>
        <w:t>, </w:t>
      </w:r>
      <w:hyperlink r:id="rId1019" w:tooltip="Parigi" w:history="1">
        <w:r w:rsidRPr="0078320E">
          <w:rPr>
            <w:rFonts w:ascii="Times New Roman" w:eastAsia="Times New Roman" w:hAnsi="Times New Roman" w:cs="Times New Roman"/>
            <w:color w:val="3366CC"/>
            <w:sz w:val="24"/>
            <w:szCs w:val="24"/>
            <w:u w:val="single"/>
            <w:lang w:eastAsia="it-IT"/>
          </w:rPr>
          <w:t>Parigi</w:t>
        </w:r>
      </w:hyperlink>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Tra il Quattrocento e il XXI secolo, Dante conobbe fasi alterne nei restanti Paesi del mondo, influenzati da fattori storici e culturali a seconda delle regioni geografiche di appartenenza:</w:t>
      </w:r>
    </w:p>
    <w:p w:rsidR="0078320E" w:rsidRPr="0078320E" w:rsidRDefault="0078320E" w:rsidP="0078320E">
      <w:pPr>
        <w:numPr>
          <w:ilvl w:val="0"/>
          <w:numId w:val="3"/>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Inghilterra</w:t>
      </w:r>
      <w:hyperlink r:id="rId1020" w:anchor="cite_note-241" w:history="1">
        <w:r w:rsidRPr="0078320E">
          <w:rPr>
            <w:rFonts w:ascii="Arial" w:eastAsia="Times New Roman" w:hAnsi="Arial" w:cs="Arial"/>
            <w:color w:val="3366CC"/>
            <w:sz w:val="24"/>
            <w:szCs w:val="24"/>
            <w:vertAlign w:val="superscript"/>
            <w:lang w:eastAsia="it-IT"/>
          </w:rPr>
          <w:t>[230]</w:t>
        </w:r>
      </w:hyperlink>
      <w:r w:rsidRPr="0078320E">
        <w:rPr>
          <w:rFonts w:ascii="Times New Roman" w:eastAsia="Times New Roman" w:hAnsi="Times New Roman" w:cs="Times New Roman"/>
          <w:sz w:val="24"/>
          <w:szCs w:val="24"/>
          <w:lang w:eastAsia="it-IT"/>
        </w:rPr>
        <w:t>: </w:t>
      </w:r>
      <w:hyperlink r:id="rId1021" w:tooltip="Geoffrey Chaucer" w:history="1">
        <w:r w:rsidRPr="0078320E">
          <w:rPr>
            <w:rFonts w:ascii="Times New Roman" w:eastAsia="Times New Roman" w:hAnsi="Times New Roman" w:cs="Times New Roman"/>
            <w:color w:val="3366CC"/>
            <w:sz w:val="24"/>
            <w:szCs w:val="24"/>
            <w:u w:val="single"/>
            <w:lang w:eastAsia="it-IT"/>
          </w:rPr>
          <w:t xml:space="preserve">Geoffrey </w:t>
        </w:r>
        <w:proofErr w:type="spellStart"/>
        <w:r w:rsidRPr="0078320E">
          <w:rPr>
            <w:rFonts w:ascii="Times New Roman" w:eastAsia="Times New Roman" w:hAnsi="Times New Roman" w:cs="Times New Roman"/>
            <w:color w:val="3366CC"/>
            <w:sz w:val="24"/>
            <w:szCs w:val="24"/>
            <w:u w:val="single"/>
            <w:lang w:eastAsia="it-IT"/>
          </w:rPr>
          <w:t>Chaucer</w:t>
        </w:r>
        <w:proofErr w:type="spellEnd"/>
      </w:hyperlink>
      <w:r w:rsidRPr="0078320E">
        <w:rPr>
          <w:rFonts w:ascii="Times New Roman" w:eastAsia="Times New Roman" w:hAnsi="Times New Roman" w:cs="Times New Roman"/>
          <w:sz w:val="24"/>
          <w:szCs w:val="24"/>
          <w:lang w:eastAsia="it-IT"/>
        </w:rPr>
        <w:t>, oltre al modello del </w:t>
      </w:r>
      <w:r w:rsidRPr="0078320E">
        <w:rPr>
          <w:rFonts w:ascii="Times New Roman" w:eastAsia="Times New Roman" w:hAnsi="Times New Roman" w:cs="Times New Roman"/>
          <w:i/>
          <w:iCs/>
          <w:sz w:val="24"/>
          <w:szCs w:val="24"/>
          <w:lang w:eastAsia="it-IT"/>
        </w:rPr>
        <w:t>Decameron</w:t>
      </w:r>
      <w:r w:rsidRPr="0078320E">
        <w:rPr>
          <w:rFonts w:ascii="Times New Roman" w:eastAsia="Times New Roman" w:hAnsi="Times New Roman" w:cs="Times New Roman"/>
          <w:sz w:val="24"/>
          <w:szCs w:val="24"/>
          <w:lang w:eastAsia="it-IT"/>
        </w:rPr>
        <w:t>, si ispirò anche alla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traendo spunto dalle tragedie dell'</w:t>
      </w:r>
      <w:r w:rsidRPr="0078320E">
        <w:rPr>
          <w:rFonts w:ascii="Times New Roman" w:eastAsia="Times New Roman" w:hAnsi="Times New Roman" w:cs="Times New Roman"/>
          <w:i/>
          <w:iCs/>
          <w:sz w:val="24"/>
          <w:szCs w:val="24"/>
          <w:lang w:eastAsia="it-IT"/>
        </w:rPr>
        <w:t>Inferno</w:t>
      </w:r>
      <w:r w:rsidRPr="0078320E">
        <w:rPr>
          <w:rFonts w:ascii="Times New Roman" w:eastAsia="Times New Roman" w:hAnsi="Times New Roman" w:cs="Times New Roman"/>
          <w:sz w:val="24"/>
          <w:szCs w:val="24"/>
          <w:lang w:eastAsia="it-IT"/>
        </w:rPr>
        <w:t> quali quella del </w:t>
      </w:r>
      <w:hyperlink r:id="rId1022" w:tooltip="Conte Ugolino" w:history="1">
        <w:r w:rsidRPr="0078320E">
          <w:rPr>
            <w:rFonts w:ascii="Times New Roman" w:eastAsia="Times New Roman" w:hAnsi="Times New Roman" w:cs="Times New Roman"/>
            <w:color w:val="3366CC"/>
            <w:sz w:val="24"/>
            <w:szCs w:val="24"/>
            <w:u w:val="single"/>
            <w:lang w:eastAsia="it-IT"/>
          </w:rPr>
          <w:t>Conte Ugolino</w:t>
        </w:r>
      </w:hyperlink>
      <w:r w:rsidRPr="0078320E">
        <w:rPr>
          <w:rFonts w:ascii="Times New Roman" w:eastAsia="Times New Roman" w:hAnsi="Times New Roman" w:cs="Times New Roman"/>
          <w:sz w:val="24"/>
          <w:szCs w:val="24"/>
          <w:lang w:eastAsia="it-IT"/>
        </w:rPr>
        <w:t>. Ignorato pressoché nei secoli XV e XVI secolo, il poeta fiorentino trovò un grandissimo estimatore in </w:t>
      </w:r>
      <w:hyperlink r:id="rId1023" w:tooltip="John Milton" w:history="1">
        <w:r w:rsidRPr="0078320E">
          <w:rPr>
            <w:rFonts w:ascii="Times New Roman" w:eastAsia="Times New Roman" w:hAnsi="Times New Roman" w:cs="Times New Roman"/>
            <w:color w:val="3366CC"/>
            <w:sz w:val="24"/>
            <w:szCs w:val="24"/>
            <w:u w:val="single"/>
            <w:lang w:eastAsia="it-IT"/>
          </w:rPr>
          <w:t>John Milton</w:t>
        </w:r>
      </w:hyperlink>
      <w:r w:rsidRPr="0078320E">
        <w:rPr>
          <w:rFonts w:ascii="Times New Roman" w:eastAsia="Times New Roman" w:hAnsi="Times New Roman" w:cs="Times New Roman"/>
          <w:sz w:val="24"/>
          <w:szCs w:val="24"/>
          <w:lang w:eastAsia="it-IT"/>
        </w:rPr>
        <w:t>, che prese spunto dall'immaginario dantesco per la creazione dell'universo del suo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"https://it.wikipedia.org/wiki/Paradiso_perduto" \o "Paradiso perduto"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Paradise</w:t>
      </w:r>
      <w:proofErr w:type="spellEnd"/>
      <w:r w:rsidRPr="0078320E">
        <w:rPr>
          <w:rFonts w:ascii="Times New Roman" w:eastAsia="Times New Roman" w:hAnsi="Times New Roman" w:cs="Times New Roman"/>
          <w:i/>
          <w:iCs/>
          <w:color w:val="3366CC"/>
          <w:sz w:val="24"/>
          <w:szCs w:val="24"/>
          <w:u w:val="single"/>
          <w:lang w:eastAsia="it-IT"/>
        </w:rPr>
        <w:t xml:space="preserve"> </w:t>
      </w:r>
      <w:proofErr w:type="spellStart"/>
      <w:r w:rsidRPr="0078320E">
        <w:rPr>
          <w:rFonts w:ascii="Times New Roman" w:eastAsia="Times New Roman" w:hAnsi="Times New Roman" w:cs="Times New Roman"/>
          <w:i/>
          <w:iCs/>
          <w:color w:val="3366CC"/>
          <w:sz w:val="24"/>
          <w:szCs w:val="24"/>
          <w:u w:val="single"/>
          <w:lang w:eastAsia="it-IT"/>
        </w:rPr>
        <w:t>Lost</w:t>
      </w:r>
      <w:proofErr w:type="spellEnd"/>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 Con il </w:t>
      </w:r>
      <w:hyperlink r:id="rId1024" w:tooltip="Romanticismo" w:history="1">
        <w:r w:rsidRPr="0078320E">
          <w:rPr>
            <w:rFonts w:ascii="Times New Roman" w:eastAsia="Times New Roman" w:hAnsi="Times New Roman" w:cs="Times New Roman"/>
            <w:color w:val="3366CC"/>
            <w:sz w:val="24"/>
            <w:szCs w:val="24"/>
            <w:u w:val="single"/>
            <w:lang w:eastAsia="it-IT"/>
          </w:rPr>
          <w:t>Romanticismo</w:t>
        </w:r>
      </w:hyperlink>
      <w:r w:rsidRPr="0078320E">
        <w:rPr>
          <w:rFonts w:ascii="Times New Roman" w:eastAsia="Times New Roman" w:hAnsi="Times New Roman" w:cs="Times New Roman"/>
          <w:sz w:val="24"/>
          <w:szCs w:val="24"/>
          <w:lang w:eastAsia="it-IT"/>
        </w:rPr>
        <w:t>, Dante fu ammirato da letterati (</w:t>
      </w:r>
      <w:hyperlink r:id="rId1025" w:tooltip="William Blake" w:history="1">
        <w:r w:rsidRPr="0078320E">
          <w:rPr>
            <w:rFonts w:ascii="Times New Roman" w:eastAsia="Times New Roman" w:hAnsi="Times New Roman" w:cs="Times New Roman"/>
            <w:color w:val="3366CC"/>
            <w:sz w:val="24"/>
            <w:szCs w:val="24"/>
            <w:u w:val="single"/>
            <w:lang w:eastAsia="it-IT"/>
          </w:rPr>
          <w:t>William Blake</w:t>
        </w:r>
      </w:hyperlink>
      <w:r w:rsidRPr="0078320E">
        <w:rPr>
          <w:rFonts w:ascii="Times New Roman" w:eastAsia="Times New Roman" w:hAnsi="Times New Roman" w:cs="Times New Roman"/>
          <w:sz w:val="24"/>
          <w:szCs w:val="24"/>
          <w:lang w:eastAsia="it-IT"/>
        </w:rPr>
        <w:t>, </w:t>
      </w:r>
      <w:hyperlink r:id="rId1026" w:tooltip="William Wordsworth" w:history="1">
        <w:r w:rsidRPr="0078320E">
          <w:rPr>
            <w:rFonts w:ascii="Times New Roman" w:eastAsia="Times New Roman" w:hAnsi="Times New Roman" w:cs="Times New Roman"/>
            <w:color w:val="3366CC"/>
            <w:sz w:val="24"/>
            <w:szCs w:val="24"/>
            <w:u w:val="single"/>
            <w:lang w:eastAsia="it-IT"/>
          </w:rPr>
          <w:t xml:space="preserve">William </w:t>
        </w:r>
        <w:proofErr w:type="spellStart"/>
        <w:r w:rsidRPr="0078320E">
          <w:rPr>
            <w:rFonts w:ascii="Times New Roman" w:eastAsia="Times New Roman" w:hAnsi="Times New Roman" w:cs="Times New Roman"/>
            <w:color w:val="3366CC"/>
            <w:sz w:val="24"/>
            <w:szCs w:val="24"/>
            <w:u w:val="single"/>
            <w:lang w:eastAsia="it-IT"/>
          </w:rPr>
          <w:t>Wordsworth</w:t>
        </w:r>
        <w:proofErr w:type="spellEnd"/>
      </w:hyperlink>
      <w:r w:rsidRPr="0078320E">
        <w:rPr>
          <w:rFonts w:ascii="Times New Roman" w:eastAsia="Times New Roman" w:hAnsi="Times New Roman" w:cs="Times New Roman"/>
          <w:sz w:val="24"/>
          <w:szCs w:val="24"/>
          <w:lang w:eastAsia="it-IT"/>
        </w:rPr>
        <w:t>, </w:t>
      </w:r>
      <w:hyperlink r:id="rId1027" w:tooltip="Samuel Taylor Coleridge" w:history="1">
        <w:r w:rsidRPr="0078320E">
          <w:rPr>
            <w:rFonts w:ascii="Times New Roman" w:eastAsia="Times New Roman" w:hAnsi="Times New Roman" w:cs="Times New Roman"/>
            <w:color w:val="3366CC"/>
            <w:sz w:val="24"/>
            <w:szCs w:val="24"/>
            <w:u w:val="single"/>
            <w:lang w:eastAsia="it-IT"/>
          </w:rPr>
          <w:t xml:space="preserve">Samuel Taylor </w:t>
        </w:r>
        <w:proofErr w:type="spellStart"/>
        <w:r w:rsidRPr="0078320E">
          <w:rPr>
            <w:rFonts w:ascii="Times New Roman" w:eastAsia="Times New Roman" w:hAnsi="Times New Roman" w:cs="Times New Roman"/>
            <w:color w:val="3366CC"/>
            <w:sz w:val="24"/>
            <w:szCs w:val="24"/>
            <w:u w:val="single"/>
            <w:lang w:eastAsia="it-IT"/>
          </w:rPr>
          <w:t>Coleridge</w:t>
        </w:r>
        <w:proofErr w:type="spellEnd"/>
      </w:hyperlink>
      <w:r w:rsidRPr="0078320E">
        <w:rPr>
          <w:rFonts w:ascii="Times New Roman" w:eastAsia="Times New Roman" w:hAnsi="Times New Roman" w:cs="Times New Roman"/>
          <w:sz w:val="24"/>
          <w:szCs w:val="24"/>
          <w:lang w:eastAsia="it-IT"/>
        </w:rPr>
        <w:t>, </w:t>
      </w:r>
      <w:hyperlink r:id="rId1028" w:tooltip="George Gordon Byron" w:history="1">
        <w:r w:rsidRPr="0078320E">
          <w:rPr>
            <w:rFonts w:ascii="Times New Roman" w:eastAsia="Times New Roman" w:hAnsi="Times New Roman" w:cs="Times New Roman"/>
            <w:color w:val="3366CC"/>
            <w:sz w:val="24"/>
            <w:szCs w:val="24"/>
            <w:u w:val="single"/>
            <w:lang w:eastAsia="it-IT"/>
          </w:rPr>
          <w:t>George Gordon Byron</w:t>
        </w:r>
      </w:hyperlink>
      <w:r w:rsidRPr="0078320E">
        <w:rPr>
          <w:rFonts w:ascii="Times New Roman" w:eastAsia="Times New Roman" w:hAnsi="Times New Roman" w:cs="Times New Roman"/>
          <w:sz w:val="24"/>
          <w:szCs w:val="24"/>
          <w:lang w:eastAsia="it-IT"/>
        </w:rPr>
        <w:t> e </w:t>
      </w:r>
      <w:hyperlink r:id="rId1029" w:tooltip="Alfred Tennyson" w:history="1">
        <w:r w:rsidRPr="0078320E">
          <w:rPr>
            <w:rFonts w:ascii="Times New Roman" w:eastAsia="Times New Roman" w:hAnsi="Times New Roman" w:cs="Times New Roman"/>
            <w:color w:val="3366CC"/>
            <w:sz w:val="24"/>
            <w:szCs w:val="24"/>
            <w:u w:val="single"/>
            <w:lang w:eastAsia="it-IT"/>
          </w:rPr>
          <w:t xml:space="preserve">Alfred </w:t>
        </w:r>
        <w:proofErr w:type="spellStart"/>
        <w:r w:rsidRPr="0078320E">
          <w:rPr>
            <w:rFonts w:ascii="Times New Roman" w:eastAsia="Times New Roman" w:hAnsi="Times New Roman" w:cs="Times New Roman"/>
            <w:color w:val="3366CC"/>
            <w:sz w:val="24"/>
            <w:szCs w:val="24"/>
            <w:u w:val="single"/>
            <w:lang w:eastAsia="it-IT"/>
          </w:rPr>
          <w:t>Tennyson</w:t>
        </w:r>
        <w:proofErr w:type="spellEnd"/>
      </w:hyperlink>
      <w:r w:rsidRPr="0078320E">
        <w:rPr>
          <w:rFonts w:ascii="Times New Roman" w:eastAsia="Times New Roman" w:hAnsi="Times New Roman" w:cs="Times New Roman"/>
          <w:sz w:val="24"/>
          <w:szCs w:val="24"/>
          <w:lang w:eastAsia="it-IT"/>
        </w:rPr>
        <w:t>) e pittori (</w:t>
      </w:r>
      <w:hyperlink r:id="rId1030" w:tooltip="Dante Gabriel Rossetti" w:history="1">
        <w:r w:rsidRPr="0078320E">
          <w:rPr>
            <w:rFonts w:ascii="Times New Roman" w:eastAsia="Times New Roman" w:hAnsi="Times New Roman" w:cs="Times New Roman"/>
            <w:color w:val="3366CC"/>
            <w:sz w:val="24"/>
            <w:szCs w:val="24"/>
            <w:u w:val="single"/>
            <w:lang w:eastAsia="it-IT"/>
          </w:rPr>
          <w:t>Dante Gabriel Rossetti</w:t>
        </w:r>
      </w:hyperlink>
      <w:r w:rsidRPr="0078320E">
        <w:rPr>
          <w:rFonts w:ascii="Times New Roman" w:eastAsia="Times New Roman" w:hAnsi="Times New Roman" w:cs="Times New Roman"/>
          <w:sz w:val="24"/>
          <w:szCs w:val="24"/>
          <w:lang w:eastAsia="it-IT"/>
        </w:rPr>
        <w:t> e i </w:t>
      </w:r>
      <w:hyperlink r:id="rId1031" w:tooltip="Preraffaelliti" w:history="1">
        <w:r w:rsidRPr="0078320E">
          <w:rPr>
            <w:rFonts w:ascii="Times New Roman" w:eastAsia="Times New Roman" w:hAnsi="Times New Roman" w:cs="Times New Roman"/>
            <w:color w:val="3366CC"/>
            <w:sz w:val="24"/>
            <w:szCs w:val="24"/>
            <w:u w:val="single"/>
            <w:lang w:eastAsia="it-IT"/>
          </w:rPr>
          <w:t>preraffaelliti</w:t>
        </w:r>
      </w:hyperlink>
      <w:r w:rsidRPr="0078320E">
        <w:rPr>
          <w:rFonts w:ascii="Times New Roman" w:eastAsia="Times New Roman" w:hAnsi="Times New Roman" w:cs="Times New Roman"/>
          <w:sz w:val="24"/>
          <w:szCs w:val="24"/>
          <w:lang w:eastAsia="it-IT"/>
        </w:rPr>
        <w:t>, oltre che da </w:t>
      </w:r>
      <w:hyperlink r:id="rId1032" w:tooltip="William Bell Scott" w:history="1">
        <w:r w:rsidRPr="0078320E">
          <w:rPr>
            <w:rFonts w:ascii="Times New Roman" w:eastAsia="Times New Roman" w:hAnsi="Times New Roman" w:cs="Times New Roman"/>
            <w:color w:val="3366CC"/>
            <w:sz w:val="24"/>
            <w:szCs w:val="24"/>
            <w:u w:val="single"/>
            <w:lang w:eastAsia="it-IT"/>
          </w:rPr>
          <w:t>William Bell Scott</w:t>
        </w:r>
      </w:hyperlink>
      <w:r w:rsidRPr="0078320E">
        <w:rPr>
          <w:rFonts w:ascii="Times New Roman" w:eastAsia="Times New Roman" w:hAnsi="Times New Roman" w:cs="Times New Roman"/>
          <w:sz w:val="24"/>
          <w:szCs w:val="24"/>
          <w:lang w:eastAsia="it-IT"/>
        </w:rPr>
        <w:t>), che lo considerarono un vero e proprio maestro di poesia e di arte. Nel XX secolo, </w:t>
      </w:r>
      <w:hyperlink r:id="rId1033" w:tooltip="Edward Morgan Forster" w:history="1">
        <w:r w:rsidRPr="0078320E">
          <w:rPr>
            <w:rFonts w:ascii="Times New Roman" w:eastAsia="Times New Roman" w:hAnsi="Times New Roman" w:cs="Times New Roman"/>
            <w:color w:val="3366CC"/>
            <w:sz w:val="24"/>
            <w:szCs w:val="24"/>
            <w:u w:val="single"/>
            <w:lang w:eastAsia="it-IT"/>
          </w:rPr>
          <w:t>Edward Morgan Forster</w:t>
        </w:r>
      </w:hyperlink>
      <w:r w:rsidRPr="0078320E">
        <w:rPr>
          <w:rFonts w:ascii="Times New Roman" w:eastAsia="Times New Roman" w:hAnsi="Times New Roman" w:cs="Times New Roman"/>
          <w:sz w:val="24"/>
          <w:szCs w:val="24"/>
          <w:lang w:eastAsia="it-IT"/>
        </w:rPr>
        <w:t> si ispirò alla </w:t>
      </w:r>
      <w:r w:rsidRPr="0078320E">
        <w:rPr>
          <w:rFonts w:ascii="Times New Roman" w:eastAsia="Times New Roman" w:hAnsi="Times New Roman" w:cs="Times New Roman"/>
          <w:i/>
          <w:iCs/>
          <w:sz w:val="24"/>
          <w:szCs w:val="24"/>
          <w:lang w:eastAsia="it-IT"/>
        </w:rPr>
        <w:t>selva oscura</w:t>
      </w:r>
      <w:r w:rsidRPr="0078320E">
        <w:rPr>
          <w:rFonts w:ascii="Times New Roman" w:eastAsia="Times New Roman" w:hAnsi="Times New Roman" w:cs="Times New Roman"/>
          <w:sz w:val="24"/>
          <w:szCs w:val="24"/>
          <w:lang w:eastAsia="it-IT"/>
        </w:rPr>
        <w:t> per l'</w:t>
      </w:r>
      <w:r w:rsidRPr="0078320E">
        <w:rPr>
          <w:rFonts w:ascii="Times New Roman" w:eastAsia="Times New Roman" w:hAnsi="Times New Roman" w:cs="Times New Roman"/>
          <w:i/>
          <w:iCs/>
          <w:sz w:val="24"/>
          <w:szCs w:val="24"/>
          <w:lang w:eastAsia="it-IT"/>
        </w:rPr>
        <w:t>Omnibus celeste</w:t>
      </w:r>
      <w:r w:rsidRPr="0078320E">
        <w:rPr>
          <w:rFonts w:ascii="Times New Roman" w:eastAsia="Times New Roman" w:hAnsi="Times New Roman" w:cs="Times New Roman"/>
          <w:sz w:val="24"/>
          <w:szCs w:val="24"/>
          <w:lang w:eastAsia="it-IT"/>
        </w:rPr>
        <w:t> e </w:t>
      </w:r>
      <w:hyperlink r:id="rId1034" w:tooltip="Thomas Stearns Eliot" w:history="1">
        <w:r w:rsidRPr="0078320E">
          <w:rPr>
            <w:rFonts w:ascii="Times New Roman" w:eastAsia="Times New Roman" w:hAnsi="Times New Roman" w:cs="Times New Roman"/>
            <w:color w:val="3366CC"/>
            <w:sz w:val="24"/>
            <w:szCs w:val="24"/>
            <w:u w:val="single"/>
            <w:lang w:eastAsia="it-IT"/>
          </w:rPr>
          <w:t>Thomas Stearns Eliot</w:t>
        </w:r>
      </w:hyperlink>
      <w:r w:rsidRPr="0078320E">
        <w:rPr>
          <w:rFonts w:ascii="Times New Roman" w:eastAsia="Times New Roman" w:hAnsi="Times New Roman" w:cs="Times New Roman"/>
          <w:sz w:val="24"/>
          <w:szCs w:val="24"/>
          <w:lang w:eastAsia="it-IT"/>
        </w:rPr>
        <w:t> (poeta di origine statunitense naturalizzato inglese), grandissimo estimatore della </w:t>
      </w:r>
      <w:r w:rsidRPr="0078320E">
        <w:rPr>
          <w:rFonts w:ascii="Times New Roman" w:eastAsia="Times New Roman" w:hAnsi="Times New Roman" w:cs="Times New Roman"/>
          <w:i/>
          <w:iCs/>
          <w:sz w:val="24"/>
          <w:szCs w:val="24"/>
          <w:lang w:eastAsia="it-IT"/>
        </w:rPr>
        <w:t>Divina Commedia</w:t>
      </w:r>
      <w:r w:rsidRPr="0078320E">
        <w:rPr>
          <w:rFonts w:ascii="Times New Roman" w:eastAsia="Times New Roman" w:hAnsi="Times New Roman" w:cs="Times New Roman"/>
          <w:sz w:val="24"/>
          <w:szCs w:val="24"/>
          <w:lang w:eastAsia="it-IT"/>
        </w:rPr>
        <w:t>, ne sottolinea il profondo ascendente sulla gran parte delle sue opere e in particolare su </w:t>
      </w:r>
      <w:r w:rsidRPr="0078320E">
        <w:rPr>
          <w:rFonts w:ascii="Times New Roman" w:eastAsia="Times New Roman" w:hAnsi="Times New Roman" w:cs="Times New Roman"/>
          <w:i/>
          <w:iCs/>
          <w:sz w:val="24"/>
          <w:szCs w:val="24"/>
          <w:lang w:eastAsia="it-IT"/>
        </w:rPr>
        <w:t xml:space="preserve">The </w:t>
      </w:r>
      <w:proofErr w:type="spellStart"/>
      <w:r w:rsidRPr="0078320E">
        <w:rPr>
          <w:rFonts w:ascii="Times New Roman" w:eastAsia="Times New Roman" w:hAnsi="Times New Roman" w:cs="Times New Roman"/>
          <w:i/>
          <w:iCs/>
          <w:sz w:val="24"/>
          <w:szCs w:val="24"/>
          <w:lang w:eastAsia="it-IT"/>
        </w:rPr>
        <w:t>Waste</w:t>
      </w:r>
      <w:proofErr w:type="spellEnd"/>
      <w:r w:rsidRPr="0078320E">
        <w:rPr>
          <w:rFonts w:ascii="Times New Roman" w:eastAsia="Times New Roman" w:hAnsi="Times New Roman" w:cs="Times New Roman"/>
          <w:i/>
          <w:iCs/>
          <w:sz w:val="24"/>
          <w:szCs w:val="24"/>
          <w:lang w:eastAsia="it-IT"/>
        </w:rPr>
        <w:t xml:space="preserve"> </w:t>
      </w:r>
      <w:proofErr w:type="spellStart"/>
      <w:r w:rsidRPr="0078320E">
        <w:rPr>
          <w:rFonts w:ascii="Times New Roman" w:eastAsia="Times New Roman" w:hAnsi="Times New Roman" w:cs="Times New Roman"/>
          <w:i/>
          <w:iCs/>
          <w:sz w:val="24"/>
          <w:szCs w:val="24"/>
          <w:lang w:eastAsia="it-IT"/>
        </w:rPr>
        <w:t>Land</w:t>
      </w:r>
      <w:proofErr w:type="spellEnd"/>
      <w:r w:rsidRPr="0078320E">
        <w:rPr>
          <w:rFonts w:ascii="Times New Roman" w:eastAsia="Times New Roman" w:hAnsi="Times New Roman" w:cs="Times New Roman"/>
          <w:i/>
          <w:iCs/>
          <w:sz w:val="24"/>
          <w:szCs w:val="24"/>
          <w:lang w:eastAsia="it-IT"/>
        </w:rPr>
        <w:t xml:space="preserve"> (La Terra Desolata, 1922)</w:t>
      </w:r>
      <w:r w:rsidRPr="0078320E">
        <w:rPr>
          <w:rFonts w:ascii="Times New Roman" w:eastAsia="Times New Roman" w:hAnsi="Times New Roman" w:cs="Times New Roman"/>
          <w:sz w:val="24"/>
          <w:szCs w:val="24"/>
          <w:lang w:eastAsia="it-IT"/>
        </w:rPr>
        <w:t>, uno dei suoi saggi dedicati a Dante ora raccolti nel volume </w:t>
      </w:r>
      <w:r w:rsidRPr="0078320E">
        <w:rPr>
          <w:rFonts w:ascii="Times New Roman" w:eastAsia="Times New Roman" w:hAnsi="Times New Roman" w:cs="Times New Roman"/>
          <w:i/>
          <w:iCs/>
          <w:sz w:val="24"/>
          <w:szCs w:val="24"/>
          <w:lang w:eastAsia="it-IT"/>
        </w:rPr>
        <w:t>Scritti su Dante</w:t>
      </w:r>
      <w:hyperlink r:id="rId1035" w:anchor="cite_note-242" w:history="1">
        <w:r w:rsidRPr="0078320E">
          <w:rPr>
            <w:rFonts w:ascii="Arial" w:eastAsia="Times New Roman" w:hAnsi="Arial" w:cs="Arial"/>
            <w:color w:val="3366CC"/>
            <w:sz w:val="24"/>
            <w:szCs w:val="24"/>
            <w:vertAlign w:val="superscript"/>
            <w:lang w:eastAsia="it-IT"/>
          </w:rPr>
          <w:t>[231]</w:t>
        </w:r>
      </w:hyperlink>
      <w:r w:rsidRPr="0078320E">
        <w:rPr>
          <w:rFonts w:ascii="Times New Roman" w:eastAsia="Times New Roman" w:hAnsi="Times New Roman" w:cs="Times New Roman"/>
          <w:sz w:val="24"/>
          <w:szCs w:val="24"/>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2743200"/>
            <wp:effectExtent l="19050" t="0" r="0" b="0"/>
            <wp:docPr id="49" name="mwCeQ" descr="https://thumb.wikimedia.org/wikipedia/commons/thumb/c/c1/Ralph_Waldo_Emerson_ca1857.jpg/250px-Ralph_Waldo_Emerson_ca1857.jpg?utm_source=it.wikipedia.org&amp;utm_campaign=parser&amp;utm_content=thumbnail">
              <a:hlinkClick xmlns:a="http://schemas.openxmlformats.org/drawingml/2006/main" r:id="rId10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eQ" descr="https://thumb.wikimedia.org/wikipedia/commons/thumb/c/c1/Ralph_Waldo_Emerson_ca1857.jpg/250px-Ralph_Waldo_Emerson_ca1857.jpg?utm_source=it.wikipedia.org&amp;utm_campaign=parser&amp;utm_content=thumbnail">
                      <a:hlinkClick r:id="rId1036"/>
                    </pic:cNvPr>
                    <pic:cNvPicPr>
                      <a:picLocks noChangeAspect="1" noChangeArrowheads="1"/>
                    </pic:cNvPicPr>
                  </pic:nvPicPr>
                  <pic:blipFill>
                    <a:blip r:embed="rId1037" cstate="print"/>
                    <a:srcRect/>
                    <a:stretch>
                      <a:fillRect/>
                    </a:stretch>
                  </pic:blipFill>
                  <pic:spPr bwMode="auto">
                    <a:xfrm>
                      <a:off x="0" y="0"/>
                      <a:ext cx="1809750" cy="274320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Estimatore della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xml:space="preserve">, Ralph </w:t>
      </w:r>
      <w:proofErr w:type="spellStart"/>
      <w:r w:rsidRPr="0078320E">
        <w:rPr>
          <w:rFonts w:ascii="Times New Roman" w:eastAsia="Times New Roman" w:hAnsi="Times New Roman" w:cs="Times New Roman"/>
          <w:sz w:val="24"/>
          <w:szCs w:val="24"/>
          <w:lang w:eastAsia="it-IT"/>
        </w:rPr>
        <w:t>Waldo</w:t>
      </w:r>
      <w:proofErr w:type="spellEnd"/>
      <w:r w:rsidRPr="0078320E">
        <w:rPr>
          <w:rFonts w:ascii="Times New Roman" w:eastAsia="Times New Roman" w:hAnsi="Times New Roman" w:cs="Times New Roman"/>
          <w:sz w:val="24"/>
          <w:szCs w:val="24"/>
          <w:lang w:eastAsia="it-IT"/>
        </w:rPr>
        <w:t xml:space="preserve"> Emerson fece conoscere il nome di Dante negli </w:t>
      </w:r>
      <w:hyperlink r:id="rId1038" w:tooltip="Stati Uniti d'America" w:history="1">
        <w:r w:rsidRPr="0078320E">
          <w:rPr>
            <w:rFonts w:ascii="Times New Roman" w:eastAsia="Times New Roman" w:hAnsi="Times New Roman" w:cs="Times New Roman"/>
            <w:color w:val="3366CC"/>
            <w:sz w:val="24"/>
            <w:szCs w:val="24"/>
            <w:u w:val="single"/>
            <w:lang w:eastAsia="it-IT"/>
          </w:rPr>
          <w:t>Stati Uniti d'America</w:t>
        </w:r>
      </w:hyperlink>
    </w:p>
    <w:p w:rsidR="0078320E" w:rsidRPr="0078320E" w:rsidRDefault="0078320E" w:rsidP="0078320E">
      <w:pPr>
        <w:numPr>
          <w:ilvl w:val="0"/>
          <w:numId w:val="4"/>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Francia</w:t>
      </w:r>
      <w:hyperlink r:id="rId1039" w:anchor="cite_note-243" w:history="1">
        <w:r w:rsidRPr="0078320E">
          <w:rPr>
            <w:rFonts w:ascii="Arial" w:eastAsia="Times New Roman" w:hAnsi="Arial" w:cs="Arial"/>
            <w:color w:val="3366CC"/>
            <w:sz w:val="24"/>
            <w:szCs w:val="24"/>
            <w:vertAlign w:val="superscript"/>
            <w:lang w:eastAsia="it-IT"/>
          </w:rPr>
          <w:t>[232]</w:t>
        </w:r>
      </w:hyperlink>
      <w:r w:rsidRPr="0078320E">
        <w:rPr>
          <w:rFonts w:ascii="Times New Roman" w:eastAsia="Times New Roman" w:hAnsi="Times New Roman" w:cs="Times New Roman"/>
          <w:sz w:val="24"/>
          <w:szCs w:val="24"/>
          <w:lang w:eastAsia="it-IT"/>
        </w:rPr>
        <w:t>: a parte alcuni codici di </w:t>
      </w:r>
      <w:hyperlink r:id="rId1040" w:tooltip="Christine de Pizan" w:history="1">
        <w:r w:rsidRPr="0078320E">
          <w:rPr>
            <w:rFonts w:ascii="Times New Roman" w:eastAsia="Times New Roman" w:hAnsi="Times New Roman" w:cs="Times New Roman"/>
            <w:color w:val="3366CC"/>
            <w:sz w:val="24"/>
            <w:szCs w:val="24"/>
            <w:u w:val="single"/>
            <w:lang w:eastAsia="it-IT"/>
          </w:rPr>
          <w:t xml:space="preserve">Christine de </w:t>
        </w:r>
        <w:proofErr w:type="spellStart"/>
        <w:r w:rsidRPr="0078320E">
          <w:rPr>
            <w:rFonts w:ascii="Times New Roman" w:eastAsia="Times New Roman" w:hAnsi="Times New Roman" w:cs="Times New Roman"/>
            <w:color w:val="3366CC"/>
            <w:sz w:val="24"/>
            <w:szCs w:val="24"/>
            <w:u w:val="single"/>
            <w:lang w:eastAsia="it-IT"/>
          </w:rPr>
          <w:t>Pizan</w:t>
        </w:r>
        <w:proofErr w:type="spellEnd"/>
      </w:hyperlink>
      <w:r w:rsidRPr="0078320E">
        <w:rPr>
          <w:rFonts w:ascii="Times New Roman" w:eastAsia="Times New Roman" w:hAnsi="Times New Roman" w:cs="Times New Roman"/>
          <w:sz w:val="24"/>
          <w:szCs w:val="24"/>
          <w:lang w:eastAsia="it-IT"/>
        </w:rPr>
        <w:t>, Dante non fu conosciuto approfonditamente in Francia fino alla discesa, nel 1494, di </w:t>
      </w:r>
      <w:hyperlink r:id="rId1041" w:tooltip="Carlo VIII" w:history="1">
        <w:r w:rsidRPr="0078320E">
          <w:rPr>
            <w:rFonts w:ascii="Times New Roman" w:eastAsia="Times New Roman" w:hAnsi="Times New Roman" w:cs="Times New Roman"/>
            <w:color w:val="3366CC"/>
            <w:sz w:val="24"/>
            <w:szCs w:val="24"/>
            <w:u w:val="single"/>
            <w:lang w:eastAsia="it-IT"/>
          </w:rPr>
          <w:t>Carlo VIII</w:t>
        </w:r>
      </w:hyperlink>
      <w:r w:rsidRPr="0078320E">
        <w:rPr>
          <w:rFonts w:ascii="Times New Roman" w:eastAsia="Times New Roman" w:hAnsi="Times New Roman" w:cs="Times New Roman"/>
          <w:sz w:val="24"/>
          <w:szCs w:val="24"/>
          <w:lang w:eastAsia="it-IT"/>
        </w:rPr>
        <w:t>. Sotto </w:t>
      </w:r>
      <w:hyperlink r:id="rId1042" w:tooltip="Francesco I di Francia" w:history="1">
        <w:r w:rsidRPr="0078320E">
          <w:rPr>
            <w:rFonts w:ascii="Times New Roman" w:eastAsia="Times New Roman" w:hAnsi="Times New Roman" w:cs="Times New Roman"/>
            <w:color w:val="3366CC"/>
            <w:sz w:val="24"/>
            <w:szCs w:val="24"/>
            <w:u w:val="single"/>
            <w:lang w:eastAsia="it-IT"/>
          </w:rPr>
          <w:t>Francesco I</w:t>
        </w:r>
      </w:hyperlink>
      <w:r w:rsidRPr="0078320E">
        <w:rPr>
          <w:rFonts w:ascii="Times New Roman" w:eastAsia="Times New Roman" w:hAnsi="Times New Roman" w:cs="Times New Roman"/>
          <w:sz w:val="24"/>
          <w:szCs w:val="24"/>
          <w:lang w:eastAsia="it-IT"/>
        </w:rPr>
        <w:t>, Dante si diffuse grazie anche alla cosiddetta </w:t>
      </w:r>
      <w:r w:rsidRPr="0078320E">
        <w:rPr>
          <w:rFonts w:ascii="Times New Roman" w:eastAsia="Times New Roman" w:hAnsi="Times New Roman" w:cs="Times New Roman"/>
          <w:i/>
          <w:iCs/>
          <w:sz w:val="24"/>
          <w:szCs w:val="24"/>
          <w:lang w:eastAsia="it-IT"/>
        </w:rPr>
        <w:t>Scuola lionese</w:t>
      </w:r>
      <w:r w:rsidRPr="0078320E">
        <w:rPr>
          <w:rFonts w:ascii="Times New Roman" w:eastAsia="Times New Roman" w:hAnsi="Times New Roman" w:cs="Times New Roman"/>
          <w:sz w:val="24"/>
          <w:szCs w:val="24"/>
          <w:lang w:eastAsia="it-IT"/>
        </w:rPr>
        <w:t>, fondata da mercanti italiani che esportarono d'oltralpe 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xml:space="preserve">. Le successive critiche </w:t>
      </w:r>
      <w:proofErr w:type="spellStart"/>
      <w:r w:rsidRPr="0078320E">
        <w:rPr>
          <w:rFonts w:ascii="Times New Roman" w:eastAsia="Times New Roman" w:hAnsi="Times New Roman" w:cs="Times New Roman"/>
          <w:sz w:val="24"/>
          <w:szCs w:val="24"/>
          <w:lang w:eastAsia="it-IT"/>
        </w:rPr>
        <w:t>bembiane</w:t>
      </w:r>
      <w:proofErr w:type="spellEnd"/>
      <w:r w:rsidRPr="0078320E">
        <w:rPr>
          <w:rFonts w:ascii="Times New Roman" w:eastAsia="Times New Roman" w:hAnsi="Times New Roman" w:cs="Times New Roman"/>
          <w:sz w:val="24"/>
          <w:szCs w:val="24"/>
          <w:lang w:eastAsia="it-IT"/>
        </w:rPr>
        <w:t xml:space="preserve"> e il diffondersi del </w:t>
      </w:r>
      <w:hyperlink r:id="rId1043" w:tooltip="Petrarchismo" w:history="1">
        <w:r w:rsidRPr="0078320E">
          <w:rPr>
            <w:rFonts w:ascii="Times New Roman" w:eastAsia="Times New Roman" w:hAnsi="Times New Roman" w:cs="Times New Roman"/>
            <w:color w:val="3366CC"/>
            <w:sz w:val="24"/>
            <w:szCs w:val="24"/>
            <w:u w:val="single"/>
            <w:lang w:eastAsia="it-IT"/>
          </w:rPr>
          <w:t>petrarchismo</w:t>
        </w:r>
      </w:hyperlink>
      <w:r w:rsidRPr="0078320E">
        <w:rPr>
          <w:rFonts w:ascii="Times New Roman" w:eastAsia="Times New Roman" w:hAnsi="Times New Roman" w:cs="Times New Roman"/>
          <w:sz w:val="24"/>
          <w:szCs w:val="24"/>
          <w:lang w:eastAsia="it-IT"/>
        </w:rPr>
        <w:t xml:space="preserve"> oscurarono la fama di Dante in terra di Francia, cosa che fu favorita dai poeti </w:t>
      </w:r>
      <w:r w:rsidRPr="0078320E">
        <w:rPr>
          <w:rFonts w:ascii="Times New Roman" w:eastAsia="Times New Roman" w:hAnsi="Times New Roman" w:cs="Times New Roman"/>
          <w:sz w:val="24"/>
          <w:szCs w:val="24"/>
          <w:lang w:eastAsia="it-IT"/>
        </w:rPr>
        <w:lastRenderedPageBreak/>
        <w:t>de </w:t>
      </w:r>
      <w:hyperlink r:id="rId1044" w:tooltip="La Pléiade" w:history="1">
        <w:r w:rsidRPr="0078320E">
          <w:rPr>
            <w:rFonts w:ascii="Times New Roman" w:eastAsia="Times New Roman" w:hAnsi="Times New Roman" w:cs="Times New Roman"/>
            <w:i/>
            <w:iCs/>
            <w:color w:val="3366CC"/>
            <w:sz w:val="24"/>
            <w:szCs w:val="24"/>
            <w:u w:val="single"/>
            <w:lang w:eastAsia="it-IT"/>
          </w:rPr>
          <w:t>La Pléiade</w:t>
        </w:r>
      </w:hyperlink>
      <w:r w:rsidRPr="0078320E">
        <w:rPr>
          <w:rFonts w:ascii="Times New Roman" w:eastAsia="Times New Roman" w:hAnsi="Times New Roman" w:cs="Times New Roman"/>
          <w:sz w:val="24"/>
          <w:szCs w:val="24"/>
          <w:lang w:eastAsia="it-IT"/>
        </w:rPr>
        <w:t> e dal classicismo francese sotto </w:t>
      </w:r>
      <w:hyperlink r:id="rId1045" w:tooltip="Luigi XIV" w:history="1">
        <w:r w:rsidRPr="0078320E">
          <w:rPr>
            <w:rFonts w:ascii="Times New Roman" w:eastAsia="Times New Roman" w:hAnsi="Times New Roman" w:cs="Times New Roman"/>
            <w:color w:val="3366CC"/>
            <w:sz w:val="24"/>
            <w:szCs w:val="24"/>
            <w:u w:val="single"/>
            <w:lang w:eastAsia="it-IT"/>
          </w:rPr>
          <w:t>Luigi XIV</w:t>
        </w:r>
      </w:hyperlink>
      <w:r w:rsidRPr="0078320E">
        <w:rPr>
          <w:rFonts w:ascii="Times New Roman" w:eastAsia="Times New Roman" w:hAnsi="Times New Roman" w:cs="Times New Roman"/>
          <w:sz w:val="24"/>
          <w:szCs w:val="24"/>
          <w:lang w:eastAsia="it-IT"/>
        </w:rPr>
        <w:t>. Aspramente criticato poi da </w:t>
      </w:r>
      <w:hyperlink r:id="rId1046" w:tooltip="Voltaire" w:history="1">
        <w:r w:rsidRPr="0078320E">
          <w:rPr>
            <w:rFonts w:ascii="Times New Roman" w:eastAsia="Times New Roman" w:hAnsi="Times New Roman" w:cs="Times New Roman"/>
            <w:color w:val="3366CC"/>
            <w:sz w:val="24"/>
            <w:szCs w:val="24"/>
            <w:u w:val="single"/>
            <w:lang w:eastAsia="it-IT"/>
          </w:rPr>
          <w:t>Voltaire</w:t>
        </w:r>
      </w:hyperlink>
      <w:r w:rsidRPr="0078320E">
        <w:rPr>
          <w:rFonts w:ascii="Times New Roman" w:eastAsia="Times New Roman" w:hAnsi="Times New Roman" w:cs="Times New Roman"/>
          <w:sz w:val="24"/>
          <w:szCs w:val="24"/>
          <w:lang w:eastAsia="it-IT"/>
        </w:rPr>
        <w:t>, Dante riconobbe un certo successo nel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"https://it.wikipedia.org/wiki/XIX_secolo" \o "XIX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XIX</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grazie alle lezioni tenute da </w:t>
      </w:r>
      <w:hyperlink r:id="rId1047" w:tooltip="Claude Fauriel" w:history="1">
        <w:r w:rsidRPr="0078320E">
          <w:rPr>
            <w:rFonts w:ascii="Times New Roman" w:eastAsia="Times New Roman" w:hAnsi="Times New Roman" w:cs="Times New Roman"/>
            <w:color w:val="3366CC"/>
            <w:sz w:val="24"/>
            <w:szCs w:val="24"/>
            <w:u w:val="single"/>
            <w:lang w:eastAsia="it-IT"/>
          </w:rPr>
          <w:t xml:space="preserve">Claude </w:t>
        </w:r>
        <w:proofErr w:type="spellStart"/>
        <w:r w:rsidRPr="0078320E">
          <w:rPr>
            <w:rFonts w:ascii="Times New Roman" w:eastAsia="Times New Roman" w:hAnsi="Times New Roman" w:cs="Times New Roman"/>
            <w:color w:val="3366CC"/>
            <w:sz w:val="24"/>
            <w:szCs w:val="24"/>
            <w:u w:val="single"/>
            <w:lang w:eastAsia="it-IT"/>
          </w:rPr>
          <w:t>Fauriel</w:t>
        </w:r>
        <w:proofErr w:type="spellEnd"/>
      </w:hyperlink>
      <w:r w:rsidRPr="0078320E">
        <w:rPr>
          <w:rFonts w:ascii="Times New Roman" w:eastAsia="Times New Roman" w:hAnsi="Times New Roman" w:cs="Times New Roman"/>
          <w:sz w:val="24"/>
          <w:szCs w:val="24"/>
          <w:lang w:eastAsia="it-IT"/>
        </w:rPr>
        <w:t> e da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"https://it.wikipedia.org/wiki/Abel-Fran%C3%A7ois_Villemain" \o "Abel-François Villemain"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Abel-François</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Villemain</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w:t>
      </w:r>
    </w:p>
    <w:p w:rsidR="0078320E" w:rsidRPr="0078320E" w:rsidRDefault="0078320E" w:rsidP="0078320E">
      <w:pPr>
        <w:numPr>
          <w:ilvl w:val="0"/>
          <w:numId w:val="4"/>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Germania</w:t>
      </w:r>
      <w:hyperlink r:id="rId1048" w:anchor="cite_note-244" w:history="1">
        <w:r w:rsidRPr="0078320E">
          <w:rPr>
            <w:rFonts w:ascii="Arial" w:eastAsia="Times New Roman" w:hAnsi="Arial" w:cs="Arial"/>
            <w:color w:val="3366CC"/>
            <w:sz w:val="24"/>
            <w:szCs w:val="24"/>
            <w:vertAlign w:val="superscript"/>
            <w:lang w:eastAsia="it-IT"/>
          </w:rPr>
          <w:t>[233]</w:t>
        </w:r>
      </w:hyperlink>
      <w:r w:rsidRPr="0078320E">
        <w:rPr>
          <w:rFonts w:ascii="Times New Roman" w:eastAsia="Times New Roman" w:hAnsi="Times New Roman" w:cs="Times New Roman"/>
          <w:sz w:val="24"/>
          <w:szCs w:val="24"/>
          <w:lang w:eastAsia="it-IT"/>
        </w:rPr>
        <w:t>: la Germania conobbe, come la Francia, relativamente tardi Dante. L'interesse per il Sommo Poeta, al contrario delle altre nazioni europee, toccò però un vero e proprio culmine nel corso della </w:t>
      </w:r>
      <w:hyperlink r:id="rId1049" w:tooltip="Riforma protestante" w:history="1">
        <w:r w:rsidRPr="0078320E">
          <w:rPr>
            <w:rFonts w:ascii="Times New Roman" w:eastAsia="Times New Roman" w:hAnsi="Times New Roman" w:cs="Times New Roman"/>
            <w:color w:val="3366CC"/>
            <w:sz w:val="24"/>
            <w:szCs w:val="24"/>
            <w:u w:val="single"/>
            <w:lang w:eastAsia="it-IT"/>
          </w:rPr>
          <w:t>riforma protestante</w:t>
        </w:r>
      </w:hyperlink>
      <w:r w:rsidRPr="0078320E">
        <w:rPr>
          <w:rFonts w:ascii="Times New Roman" w:eastAsia="Times New Roman" w:hAnsi="Times New Roman" w:cs="Times New Roman"/>
          <w:sz w:val="24"/>
          <w:szCs w:val="24"/>
          <w:lang w:eastAsia="it-IT"/>
        </w:rPr>
        <w:t>, per via dei contenuti polemici anticlericali presenti nel </w:t>
      </w:r>
      <w:r w:rsidRPr="0078320E">
        <w:rPr>
          <w:rFonts w:ascii="Times New Roman" w:eastAsia="Times New Roman" w:hAnsi="Times New Roman" w:cs="Times New Roman"/>
          <w:i/>
          <w:iCs/>
          <w:sz w:val="24"/>
          <w:szCs w:val="24"/>
          <w:lang w:eastAsia="it-IT"/>
        </w:rPr>
        <w:t>De Monarchia</w:t>
      </w:r>
      <w:r w:rsidRPr="0078320E">
        <w:rPr>
          <w:rFonts w:ascii="Times New Roman" w:eastAsia="Times New Roman" w:hAnsi="Times New Roman" w:cs="Times New Roman"/>
          <w:sz w:val="24"/>
          <w:szCs w:val="24"/>
          <w:lang w:eastAsia="it-IT"/>
        </w:rPr>
        <w:t>. Il Dante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fu scoperto solo in età Romantica grazie a </w:t>
      </w:r>
      <w:hyperlink r:id="rId1050" w:tooltip="August Wilhelm von Schlegel" w:history="1">
        <w:r w:rsidRPr="0078320E">
          <w:rPr>
            <w:rFonts w:ascii="Times New Roman" w:eastAsia="Times New Roman" w:hAnsi="Times New Roman" w:cs="Times New Roman"/>
            <w:color w:val="3366CC"/>
            <w:sz w:val="24"/>
            <w:szCs w:val="24"/>
            <w:u w:val="single"/>
            <w:lang w:eastAsia="it-IT"/>
          </w:rPr>
          <w:t xml:space="preserve">August Wilhelm von </w:t>
        </w:r>
        <w:proofErr w:type="spellStart"/>
        <w:r w:rsidRPr="0078320E">
          <w:rPr>
            <w:rFonts w:ascii="Times New Roman" w:eastAsia="Times New Roman" w:hAnsi="Times New Roman" w:cs="Times New Roman"/>
            <w:color w:val="3366CC"/>
            <w:sz w:val="24"/>
            <w:szCs w:val="24"/>
            <w:u w:val="single"/>
            <w:lang w:eastAsia="it-IT"/>
          </w:rPr>
          <w:t>Schlegel</w:t>
        </w:r>
        <w:proofErr w:type="spellEnd"/>
      </w:hyperlink>
      <w:r w:rsidRPr="0078320E">
        <w:rPr>
          <w:rFonts w:ascii="Times New Roman" w:eastAsia="Times New Roman" w:hAnsi="Times New Roman" w:cs="Times New Roman"/>
          <w:sz w:val="24"/>
          <w:szCs w:val="24"/>
          <w:lang w:eastAsia="it-IT"/>
        </w:rPr>
        <w:t>, ai filosofi </w:t>
      </w:r>
      <w:hyperlink r:id="rId1051" w:tooltip="Friedrich Schelling" w:history="1">
        <w:r w:rsidRPr="0078320E">
          <w:rPr>
            <w:rFonts w:ascii="Times New Roman" w:eastAsia="Times New Roman" w:hAnsi="Times New Roman" w:cs="Times New Roman"/>
            <w:color w:val="3366CC"/>
            <w:sz w:val="24"/>
            <w:szCs w:val="24"/>
            <w:u w:val="single"/>
            <w:lang w:eastAsia="it-IT"/>
          </w:rPr>
          <w:t xml:space="preserve">Friedrich </w:t>
        </w:r>
        <w:proofErr w:type="spellStart"/>
        <w:r w:rsidRPr="0078320E">
          <w:rPr>
            <w:rFonts w:ascii="Times New Roman" w:eastAsia="Times New Roman" w:hAnsi="Times New Roman" w:cs="Times New Roman"/>
            <w:color w:val="3366CC"/>
            <w:sz w:val="24"/>
            <w:szCs w:val="24"/>
            <w:u w:val="single"/>
            <w:lang w:eastAsia="it-IT"/>
          </w:rPr>
          <w:t>Schelling</w:t>
        </w:r>
        <w:proofErr w:type="spellEnd"/>
      </w:hyperlink>
      <w:r w:rsidRPr="0078320E">
        <w:rPr>
          <w:rFonts w:ascii="Times New Roman" w:eastAsia="Times New Roman" w:hAnsi="Times New Roman" w:cs="Times New Roman"/>
          <w:sz w:val="24"/>
          <w:szCs w:val="24"/>
          <w:lang w:eastAsia="it-IT"/>
        </w:rPr>
        <w:t> e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"https://it.wikipedia.org/wiki/Hegel" \o "Hegel"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Hegel</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al filologo </w:t>
      </w:r>
      <w:hyperlink r:id="rId1052" w:tooltip="Karl Witte" w:history="1">
        <w:r w:rsidRPr="0078320E">
          <w:rPr>
            <w:rFonts w:ascii="Times New Roman" w:eastAsia="Times New Roman" w:hAnsi="Times New Roman" w:cs="Times New Roman"/>
            <w:color w:val="3366CC"/>
            <w:sz w:val="24"/>
            <w:szCs w:val="24"/>
            <w:u w:val="single"/>
            <w:lang w:eastAsia="it-IT"/>
          </w:rPr>
          <w:t xml:space="preserve">Karl </w:t>
        </w:r>
        <w:proofErr w:type="spellStart"/>
        <w:r w:rsidRPr="0078320E">
          <w:rPr>
            <w:rFonts w:ascii="Times New Roman" w:eastAsia="Times New Roman" w:hAnsi="Times New Roman" w:cs="Times New Roman"/>
            <w:color w:val="3366CC"/>
            <w:sz w:val="24"/>
            <w:szCs w:val="24"/>
            <w:u w:val="single"/>
            <w:lang w:eastAsia="it-IT"/>
          </w:rPr>
          <w:t>Witte</w:t>
        </w:r>
        <w:proofErr w:type="spellEnd"/>
      </w:hyperlink>
      <w:r w:rsidRPr="0078320E">
        <w:rPr>
          <w:rFonts w:ascii="Times New Roman" w:eastAsia="Times New Roman" w:hAnsi="Times New Roman" w:cs="Times New Roman"/>
          <w:sz w:val="24"/>
          <w:szCs w:val="24"/>
          <w:lang w:eastAsia="it-IT"/>
        </w:rPr>
        <w:t>.</w:t>
      </w:r>
    </w:p>
    <w:p w:rsidR="0078320E" w:rsidRPr="0078320E" w:rsidRDefault="0078320E" w:rsidP="0078320E">
      <w:pPr>
        <w:numPr>
          <w:ilvl w:val="0"/>
          <w:numId w:val="4"/>
        </w:numPr>
        <w:spacing w:before="100" w:beforeAutospacing="1" w:after="24" w:line="240" w:lineRule="auto"/>
        <w:ind w:left="384"/>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Spagna</w:t>
      </w:r>
      <w:hyperlink r:id="rId1053" w:anchor="cite_note-245" w:history="1">
        <w:r w:rsidRPr="0078320E">
          <w:rPr>
            <w:rFonts w:ascii="Arial" w:eastAsia="Times New Roman" w:hAnsi="Arial" w:cs="Arial"/>
            <w:color w:val="3366CC"/>
            <w:sz w:val="24"/>
            <w:szCs w:val="24"/>
            <w:vertAlign w:val="superscript"/>
            <w:lang w:eastAsia="it-IT"/>
          </w:rPr>
          <w:t>[234]</w:t>
        </w:r>
      </w:hyperlink>
      <w:r w:rsidRPr="0078320E">
        <w:rPr>
          <w:rFonts w:ascii="Times New Roman" w:eastAsia="Times New Roman" w:hAnsi="Times New Roman" w:cs="Times New Roman"/>
          <w:sz w:val="24"/>
          <w:szCs w:val="24"/>
          <w:lang w:eastAsia="it-IT"/>
        </w:rPr>
        <w:t>: precoce fu invece la conoscenza di Dante in Spagna grazie a opere, datate tra il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"https://it.wikipedia.org/wiki/XIV_secolo" \o "XIV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XIV</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 il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"https://it.wikipedia.org/wiki/XV_secolo" \o "XV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XV</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quali il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"https://it.wikipedia.org/wiki/Cancionero_de_Baena" \o "Cancionero de Baena"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Cancionero</w:t>
      </w:r>
      <w:proofErr w:type="spellEnd"/>
      <w:r w:rsidRPr="0078320E">
        <w:rPr>
          <w:rFonts w:ascii="Times New Roman" w:eastAsia="Times New Roman" w:hAnsi="Times New Roman" w:cs="Times New Roman"/>
          <w:i/>
          <w:iCs/>
          <w:color w:val="3366CC"/>
          <w:sz w:val="24"/>
          <w:szCs w:val="24"/>
          <w:u w:val="single"/>
          <w:lang w:eastAsia="it-IT"/>
        </w:rPr>
        <w:t xml:space="preserve"> de </w:t>
      </w:r>
      <w:proofErr w:type="spellStart"/>
      <w:r w:rsidRPr="0078320E">
        <w:rPr>
          <w:rFonts w:ascii="Times New Roman" w:eastAsia="Times New Roman" w:hAnsi="Times New Roman" w:cs="Times New Roman"/>
          <w:i/>
          <w:iCs/>
          <w:color w:val="3366CC"/>
          <w:sz w:val="24"/>
          <w:szCs w:val="24"/>
          <w:u w:val="single"/>
          <w:lang w:eastAsia="it-IT"/>
        </w:rPr>
        <w:t>Baena</w:t>
      </w:r>
      <w:proofErr w:type="spellEnd"/>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 e </w:t>
      </w:r>
      <w:hyperlink r:id="rId1054" w:tooltip="Enrique de Villena" w:history="1">
        <w:r w:rsidRPr="0078320E">
          <w:rPr>
            <w:rFonts w:ascii="Times New Roman" w:eastAsia="Times New Roman" w:hAnsi="Times New Roman" w:cs="Times New Roman"/>
            <w:color w:val="3366CC"/>
            <w:sz w:val="24"/>
            <w:szCs w:val="24"/>
            <w:u w:val="single"/>
            <w:lang w:eastAsia="it-IT"/>
          </w:rPr>
          <w:t xml:space="preserve">Enrique de </w:t>
        </w:r>
        <w:proofErr w:type="spellStart"/>
        <w:r w:rsidRPr="0078320E">
          <w:rPr>
            <w:rFonts w:ascii="Times New Roman" w:eastAsia="Times New Roman" w:hAnsi="Times New Roman" w:cs="Times New Roman"/>
            <w:color w:val="3366CC"/>
            <w:sz w:val="24"/>
            <w:szCs w:val="24"/>
            <w:u w:val="single"/>
            <w:lang w:eastAsia="it-IT"/>
          </w:rPr>
          <w:t>Aragón</w:t>
        </w:r>
        <w:proofErr w:type="spellEnd"/>
      </w:hyperlink>
      <w:r w:rsidRPr="0078320E">
        <w:rPr>
          <w:rFonts w:ascii="Times New Roman" w:eastAsia="Times New Roman" w:hAnsi="Times New Roman" w:cs="Times New Roman"/>
          <w:sz w:val="24"/>
          <w:szCs w:val="24"/>
          <w:lang w:eastAsia="it-IT"/>
        </w:rPr>
        <w:t>. La Spagna, esponente di spicco della </w:t>
      </w:r>
      <w:hyperlink r:id="rId1055" w:tooltip="Controriforma" w:history="1">
        <w:r w:rsidRPr="0078320E">
          <w:rPr>
            <w:rFonts w:ascii="Times New Roman" w:eastAsia="Times New Roman" w:hAnsi="Times New Roman" w:cs="Times New Roman"/>
            <w:color w:val="3366CC"/>
            <w:sz w:val="24"/>
            <w:szCs w:val="24"/>
            <w:u w:val="single"/>
            <w:lang w:eastAsia="it-IT"/>
          </w:rPr>
          <w:t>controriforma</w:t>
        </w:r>
      </w:hyperlink>
      <w:r w:rsidRPr="0078320E">
        <w:rPr>
          <w:rFonts w:ascii="Times New Roman" w:eastAsia="Times New Roman" w:hAnsi="Times New Roman" w:cs="Times New Roman"/>
          <w:sz w:val="24"/>
          <w:szCs w:val="24"/>
          <w:lang w:eastAsia="it-IT"/>
        </w:rPr>
        <w:t>, condannò violentemente l'</w:t>
      </w:r>
      <w:hyperlink r:id="rId1056" w:tooltip="Anticlericalismo" w:history="1">
        <w:r w:rsidRPr="0078320E">
          <w:rPr>
            <w:rFonts w:ascii="Times New Roman" w:eastAsia="Times New Roman" w:hAnsi="Times New Roman" w:cs="Times New Roman"/>
            <w:color w:val="3366CC"/>
            <w:sz w:val="24"/>
            <w:szCs w:val="24"/>
            <w:u w:val="single"/>
            <w:lang w:eastAsia="it-IT"/>
          </w:rPr>
          <w:t>anticlericalismo</w:t>
        </w:r>
      </w:hyperlink>
      <w:r w:rsidRPr="0078320E">
        <w:rPr>
          <w:rFonts w:ascii="Times New Roman" w:eastAsia="Times New Roman" w:hAnsi="Times New Roman" w:cs="Times New Roman"/>
          <w:sz w:val="24"/>
          <w:szCs w:val="24"/>
          <w:lang w:eastAsia="it-IT"/>
        </w:rPr>
        <w:t xml:space="preserve"> dantesco, determinandone un vero e proprio </w:t>
      </w:r>
      <w:proofErr w:type="spellStart"/>
      <w:r w:rsidRPr="0078320E">
        <w:rPr>
          <w:rFonts w:ascii="Times New Roman" w:eastAsia="Times New Roman" w:hAnsi="Times New Roman" w:cs="Times New Roman"/>
          <w:sz w:val="24"/>
          <w:szCs w:val="24"/>
          <w:lang w:eastAsia="it-IT"/>
        </w:rPr>
        <w:t>eclissamento</w:t>
      </w:r>
      <w:proofErr w:type="spellEnd"/>
      <w:r w:rsidRPr="0078320E">
        <w:rPr>
          <w:rFonts w:ascii="Times New Roman" w:eastAsia="Times New Roman" w:hAnsi="Times New Roman" w:cs="Times New Roman"/>
          <w:sz w:val="24"/>
          <w:szCs w:val="24"/>
          <w:lang w:eastAsia="it-IT"/>
        </w:rPr>
        <w:t xml:space="preserve"> che perdurò fino al 1829, con l'arrivo del Romanticismo. Fondamentali risultarono le traduzioni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in prosa ad opera di </w:t>
      </w:r>
      <w:hyperlink r:id="rId1057" w:tooltip="Manuel Aranda San Juan" w:history="1">
        <w:r w:rsidRPr="0078320E">
          <w:rPr>
            <w:rFonts w:ascii="Times New Roman" w:eastAsia="Times New Roman" w:hAnsi="Times New Roman" w:cs="Times New Roman"/>
            <w:color w:val="3366CC"/>
            <w:sz w:val="24"/>
            <w:szCs w:val="24"/>
            <w:u w:val="single"/>
            <w:lang w:eastAsia="it-IT"/>
          </w:rPr>
          <w:t xml:space="preserve">Miguel </w:t>
        </w:r>
        <w:proofErr w:type="spellStart"/>
        <w:r w:rsidRPr="0078320E">
          <w:rPr>
            <w:rFonts w:ascii="Times New Roman" w:eastAsia="Times New Roman" w:hAnsi="Times New Roman" w:cs="Times New Roman"/>
            <w:color w:val="3366CC"/>
            <w:sz w:val="24"/>
            <w:szCs w:val="24"/>
            <w:u w:val="single"/>
            <w:lang w:eastAsia="it-IT"/>
          </w:rPr>
          <w:t>Aranda</w:t>
        </w:r>
        <w:proofErr w:type="spellEnd"/>
        <w:r w:rsidRPr="0078320E">
          <w:rPr>
            <w:rFonts w:ascii="Times New Roman" w:eastAsia="Times New Roman" w:hAnsi="Times New Roman" w:cs="Times New Roman"/>
            <w:color w:val="3366CC"/>
            <w:sz w:val="24"/>
            <w:szCs w:val="24"/>
            <w:u w:val="single"/>
            <w:lang w:eastAsia="it-IT"/>
          </w:rPr>
          <w:t xml:space="preserve"> y </w:t>
        </w:r>
        <w:proofErr w:type="spellStart"/>
        <w:r w:rsidRPr="0078320E">
          <w:rPr>
            <w:rFonts w:ascii="Times New Roman" w:eastAsia="Times New Roman" w:hAnsi="Times New Roman" w:cs="Times New Roman"/>
            <w:color w:val="3366CC"/>
            <w:sz w:val="24"/>
            <w:szCs w:val="24"/>
            <w:u w:val="single"/>
            <w:lang w:eastAsia="it-IT"/>
          </w:rPr>
          <w:t>Sanjuán</w:t>
        </w:r>
        <w:proofErr w:type="spellEnd"/>
      </w:hyperlink>
      <w:r w:rsidRPr="0078320E">
        <w:rPr>
          <w:rFonts w:ascii="Times New Roman" w:eastAsia="Times New Roman" w:hAnsi="Times New Roman" w:cs="Times New Roman"/>
          <w:sz w:val="24"/>
          <w:szCs w:val="24"/>
          <w:lang w:eastAsia="it-IT"/>
        </w:rPr>
        <w:t> (1868) e in versi del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"https://it.wikipedia.org/wiki/Conde_de_Cheste" \o "Conde de Cheste"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Conde</w:t>
      </w:r>
      <w:proofErr w:type="spellEnd"/>
      <w:r w:rsidRPr="0078320E">
        <w:rPr>
          <w:rFonts w:ascii="Times New Roman" w:eastAsia="Times New Roman" w:hAnsi="Times New Roman" w:cs="Times New Roman"/>
          <w:color w:val="3366CC"/>
          <w:sz w:val="24"/>
          <w:szCs w:val="24"/>
          <w:u w:val="single"/>
          <w:lang w:eastAsia="it-IT"/>
        </w:rPr>
        <w:t xml:space="preserve"> de </w:t>
      </w:r>
      <w:proofErr w:type="spellStart"/>
      <w:r w:rsidRPr="0078320E">
        <w:rPr>
          <w:rFonts w:ascii="Times New Roman" w:eastAsia="Times New Roman" w:hAnsi="Times New Roman" w:cs="Times New Roman"/>
          <w:color w:val="3366CC"/>
          <w:sz w:val="24"/>
          <w:szCs w:val="24"/>
          <w:u w:val="single"/>
          <w:lang w:eastAsia="it-IT"/>
        </w:rPr>
        <w:t>Cheste</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(1879).</w:t>
      </w:r>
    </w:p>
    <w:p w:rsidR="0078320E" w:rsidRPr="0078320E" w:rsidRDefault="0078320E" w:rsidP="0078320E">
      <w:pPr>
        <w:numPr>
          <w:ilvl w:val="0"/>
          <w:numId w:val="4"/>
        </w:numPr>
        <w:spacing w:before="100" w:beforeAutospacing="1" w:after="24" w:line="240" w:lineRule="auto"/>
        <w:ind w:left="384"/>
        <w:rPr>
          <w:rFonts w:ascii="Times New Roman" w:eastAsia="Times New Roman" w:hAnsi="Times New Roman" w:cs="Times New Roman"/>
          <w:sz w:val="24"/>
          <w:szCs w:val="24"/>
          <w:lang w:eastAsia="it-IT"/>
        </w:rPr>
      </w:pPr>
      <w:proofErr w:type="spellStart"/>
      <w:r w:rsidRPr="0078320E">
        <w:rPr>
          <w:rFonts w:ascii="Times New Roman" w:eastAsia="Times New Roman" w:hAnsi="Times New Roman" w:cs="Times New Roman"/>
          <w:sz w:val="24"/>
          <w:szCs w:val="24"/>
          <w:lang w:eastAsia="it-IT"/>
        </w:rPr>
        <w:t>Americhe</w:t>
      </w:r>
      <w:proofErr w:type="spellEnd"/>
      <w:r w:rsidRPr="0078320E">
        <w:rPr>
          <w:rFonts w:ascii="Arial" w:eastAsia="Times New Roman" w:hAnsi="Arial" w:cs="Arial"/>
          <w:sz w:val="24"/>
          <w:szCs w:val="24"/>
          <w:vertAlign w:val="superscript"/>
          <w:lang w:eastAsia="it-IT"/>
        </w:rPr>
        <w:fldChar w:fldCharType="begin"/>
      </w:r>
      <w:r w:rsidRPr="0078320E">
        <w:rPr>
          <w:rFonts w:ascii="Arial" w:eastAsia="Times New Roman" w:hAnsi="Arial" w:cs="Arial"/>
          <w:sz w:val="24"/>
          <w:szCs w:val="24"/>
          <w:vertAlign w:val="superscript"/>
          <w:lang w:eastAsia="it-IT"/>
        </w:rPr>
        <w:instrText xml:space="preserve"> HYPERLINK "https://it.wikipedia.org/wiki/Dante_Alighieri" \l "cite_note-246" </w:instrText>
      </w:r>
      <w:r w:rsidRPr="0078320E">
        <w:rPr>
          <w:rFonts w:ascii="Arial" w:eastAsia="Times New Roman" w:hAnsi="Arial" w:cs="Arial"/>
          <w:sz w:val="24"/>
          <w:szCs w:val="24"/>
          <w:vertAlign w:val="superscript"/>
          <w:lang w:eastAsia="it-IT"/>
        </w:rPr>
        <w:fldChar w:fldCharType="separate"/>
      </w:r>
      <w:r w:rsidRPr="0078320E">
        <w:rPr>
          <w:rFonts w:ascii="Arial" w:eastAsia="Times New Roman" w:hAnsi="Arial" w:cs="Arial"/>
          <w:color w:val="3366CC"/>
          <w:sz w:val="24"/>
          <w:szCs w:val="24"/>
          <w:vertAlign w:val="superscript"/>
          <w:lang w:eastAsia="it-IT"/>
        </w:rPr>
        <w:t>[235]</w:t>
      </w:r>
      <w:r w:rsidRPr="0078320E">
        <w:rPr>
          <w:rFonts w:ascii="Arial" w:eastAsia="Times New Roman" w:hAnsi="Arial" w:cs="Arial"/>
          <w:sz w:val="24"/>
          <w:szCs w:val="24"/>
          <w:vertAlign w:val="superscript"/>
          <w:lang w:eastAsia="it-IT"/>
        </w:rPr>
        <w:fldChar w:fldCharType="end"/>
      </w:r>
      <w:r w:rsidRPr="0078320E">
        <w:rPr>
          <w:rFonts w:ascii="Times New Roman" w:eastAsia="Times New Roman" w:hAnsi="Times New Roman" w:cs="Times New Roman"/>
          <w:sz w:val="24"/>
          <w:szCs w:val="24"/>
          <w:lang w:eastAsia="it-IT"/>
        </w:rPr>
        <w:t>: già nel corso del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"https://it.wikipedia.org/wiki/XIX_secolo" \o "XIX secolo"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XIX</w:t>
      </w:r>
      <w:proofErr w:type="spellEnd"/>
      <w:r w:rsidRPr="0078320E">
        <w:rPr>
          <w:rFonts w:ascii="Times New Roman" w:eastAsia="Times New Roman" w:hAnsi="Times New Roman" w:cs="Times New Roman"/>
          <w:color w:val="3366CC"/>
          <w:sz w:val="24"/>
          <w:szCs w:val="24"/>
          <w:u w:val="single"/>
          <w:lang w:eastAsia="it-IT"/>
        </w:rPr>
        <w:t xml:space="preserve"> secolo</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lo statunitense </w:t>
      </w:r>
      <w:hyperlink r:id="rId1058" w:tooltip="Ralph Waldo Emerson" w:history="1">
        <w:r w:rsidRPr="0078320E">
          <w:rPr>
            <w:rFonts w:ascii="Times New Roman" w:eastAsia="Times New Roman" w:hAnsi="Times New Roman" w:cs="Times New Roman"/>
            <w:color w:val="3366CC"/>
            <w:sz w:val="24"/>
            <w:szCs w:val="24"/>
            <w:u w:val="single"/>
            <w:lang w:eastAsia="it-IT"/>
          </w:rPr>
          <w:t xml:space="preserve">Ralph </w:t>
        </w:r>
        <w:proofErr w:type="spellStart"/>
        <w:r w:rsidRPr="0078320E">
          <w:rPr>
            <w:rFonts w:ascii="Times New Roman" w:eastAsia="Times New Roman" w:hAnsi="Times New Roman" w:cs="Times New Roman"/>
            <w:color w:val="3366CC"/>
            <w:sz w:val="24"/>
            <w:szCs w:val="24"/>
            <w:u w:val="single"/>
            <w:lang w:eastAsia="it-IT"/>
          </w:rPr>
          <w:t>Waldo</w:t>
        </w:r>
        <w:proofErr w:type="spellEnd"/>
        <w:r w:rsidRPr="0078320E">
          <w:rPr>
            <w:rFonts w:ascii="Times New Roman" w:eastAsia="Times New Roman" w:hAnsi="Times New Roman" w:cs="Times New Roman"/>
            <w:color w:val="3366CC"/>
            <w:sz w:val="24"/>
            <w:szCs w:val="24"/>
            <w:u w:val="single"/>
            <w:lang w:eastAsia="it-IT"/>
          </w:rPr>
          <w:t xml:space="preserve"> Emerson</w:t>
        </w:r>
      </w:hyperlink>
      <w:r w:rsidRPr="0078320E">
        <w:rPr>
          <w:rFonts w:ascii="Times New Roman" w:eastAsia="Times New Roman" w:hAnsi="Times New Roman" w:cs="Times New Roman"/>
          <w:sz w:val="24"/>
          <w:szCs w:val="24"/>
          <w:lang w:eastAsia="it-IT"/>
        </w:rPr>
        <w:t> importò sul suolo americano la </w:t>
      </w:r>
      <w:r w:rsidRPr="0078320E">
        <w:rPr>
          <w:rFonts w:ascii="Times New Roman" w:eastAsia="Times New Roman" w:hAnsi="Times New Roman" w:cs="Times New Roman"/>
          <w:i/>
          <w:iCs/>
          <w:sz w:val="24"/>
          <w:szCs w:val="24"/>
          <w:lang w:eastAsia="it-IT"/>
        </w:rPr>
        <w:t>Vita Nova</w:t>
      </w:r>
      <w:r w:rsidRPr="0078320E">
        <w:rPr>
          <w:rFonts w:ascii="Times New Roman" w:eastAsia="Times New Roman" w:hAnsi="Times New Roman" w:cs="Times New Roman"/>
          <w:sz w:val="24"/>
          <w:szCs w:val="24"/>
          <w:lang w:eastAsia="it-IT"/>
        </w:rPr>
        <w:t>, decretando un interesse sempre maggiore nella letteratura americana grazie 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"https://it.wikipedia.org/wiki/Ezra_Pound" \o "Ezra Pound"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Ezra</w:t>
      </w:r>
      <w:proofErr w:type="spellEnd"/>
      <w:r w:rsidRPr="0078320E">
        <w:rPr>
          <w:rFonts w:ascii="Times New Roman" w:eastAsia="Times New Roman" w:hAnsi="Times New Roman" w:cs="Times New Roman"/>
          <w:color w:val="3366CC"/>
          <w:sz w:val="24"/>
          <w:szCs w:val="24"/>
          <w:u w:val="single"/>
          <w:lang w:eastAsia="it-IT"/>
        </w:rPr>
        <w:t xml:space="preserve"> </w:t>
      </w:r>
      <w:proofErr w:type="spellStart"/>
      <w:r w:rsidRPr="0078320E">
        <w:rPr>
          <w:rFonts w:ascii="Times New Roman" w:eastAsia="Times New Roman" w:hAnsi="Times New Roman" w:cs="Times New Roman"/>
          <w:color w:val="3366CC"/>
          <w:sz w:val="24"/>
          <w:szCs w:val="24"/>
          <w:u w:val="single"/>
          <w:lang w:eastAsia="it-IT"/>
        </w:rPr>
        <w:t>Pound</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ed </w:t>
      </w:r>
      <w:hyperlink r:id="rId1059" w:tooltip="Henry Miller" w:history="1">
        <w:r w:rsidRPr="0078320E">
          <w:rPr>
            <w:rFonts w:ascii="Times New Roman" w:eastAsia="Times New Roman" w:hAnsi="Times New Roman" w:cs="Times New Roman"/>
            <w:color w:val="3366CC"/>
            <w:sz w:val="24"/>
            <w:szCs w:val="24"/>
            <w:u w:val="single"/>
            <w:lang w:eastAsia="it-IT"/>
          </w:rPr>
          <w:t>Henry Miller</w:t>
        </w:r>
      </w:hyperlink>
      <w:r w:rsidRPr="0078320E">
        <w:rPr>
          <w:rFonts w:ascii="Times New Roman" w:eastAsia="Times New Roman" w:hAnsi="Times New Roman" w:cs="Times New Roman"/>
          <w:sz w:val="24"/>
          <w:szCs w:val="24"/>
          <w:lang w:eastAsia="it-IT"/>
        </w:rPr>
        <w:t>. Nel mondo ispanofono, invece, si segnala il culto che l'argentino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"https://it.wikipedia.org/wiki/Jorge_Luis_Borges" \o "Jorge Luis Borges"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Jorge</w:t>
      </w:r>
      <w:proofErr w:type="spellEnd"/>
      <w:r w:rsidRPr="0078320E">
        <w:rPr>
          <w:rFonts w:ascii="Times New Roman" w:eastAsia="Times New Roman" w:hAnsi="Times New Roman" w:cs="Times New Roman"/>
          <w:color w:val="3366CC"/>
          <w:sz w:val="24"/>
          <w:szCs w:val="24"/>
          <w:u w:val="single"/>
          <w:lang w:eastAsia="it-IT"/>
        </w:rPr>
        <w:t xml:space="preserve"> Luis Borges</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ha manifestato per 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w:t>
      </w:r>
    </w:p>
    <w:p w:rsidR="0078320E" w:rsidRPr="0078320E" w:rsidRDefault="0078320E" w:rsidP="0078320E">
      <w:pPr>
        <w:spacing w:after="60" w:line="240" w:lineRule="auto"/>
        <w:outlineLvl w:val="1"/>
        <w:rPr>
          <w:rFonts w:ascii="Georgia" w:eastAsia="Times New Roman" w:hAnsi="Georgia" w:cs="Times New Roman"/>
          <w:b/>
          <w:bCs/>
          <w:color w:val="101418"/>
          <w:sz w:val="36"/>
          <w:szCs w:val="36"/>
          <w:lang w:eastAsia="it-IT"/>
        </w:rPr>
      </w:pPr>
      <w:r w:rsidRPr="0078320E">
        <w:rPr>
          <w:rFonts w:ascii="Georgia" w:eastAsia="Times New Roman" w:hAnsi="Georgia" w:cs="Times New Roman"/>
          <w:b/>
          <w:bCs/>
          <w:color w:val="101418"/>
          <w:sz w:val="36"/>
          <w:szCs w:val="36"/>
          <w:lang w:eastAsia="it-IT"/>
        </w:rPr>
        <w:t>Nella cultura di massa</w:t>
      </w:r>
    </w:p>
    <w:p w:rsidR="0078320E" w:rsidRPr="0078320E" w:rsidRDefault="0078320E" w:rsidP="0078320E">
      <w:pPr>
        <w:spacing w:after="120" w:line="240" w:lineRule="auto"/>
        <w:rPr>
          <w:rFonts w:ascii="Times New Roman" w:eastAsia="Times New Roman" w:hAnsi="Times New Roman" w:cs="Times New Roman"/>
          <w:sz w:val="23"/>
          <w:szCs w:val="23"/>
          <w:lang w:eastAsia="it-IT"/>
        </w:rPr>
      </w:pPr>
      <w:r>
        <w:rPr>
          <w:rFonts w:ascii="Times New Roman" w:eastAsia="Times New Roman" w:hAnsi="Times New Roman" w:cs="Times New Roman"/>
          <w:noProof/>
          <w:sz w:val="23"/>
          <w:szCs w:val="23"/>
          <w:lang w:eastAsia="it-IT"/>
        </w:rPr>
        <w:drawing>
          <wp:inline distT="0" distB="0" distL="0" distR="0">
            <wp:extent cx="171450" cy="171450"/>
            <wp:effectExtent l="19050" t="0" r="0" b="0"/>
            <wp:docPr id="50" name="Immagine 50" descr="https://thumb.wikimedia.org/wikipedia/commons/thumb/8/87/Magnifying_glass_icon_mgx2.svg/20px-Magnifying_glass_icon_mgx2.svg.png?utm_source=it.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thumb.wikimedia.org/wikipedia/commons/thumb/8/87/Magnifying_glass_icon_mgx2.svg/20px-Magnifying_glass_icon_mgx2.svg.png?utm_source=it.wikipedia.org&amp;utm_campaign=parser&amp;utm_content=thumbnail"/>
                    <pic:cNvPicPr>
                      <a:picLocks noChangeAspect="1" noChangeArrowheads="1"/>
                    </pic:cNvPicPr>
                  </pic:nvPicPr>
                  <pic:blipFill>
                    <a:blip r:embed="rId91"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i/>
          <w:iCs/>
          <w:sz w:val="23"/>
          <w:lang w:eastAsia="it-IT"/>
        </w:rPr>
        <w:t>Lo stesso argomento in dettaglio: </w:t>
      </w:r>
      <w:hyperlink r:id="rId1060" w:tooltip="Dante Alighieri nella cultura di massa" w:history="1">
        <w:r w:rsidRPr="0078320E">
          <w:rPr>
            <w:rFonts w:ascii="Times New Roman" w:eastAsia="Times New Roman" w:hAnsi="Times New Roman" w:cs="Times New Roman"/>
            <w:b/>
            <w:bCs/>
            <w:i/>
            <w:iCs/>
            <w:color w:val="3366CC"/>
            <w:sz w:val="23"/>
            <w:u w:val="single"/>
            <w:lang w:eastAsia="it-IT"/>
          </w:rPr>
          <w:t>Dante Alighieri nella cultura di massa</w:t>
        </w:r>
      </w:hyperlink>
      <w:r w:rsidRPr="0078320E">
        <w:rPr>
          <w:rFonts w:ascii="Times New Roman" w:eastAsia="Times New Roman" w:hAnsi="Times New Roman" w:cs="Times New Roman"/>
          <w:i/>
          <w:iCs/>
          <w:sz w:val="23"/>
          <w:lang w:eastAsia="it-IT"/>
        </w:rPr>
        <w:t>.</w:t>
      </w:r>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drawing>
          <wp:inline distT="0" distB="0" distL="0" distR="0">
            <wp:extent cx="1809750" cy="1809750"/>
            <wp:effectExtent l="19050" t="0" r="0" b="0"/>
            <wp:docPr id="51" name="mwCic" descr="https://upload.wikimedia.org/wikipedia/it/f/f8/2_%E2%82%AC_Italia.jpg?utm_source=it.wikipedia.org&amp;utm_campaign=parser&amp;utm_content=thumbnail_unscaled">
              <a:hlinkClick xmlns:a="http://schemas.openxmlformats.org/drawingml/2006/main" r:id="rId1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ic" descr="https://upload.wikimedia.org/wikipedia/it/f/f8/2_%E2%82%AC_Italia.jpg?utm_source=it.wikipedia.org&amp;utm_campaign=parser&amp;utm_content=thumbnail_unscaled">
                      <a:hlinkClick r:id="rId1061"/>
                    </pic:cNvPr>
                    <pic:cNvPicPr>
                      <a:picLocks noChangeAspect="1" noChangeArrowheads="1"/>
                    </pic:cNvPicPr>
                  </pic:nvPicPr>
                  <pic:blipFill>
                    <a:blip r:embed="rId1062" cstate="print"/>
                    <a:srcRect/>
                    <a:stretch>
                      <a:fillRect/>
                    </a:stretch>
                  </pic:blipFill>
                  <pic:spPr bwMode="auto">
                    <a:xfrm>
                      <a:off x="0" y="0"/>
                      <a:ext cx="1809750" cy="1809750"/>
                    </a:xfrm>
                    <a:prstGeom prst="rect">
                      <a:avLst/>
                    </a:prstGeom>
                    <a:noFill/>
                    <a:ln w="9525">
                      <a:noFill/>
                      <a:miter lim="800000"/>
                      <a:headEnd/>
                      <a:tailEnd/>
                    </a:ln>
                  </pic:spPr>
                </pic:pic>
              </a:graphicData>
            </a:graphic>
          </wp:inline>
        </w:drawing>
      </w:r>
      <w:r w:rsidRPr="0078320E">
        <w:rPr>
          <w:rFonts w:ascii="Times New Roman" w:eastAsia="Times New Roman" w:hAnsi="Times New Roman" w:cs="Times New Roman"/>
          <w:sz w:val="24"/>
          <w:szCs w:val="24"/>
          <w:lang w:eastAsia="it-IT"/>
        </w:rPr>
        <w:t>Dante nella faccia nazionale dei </w:t>
      </w:r>
      <w:hyperlink r:id="rId1063" w:tooltip="2 euro" w:history="1">
        <w:r w:rsidRPr="0078320E">
          <w:rPr>
            <w:rFonts w:ascii="Times New Roman" w:eastAsia="Times New Roman" w:hAnsi="Times New Roman" w:cs="Times New Roman"/>
            <w:color w:val="3366CC"/>
            <w:sz w:val="24"/>
            <w:szCs w:val="24"/>
            <w:u w:val="single"/>
            <w:lang w:eastAsia="it-IT"/>
          </w:rPr>
          <w:t>2 euro</w:t>
        </w:r>
      </w:hyperlink>
      <w:r w:rsidRPr="0078320E">
        <w:rPr>
          <w:rFonts w:ascii="Times New Roman" w:eastAsia="Times New Roman" w:hAnsi="Times New Roman" w:cs="Times New Roman"/>
          <w:sz w:val="24"/>
          <w:szCs w:val="24"/>
          <w:lang w:eastAsia="it-IT"/>
        </w:rPr>
        <w:t> italiani</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Nel corso del XX secolo, la figura di Dante è stata oggetto di numerose iniziative affinché fosse diffuso presso il </w:t>
      </w:r>
      <w:hyperlink r:id="rId1064" w:tooltip="Cultura di massa" w:history="1">
        <w:r w:rsidRPr="0078320E">
          <w:rPr>
            <w:rFonts w:ascii="Times New Roman" w:eastAsia="Times New Roman" w:hAnsi="Times New Roman" w:cs="Times New Roman"/>
            <w:color w:val="3366CC"/>
            <w:sz w:val="24"/>
            <w:szCs w:val="24"/>
            <w:u w:val="single"/>
            <w:lang w:eastAsia="it-IT"/>
          </w:rPr>
          <w:t>grande pubblico</w:t>
        </w:r>
      </w:hyperlink>
      <w:r w:rsidRPr="0078320E">
        <w:rPr>
          <w:rFonts w:ascii="Times New Roman" w:eastAsia="Times New Roman" w:hAnsi="Times New Roman" w:cs="Times New Roman"/>
          <w:sz w:val="24"/>
          <w:szCs w:val="24"/>
          <w:lang w:eastAsia="it-IT"/>
        </w:rPr>
        <w:t>. In occasione del </w:t>
      </w:r>
      <w:hyperlink r:id="rId1065" w:tooltip="Anniversario dell'Unità d'Italia" w:history="1">
        <w:r w:rsidRPr="0078320E">
          <w:rPr>
            <w:rFonts w:ascii="Times New Roman" w:eastAsia="Times New Roman" w:hAnsi="Times New Roman" w:cs="Times New Roman"/>
            <w:color w:val="3366CC"/>
            <w:sz w:val="24"/>
            <w:szCs w:val="24"/>
            <w:u w:val="single"/>
            <w:lang w:eastAsia="it-IT"/>
          </w:rPr>
          <w:t>cinquantenario dell'Unità d'Italia</w:t>
        </w:r>
      </w:hyperlink>
      <w:r w:rsidRPr="0078320E">
        <w:rPr>
          <w:rFonts w:ascii="Times New Roman" w:eastAsia="Times New Roman" w:hAnsi="Times New Roman" w:cs="Times New Roman"/>
          <w:sz w:val="24"/>
          <w:szCs w:val="24"/>
          <w:lang w:eastAsia="it-IT"/>
        </w:rPr>
        <w:t>, la </w:t>
      </w:r>
      <w:hyperlink r:id="rId1066" w:tooltip="Milano Films" w:history="1">
        <w:r w:rsidRPr="0078320E">
          <w:rPr>
            <w:rFonts w:ascii="Times New Roman" w:eastAsia="Times New Roman" w:hAnsi="Times New Roman" w:cs="Times New Roman"/>
            <w:color w:val="3366CC"/>
            <w:sz w:val="24"/>
            <w:szCs w:val="24"/>
            <w:u w:val="single"/>
            <w:lang w:eastAsia="it-IT"/>
          </w:rPr>
          <w:t xml:space="preserve">Milano </w:t>
        </w:r>
        <w:proofErr w:type="spellStart"/>
        <w:r w:rsidRPr="0078320E">
          <w:rPr>
            <w:rFonts w:ascii="Times New Roman" w:eastAsia="Times New Roman" w:hAnsi="Times New Roman" w:cs="Times New Roman"/>
            <w:color w:val="3366CC"/>
            <w:sz w:val="24"/>
            <w:szCs w:val="24"/>
            <w:u w:val="single"/>
            <w:lang w:eastAsia="it-IT"/>
          </w:rPr>
          <w:t>Films</w:t>
        </w:r>
        <w:proofErr w:type="spellEnd"/>
      </w:hyperlink>
      <w:hyperlink r:id="rId1067" w:anchor="cite_note-:23-247" w:history="1">
        <w:r w:rsidRPr="0078320E">
          <w:rPr>
            <w:rFonts w:ascii="Arial" w:eastAsia="Times New Roman" w:hAnsi="Arial" w:cs="Arial"/>
            <w:color w:val="3366CC"/>
            <w:sz w:val="24"/>
            <w:szCs w:val="24"/>
            <w:vertAlign w:val="superscript"/>
            <w:lang w:eastAsia="it-IT"/>
          </w:rPr>
          <w:t>[236]</w:t>
        </w:r>
      </w:hyperlink>
      <w:r w:rsidRPr="0078320E">
        <w:rPr>
          <w:rFonts w:ascii="Times New Roman" w:eastAsia="Times New Roman" w:hAnsi="Times New Roman" w:cs="Times New Roman"/>
          <w:sz w:val="24"/>
          <w:szCs w:val="24"/>
          <w:lang w:eastAsia="it-IT"/>
        </w:rPr>
        <w:t> e la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"https://it.wikipedia.org/wiki/Helios_Film" \o "Helios Film"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Helios</w:t>
      </w:r>
      <w:proofErr w:type="spellEnd"/>
      <w:r w:rsidRPr="0078320E">
        <w:rPr>
          <w:rFonts w:ascii="Times New Roman" w:eastAsia="Times New Roman" w:hAnsi="Times New Roman" w:cs="Times New Roman"/>
          <w:color w:val="3366CC"/>
          <w:sz w:val="24"/>
          <w:szCs w:val="24"/>
          <w:u w:val="single"/>
          <w:lang w:eastAsia="it-IT"/>
        </w:rPr>
        <w:t xml:space="preserve"> Film</w:t>
      </w:r>
      <w:r w:rsidRPr="0078320E">
        <w:rPr>
          <w:rFonts w:ascii="Times New Roman" w:eastAsia="Times New Roman" w:hAnsi="Times New Roman" w:cs="Times New Roman"/>
          <w:sz w:val="24"/>
          <w:szCs w:val="24"/>
          <w:lang w:eastAsia="it-IT"/>
        </w:rPr>
        <w:fldChar w:fldCharType="end"/>
      </w:r>
      <w:hyperlink r:id="rId1068" w:anchor="cite_note-Br1-248" w:history="1">
        <w:r w:rsidRPr="0078320E">
          <w:rPr>
            <w:rFonts w:ascii="Arial" w:eastAsia="Times New Roman" w:hAnsi="Arial" w:cs="Arial"/>
            <w:color w:val="3366CC"/>
            <w:sz w:val="24"/>
            <w:szCs w:val="24"/>
            <w:vertAlign w:val="superscript"/>
            <w:lang w:eastAsia="it-IT"/>
          </w:rPr>
          <w:t>[237]</w:t>
        </w:r>
      </w:hyperlink>
      <w:r w:rsidRPr="0078320E">
        <w:rPr>
          <w:rFonts w:ascii="Times New Roman" w:eastAsia="Times New Roman" w:hAnsi="Times New Roman" w:cs="Times New Roman"/>
          <w:sz w:val="24"/>
          <w:szCs w:val="24"/>
          <w:lang w:eastAsia="it-IT"/>
        </w:rPr>
        <w:t> realizzarono i due primi lungometraggi dedicati all'</w:t>
      </w:r>
      <w:r w:rsidRPr="0078320E">
        <w:rPr>
          <w:rFonts w:ascii="Times New Roman" w:eastAsia="Times New Roman" w:hAnsi="Times New Roman" w:cs="Times New Roman"/>
          <w:i/>
          <w:iCs/>
          <w:sz w:val="24"/>
          <w:szCs w:val="24"/>
          <w:lang w:eastAsia="it-IT"/>
        </w:rPr>
        <w:t>Inferno</w:t>
      </w:r>
      <w:r w:rsidRPr="0078320E">
        <w:rPr>
          <w:rFonts w:ascii="Times New Roman" w:eastAsia="Times New Roman" w:hAnsi="Times New Roman" w:cs="Times New Roman"/>
          <w:sz w:val="24"/>
          <w:szCs w:val="24"/>
          <w:lang w:eastAsia="it-IT"/>
        </w:rPr>
        <w:t>, lavori che suscitarono reazioni sia positive che negative (queste ultime dovute alla presenza di elementi erotici). Un nuovo sceneggiato (</w:t>
      </w:r>
      <w:hyperlink r:id="rId1069" w:tooltip="Dante (film)" w:history="1">
        <w:r w:rsidRPr="0078320E">
          <w:rPr>
            <w:rFonts w:ascii="Times New Roman" w:eastAsia="Times New Roman" w:hAnsi="Times New Roman" w:cs="Times New Roman"/>
            <w:i/>
            <w:iCs/>
            <w:color w:val="3366CC"/>
            <w:sz w:val="24"/>
            <w:szCs w:val="24"/>
            <w:u w:val="single"/>
            <w:lang w:eastAsia="it-IT"/>
          </w:rPr>
          <w:t>Dante</w:t>
        </w:r>
      </w:hyperlink>
      <w:r w:rsidRPr="0078320E">
        <w:rPr>
          <w:rFonts w:ascii="Times New Roman" w:eastAsia="Times New Roman" w:hAnsi="Times New Roman" w:cs="Times New Roman"/>
          <w:sz w:val="24"/>
          <w:szCs w:val="24"/>
          <w:lang w:eastAsia="it-IT"/>
        </w:rPr>
        <w:t>) è uscito nel 2022, con </w:t>
      </w:r>
      <w:hyperlink r:id="rId1070" w:tooltip="Pupi Avati" w:history="1">
        <w:r w:rsidRPr="0078320E">
          <w:rPr>
            <w:rFonts w:ascii="Times New Roman" w:eastAsia="Times New Roman" w:hAnsi="Times New Roman" w:cs="Times New Roman"/>
            <w:color w:val="3366CC"/>
            <w:sz w:val="24"/>
            <w:szCs w:val="24"/>
            <w:u w:val="single"/>
            <w:lang w:eastAsia="it-IT"/>
          </w:rPr>
          <w:t>Pupi Avati</w:t>
        </w:r>
      </w:hyperlink>
      <w:r w:rsidRPr="0078320E">
        <w:rPr>
          <w:rFonts w:ascii="Times New Roman" w:eastAsia="Times New Roman" w:hAnsi="Times New Roman" w:cs="Times New Roman"/>
          <w:sz w:val="24"/>
          <w:szCs w:val="24"/>
          <w:lang w:eastAsia="it-IT"/>
        </w:rPr>
        <w:t> come regista.</w:t>
      </w:r>
      <w:hyperlink r:id="rId1071" w:anchor="cite_note-249" w:history="1">
        <w:r w:rsidRPr="0078320E">
          <w:rPr>
            <w:rFonts w:ascii="Arial" w:eastAsia="Times New Roman" w:hAnsi="Arial" w:cs="Arial"/>
            <w:color w:val="3366CC"/>
            <w:sz w:val="24"/>
            <w:szCs w:val="24"/>
            <w:vertAlign w:val="superscript"/>
            <w:lang w:eastAsia="it-IT"/>
          </w:rPr>
          <w:t>[238]</w:t>
        </w:r>
      </w:hyperlink>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Nei decenni successivi, le celebrazioni nazionali dantesche, come il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"https://it.wikipedia.org/wiki/VI_centenario_della_morte_di_Dante_Alighieri" \o "VI centenario della morte di Dante Alighieri"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seicentenario</w:t>
      </w:r>
      <w:proofErr w:type="spellEnd"/>
      <w:r w:rsidRPr="0078320E">
        <w:rPr>
          <w:rFonts w:ascii="Times New Roman" w:eastAsia="Times New Roman" w:hAnsi="Times New Roman" w:cs="Times New Roman"/>
          <w:color w:val="3366CC"/>
          <w:sz w:val="24"/>
          <w:szCs w:val="24"/>
          <w:u w:val="single"/>
          <w:lang w:eastAsia="it-IT"/>
        </w:rPr>
        <w:t xml:space="preserve"> della morte nel 1921</w:t>
      </w:r>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 xml:space="preserve"> e il </w:t>
      </w:r>
      <w:proofErr w:type="spellStart"/>
      <w:r w:rsidRPr="0078320E">
        <w:rPr>
          <w:rFonts w:ascii="Times New Roman" w:eastAsia="Times New Roman" w:hAnsi="Times New Roman" w:cs="Times New Roman"/>
          <w:sz w:val="24"/>
          <w:szCs w:val="24"/>
          <w:lang w:eastAsia="it-IT"/>
        </w:rPr>
        <w:t>settecentenario</w:t>
      </w:r>
      <w:proofErr w:type="spellEnd"/>
      <w:r w:rsidRPr="0078320E">
        <w:rPr>
          <w:rFonts w:ascii="Times New Roman" w:eastAsia="Times New Roman" w:hAnsi="Times New Roman" w:cs="Times New Roman"/>
          <w:sz w:val="24"/>
          <w:szCs w:val="24"/>
          <w:lang w:eastAsia="it-IT"/>
        </w:rPr>
        <w:t xml:space="preserve"> della nascita nel 1965, sensibilizzarono il popolo italiano sull'eredità del Sommo Poeta, anche grazie allo sceneggiato televisivo </w:t>
      </w:r>
      <w:hyperlink r:id="rId1072" w:tooltip="Vita di Dante" w:history="1">
        <w:r w:rsidRPr="0078320E">
          <w:rPr>
            <w:rFonts w:ascii="Times New Roman" w:eastAsia="Times New Roman" w:hAnsi="Times New Roman" w:cs="Times New Roman"/>
            <w:i/>
            <w:iCs/>
            <w:color w:val="3366CC"/>
            <w:sz w:val="24"/>
            <w:szCs w:val="24"/>
            <w:u w:val="single"/>
            <w:lang w:eastAsia="it-IT"/>
          </w:rPr>
          <w:t>Vita di Dante</w:t>
        </w:r>
      </w:hyperlink>
      <w:r w:rsidRPr="0078320E">
        <w:rPr>
          <w:rFonts w:ascii="Times New Roman" w:eastAsia="Times New Roman" w:hAnsi="Times New Roman" w:cs="Times New Roman"/>
          <w:sz w:val="24"/>
          <w:szCs w:val="24"/>
          <w:lang w:eastAsia="it-IT"/>
        </w:rPr>
        <w:t xml:space="preserve">, realizzato nel 1965 in occasione del </w:t>
      </w:r>
      <w:proofErr w:type="spellStart"/>
      <w:r w:rsidRPr="0078320E">
        <w:rPr>
          <w:rFonts w:ascii="Times New Roman" w:eastAsia="Times New Roman" w:hAnsi="Times New Roman" w:cs="Times New Roman"/>
          <w:sz w:val="24"/>
          <w:szCs w:val="24"/>
          <w:lang w:eastAsia="it-IT"/>
        </w:rPr>
        <w:t>settecentenario</w:t>
      </w:r>
      <w:proofErr w:type="spellEnd"/>
      <w:r w:rsidRPr="0078320E">
        <w:rPr>
          <w:rFonts w:ascii="Times New Roman" w:eastAsia="Times New Roman" w:hAnsi="Times New Roman" w:cs="Times New Roman"/>
          <w:sz w:val="24"/>
          <w:szCs w:val="24"/>
          <w:lang w:eastAsia="it-IT"/>
        </w:rPr>
        <w:t>.</w:t>
      </w:r>
      <w:hyperlink r:id="rId1073" w:anchor="cite_note-250" w:history="1">
        <w:r w:rsidRPr="0078320E">
          <w:rPr>
            <w:rFonts w:ascii="Arial" w:eastAsia="Times New Roman" w:hAnsi="Arial" w:cs="Arial"/>
            <w:color w:val="3366CC"/>
            <w:sz w:val="24"/>
            <w:szCs w:val="24"/>
            <w:vertAlign w:val="superscript"/>
            <w:lang w:eastAsia="it-IT"/>
          </w:rPr>
          <w:t>[239]</w:t>
        </w:r>
      </w:hyperlink>
      <w:r w:rsidRPr="0078320E">
        <w:rPr>
          <w:rFonts w:ascii="Times New Roman" w:eastAsia="Times New Roman" w:hAnsi="Times New Roman" w:cs="Times New Roman"/>
          <w:sz w:val="24"/>
          <w:szCs w:val="24"/>
          <w:lang w:eastAsia="it-IT"/>
        </w:rPr>
        <w:t> Nel corso della seconda metà del Novecento, l'opera di sensibilizzazione si avvalse inoltre dell'emissione di lire raffiguranti il volto di Dante</w:t>
      </w:r>
      <w:hyperlink r:id="rId1074" w:anchor="cite_note-251" w:history="1">
        <w:r w:rsidRPr="0078320E">
          <w:rPr>
            <w:rFonts w:ascii="Arial" w:eastAsia="Times New Roman" w:hAnsi="Arial" w:cs="Arial"/>
            <w:color w:val="3366CC"/>
            <w:sz w:val="24"/>
            <w:szCs w:val="24"/>
            <w:vertAlign w:val="superscript"/>
            <w:lang w:eastAsia="it-IT"/>
          </w:rPr>
          <w:t>[240]</w:t>
        </w:r>
      </w:hyperlink>
      <w:r w:rsidRPr="0078320E">
        <w:rPr>
          <w:rFonts w:ascii="Times New Roman" w:eastAsia="Times New Roman" w:hAnsi="Times New Roman" w:cs="Times New Roman"/>
          <w:sz w:val="24"/>
          <w:szCs w:val="24"/>
          <w:lang w:eastAsia="it-IT"/>
        </w:rPr>
        <w:t> (oltre che di fumetti della </w:t>
      </w:r>
      <w:hyperlink r:id="rId1075" w:tooltip="Disney" w:history="1">
        <w:r w:rsidRPr="0078320E">
          <w:rPr>
            <w:rFonts w:ascii="Times New Roman" w:eastAsia="Times New Roman" w:hAnsi="Times New Roman" w:cs="Times New Roman"/>
            <w:color w:val="3366CC"/>
            <w:sz w:val="24"/>
            <w:szCs w:val="24"/>
            <w:u w:val="single"/>
            <w:lang w:eastAsia="it-IT"/>
          </w:rPr>
          <w:t>Disney</w:t>
        </w:r>
      </w:hyperlink>
      <w:r w:rsidRPr="0078320E">
        <w:rPr>
          <w:rFonts w:ascii="Times New Roman" w:eastAsia="Times New Roman" w:hAnsi="Times New Roman" w:cs="Times New Roman"/>
          <w:sz w:val="24"/>
          <w:szCs w:val="24"/>
          <w:lang w:eastAsia="it-IT"/>
        </w:rPr>
        <w:t> ispirati all'</w:t>
      </w:r>
      <w:r w:rsidRPr="0078320E">
        <w:rPr>
          <w:rFonts w:ascii="Times New Roman" w:eastAsia="Times New Roman" w:hAnsi="Times New Roman" w:cs="Times New Roman"/>
          <w:i/>
          <w:iCs/>
          <w:sz w:val="24"/>
          <w:szCs w:val="24"/>
          <w:lang w:eastAsia="it-IT"/>
        </w:rPr>
        <w:t>Inferno</w:t>
      </w:r>
      <w:r w:rsidRPr="0078320E">
        <w:rPr>
          <w:rFonts w:ascii="Times New Roman" w:eastAsia="Times New Roman" w:hAnsi="Times New Roman" w:cs="Times New Roman"/>
          <w:sz w:val="24"/>
          <w:szCs w:val="24"/>
          <w:lang w:eastAsia="it-IT"/>
        </w:rPr>
        <w:t>).</w:t>
      </w:r>
      <w:hyperlink r:id="rId1076" w:anchor="cite_note-252" w:history="1">
        <w:r w:rsidRPr="0078320E">
          <w:rPr>
            <w:rFonts w:ascii="Arial" w:eastAsia="Times New Roman" w:hAnsi="Arial" w:cs="Arial"/>
            <w:color w:val="3366CC"/>
            <w:sz w:val="24"/>
            <w:szCs w:val="24"/>
            <w:vertAlign w:val="superscript"/>
            <w:lang w:eastAsia="it-IT"/>
          </w:rPr>
          <w:t>[241]</w:t>
        </w:r>
      </w:hyperlink>
      <w:hyperlink r:id="rId1077" w:anchor="cite_note-253" w:history="1">
        <w:r w:rsidRPr="0078320E">
          <w:rPr>
            <w:rFonts w:ascii="Arial" w:eastAsia="Times New Roman" w:hAnsi="Arial" w:cs="Arial"/>
            <w:color w:val="3366CC"/>
            <w:sz w:val="24"/>
            <w:szCs w:val="24"/>
            <w:vertAlign w:val="superscript"/>
            <w:lang w:eastAsia="it-IT"/>
          </w:rPr>
          <w:t>[242]</w:t>
        </w:r>
      </w:hyperlink>
    </w:p>
    <w:p w:rsidR="0078320E" w:rsidRPr="0078320E" w:rsidRDefault="0078320E" w:rsidP="0078320E">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noProof/>
          <w:color w:val="3366CC"/>
          <w:sz w:val="24"/>
          <w:szCs w:val="24"/>
          <w:bdr w:val="none" w:sz="0" w:space="0" w:color="auto" w:frame="1"/>
          <w:lang w:eastAsia="it-IT"/>
        </w:rPr>
        <w:lastRenderedPageBreak/>
        <w:drawing>
          <wp:inline distT="0" distB="0" distL="0" distR="0">
            <wp:extent cx="2381250" cy="1790700"/>
            <wp:effectExtent l="19050" t="0" r="0" b="0"/>
            <wp:docPr id="52" name="mwClk" descr="https://thumb.wikimedia.org/wikipedia/commons/thumb/8/8a/Roberto_Benigni_in_TuttoDante_a_Padova.jpg/250px-Roberto_Benigni_in_TuttoDante_a_Padova.jpg?utm_source=it.wikipedia.org&amp;utm_campaign=parser&amp;utm_content=thumbnail">
              <a:hlinkClick xmlns:a="http://schemas.openxmlformats.org/drawingml/2006/main" r:id="rId10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lk" descr="https://thumb.wikimedia.org/wikipedia/commons/thumb/8/8a/Roberto_Benigni_in_TuttoDante_a_Padova.jpg/250px-Roberto_Benigni_in_TuttoDante_a_Padova.jpg?utm_source=it.wikipedia.org&amp;utm_campaign=parser&amp;utm_content=thumbnail">
                      <a:hlinkClick r:id="rId1078"/>
                    </pic:cNvPr>
                    <pic:cNvPicPr>
                      <a:picLocks noChangeAspect="1" noChangeArrowheads="1"/>
                    </pic:cNvPicPr>
                  </pic:nvPicPr>
                  <pic:blipFill>
                    <a:blip r:embed="rId1079" cstate="print"/>
                    <a:srcRect/>
                    <a:stretch>
                      <a:fillRect/>
                    </a:stretch>
                  </pic:blipFill>
                  <pic:spPr bwMode="auto">
                    <a:xfrm>
                      <a:off x="0" y="0"/>
                      <a:ext cx="2381250" cy="1790700"/>
                    </a:xfrm>
                    <a:prstGeom prst="rect">
                      <a:avLst/>
                    </a:prstGeom>
                    <a:noFill/>
                    <a:ln w="9525">
                      <a:noFill/>
                      <a:miter lim="800000"/>
                      <a:headEnd/>
                      <a:tailEnd/>
                    </a:ln>
                  </pic:spPr>
                </pic:pic>
              </a:graphicData>
            </a:graphic>
          </wp:inline>
        </w:drawing>
      </w:r>
      <w:hyperlink r:id="rId1080" w:tooltip="Roberto Benigni" w:history="1">
        <w:r w:rsidRPr="0078320E">
          <w:rPr>
            <w:rFonts w:ascii="Times New Roman" w:eastAsia="Times New Roman" w:hAnsi="Times New Roman" w:cs="Times New Roman"/>
            <w:color w:val="3366CC"/>
            <w:sz w:val="24"/>
            <w:szCs w:val="24"/>
            <w:u w:val="single"/>
            <w:lang w:eastAsia="it-IT"/>
          </w:rPr>
          <w:t>Roberto Benigni</w:t>
        </w:r>
      </w:hyperlink>
      <w:r w:rsidRPr="0078320E">
        <w:rPr>
          <w:rFonts w:ascii="Times New Roman" w:eastAsia="Times New Roman" w:hAnsi="Times New Roman" w:cs="Times New Roman"/>
          <w:sz w:val="24"/>
          <w:szCs w:val="24"/>
          <w:lang w:eastAsia="it-IT"/>
        </w:rPr>
        <w:t> in </w:t>
      </w:r>
      <w:hyperlink r:id="rId1081" w:tooltip="Tutto Dante" w:history="1">
        <w:r w:rsidRPr="0078320E">
          <w:rPr>
            <w:rFonts w:ascii="Times New Roman" w:eastAsia="Times New Roman" w:hAnsi="Times New Roman" w:cs="Times New Roman"/>
            <w:i/>
            <w:iCs/>
            <w:color w:val="3366CC"/>
            <w:sz w:val="24"/>
            <w:szCs w:val="24"/>
            <w:u w:val="single"/>
            <w:lang w:eastAsia="it-IT"/>
          </w:rPr>
          <w:t>Tutto Dante</w:t>
        </w:r>
      </w:hyperlink>
      <w:r w:rsidRPr="0078320E">
        <w:rPr>
          <w:rFonts w:ascii="Times New Roman" w:eastAsia="Times New Roman" w:hAnsi="Times New Roman" w:cs="Times New Roman"/>
          <w:sz w:val="24"/>
          <w:szCs w:val="24"/>
          <w:lang w:eastAsia="it-IT"/>
        </w:rPr>
        <w:t> a </w:t>
      </w:r>
      <w:hyperlink r:id="rId1082" w:tooltip="Padova" w:history="1">
        <w:r w:rsidRPr="0078320E">
          <w:rPr>
            <w:rFonts w:ascii="Times New Roman" w:eastAsia="Times New Roman" w:hAnsi="Times New Roman" w:cs="Times New Roman"/>
            <w:color w:val="3366CC"/>
            <w:sz w:val="24"/>
            <w:szCs w:val="24"/>
            <w:u w:val="single"/>
            <w:lang w:eastAsia="it-IT"/>
          </w:rPr>
          <w:t>Padova</w:t>
        </w:r>
      </w:hyperlink>
      <w:r w:rsidRPr="0078320E">
        <w:rPr>
          <w:rFonts w:ascii="Times New Roman" w:eastAsia="Times New Roman" w:hAnsi="Times New Roman" w:cs="Times New Roman"/>
          <w:sz w:val="24"/>
          <w:szCs w:val="24"/>
          <w:lang w:eastAsia="it-IT"/>
        </w:rPr>
        <w:t>, 2008</w:t>
      </w:r>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Grazie alla televisione, la diffusione dell'opera di Dante raggiunse un pubblico sempre più ampio: </w:t>
      </w:r>
      <w:hyperlink r:id="rId1083" w:tooltip="Vittorio Gassman" w:history="1">
        <w:r w:rsidRPr="0078320E">
          <w:rPr>
            <w:rFonts w:ascii="Times New Roman" w:eastAsia="Times New Roman" w:hAnsi="Times New Roman" w:cs="Times New Roman"/>
            <w:color w:val="3366CC"/>
            <w:sz w:val="24"/>
            <w:szCs w:val="24"/>
            <w:u w:val="single"/>
            <w:lang w:eastAsia="it-IT"/>
          </w:rPr>
          <w:t>Vittorio Gassman</w:t>
        </w:r>
      </w:hyperlink>
      <w:r w:rsidRPr="0078320E">
        <w:rPr>
          <w:rFonts w:ascii="Times New Roman" w:eastAsia="Times New Roman" w:hAnsi="Times New Roman" w:cs="Times New Roman"/>
          <w:sz w:val="24"/>
          <w:szCs w:val="24"/>
          <w:lang w:eastAsia="it-IT"/>
        </w:rPr>
        <w:t>, </w:t>
      </w:r>
      <w:hyperlink r:id="rId1084" w:tooltip="Vittorio Sermonti" w:history="1">
        <w:r w:rsidRPr="0078320E">
          <w:rPr>
            <w:rFonts w:ascii="Times New Roman" w:eastAsia="Times New Roman" w:hAnsi="Times New Roman" w:cs="Times New Roman"/>
            <w:color w:val="3366CC"/>
            <w:sz w:val="24"/>
            <w:szCs w:val="24"/>
            <w:u w:val="single"/>
            <w:lang w:eastAsia="it-IT"/>
          </w:rPr>
          <w:t>Vittorio Sermonti</w:t>
        </w:r>
      </w:hyperlink>
      <w:r w:rsidRPr="0078320E">
        <w:rPr>
          <w:rFonts w:ascii="Times New Roman" w:eastAsia="Times New Roman" w:hAnsi="Times New Roman" w:cs="Times New Roman"/>
          <w:sz w:val="24"/>
          <w:szCs w:val="24"/>
          <w:lang w:eastAsia="it-IT"/>
        </w:rPr>
        <w:t> e </w:t>
      </w:r>
      <w:hyperlink r:id="rId1085" w:tooltip="Roberto Benigni" w:history="1">
        <w:r w:rsidRPr="0078320E">
          <w:rPr>
            <w:rFonts w:ascii="Times New Roman" w:eastAsia="Times New Roman" w:hAnsi="Times New Roman" w:cs="Times New Roman"/>
            <w:color w:val="3366CC"/>
            <w:sz w:val="24"/>
            <w:szCs w:val="24"/>
            <w:u w:val="single"/>
            <w:lang w:eastAsia="it-IT"/>
          </w:rPr>
          <w:t>Roberto Benigni</w:t>
        </w:r>
      </w:hyperlink>
      <w:r w:rsidRPr="0078320E">
        <w:rPr>
          <w:rFonts w:ascii="Times New Roman" w:eastAsia="Times New Roman" w:hAnsi="Times New Roman" w:cs="Times New Roman"/>
          <w:sz w:val="24"/>
          <w:szCs w:val="24"/>
          <w:lang w:eastAsia="it-IT"/>
        </w:rPr>
        <w:t> recitarono i versi della </w:t>
      </w:r>
      <w:r w:rsidRPr="0078320E">
        <w:rPr>
          <w:rFonts w:ascii="Times New Roman" w:eastAsia="Times New Roman" w:hAnsi="Times New Roman" w:cs="Times New Roman"/>
          <w:i/>
          <w:iCs/>
          <w:sz w:val="24"/>
          <w:szCs w:val="24"/>
          <w:lang w:eastAsia="it-IT"/>
        </w:rPr>
        <w:t>Commedia</w:t>
      </w:r>
      <w:r w:rsidRPr="0078320E">
        <w:rPr>
          <w:rFonts w:ascii="Times New Roman" w:eastAsia="Times New Roman" w:hAnsi="Times New Roman" w:cs="Times New Roman"/>
          <w:sz w:val="24"/>
          <w:szCs w:val="24"/>
          <w:lang w:eastAsia="it-IT"/>
        </w:rPr>
        <w:t> in manifestazioni pubbliche. Nel resto del mondo, invece, Dante ha ispirato la realizzazione di alcuni film (quali </w:t>
      </w:r>
      <w:hyperlink r:id="rId1086" w:tooltip="Seven" w:history="1">
        <w:r w:rsidRPr="0078320E">
          <w:rPr>
            <w:rFonts w:ascii="Times New Roman" w:eastAsia="Times New Roman" w:hAnsi="Times New Roman" w:cs="Times New Roman"/>
            <w:i/>
            <w:iCs/>
            <w:color w:val="3366CC"/>
            <w:sz w:val="24"/>
            <w:szCs w:val="24"/>
            <w:u w:val="single"/>
            <w:lang w:eastAsia="it-IT"/>
          </w:rPr>
          <w:t>Seven</w:t>
        </w:r>
      </w:hyperlink>
      <w:r w:rsidRPr="0078320E">
        <w:rPr>
          <w:rFonts w:ascii="Times New Roman" w:eastAsia="Times New Roman" w:hAnsi="Times New Roman" w:cs="Times New Roman"/>
          <w:sz w:val="24"/>
          <w:szCs w:val="24"/>
          <w:lang w:eastAsia="it-IT"/>
        </w:rPr>
        <w:t>)</w:t>
      </w:r>
      <w:hyperlink r:id="rId1087" w:anchor="cite_note-254" w:history="1">
        <w:r w:rsidRPr="0078320E">
          <w:rPr>
            <w:rFonts w:ascii="Arial" w:eastAsia="Times New Roman" w:hAnsi="Arial" w:cs="Arial"/>
            <w:color w:val="3366CC"/>
            <w:sz w:val="24"/>
            <w:szCs w:val="24"/>
            <w:vertAlign w:val="superscript"/>
            <w:lang w:eastAsia="it-IT"/>
          </w:rPr>
          <w:t>[243]</w:t>
        </w:r>
      </w:hyperlink>
      <w:r w:rsidRPr="0078320E">
        <w:rPr>
          <w:rFonts w:ascii="Times New Roman" w:eastAsia="Times New Roman" w:hAnsi="Times New Roman" w:cs="Times New Roman"/>
          <w:sz w:val="24"/>
          <w:szCs w:val="24"/>
          <w:lang w:eastAsia="it-IT"/>
        </w:rPr>
        <w:t> e di alcuni </w:t>
      </w:r>
      <w:hyperlink r:id="rId1088" w:tooltip="Manga" w:history="1">
        <w:r w:rsidRPr="0078320E">
          <w:rPr>
            <w:rFonts w:ascii="Times New Roman" w:eastAsia="Times New Roman" w:hAnsi="Times New Roman" w:cs="Times New Roman"/>
            <w:color w:val="3366CC"/>
            <w:sz w:val="24"/>
            <w:szCs w:val="24"/>
            <w:u w:val="single"/>
            <w:lang w:eastAsia="it-IT"/>
          </w:rPr>
          <w:t>manga</w:t>
        </w:r>
      </w:hyperlink>
      <w:r w:rsidRPr="0078320E">
        <w:rPr>
          <w:rFonts w:ascii="Times New Roman" w:eastAsia="Times New Roman" w:hAnsi="Times New Roman" w:cs="Times New Roman"/>
          <w:sz w:val="24"/>
          <w:szCs w:val="24"/>
          <w:lang w:eastAsia="it-IT"/>
        </w:rPr>
        <w:t> (come le opere di </w:t>
      </w:r>
      <w:hyperlink r:id="rId1089" w:tooltip="Gō Nagai" w:history="1">
        <w:r w:rsidRPr="0078320E">
          <w:rPr>
            <w:rFonts w:ascii="Times New Roman" w:eastAsia="Times New Roman" w:hAnsi="Times New Roman" w:cs="Times New Roman"/>
            <w:color w:val="3366CC"/>
            <w:sz w:val="24"/>
            <w:szCs w:val="24"/>
            <w:u w:val="single"/>
            <w:lang w:eastAsia="it-IT"/>
          </w:rPr>
          <w:t xml:space="preserve">Gō </w:t>
        </w:r>
        <w:proofErr w:type="spellStart"/>
        <w:r w:rsidRPr="0078320E">
          <w:rPr>
            <w:rFonts w:ascii="Times New Roman" w:eastAsia="Times New Roman" w:hAnsi="Times New Roman" w:cs="Times New Roman"/>
            <w:color w:val="3366CC"/>
            <w:sz w:val="24"/>
            <w:szCs w:val="24"/>
            <w:u w:val="single"/>
            <w:lang w:eastAsia="it-IT"/>
          </w:rPr>
          <w:t>Nagai</w:t>
        </w:r>
        <w:proofErr w:type="spellEnd"/>
      </w:hyperlink>
      <w:r w:rsidRPr="0078320E">
        <w:rPr>
          <w:rFonts w:ascii="Times New Roman" w:eastAsia="Times New Roman" w:hAnsi="Times New Roman" w:cs="Times New Roman"/>
          <w:sz w:val="24"/>
          <w:szCs w:val="24"/>
          <w:lang w:eastAsia="it-IT"/>
        </w:rPr>
        <w:t>) e </w:t>
      </w:r>
      <w:hyperlink r:id="rId1090" w:tooltip="Videogiochi" w:history="1">
        <w:r w:rsidRPr="0078320E">
          <w:rPr>
            <w:rFonts w:ascii="Times New Roman" w:eastAsia="Times New Roman" w:hAnsi="Times New Roman" w:cs="Times New Roman"/>
            <w:color w:val="3366CC"/>
            <w:sz w:val="24"/>
            <w:szCs w:val="24"/>
            <w:u w:val="single"/>
            <w:lang w:eastAsia="it-IT"/>
          </w:rPr>
          <w:t>videogiochi</w:t>
        </w:r>
      </w:hyperlink>
      <w:r w:rsidRPr="0078320E">
        <w:rPr>
          <w:rFonts w:ascii="Times New Roman" w:eastAsia="Times New Roman" w:hAnsi="Times New Roman" w:cs="Times New Roman"/>
          <w:sz w:val="24"/>
          <w:szCs w:val="24"/>
          <w:lang w:eastAsia="it-IT"/>
        </w:rPr>
        <w:t> (tra cui </w:t>
      </w:r>
      <w:proofErr w:type="spellStart"/>
      <w:r w:rsidRPr="0078320E">
        <w:rPr>
          <w:rFonts w:ascii="Times New Roman" w:eastAsia="Times New Roman" w:hAnsi="Times New Roman" w:cs="Times New Roman"/>
          <w:i/>
          <w:iCs/>
          <w:sz w:val="24"/>
          <w:szCs w:val="24"/>
          <w:lang w:eastAsia="it-IT"/>
        </w:rPr>
        <w:fldChar w:fldCharType="begin"/>
      </w:r>
      <w:r w:rsidRPr="0078320E">
        <w:rPr>
          <w:rFonts w:ascii="Times New Roman" w:eastAsia="Times New Roman" w:hAnsi="Times New Roman" w:cs="Times New Roman"/>
          <w:i/>
          <w:iCs/>
          <w:sz w:val="24"/>
          <w:szCs w:val="24"/>
          <w:lang w:eastAsia="it-IT"/>
        </w:rPr>
        <w:instrText xml:space="preserve"> HYPERLINK "https://it.wikipedia.org/wiki/Dante's_Inferno_(videogioco_2010)" \o "Dante's Inferno (videogioco 2010)" </w:instrText>
      </w:r>
      <w:r w:rsidRPr="0078320E">
        <w:rPr>
          <w:rFonts w:ascii="Times New Roman" w:eastAsia="Times New Roman" w:hAnsi="Times New Roman" w:cs="Times New Roman"/>
          <w:i/>
          <w:iCs/>
          <w:sz w:val="24"/>
          <w:szCs w:val="24"/>
          <w:lang w:eastAsia="it-IT"/>
        </w:rPr>
        <w:fldChar w:fldCharType="separate"/>
      </w:r>
      <w:r w:rsidRPr="0078320E">
        <w:rPr>
          <w:rFonts w:ascii="Times New Roman" w:eastAsia="Times New Roman" w:hAnsi="Times New Roman" w:cs="Times New Roman"/>
          <w:i/>
          <w:iCs/>
          <w:color w:val="3366CC"/>
          <w:sz w:val="24"/>
          <w:szCs w:val="24"/>
          <w:u w:val="single"/>
          <w:lang w:eastAsia="it-IT"/>
        </w:rPr>
        <w:t>Dante's</w:t>
      </w:r>
      <w:proofErr w:type="spellEnd"/>
      <w:r w:rsidRPr="0078320E">
        <w:rPr>
          <w:rFonts w:ascii="Times New Roman" w:eastAsia="Times New Roman" w:hAnsi="Times New Roman" w:cs="Times New Roman"/>
          <w:i/>
          <w:iCs/>
          <w:color w:val="3366CC"/>
          <w:sz w:val="24"/>
          <w:szCs w:val="24"/>
          <w:u w:val="single"/>
          <w:lang w:eastAsia="it-IT"/>
        </w:rPr>
        <w:t xml:space="preserve"> Inferno</w:t>
      </w:r>
      <w:r w:rsidRPr="0078320E">
        <w:rPr>
          <w:rFonts w:ascii="Times New Roman" w:eastAsia="Times New Roman" w:hAnsi="Times New Roman" w:cs="Times New Roman"/>
          <w:i/>
          <w:iCs/>
          <w:sz w:val="24"/>
          <w:szCs w:val="24"/>
          <w:lang w:eastAsia="it-IT"/>
        </w:rPr>
        <w:fldChar w:fldCharType="end"/>
      </w:r>
      <w:r w:rsidRPr="0078320E">
        <w:rPr>
          <w:rFonts w:ascii="Times New Roman" w:eastAsia="Times New Roman" w:hAnsi="Times New Roman" w:cs="Times New Roman"/>
          <w:sz w:val="24"/>
          <w:szCs w:val="24"/>
          <w:lang w:eastAsia="it-IT"/>
        </w:rPr>
        <w:t>).</w:t>
      </w:r>
      <w:hyperlink r:id="rId1091" w:anchor="cite_note-255" w:history="1">
        <w:r w:rsidRPr="0078320E">
          <w:rPr>
            <w:rFonts w:ascii="Arial" w:eastAsia="Times New Roman" w:hAnsi="Arial" w:cs="Arial"/>
            <w:color w:val="3366CC"/>
            <w:sz w:val="24"/>
            <w:szCs w:val="24"/>
            <w:vertAlign w:val="superscript"/>
            <w:lang w:eastAsia="it-IT"/>
          </w:rPr>
          <w:t>[244]</w:t>
        </w:r>
      </w:hyperlink>
    </w:p>
    <w:p w:rsidR="0078320E" w:rsidRPr="0078320E" w:rsidRDefault="0078320E" w:rsidP="0078320E">
      <w:pPr>
        <w:spacing w:before="120" w:after="240" w:line="240" w:lineRule="auto"/>
        <w:rPr>
          <w:rFonts w:ascii="Times New Roman" w:eastAsia="Times New Roman" w:hAnsi="Times New Roman" w:cs="Times New Roman"/>
          <w:sz w:val="24"/>
          <w:szCs w:val="24"/>
          <w:lang w:eastAsia="it-IT"/>
        </w:rPr>
      </w:pPr>
      <w:r w:rsidRPr="0078320E">
        <w:rPr>
          <w:rFonts w:ascii="Times New Roman" w:eastAsia="Times New Roman" w:hAnsi="Times New Roman" w:cs="Times New Roman"/>
          <w:sz w:val="24"/>
          <w:szCs w:val="24"/>
          <w:lang w:eastAsia="it-IT"/>
        </w:rPr>
        <w:t>Personaggi e luoghi dell'</w:t>
      </w:r>
      <w:hyperlink r:id="rId1092" w:tooltip="Inferno (Divina Commedia)" w:history="1">
        <w:r w:rsidRPr="0078320E">
          <w:rPr>
            <w:rFonts w:ascii="Times New Roman" w:eastAsia="Times New Roman" w:hAnsi="Times New Roman" w:cs="Times New Roman"/>
            <w:i/>
            <w:iCs/>
            <w:color w:val="3366CC"/>
            <w:sz w:val="24"/>
            <w:szCs w:val="24"/>
            <w:u w:val="single"/>
            <w:lang w:eastAsia="it-IT"/>
          </w:rPr>
          <w:t>Inferno</w:t>
        </w:r>
      </w:hyperlink>
      <w:r w:rsidRPr="0078320E">
        <w:rPr>
          <w:rFonts w:ascii="Times New Roman" w:eastAsia="Times New Roman" w:hAnsi="Times New Roman" w:cs="Times New Roman"/>
          <w:sz w:val="24"/>
          <w:szCs w:val="24"/>
          <w:lang w:eastAsia="it-IT"/>
        </w:rPr>
        <w:t> sono stati scelti dall'</w:t>
      </w:r>
      <w:hyperlink r:id="rId1093" w:tooltip="Unione Astronomica Internazionale" w:history="1">
        <w:r w:rsidRPr="0078320E">
          <w:rPr>
            <w:rFonts w:ascii="Times New Roman" w:eastAsia="Times New Roman" w:hAnsi="Times New Roman" w:cs="Times New Roman"/>
            <w:color w:val="3366CC"/>
            <w:sz w:val="24"/>
            <w:szCs w:val="24"/>
            <w:u w:val="single"/>
            <w:lang w:eastAsia="it-IT"/>
          </w:rPr>
          <w:t>Unione Astronomica Internazionale</w:t>
        </w:r>
      </w:hyperlink>
      <w:r w:rsidRPr="0078320E">
        <w:rPr>
          <w:rFonts w:ascii="Times New Roman" w:eastAsia="Times New Roman" w:hAnsi="Times New Roman" w:cs="Times New Roman"/>
          <w:sz w:val="24"/>
          <w:szCs w:val="24"/>
          <w:lang w:eastAsia="it-IT"/>
        </w:rPr>
        <w:t> per dare i nomi a formazioni geologiche sulla superficie di </w:t>
      </w:r>
      <w:hyperlink r:id="rId1094" w:tooltip="Io (astronomia)" w:history="1">
        <w:r w:rsidRPr="0078320E">
          <w:rPr>
            <w:rFonts w:ascii="Times New Roman" w:eastAsia="Times New Roman" w:hAnsi="Times New Roman" w:cs="Times New Roman"/>
            <w:color w:val="3366CC"/>
            <w:sz w:val="24"/>
            <w:szCs w:val="24"/>
            <w:u w:val="single"/>
            <w:lang w:eastAsia="it-IT"/>
          </w:rPr>
          <w:t>Io</w:t>
        </w:r>
      </w:hyperlink>
      <w:r w:rsidRPr="0078320E">
        <w:rPr>
          <w:rFonts w:ascii="Times New Roman" w:eastAsia="Times New Roman" w:hAnsi="Times New Roman" w:cs="Times New Roman"/>
          <w:sz w:val="24"/>
          <w:szCs w:val="24"/>
          <w:lang w:eastAsia="it-IT"/>
        </w:rPr>
        <w:t>, satellite di </w:t>
      </w:r>
      <w:hyperlink r:id="rId1095" w:tooltip="Giove (astronomia)" w:history="1">
        <w:r w:rsidRPr="0078320E">
          <w:rPr>
            <w:rFonts w:ascii="Times New Roman" w:eastAsia="Times New Roman" w:hAnsi="Times New Roman" w:cs="Times New Roman"/>
            <w:color w:val="3366CC"/>
            <w:sz w:val="24"/>
            <w:szCs w:val="24"/>
            <w:u w:val="single"/>
            <w:lang w:eastAsia="it-IT"/>
          </w:rPr>
          <w:t>Giove</w:t>
        </w:r>
      </w:hyperlink>
      <w:r w:rsidRPr="0078320E">
        <w:rPr>
          <w:rFonts w:ascii="Times New Roman" w:eastAsia="Times New Roman" w:hAnsi="Times New Roman" w:cs="Times New Roman"/>
          <w:sz w:val="24"/>
          <w:szCs w:val="24"/>
          <w:lang w:eastAsia="it-IT"/>
        </w:rPr>
        <w:t>.</w:t>
      </w:r>
      <w:hyperlink r:id="rId1096" w:anchor="cite_note-256" w:history="1">
        <w:r w:rsidRPr="0078320E">
          <w:rPr>
            <w:rFonts w:ascii="Arial" w:eastAsia="Times New Roman" w:hAnsi="Arial" w:cs="Arial"/>
            <w:color w:val="3366CC"/>
            <w:sz w:val="24"/>
            <w:szCs w:val="24"/>
            <w:vertAlign w:val="superscript"/>
            <w:lang w:eastAsia="it-IT"/>
          </w:rPr>
          <w:t>[245]</w:t>
        </w:r>
      </w:hyperlink>
      <w:r w:rsidRPr="0078320E">
        <w:rPr>
          <w:rFonts w:ascii="Times New Roman" w:eastAsia="Times New Roman" w:hAnsi="Times New Roman" w:cs="Times New Roman"/>
          <w:sz w:val="24"/>
          <w:szCs w:val="24"/>
          <w:lang w:eastAsia="it-IT"/>
        </w:rPr>
        <w:t> Inoltre nel 1998 il ritratto di Dante Alighieri dipinto da </w:t>
      </w:r>
      <w:hyperlink r:id="rId1097" w:tooltip="Raffaello Sanzio" w:history="1">
        <w:r w:rsidRPr="0078320E">
          <w:rPr>
            <w:rFonts w:ascii="Times New Roman" w:eastAsia="Times New Roman" w:hAnsi="Times New Roman" w:cs="Times New Roman"/>
            <w:color w:val="3366CC"/>
            <w:sz w:val="24"/>
            <w:szCs w:val="24"/>
            <w:u w:val="single"/>
            <w:lang w:eastAsia="it-IT"/>
          </w:rPr>
          <w:t xml:space="preserve">Raffaello </w:t>
        </w:r>
        <w:proofErr w:type="spellStart"/>
        <w:r w:rsidRPr="0078320E">
          <w:rPr>
            <w:rFonts w:ascii="Times New Roman" w:eastAsia="Times New Roman" w:hAnsi="Times New Roman" w:cs="Times New Roman"/>
            <w:color w:val="3366CC"/>
            <w:sz w:val="24"/>
            <w:szCs w:val="24"/>
            <w:u w:val="single"/>
            <w:lang w:eastAsia="it-IT"/>
          </w:rPr>
          <w:t>Sanzio</w:t>
        </w:r>
        <w:proofErr w:type="spellEnd"/>
      </w:hyperlink>
      <w:r w:rsidRPr="0078320E">
        <w:rPr>
          <w:rFonts w:ascii="Times New Roman" w:eastAsia="Times New Roman" w:hAnsi="Times New Roman" w:cs="Times New Roman"/>
          <w:sz w:val="24"/>
          <w:szCs w:val="24"/>
          <w:lang w:eastAsia="it-IT"/>
        </w:rPr>
        <w:t> è stato scelto come faccia nazionale della moneta da </w:t>
      </w:r>
      <w:hyperlink r:id="rId1098" w:tooltip="2 euro" w:history="1">
        <w:r w:rsidRPr="0078320E">
          <w:rPr>
            <w:rFonts w:ascii="Times New Roman" w:eastAsia="Times New Roman" w:hAnsi="Times New Roman" w:cs="Times New Roman"/>
            <w:color w:val="3366CC"/>
            <w:sz w:val="24"/>
            <w:szCs w:val="24"/>
            <w:u w:val="single"/>
            <w:lang w:eastAsia="it-IT"/>
          </w:rPr>
          <w:t>2 euro</w:t>
        </w:r>
      </w:hyperlink>
      <w:r w:rsidRPr="0078320E">
        <w:rPr>
          <w:rFonts w:ascii="Times New Roman" w:eastAsia="Times New Roman" w:hAnsi="Times New Roman" w:cs="Times New Roman"/>
          <w:sz w:val="24"/>
          <w:szCs w:val="24"/>
          <w:lang w:eastAsia="it-IT"/>
        </w:rPr>
        <w:t> italiana.</w:t>
      </w:r>
      <w:hyperlink r:id="rId1099" w:anchor="cite_note-257" w:history="1">
        <w:r w:rsidRPr="0078320E">
          <w:rPr>
            <w:rFonts w:ascii="Arial" w:eastAsia="Times New Roman" w:hAnsi="Arial" w:cs="Arial"/>
            <w:color w:val="3366CC"/>
            <w:sz w:val="24"/>
            <w:szCs w:val="24"/>
            <w:vertAlign w:val="superscript"/>
            <w:lang w:eastAsia="it-IT"/>
          </w:rPr>
          <w:t>[246]</w:t>
        </w:r>
      </w:hyperlink>
      <w:r w:rsidRPr="0078320E">
        <w:rPr>
          <w:rFonts w:ascii="Times New Roman" w:eastAsia="Times New Roman" w:hAnsi="Times New Roman" w:cs="Times New Roman"/>
          <w:sz w:val="24"/>
          <w:szCs w:val="24"/>
          <w:lang w:eastAsia="it-IT"/>
        </w:rPr>
        <w:t> Nel 2020 la </w:t>
      </w:r>
      <w:hyperlink r:id="rId1100" w:tooltip="Repubblica Italiana" w:history="1">
        <w:r w:rsidRPr="0078320E">
          <w:rPr>
            <w:rFonts w:ascii="Times New Roman" w:eastAsia="Times New Roman" w:hAnsi="Times New Roman" w:cs="Times New Roman"/>
            <w:color w:val="3366CC"/>
            <w:sz w:val="24"/>
            <w:szCs w:val="24"/>
            <w:u w:val="single"/>
            <w:lang w:eastAsia="it-IT"/>
          </w:rPr>
          <w:t>Repubblica Italiana</w:t>
        </w:r>
      </w:hyperlink>
      <w:r w:rsidRPr="0078320E">
        <w:rPr>
          <w:rFonts w:ascii="Times New Roman" w:eastAsia="Times New Roman" w:hAnsi="Times New Roman" w:cs="Times New Roman"/>
          <w:sz w:val="24"/>
          <w:szCs w:val="24"/>
          <w:lang w:eastAsia="it-IT"/>
        </w:rPr>
        <w:t> ha stabilito il </w:t>
      </w:r>
      <w:hyperlink r:id="rId1101" w:tooltip="25 marzo" w:history="1">
        <w:r w:rsidRPr="0078320E">
          <w:rPr>
            <w:rFonts w:ascii="Times New Roman" w:eastAsia="Times New Roman" w:hAnsi="Times New Roman" w:cs="Times New Roman"/>
            <w:color w:val="3366CC"/>
            <w:sz w:val="24"/>
            <w:szCs w:val="24"/>
            <w:u w:val="single"/>
            <w:lang w:eastAsia="it-IT"/>
          </w:rPr>
          <w:t>25 marzo</w:t>
        </w:r>
      </w:hyperlink>
      <w:r w:rsidRPr="0078320E">
        <w:rPr>
          <w:rFonts w:ascii="Times New Roman" w:eastAsia="Times New Roman" w:hAnsi="Times New Roman" w:cs="Times New Roman"/>
          <w:sz w:val="24"/>
          <w:szCs w:val="24"/>
          <w:lang w:eastAsia="it-IT"/>
        </w:rPr>
        <w:t> quale data per commemorare annualmente la figura di Dante; tale giornata nazionale è stata denominata </w:t>
      </w:r>
      <w:proofErr w:type="spellStart"/>
      <w:r w:rsidRPr="0078320E">
        <w:rPr>
          <w:rFonts w:ascii="Times New Roman" w:eastAsia="Times New Roman" w:hAnsi="Times New Roman" w:cs="Times New Roman"/>
          <w:sz w:val="24"/>
          <w:szCs w:val="24"/>
          <w:lang w:eastAsia="it-IT"/>
        </w:rPr>
        <w:fldChar w:fldCharType="begin"/>
      </w:r>
      <w:r w:rsidRPr="0078320E">
        <w:rPr>
          <w:rFonts w:ascii="Times New Roman" w:eastAsia="Times New Roman" w:hAnsi="Times New Roman" w:cs="Times New Roman"/>
          <w:sz w:val="24"/>
          <w:szCs w:val="24"/>
          <w:lang w:eastAsia="it-IT"/>
        </w:rPr>
        <w:instrText xml:space="preserve"> HYPERLINK "https://it.wikipedia.org/wiki/Danted%C3%AC" \o "Dantedì" </w:instrText>
      </w:r>
      <w:r w:rsidRPr="0078320E">
        <w:rPr>
          <w:rFonts w:ascii="Times New Roman" w:eastAsia="Times New Roman" w:hAnsi="Times New Roman" w:cs="Times New Roman"/>
          <w:sz w:val="24"/>
          <w:szCs w:val="24"/>
          <w:lang w:eastAsia="it-IT"/>
        </w:rPr>
        <w:fldChar w:fldCharType="separate"/>
      </w:r>
      <w:r w:rsidRPr="0078320E">
        <w:rPr>
          <w:rFonts w:ascii="Times New Roman" w:eastAsia="Times New Roman" w:hAnsi="Times New Roman" w:cs="Times New Roman"/>
          <w:color w:val="3366CC"/>
          <w:sz w:val="24"/>
          <w:szCs w:val="24"/>
          <w:u w:val="single"/>
          <w:lang w:eastAsia="it-IT"/>
        </w:rPr>
        <w:t>Dantedì</w:t>
      </w:r>
      <w:proofErr w:type="spellEnd"/>
      <w:r w:rsidRPr="0078320E">
        <w:rPr>
          <w:rFonts w:ascii="Times New Roman" w:eastAsia="Times New Roman" w:hAnsi="Times New Roman" w:cs="Times New Roman"/>
          <w:sz w:val="24"/>
          <w:szCs w:val="24"/>
          <w:lang w:eastAsia="it-IT"/>
        </w:rPr>
        <w:fldChar w:fldCharType="end"/>
      </w:r>
      <w:r w:rsidRPr="0078320E">
        <w:rPr>
          <w:rFonts w:ascii="Times New Roman" w:eastAsia="Times New Roman" w:hAnsi="Times New Roman" w:cs="Times New Roman"/>
          <w:sz w:val="24"/>
          <w:szCs w:val="24"/>
          <w:lang w:eastAsia="it-IT"/>
        </w:rPr>
        <w:t>.</w:t>
      </w:r>
      <w:hyperlink r:id="rId1102" w:anchor="cite_note-258" w:history="1">
        <w:r w:rsidRPr="0078320E">
          <w:rPr>
            <w:rFonts w:ascii="Arial" w:eastAsia="Times New Roman" w:hAnsi="Arial" w:cs="Arial"/>
            <w:color w:val="3366CC"/>
            <w:sz w:val="24"/>
            <w:szCs w:val="24"/>
            <w:vertAlign w:val="superscript"/>
            <w:lang w:eastAsia="it-IT"/>
          </w:rPr>
          <w:t>[247]</w:t>
        </w:r>
      </w:hyperlink>
    </w:p>
    <w:p w:rsidR="009E5890" w:rsidRDefault="009E5890"/>
    <w:sectPr w:rsidR="009E5890" w:rsidSect="009E5890">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E64E6"/>
    <w:multiLevelType w:val="multilevel"/>
    <w:tmpl w:val="518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91F2317"/>
    <w:multiLevelType w:val="multilevel"/>
    <w:tmpl w:val="DAB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68F5241"/>
    <w:multiLevelType w:val="multilevel"/>
    <w:tmpl w:val="7BE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18726A0"/>
    <w:multiLevelType w:val="multilevel"/>
    <w:tmpl w:val="A3E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characterSpacingControl w:val="doNotCompress"/>
  <w:compat/>
  <w:rsids>
    <w:rsidRoot w:val="0078320E"/>
    <w:rsid w:val="0078320E"/>
    <w:rsid w:val="009E5890"/>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E5890"/>
  </w:style>
  <w:style w:type="paragraph" w:styleId="Titolo2">
    <w:name w:val="heading 2"/>
    <w:basedOn w:val="Normale"/>
    <w:link w:val="Titolo2Carattere"/>
    <w:uiPriority w:val="9"/>
    <w:qFormat/>
    <w:rsid w:val="0078320E"/>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78320E"/>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78320E"/>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78320E"/>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78320E"/>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78320E"/>
    <w:rPr>
      <w:rFonts w:ascii="Times New Roman" w:eastAsia="Times New Roman" w:hAnsi="Times New Roman" w:cs="Times New Roman"/>
      <w:b/>
      <w:bCs/>
      <w:sz w:val="24"/>
      <w:szCs w:val="24"/>
      <w:lang w:eastAsia="it-IT"/>
    </w:rPr>
  </w:style>
  <w:style w:type="paragraph" w:styleId="NormaleWeb">
    <w:name w:val="Normal (Web)"/>
    <w:basedOn w:val="Normale"/>
    <w:uiPriority w:val="99"/>
    <w:semiHidden/>
    <w:unhideWhenUsed/>
    <w:rsid w:val="0078320E"/>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78320E"/>
    <w:rPr>
      <w:color w:val="0000FF"/>
      <w:u w:val="single"/>
    </w:rPr>
  </w:style>
  <w:style w:type="character" w:styleId="Collegamentovisitato">
    <w:name w:val="FollowedHyperlink"/>
    <w:basedOn w:val="Carpredefinitoparagrafo"/>
    <w:uiPriority w:val="99"/>
    <w:semiHidden/>
    <w:unhideWhenUsed/>
    <w:rsid w:val="0078320E"/>
    <w:rPr>
      <w:color w:val="800080"/>
      <w:u w:val="single"/>
    </w:rPr>
  </w:style>
  <w:style w:type="character" w:customStyle="1" w:styleId="mw-reflink-text">
    <w:name w:val="mw-reflink-text"/>
    <w:basedOn w:val="Carpredefinitoparagrafo"/>
    <w:rsid w:val="0078320E"/>
  </w:style>
  <w:style w:type="character" w:customStyle="1" w:styleId="cite-bracket">
    <w:name w:val="cite-bracket"/>
    <w:basedOn w:val="Carpredefinitoparagrafo"/>
    <w:rsid w:val="0078320E"/>
  </w:style>
  <w:style w:type="character" w:customStyle="1" w:styleId="noviewer">
    <w:name w:val="noviewer"/>
    <w:basedOn w:val="Carpredefinitoparagrafo"/>
    <w:rsid w:val="0078320E"/>
  </w:style>
  <w:style w:type="character" w:customStyle="1" w:styleId="hatnote-text">
    <w:name w:val="hatnote-text"/>
    <w:basedOn w:val="Carpredefinitoparagrafo"/>
    <w:rsid w:val="0078320E"/>
  </w:style>
  <w:style w:type="paragraph" w:customStyle="1" w:styleId="itwiki-template-citazione-footer">
    <w:name w:val="itwiki-template-citazione-footer"/>
    <w:basedOn w:val="Normale"/>
    <w:rsid w:val="0078320E"/>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itazioneHTML">
    <w:name w:val="HTML Cite"/>
    <w:basedOn w:val="Carpredefinitoparagrafo"/>
    <w:uiPriority w:val="99"/>
    <w:semiHidden/>
    <w:unhideWhenUsed/>
    <w:rsid w:val="0078320E"/>
    <w:rPr>
      <w:i/>
      <w:iCs/>
    </w:rPr>
  </w:style>
  <w:style w:type="paragraph" w:styleId="Testofumetto">
    <w:name w:val="Balloon Text"/>
    <w:basedOn w:val="Normale"/>
    <w:link w:val="TestofumettoCarattere"/>
    <w:uiPriority w:val="99"/>
    <w:semiHidden/>
    <w:unhideWhenUsed/>
    <w:rsid w:val="0078320E"/>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832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80543662">
      <w:bodyDiv w:val="1"/>
      <w:marLeft w:val="0"/>
      <w:marRight w:val="0"/>
      <w:marTop w:val="0"/>
      <w:marBottom w:val="0"/>
      <w:divBdr>
        <w:top w:val="none" w:sz="0" w:space="0" w:color="auto"/>
        <w:left w:val="none" w:sz="0" w:space="0" w:color="auto"/>
        <w:bottom w:val="none" w:sz="0" w:space="0" w:color="auto"/>
        <w:right w:val="none" w:sz="0" w:space="0" w:color="auto"/>
      </w:divBdr>
      <w:divsChild>
        <w:div w:id="389772891">
          <w:marLeft w:val="0"/>
          <w:marRight w:val="0"/>
          <w:marTop w:val="60"/>
          <w:marBottom w:val="60"/>
          <w:divBdr>
            <w:top w:val="none" w:sz="0" w:space="0" w:color="auto"/>
            <w:left w:val="none" w:sz="0" w:space="0" w:color="auto"/>
            <w:bottom w:val="single" w:sz="6" w:space="2" w:color="A2A9B1"/>
            <w:right w:val="none" w:sz="0" w:space="0" w:color="auto"/>
          </w:divBdr>
        </w:div>
        <w:div w:id="1038625286">
          <w:marLeft w:val="0"/>
          <w:marRight w:val="0"/>
          <w:marTop w:val="60"/>
          <w:marBottom w:val="60"/>
          <w:divBdr>
            <w:top w:val="none" w:sz="0" w:space="0" w:color="auto"/>
            <w:left w:val="none" w:sz="0" w:space="0" w:color="auto"/>
            <w:bottom w:val="none" w:sz="0" w:space="0" w:color="auto"/>
            <w:right w:val="none" w:sz="0" w:space="0" w:color="auto"/>
          </w:divBdr>
        </w:div>
        <w:div w:id="990134566">
          <w:marLeft w:val="0"/>
          <w:marRight w:val="0"/>
          <w:marTop w:val="60"/>
          <w:marBottom w:val="60"/>
          <w:divBdr>
            <w:top w:val="none" w:sz="0" w:space="0" w:color="auto"/>
            <w:left w:val="none" w:sz="0" w:space="0" w:color="auto"/>
            <w:bottom w:val="none" w:sz="0" w:space="0" w:color="auto"/>
            <w:right w:val="none" w:sz="0" w:space="0" w:color="auto"/>
          </w:divBdr>
        </w:div>
        <w:div w:id="1886789577">
          <w:marLeft w:val="0"/>
          <w:marRight w:val="0"/>
          <w:marTop w:val="60"/>
          <w:marBottom w:val="60"/>
          <w:divBdr>
            <w:top w:val="none" w:sz="0" w:space="0" w:color="auto"/>
            <w:left w:val="none" w:sz="0" w:space="0" w:color="auto"/>
            <w:bottom w:val="none" w:sz="0" w:space="0" w:color="auto"/>
            <w:right w:val="none" w:sz="0" w:space="0" w:color="auto"/>
          </w:divBdr>
        </w:div>
        <w:div w:id="620915061">
          <w:marLeft w:val="0"/>
          <w:marRight w:val="0"/>
          <w:marTop w:val="120"/>
          <w:marBottom w:val="120"/>
          <w:divBdr>
            <w:top w:val="single" w:sz="6" w:space="2" w:color="CCCCCC"/>
            <w:left w:val="single" w:sz="6" w:space="6" w:color="CCCCCC"/>
            <w:bottom w:val="single" w:sz="6" w:space="2" w:color="CCCCCC"/>
            <w:right w:val="single" w:sz="6" w:space="6" w:color="CCCCCC"/>
          </w:divBdr>
          <w:divsChild>
            <w:div w:id="32002875">
              <w:marLeft w:val="0"/>
              <w:marRight w:val="0"/>
              <w:marTop w:val="0"/>
              <w:marBottom w:val="0"/>
              <w:divBdr>
                <w:top w:val="none" w:sz="0" w:space="0" w:color="auto"/>
                <w:left w:val="none" w:sz="0" w:space="0" w:color="auto"/>
                <w:bottom w:val="none" w:sz="0" w:space="0" w:color="auto"/>
                <w:right w:val="none" w:sz="0" w:space="0" w:color="auto"/>
              </w:divBdr>
            </w:div>
          </w:divsChild>
        </w:div>
        <w:div w:id="1549339717">
          <w:marLeft w:val="0"/>
          <w:marRight w:val="0"/>
          <w:marTop w:val="60"/>
          <w:marBottom w:val="60"/>
          <w:divBdr>
            <w:top w:val="none" w:sz="0" w:space="0" w:color="auto"/>
            <w:left w:val="none" w:sz="0" w:space="0" w:color="auto"/>
            <w:bottom w:val="none" w:sz="0" w:space="0" w:color="auto"/>
            <w:right w:val="none" w:sz="0" w:space="0" w:color="auto"/>
          </w:divBdr>
        </w:div>
        <w:div w:id="1317101996">
          <w:marLeft w:val="0"/>
          <w:marRight w:val="0"/>
          <w:marTop w:val="60"/>
          <w:marBottom w:val="60"/>
          <w:divBdr>
            <w:top w:val="none" w:sz="0" w:space="0" w:color="auto"/>
            <w:left w:val="none" w:sz="0" w:space="0" w:color="auto"/>
            <w:bottom w:val="none" w:sz="0" w:space="0" w:color="auto"/>
            <w:right w:val="none" w:sz="0" w:space="0" w:color="auto"/>
          </w:divBdr>
        </w:div>
        <w:div w:id="548617037">
          <w:marLeft w:val="0"/>
          <w:marRight w:val="0"/>
          <w:marTop w:val="0"/>
          <w:marBottom w:val="120"/>
          <w:divBdr>
            <w:top w:val="none" w:sz="0" w:space="0" w:color="auto"/>
            <w:left w:val="none" w:sz="0" w:space="0" w:color="auto"/>
            <w:bottom w:val="none" w:sz="0" w:space="0" w:color="auto"/>
            <w:right w:val="none" w:sz="0" w:space="0" w:color="auto"/>
          </w:divBdr>
          <w:divsChild>
            <w:div w:id="747462890">
              <w:marLeft w:val="0"/>
              <w:marRight w:val="0"/>
              <w:marTop w:val="0"/>
              <w:marBottom w:val="0"/>
              <w:divBdr>
                <w:top w:val="none" w:sz="0" w:space="0" w:color="auto"/>
                <w:left w:val="none" w:sz="0" w:space="0" w:color="auto"/>
                <w:bottom w:val="none" w:sz="0" w:space="0" w:color="auto"/>
                <w:right w:val="none" w:sz="0" w:space="0" w:color="auto"/>
              </w:divBdr>
            </w:div>
          </w:divsChild>
        </w:div>
        <w:div w:id="203371550">
          <w:marLeft w:val="0"/>
          <w:marRight w:val="0"/>
          <w:marTop w:val="60"/>
          <w:marBottom w:val="60"/>
          <w:divBdr>
            <w:top w:val="none" w:sz="0" w:space="0" w:color="auto"/>
            <w:left w:val="none" w:sz="0" w:space="0" w:color="auto"/>
            <w:bottom w:val="none" w:sz="0" w:space="0" w:color="auto"/>
            <w:right w:val="none" w:sz="0" w:space="0" w:color="auto"/>
          </w:divBdr>
        </w:div>
        <w:div w:id="505946779">
          <w:marLeft w:val="0"/>
          <w:marRight w:val="0"/>
          <w:marTop w:val="0"/>
          <w:marBottom w:val="120"/>
          <w:divBdr>
            <w:top w:val="none" w:sz="0" w:space="0" w:color="auto"/>
            <w:left w:val="none" w:sz="0" w:space="0" w:color="auto"/>
            <w:bottom w:val="none" w:sz="0" w:space="0" w:color="auto"/>
            <w:right w:val="none" w:sz="0" w:space="0" w:color="auto"/>
          </w:divBdr>
          <w:divsChild>
            <w:div w:id="194277244">
              <w:marLeft w:val="0"/>
              <w:marRight w:val="0"/>
              <w:marTop w:val="0"/>
              <w:marBottom w:val="0"/>
              <w:divBdr>
                <w:top w:val="none" w:sz="0" w:space="0" w:color="auto"/>
                <w:left w:val="none" w:sz="0" w:space="0" w:color="auto"/>
                <w:bottom w:val="none" w:sz="0" w:space="0" w:color="auto"/>
                <w:right w:val="none" w:sz="0" w:space="0" w:color="auto"/>
              </w:divBdr>
            </w:div>
          </w:divsChild>
        </w:div>
        <w:div w:id="597098762">
          <w:marLeft w:val="0"/>
          <w:marRight w:val="0"/>
          <w:marTop w:val="60"/>
          <w:marBottom w:val="60"/>
          <w:divBdr>
            <w:top w:val="none" w:sz="0" w:space="0" w:color="auto"/>
            <w:left w:val="none" w:sz="0" w:space="0" w:color="auto"/>
            <w:bottom w:val="none" w:sz="0" w:space="0" w:color="auto"/>
            <w:right w:val="none" w:sz="0" w:space="0" w:color="auto"/>
          </w:divBdr>
        </w:div>
        <w:div w:id="452091109">
          <w:marLeft w:val="0"/>
          <w:marRight w:val="0"/>
          <w:marTop w:val="0"/>
          <w:marBottom w:val="120"/>
          <w:divBdr>
            <w:top w:val="none" w:sz="0" w:space="0" w:color="auto"/>
            <w:left w:val="none" w:sz="0" w:space="0" w:color="auto"/>
            <w:bottom w:val="none" w:sz="0" w:space="0" w:color="auto"/>
            <w:right w:val="none" w:sz="0" w:space="0" w:color="auto"/>
          </w:divBdr>
          <w:divsChild>
            <w:div w:id="1702853554">
              <w:marLeft w:val="0"/>
              <w:marRight w:val="0"/>
              <w:marTop w:val="0"/>
              <w:marBottom w:val="0"/>
              <w:divBdr>
                <w:top w:val="none" w:sz="0" w:space="0" w:color="auto"/>
                <w:left w:val="none" w:sz="0" w:space="0" w:color="auto"/>
                <w:bottom w:val="none" w:sz="0" w:space="0" w:color="auto"/>
                <w:right w:val="none" w:sz="0" w:space="0" w:color="auto"/>
              </w:divBdr>
            </w:div>
          </w:divsChild>
        </w:div>
        <w:div w:id="1460999238">
          <w:marLeft w:val="0"/>
          <w:marRight w:val="0"/>
          <w:marTop w:val="60"/>
          <w:marBottom w:val="60"/>
          <w:divBdr>
            <w:top w:val="none" w:sz="0" w:space="0" w:color="auto"/>
            <w:left w:val="none" w:sz="0" w:space="0" w:color="auto"/>
            <w:bottom w:val="none" w:sz="0" w:space="0" w:color="auto"/>
            <w:right w:val="none" w:sz="0" w:space="0" w:color="auto"/>
          </w:divBdr>
        </w:div>
        <w:div w:id="1732658148">
          <w:marLeft w:val="0"/>
          <w:marRight w:val="0"/>
          <w:marTop w:val="120"/>
          <w:marBottom w:val="120"/>
          <w:divBdr>
            <w:top w:val="single" w:sz="6" w:space="2" w:color="CCCCCC"/>
            <w:left w:val="single" w:sz="6" w:space="6" w:color="CCCCCC"/>
            <w:bottom w:val="single" w:sz="6" w:space="2" w:color="CCCCCC"/>
            <w:right w:val="single" w:sz="6" w:space="6" w:color="CCCCCC"/>
          </w:divBdr>
          <w:divsChild>
            <w:div w:id="1108936484">
              <w:marLeft w:val="0"/>
              <w:marRight w:val="0"/>
              <w:marTop w:val="0"/>
              <w:marBottom w:val="0"/>
              <w:divBdr>
                <w:top w:val="none" w:sz="0" w:space="0" w:color="auto"/>
                <w:left w:val="none" w:sz="0" w:space="0" w:color="auto"/>
                <w:bottom w:val="none" w:sz="0" w:space="0" w:color="auto"/>
                <w:right w:val="none" w:sz="0" w:space="0" w:color="auto"/>
              </w:divBdr>
            </w:div>
          </w:divsChild>
        </w:div>
        <w:div w:id="324281911">
          <w:marLeft w:val="0"/>
          <w:marRight w:val="0"/>
          <w:marTop w:val="60"/>
          <w:marBottom w:val="60"/>
          <w:divBdr>
            <w:top w:val="none" w:sz="0" w:space="0" w:color="auto"/>
            <w:left w:val="none" w:sz="0" w:space="0" w:color="auto"/>
            <w:bottom w:val="none" w:sz="0" w:space="0" w:color="auto"/>
            <w:right w:val="none" w:sz="0" w:space="0" w:color="auto"/>
          </w:divBdr>
        </w:div>
        <w:div w:id="611285926">
          <w:marLeft w:val="0"/>
          <w:marRight w:val="0"/>
          <w:marTop w:val="60"/>
          <w:marBottom w:val="60"/>
          <w:divBdr>
            <w:top w:val="none" w:sz="0" w:space="0" w:color="auto"/>
            <w:left w:val="none" w:sz="0" w:space="0" w:color="auto"/>
            <w:bottom w:val="none" w:sz="0" w:space="0" w:color="auto"/>
            <w:right w:val="none" w:sz="0" w:space="0" w:color="auto"/>
          </w:divBdr>
        </w:div>
        <w:div w:id="287665390">
          <w:marLeft w:val="0"/>
          <w:marRight w:val="0"/>
          <w:marTop w:val="120"/>
          <w:marBottom w:val="120"/>
          <w:divBdr>
            <w:top w:val="single" w:sz="6" w:space="2" w:color="CCCCCC"/>
            <w:left w:val="single" w:sz="6" w:space="6" w:color="CCCCCC"/>
            <w:bottom w:val="single" w:sz="6" w:space="2" w:color="CCCCCC"/>
            <w:right w:val="single" w:sz="6" w:space="6" w:color="CCCCCC"/>
          </w:divBdr>
          <w:divsChild>
            <w:div w:id="789662389">
              <w:marLeft w:val="0"/>
              <w:marRight w:val="0"/>
              <w:marTop w:val="0"/>
              <w:marBottom w:val="0"/>
              <w:divBdr>
                <w:top w:val="none" w:sz="0" w:space="0" w:color="auto"/>
                <w:left w:val="none" w:sz="0" w:space="0" w:color="auto"/>
                <w:bottom w:val="none" w:sz="0" w:space="0" w:color="auto"/>
                <w:right w:val="none" w:sz="0" w:space="0" w:color="auto"/>
              </w:divBdr>
            </w:div>
          </w:divsChild>
        </w:div>
        <w:div w:id="468983996">
          <w:marLeft w:val="0"/>
          <w:marRight w:val="0"/>
          <w:marTop w:val="60"/>
          <w:marBottom w:val="60"/>
          <w:divBdr>
            <w:top w:val="none" w:sz="0" w:space="0" w:color="auto"/>
            <w:left w:val="none" w:sz="0" w:space="0" w:color="auto"/>
            <w:bottom w:val="none" w:sz="0" w:space="0" w:color="auto"/>
            <w:right w:val="none" w:sz="0" w:space="0" w:color="auto"/>
          </w:divBdr>
        </w:div>
        <w:div w:id="1421098537">
          <w:marLeft w:val="0"/>
          <w:marRight w:val="0"/>
          <w:marTop w:val="60"/>
          <w:marBottom w:val="60"/>
          <w:divBdr>
            <w:top w:val="none" w:sz="0" w:space="0" w:color="auto"/>
            <w:left w:val="none" w:sz="0" w:space="0" w:color="auto"/>
            <w:bottom w:val="none" w:sz="0" w:space="0" w:color="auto"/>
            <w:right w:val="none" w:sz="0" w:space="0" w:color="auto"/>
          </w:divBdr>
        </w:div>
        <w:div w:id="991057201">
          <w:marLeft w:val="0"/>
          <w:marRight w:val="0"/>
          <w:marTop w:val="60"/>
          <w:marBottom w:val="60"/>
          <w:divBdr>
            <w:top w:val="none" w:sz="0" w:space="0" w:color="auto"/>
            <w:left w:val="none" w:sz="0" w:space="0" w:color="auto"/>
            <w:bottom w:val="none" w:sz="0" w:space="0" w:color="auto"/>
            <w:right w:val="none" w:sz="0" w:space="0" w:color="auto"/>
          </w:divBdr>
        </w:div>
        <w:div w:id="1197893990">
          <w:marLeft w:val="0"/>
          <w:marRight w:val="0"/>
          <w:marTop w:val="0"/>
          <w:marBottom w:val="120"/>
          <w:divBdr>
            <w:top w:val="none" w:sz="0" w:space="0" w:color="auto"/>
            <w:left w:val="none" w:sz="0" w:space="0" w:color="auto"/>
            <w:bottom w:val="none" w:sz="0" w:space="0" w:color="auto"/>
            <w:right w:val="none" w:sz="0" w:space="0" w:color="auto"/>
          </w:divBdr>
          <w:divsChild>
            <w:div w:id="1440249229">
              <w:marLeft w:val="0"/>
              <w:marRight w:val="0"/>
              <w:marTop w:val="0"/>
              <w:marBottom w:val="0"/>
              <w:divBdr>
                <w:top w:val="none" w:sz="0" w:space="0" w:color="auto"/>
                <w:left w:val="none" w:sz="0" w:space="0" w:color="auto"/>
                <w:bottom w:val="none" w:sz="0" w:space="0" w:color="auto"/>
                <w:right w:val="none" w:sz="0" w:space="0" w:color="auto"/>
              </w:divBdr>
            </w:div>
          </w:divsChild>
        </w:div>
        <w:div w:id="207687954">
          <w:marLeft w:val="0"/>
          <w:marRight w:val="0"/>
          <w:marTop w:val="60"/>
          <w:marBottom w:val="60"/>
          <w:divBdr>
            <w:top w:val="none" w:sz="0" w:space="0" w:color="auto"/>
            <w:left w:val="none" w:sz="0" w:space="0" w:color="auto"/>
            <w:bottom w:val="none" w:sz="0" w:space="0" w:color="auto"/>
            <w:right w:val="none" w:sz="0" w:space="0" w:color="auto"/>
          </w:divBdr>
        </w:div>
        <w:div w:id="2108649631">
          <w:marLeft w:val="0"/>
          <w:marRight w:val="0"/>
          <w:marTop w:val="0"/>
          <w:marBottom w:val="120"/>
          <w:divBdr>
            <w:top w:val="none" w:sz="0" w:space="0" w:color="auto"/>
            <w:left w:val="none" w:sz="0" w:space="0" w:color="auto"/>
            <w:bottom w:val="none" w:sz="0" w:space="0" w:color="auto"/>
            <w:right w:val="none" w:sz="0" w:space="0" w:color="auto"/>
          </w:divBdr>
          <w:divsChild>
            <w:div w:id="2120250990">
              <w:marLeft w:val="0"/>
              <w:marRight w:val="0"/>
              <w:marTop w:val="0"/>
              <w:marBottom w:val="0"/>
              <w:divBdr>
                <w:top w:val="none" w:sz="0" w:space="0" w:color="auto"/>
                <w:left w:val="none" w:sz="0" w:space="0" w:color="auto"/>
                <w:bottom w:val="none" w:sz="0" w:space="0" w:color="auto"/>
                <w:right w:val="none" w:sz="0" w:space="0" w:color="auto"/>
              </w:divBdr>
            </w:div>
          </w:divsChild>
        </w:div>
        <w:div w:id="908928299">
          <w:marLeft w:val="0"/>
          <w:marRight w:val="0"/>
          <w:marTop w:val="60"/>
          <w:marBottom w:val="60"/>
          <w:divBdr>
            <w:top w:val="none" w:sz="0" w:space="0" w:color="auto"/>
            <w:left w:val="none" w:sz="0" w:space="0" w:color="auto"/>
            <w:bottom w:val="none" w:sz="0" w:space="0" w:color="auto"/>
            <w:right w:val="none" w:sz="0" w:space="0" w:color="auto"/>
          </w:divBdr>
        </w:div>
        <w:div w:id="1706758990">
          <w:marLeft w:val="0"/>
          <w:marRight w:val="0"/>
          <w:marTop w:val="60"/>
          <w:marBottom w:val="60"/>
          <w:divBdr>
            <w:top w:val="none" w:sz="0" w:space="0" w:color="auto"/>
            <w:left w:val="none" w:sz="0" w:space="0" w:color="auto"/>
            <w:bottom w:val="none" w:sz="0" w:space="0" w:color="auto"/>
            <w:right w:val="none" w:sz="0" w:space="0" w:color="auto"/>
          </w:divBdr>
        </w:div>
        <w:div w:id="2066754405">
          <w:marLeft w:val="0"/>
          <w:marRight w:val="0"/>
          <w:marTop w:val="0"/>
          <w:marBottom w:val="120"/>
          <w:divBdr>
            <w:top w:val="none" w:sz="0" w:space="0" w:color="auto"/>
            <w:left w:val="none" w:sz="0" w:space="0" w:color="auto"/>
            <w:bottom w:val="none" w:sz="0" w:space="0" w:color="auto"/>
            <w:right w:val="none" w:sz="0" w:space="0" w:color="auto"/>
          </w:divBdr>
          <w:divsChild>
            <w:div w:id="474879141">
              <w:marLeft w:val="0"/>
              <w:marRight w:val="0"/>
              <w:marTop w:val="0"/>
              <w:marBottom w:val="0"/>
              <w:divBdr>
                <w:top w:val="none" w:sz="0" w:space="0" w:color="auto"/>
                <w:left w:val="none" w:sz="0" w:space="0" w:color="auto"/>
                <w:bottom w:val="none" w:sz="0" w:space="0" w:color="auto"/>
                <w:right w:val="none" w:sz="0" w:space="0" w:color="auto"/>
              </w:divBdr>
            </w:div>
          </w:divsChild>
        </w:div>
        <w:div w:id="1187058119">
          <w:marLeft w:val="0"/>
          <w:marRight w:val="0"/>
          <w:marTop w:val="60"/>
          <w:marBottom w:val="60"/>
          <w:divBdr>
            <w:top w:val="none" w:sz="0" w:space="0" w:color="auto"/>
            <w:left w:val="none" w:sz="0" w:space="0" w:color="auto"/>
            <w:bottom w:val="none" w:sz="0" w:space="0" w:color="auto"/>
            <w:right w:val="none" w:sz="0" w:space="0" w:color="auto"/>
          </w:divBdr>
        </w:div>
        <w:div w:id="2076590255">
          <w:marLeft w:val="0"/>
          <w:marRight w:val="0"/>
          <w:marTop w:val="60"/>
          <w:marBottom w:val="60"/>
          <w:divBdr>
            <w:top w:val="none" w:sz="0" w:space="0" w:color="auto"/>
            <w:left w:val="none" w:sz="0" w:space="0" w:color="auto"/>
            <w:bottom w:val="none" w:sz="0" w:space="0" w:color="auto"/>
            <w:right w:val="none" w:sz="0" w:space="0" w:color="auto"/>
          </w:divBdr>
        </w:div>
        <w:div w:id="97915619">
          <w:marLeft w:val="0"/>
          <w:marRight w:val="0"/>
          <w:marTop w:val="0"/>
          <w:marBottom w:val="120"/>
          <w:divBdr>
            <w:top w:val="none" w:sz="0" w:space="0" w:color="auto"/>
            <w:left w:val="none" w:sz="0" w:space="0" w:color="auto"/>
            <w:bottom w:val="none" w:sz="0" w:space="0" w:color="auto"/>
            <w:right w:val="none" w:sz="0" w:space="0" w:color="auto"/>
          </w:divBdr>
          <w:divsChild>
            <w:div w:id="276062221">
              <w:marLeft w:val="0"/>
              <w:marRight w:val="0"/>
              <w:marTop w:val="0"/>
              <w:marBottom w:val="0"/>
              <w:divBdr>
                <w:top w:val="none" w:sz="0" w:space="0" w:color="auto"/>
                <w:left w:val="none" w:sz="0" w:space="0" w:color="auto"/>
                <w:bottom w:val="none" w:sz="0" w:space="0" w:color="auto"/>
                <w:right w:val="none" w:sz="0" w:space="0" w:color="auto"/>
              </w:divBdr>
            </w:div>
          </w:divsChild>
        </w:div>
        <w:div w:id="556666749">
          <w:marLeft w:val="0"/>
          <w:marRight w:val="0"/>
          <w:marTop w:val="60"/>
          <w:marBottom w:val="60"/>
          <w:divBdr>
            <w:top w:val="none" w:sz="0" w:space="0" w:color="auto"/>
            <w:left w:val="none" w:sz="0" w:space="0" w:color="auto"/>
            <w:bottom w:val="none" w:sz="0" w:space="0" w:color="auto"/>
            <w:right w:val="none" w:sz="0" w:space="0" w:color="auto"/>
          </w:divBdr>
        </w:div>
        <w:div w:id="1260985172">
          <w:marLeft w:val="0"/>
          <w:marRight w:val="0"/>
          <w:marTop w:val="60"/>
          <w:marBottom w:val="60"/>
          <w:divBdr>
            <w:top w:val="none" w:sz="0" w:space="0" w:color="auto"/>
            <w:left w:val="none" w:sz="0" w:space="0" w:color="auto"/>
            <w:bottom w:val="none" w:sz="0" w:space="0" w:color="auto"/>
            <w:right w:val="none" w:sz="0" w:space="0" w:color="auto"/>
          </w:divBdr>
        </w:div>
        <w:div w:id="1323971381">
          <w:marLeft w:val="0"/>
          <w:marRight w:val="0"/>
          <w:marTop w:val="120"/>
          <w:marBottom w:val="120"/>
          <w:divBdr>
            <w:top w:val="single" w:sz="6" w:space="2" w:color="CCCCCC"/>
            <w:left w:val="single" w:sz="6" w:space="6" w:color="CCCCCC"/>
            <w:bottom w:val="single" w:sz="6" w:space="2" w:color="CCCCCC"/>
            <w:right w:val="single" w:sz="6" w:space="6" w:color="CCCCCC"/>
          </w:divBdr>
          <w:divsChild>
            <w:div w:id="1692295140">
              <w:marLeft w:val="0"/>
              <w:marRight w:val="0"/>
              <w:marTop w:val="0"/>
              <w:marBottom w:val="0"/>
              <w:divBdr>
                <w:top w:val="none" w:sz="0" w:space="0" w:color="auto"/>
                <w:left w:val="none" w:sz="0" w:space="0" w:color="auto"/>
                <w:bottom w:val="none" w:sz="0" w:space="0" w:color="auto"/>
                <w:right w:val="none" w:sz="0" w:space="0" w:color="auto"/>
              </w:divBdr>
            </w:div>
          </w:divsChild>
        </w:div>
        <w:div w:id="1305044154">
          <w:marLeft w:val="0"/>
          <w:marRight w:val="0"/>
          <w:marTop w:val="0"/>
          <w:marBottom w:val="120"/>
          <w:divBdr>
            <w:top w:val="none" w:sz="0" w:space="0" w:color="auto"/>
            <w:left w:val="none" w:sz="0" w:space="0" w:color="auto"/>
            <w:bottom w:val="none" w:sz="0" w:space="0" w:color="auto"/>
            <w:right w:val="none" w:sz="0" w:space="0" w:color="auto"/>
          </w:divBdr>
          <w:divsChild>
            <w:div w:id="316694039">
              <w:marLeft w:val="0"/>
              <w:marRight w:val="0"/>
              <w:marTop w:val="0"/>
              <w:marBottom w:val="0"/>
              <w:divBdr>
                <w:top w:val="none" w:sz="0" w:space="0" w:color="auto"/>
                <w:left w:val="none" w:sz="0" w:space="0" w:color="auto"/>
                <w:bottom w:val="none" w:sz="0" w:space="0" w:color="auto"/>
                <w:right w:val="none" w:sz="0" w:space="0" w:color="auto"/>
              </w:divBdr>
            </w:div>
          </w:divsChild>
        </w:div>
        <w:div w:id="1629433676">
          <w:marLeft w:val="0"/>
          <w:marRight w:val="0"/>
          <w:marTop w:val="60"/>
          <w:marBottom w:val="60"/>
          <w:divBdr>
            <w:top w:val="none" w:sz="0" w:space="0" w:color="auto"/>
            <w:left w:val="none" w:sz="0" w:space="0" w:color="auto"/>
            <w:bottom w:val="none" w:sz="0" w:space="0" w:color="auto"/>
            <w:right w:val="none" w:sz="0" w:space="0" w:color="auto"/>
          </w:divBdr>
        </w:div>
        <w:div w:id="6834903">
          <w:marLeft w:val="0"/>
          <w:marRight w:val="0"/>
          <w:marTop w:val="60"/>
          <w:marBottom w:val="60"/>
          <w:divBdr>
            <w:top w:val="none" w:sz="0" w:space="0" w:color="auto"/>
            <w:left w:val="none" w:sz="0" w:space="0" w:color="auto"/>
            <w:bottom w:val="none" w:sz="0" w:space="0" w:color="auto"/>
            <w:right w:val="none" w:sz="0" w:space="0" w:color="auto"/>
          </w:divBdr>
        </w:div>
        <w:div w:id="1158229859">
          <w:marLeft w:val="0"/>
          <w:marRight w:val="0"/>
          <w:marTop w:val="60"/>
          <w:marBottom w:val="60"/>
          <w:divBdr>
            <w:top w:val="none" w:sz="0" w:space="0" w:color="auto"/>
            <w:left w:val="none" w:sz="0" w:space="0" w:color="auto"/>
            <w:bottom w:val="single" w:sz="6" w:space="2" w:color="A2A9B1"/>
            <w:right w:val="none" w:sz="0" w:space="0" w:color="auto"/>
          </w:divBdr>
        </w:div>
        <w:div w:id="1960916749">
          <w:marLeft w:val="0"/>
          <w:marRight w:val="0"/>
          <w:marTop w:val="60"/>
          <w:marBottom w:val="60"/>
          <w:divBdr>
            <w:top w:val="none" w:sz="0" w:space="0" w:color="auto"/>
            <w:left w:val="none" w:sz="0" w:space="0" w:color="auto"/>
            <w:bottom w:val="none" w:sz="0" w:space="0" w:color="auto"/>
            <w:right w:val="none" w:sz="0" w:space="0" w:color="auto"/>
          </w:divBdr>
        </w:div>
        <w:div w:id="1664624986">
          <w:marLeft w:val="0"/>
          <w:marRight w:val="0"/>
          <w:marTop w:val="120"/>
          <w:marBottom w:val="120"/>
          <w:divBdr>
            <w:top w:val="single" w:sz="6" w:space="2" w:color="CCCCCC"/>
            <w:left w:val="single" w:sz="6" w:space="6" w:color="CCCCCC"/>
            <w:bottom w:val="single" w:sz="6" w:space="2" w:color="CCCCCC"/>
            <w:right w:val="single" w:sz="6" w:space="6" w:color="CCCCCC"/>
          </w:divBdr>
          <w:divsChild>
            <w:div w:id="2103867710">
              <w:marLeft w:val="0"/>
              <w:marRight w:val="0"/>
              <w:marTop w:val="0"/>
              <w:marBottom w:val="0"/>
              <w:divBdr>
                <w:top w:val="none" w:sz="0" w:space="0" w:color="auto"/>
                <w:left w:val="none" w:sz="0" w:space="0" w:color="auto"/>
                <w:bottom w:val="none" w:sz="0" w:space="0" w:color="auto"/>
                <w:right w:val="none" w:sz="0" w:space="0" w:color="auto"/>
              </w:divBdr>
            </w:div>
          </w:divsChild>
        </w:div>
        <w:div w:id="1895265905">
          <w:marLeft w:val="0"/>
          <w:marRight w:val="0"/>
          <w:marTop w:val="60"/>
          <w:marBottom w:val="60"/>
          <w:divBdr>
            <w:top w:val="none" w:sz="0" w:space="0" w:color="auto"/>
            <w:left w:val="none" w:sz="0" w:space="0" w:color="auto"/>
            <w:bottom w:val="none" w:sz="0" w:space="0" w:color="auto"/>
            <w:right w:val="none" w:sz="0" w:space="0" w:color="auto"/>
          </w:divBdr>
        </w:div>
        <w:div w:id="1343585137">
          <w:marLeft w:val="0"/>
          <w:marRight w:val="0"/>
          <w:marTop w:val="0"/>
          <w:marBottom w:val="120"/>
          <w:divBdr>
            <w:top w:val="none" w:sz="0" w:space="0" w:color="auto"/>
            <w:left w:val="none" w:sz="0" w:space="0" w:color="auto"/>
            <w:bottom w:val="none" w:sz="0" w:space="0" w:color="auto"/>
            <w:right w:val="none" w:sz="0" w:space="0" w:color="auto"/>
          </w:divBdr>
          <w:divsChild>
            <w:div w:id="934678898">
              <w:marLeft w:val="0"/>
              <w:marRight w:val="0"/>
              <w:marTop w:val="0"/>
              <w:marBottom w:val="0"/>
              <w:divBdr>
                <w:top w:val="none" w:sz="0" w:space="0" w:color="auto"/>
                <w:left w:val="none" w:sz="0" w:space="0" w:color="auto"/>
                <w:bottom w:val="none" w:sz="0" w:space="0" w:color="auto"/>
                <w:right w:val="none" w:sz="0" w:space="0" w:color="auto"/>
              </w:divBdr>
              <w:divsChild>
                <w:div w:id="148403029">
                  <w:marLeft w:val="0"/>
                  <w:marRight w:val="0"/>
                  <w:marTop w:val="0"/>
                  <w:marBottom w:val="0"/>
                  <w:divBdr>
                    <w:top w:val="none" w:sz="0" w:space="0" w:color="auto"/>
                    <w:left w:val="none" w:sz="0" w:space="0" w:color="auto"/>
                    <w:bottom w:val="none" w:sz="0" w:space="0" w:color="auto"/>
                    <w:right w:val="none" w:sz="0" w:space="0" w:color="auto"/>
                  </w:divBdr>
                  <w:divsChild>
                    <w:div w:id="2103842050">
                      <w:marLeft w:val="0"/>
                      <w:marRight w:val="0"/>
                      <w:marTop w:val="0"/>
                      <w:marBottom w:val="0"/>
                      <w:divBdr>
                        <w:top w:val="none" w:sz="0" w:space="0" w:color="auto"/>
                        <w:left w:val="none" w:sz="0" w:space="0" w:color="auto"/>
                        <w:bottom w:val="none" w:sz="0" w:space="0" w:color="auto"/>
                        <w:right w:val="none" w:sz="0" w:space="0" w:color="auto"/>
                      </w:divBdr>
                    </w:div>
                  </w:divsChild>
                </w:div>
                <w:div w:id="6601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6936">
          <w:marLeft w:val="0"/>
          <w:marRight w:val="0"/>
          <w:marTop w:val="60"/>
          <w:marBottom w:val="60"/>
          <w:divBdr>
            <w:top w:val="none" w:sz="0" w:space="0" w:color="auto"/>
            <w:left w:val="none" w:sz="0" w:space="0" w:color="auto"/>
            <w:bottom w:val="none" w:sz="0" w:space="0" w:color="auto"/>
            <w:right w:val="none" w:sz="0" w:space="0" w:color="auto"/>
          </w:divBdr>
        </w:div>
        <w:div w:id="1323578302">
          <w:marLeft w:val="0"/>
          <w:marRight w:val="0"/>
          <w:marTop w:val="0"/>
          <w:marBottom w:val="120"/>
          <w:divBdr>
            <w:top w:val="none" w:sz="0" w:space="0" w:color="auto"/>
            <w:left w:val="none" w:sz="0" w:space="0" w:color="auto"/>
            <w:bottom w:val="none" w:sz="0" w:space="0" w:color="auto"/>
            <w:right w:val="none" w:sz="0" w:space="0" w:color="auto"/>
          </w:divBdr>
          <w:divsChild>
            <w:div w:id="1862671144">
              <w:marLeft w:val="0"/>
              <w:marRight w:val="0"/>
              <w:marTop w:val="0"/>
              <w:marBottom w:val="0"/>
              <w:divBdr>
                <w:top w:val="none" w:sz="0" w:space="0" w:color="auto"/>
                <w:left w:val="none" w:sz="0" w:space="0" w:color="auto"/>
                <w:bottom w:val="none" w:sz="0" w:space="0" w:color="auto"/>
                <w:right w:val="none" w:sz="0" w:space="0" w:color="auto"/>
              </w:divBdr>
            </w:div>
          </w:divsChild>
        </w:div>
        <w:div w:id="235676304">
          <w:marLeft w:val="0"/>
          <w:marRight w:val="0"/>
          <w:marTop w:val="60"/>
          <w:marBottom w:val="60"/>
          <w:divBdr>
            <w:top w:val="none" w:sz="0" w:space="0" w:color="auto"/>
            <w:left w:val="none" w:sz="0" w:space="0" w:color="auto"/>
            <w:bottom w:val="single" w:sz="6" w:space="2" w:color="A2A9B1"/>
            <w:right w:val="none" w:sz="0" w:space="0" w:color="auto"/>
          </w:divBdr>
        </w:div>
        <w:div w:id="244388986">
          <w:marLeft w:val="0"/>
          <w:marRight w:val="0"/>
          <w:marTop w:val="60"/>
          <w:marBottom w:val="60"/>
          <w:divBdr>
            <w:top w:val="none" w:sz="0" w:space="0" w:color="auto"/>
            <w:left w:val="none" w:sz="0" w:space="0" w:color="auto"/>
            <w:bottom w:val="none" w:sz="0" w:space="0" w:color="auto"/>
            <w:right w:val="none" w:sz="0" w:space="0" w:color="auto"/>
          </w:divBdr>
        </w:div>
        <w:div w:id="341199951">
          <w:marLeft w:val="0"/>
          <w:marRight w:val="0"/>
          <w:marTop w:val="60"/>
          <w:marBottom w:val="60"/>
          <w:divBdr>
            <w:top w:val="none" w:sz="0" w:space="0" w:color="auto"/>
            <w:left w:val="none" w:sz="0" w:space="0" w:color="auto"/>
            <w:bottom w:val="none" w:sz="0" w:space="0" w:color="auto"/>
            <w:right w:val="none" w:sz="0" w:space="0" w:color="auto"/>
          </w:divBdr>
        </w:div>
        <w:div w:id="877623930">
          <w:marLeft w:val="0"/>
          <w:marRight w:val="0"/>
          <w:marTop w:val="0"/>
          <w:marBottom w:val="120"/>
          <w:divBdr>
            <w:top w:val="none" w:sz="0" w:space="0" w:color="auto"/>
            <w:left w:val="none" w:sz="0" w:space="0" w:color="auto"/>
            <w:bottom w:val="none" w:sz="0" w:space="0" w:color="auto"/>
            <w:right w:val="none" w:sz="0" w:space="0" w:color="auto"/>
          </w:divBdr>
          <w:divsChild>
            <w:div w:id="1249463112">
              <w:marLeft w:val="0"/>
              <w:marRight w:val="0"/>
              <w:marTop w:val="0"/>
              <w:marBottom w:val="0"/>
              <w:divBdr>
                <w:top w:val="none" w:sz="0" w:space="0" w:color="auto"/>
                <w:left w:val="none" w:sz="0" w:space="0" w:color="auto"/>
                <w:bottom w:val="none" w:sz="0" w:space="0" w:color="auto"/>
                <w:right w:val="none" w:sz="0" w:space="0" w:color="auto"/>
              </w:divBdr>
              <w:divsChild>
                <w:div w:id="2021159598">
                  <w:marLeft w:val="0"/>
                  <w:marRight w:val="0"/>
                  <w:marTop w:val="0"/>
                  <w:marBottom w:val="0"/>
                  <w:divBdr>
                    <w:top w:val="none" w:sz="0" w:space="0" w:color="auto"/>
                    <w:left w:val="none" w:sz="0" w:space="0" w:color="auto"/>
                    <w:bottom w:val="none" w:sz="0" w:space="0" w:color="auto"/>
                    <w:right w:val="none" w:sz="0" w:space="0" w:color="auto"/>
                  </w:divBdr>
                  <w:divsChild>
                    <w:div w:id="512184439">
                      <w:marLeft w:val="0"/>
                      <w:marRight w:val="0"/>
                      <w:marTop w:val="0"/>
                      <w:marBottom w:val="0"/>
                      <w:divBdr>
                        <w:top w:val="none" w:sz="0" w:space="0" w:color="auto"/>
                        <w:left w:val="none" w:sz="0" w:space="0" w:color="auto"/>
                        <w:bottom w:val="none" w:sz="0" w:space="0" w:color="auto"/>
                        <w:right w:val="none" w:sz="0" w:space="0" w:color="auto"/>
                      </w:divBdr>
                    </w:div>
                  </w:divsChild>
                </w:div>
                <w:div w:id="124392521">
                  <w:marLeft w:val="0"/>
                  <w:marRight w:val="0"/>
                  <w:marTop w:val="0"/>
                  <w:marBottom w:val="0"/>
                  <w:divBdr>
                    <w:top w:val="none" w:sz="0" w:space="0" w:color="auto"/>
                    <w:left w:val="none" w:sz="0" w:space="0" w:color="auto"/>
                    <w:bottom w:val="none" w:sz="0" w:space="0" w:color="auto"/>
                    <w:right w:val="none" w:sz="0" w:space="0" w:color="auto"/>
                  </w:divBdr>
                  <w:divsChild>
                    <w:div w:id="7561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52693">
          <w:marLeft w:val="0"/>
          <w:marRight w:val="0"/>
          <w:marTop w:val="0"/>
          <w:marBottom w:val="120"/>
          <w:divBdr>
            <w:top w:val="none" w:sz="0" w:space="0" w:color="auto"/>
            <w:left w:val="none" w:sz="0" w:space="0" w:color="auto"/>
            <w:bottom w:val="none" w:sz="0" w:space="0" w:color="auto"/>
            <w:right w:val="none" w:sz="0" w:space="0" w:color="auto"/>
          </w:divBdr>
          <w:divsChild>
            <w:div w:id="1238248050">
              <w:marLeft w:val="0"/>
              <w:marRight w:val="0"/>
              <w:marTop w:val="0"/>
              <w:marBottom w:val="0"/>
              <w:divBdr>
                <w:top w:val="none" w:sz="0" w:space="0" w:color="auto"/>
                <w:left w:val="none" w:sz="0" w:space="0" w:color="auto"/>
                <w:bottom w:val="none" w:sz="0" w:space="0" w:color="auto"/>
                <w:right w:val="none" w:sz="0" w:space="0" w:color="auto"/>
              </w:divBdr>
            </w:div>
          </w:divsChild>
        </w:div>
        <w:div w:id="651445635">
          <w:marLeft w:val="0"/>
          <w:marRight w:val="0"/>
          <w:marTop w:val="60"/>
          <w:marBottom w:val="60"/>
          <w:divBdr>
            <w:top w:val="none" w:sz="0" w:space="0" w:color="auto"/>
            <w:left w:val="none" w:sz="0" w:space="0" w:color="auto"/>
            <w:bottom w:val="none" w:sz="0" w:space="0" w:color="auto"/>
            <w:right w:val="none" w:sz="0" w:space="0" w:color="auto"/>
          </w:divBdr>
        </w:div>
        <w:div w:id="1332755571">
          <w:marLeft w:val="0"/>
          <w:marRight w:val="0"/>
          <w:marTop w:val="60"/>
          <w:marBottom w:val="60"/>
          <w:divBdr>
            <w:top w:val="none" w:sz="0" w:space="0" w:color="auto"/>
            <w:left w:val="none" w:sz="0" w:space="0" w:color="auto"/>
            <w:bottom w:val="none" w:sz="0" w:space="0" w:color="auto"/>
            <w:right w:val="none" w:sz="0" w:space="0" w:color="auto"/>
          </w:divBdr>
        </w:div>
        <w:div w:id="1235623292">
          <w:marLeft w:val="0"/>
          <w:marRight w:val="0"/>
          <w:marTop w:val="120"/>
          <w:marBottom w:val="120"/>
          <w:divBdr>
            <w:top w:val="single" w:sz="6" w:space="2" w:color="CCCCCC"/>
            <w:left w:val="single" w:sz="6" w:space="6" w:color="CCCCCC"/>
            <w:bottom w:val="single" w:sz="6" w:space="2" w:color="CCCCCC"/>
            <w:right w:val="single" w:sz="6" w:space="6" w:color="CCCCCC"/>
          </w:divBdr>
          <w:divsChild>
            <w:div w:id="557515935">
              <w:marLeft w:val="0"/>
              <w:marRight w:val="0"/>
              <w:marTop w:val="0"/>
              <w:marBottom w:val="0"/>
              <w:divBdr>
                <w:top w:val="none" w:sz="0" w:space="0" w:color="auto"/>
                <w:left w:val="none" w:sz="0" w:space="0" w:color="auto"/>
                <w:bottom w:val="none" w:sz="0" w:space="0" w:color="auto"/>
                <w:right w:val="none" w:sz="0" w:space="0" w:color="auto"/>
              </w:divBdr>
            </w:div>
          </w:divsChild>
        </w:div>
        <w:div w:id="264925962">
          <w:marLeft w:val="0"/>
          <w:marRight w:val="0"/>
          <w:marTop w:val="0"/>
          <w:marBottom w:val="120"/>
          <w:divBdr>
            <w:top w:val="none" w:sz="0" w:space="0" w:color="auto"/>
            <w:left w:val="none" w:sz="0" w:space="0" w:color="auto"/>
            <w:bottom w:val="none" w:sz="0" w:space="0" w:color="auto"/>
            <w:right w:val="none" w:sz="0" w:space="0" w:color="auto"/>
          </w:divBdr>
          <w:divsChild>
            <w:div w:id="741829353">
              <w:marLeft w:val="0"/>
              <w:marRight w:val="0"/>
              <w:marTop w:val="0"/>
              <w:marBottom w:val="0"/>
              <w:divBdr>
                <w:top w:val="none" w:sz="0" w:space="0" w:color="auto"/>
                <w:left w:val="none" w:sz="0" w:space="0" w:color="auto"/>
                <w:bottom w:val="none" w:sz="0" w:space="0" w:color="auto"/>
                <w:right w:val="none" w:sz="0" w:space="0" w:color="auto"/>
              </w:divBdr>
            </w:div>
          </w:divsChild>
        </w:div>
        <w:div w:id="1593049092">
          <w:marLeft w:val="0"/>
          <w:marRight w:val="0"/>
          <w:marTop w:val="60"/>
          <w:marBottom w:val="60"/>
          <w:divBdr>
            <w:top w:val="none" w:sz="0" w:space="0" w:color="auto"/>
            <w:left w:val="none" w:sz="0" w:space="0" w:color="auto"/>
            <w:bottom w:val="none" w:sz="0" w:space="0" w:color="auto"/>
            <w:right w:val="none" w:sz="0" w:space="0" w:color="auto"/>
          </w:divBdr>
        </w:div>
        <w:div w:id="1292130812">
          <w:marLeft w:val="0"/>
          <w:marRight w:val="0"/>
          <w:marTop w:val="0"/>
          <w:marBottom w:val="120"/>
          <w:divBdr>
            <w:top w:val="none" w:sz="0" w:space="0" w:color="auto"/>
            <w:left w:val="none" w:sz="0" w:space="0" w:color="auto"/>
            <w:bottom w:val="none" w:sz="0" w:space="0" w:color="auto"/>
            <w:right w:val="none" w:sz="0" w:space="0" w:color="auto"/>
          </w:divBdr>
          <w:divsChild>
            <w:div w:id="317806460">
              <w:marLeft w:val="0"/>
              <w:marRight w:val="0"/>
              <w:marTop w:val="0"/>
              <w:marBottom w:val="0"/>
              <w:divBdr>
                <w:top w:val="none" w:sz="0" w:space="0" w:color="auto"/>
                <w:left w:val="none" w:sz="0" w:space="0" w:color="auto"/>
                <w:bottom w:val="none" w:sz="0" w:space="0" w:color="auto"/>
                <w:right w:val="none" w:sz="0" w:space="0" w:color="auto"/>
              </w:divBdr>
            </w:div>
          </w:divsChild>
        </w:div>
        <w:div w:id="840310856">
          <w:marLeft w:val="0"/>
          <w:marRight w:val="0"/>
          <w:marTop w:val="60"/>
          <w:marBottom w:val="60"/>
          <w:divBdr>
            <w:top w:val="none" w:sz="0" w:space="0" w:color="auto"/>
            <w:left w:val="none" w:sz="0" w:space="0" w:color="auto"/>
            <w:bottom w:val="none" w:sz="0" w:space="0" w:color="auto"/>
            <w:right w:val="none" w:sz="0" w:space="0" w:color="auto"/>
          </w:divBdr>
        </w:div>
        <w:div w:id="794105060">
          <w:marLeft w:val="0"/>
          <w:marRight w:val="0"/>
          <w:marTop w:val="120"/>
          <w:marBottom w:val="120"/>
          <w:divBdr>
            <w:top w:val="single" w:sz="6" w:space="2" w:color="CCCCCC"/>
            <w:left w:val="single" w:sz="6" w:space="6" w:color="CCCCCC"/>
            <w:bottom w:val="single" w:sz="6" w:space="2" w:color="CCCCCC"/>
            <w:right w:val="single" w:sz="6" w:space="6" w:color="CCCCCC"/>
          </w:divBdr>
          <w:divsChild>
            <w:div w:id="2001498988">
              <w:marLeft w:val="0"/>
              <w:marRight w:val="0"/>
              <w:marTop w:val="0"/>
              <w:marBottom w:val="0"/>
              <w:divBdr>
                <w:top w:val="none" w:sz="0" w:space="0" w:color="auto"/>
                <w:left w:val="none" w:sz="0" w:space="0" w:color="auto"/>
                <w:bottom w:val="none" w:sz="0" w:space="0" w:color="auto"/>
                <w:right w:val="none" w:sz="0" w:space="0" w:color="auto"/>
              </w:divBdr>
            </w:div>
          </w:divsChild>
        </w:div>
        <w:div w:id="14505583">
          <w:marLeft w:val="0"/>
          <w:marRight w:val="0"/>
          <w:marTop w:val="0"/>
          <w:marBottom w:val="120"/>
          <w:divBdr>
            <w:top w:val="none" w:sz="0" w:space="0" w:color="auto"/>
            <w:left w:val="none" w:sz="0" w:space="0" w:color="auto"/>
            <w:bottom w:val="none" w:sz="0" w:space="0" w:color="auto"/>
            <w:right w:val="none" w:sz="0" w:space="0" w:color="auto"/>
          </w:divBdr>
          <w:divsChild>
            <w:div w:id="1907301748">
              <w:marLeft w:val="0"/>
              <w:marRight w:val="0"/>
              <w:marTop w:val="0"/>
              <w:marBottom w:val="0"/>
              <w:divBdr>
                <w:top w:val="none" w:sz="0" w:space="0" w:color="auto"/>
                <w:left w:val="none" w:sz="0" w:space="0" w:color="auto"/>
                <w:bottom w:val="none" w:sz="0" w:space="0" w:color="auto"/>
                <w:right w:val="none" w:sz="0" w:space="0" w:color="auto"/>
              </w:divBdr>
            </w:div>
          </w:divsChild>
        </w:div>
        <w:div w:id="122772761">
          <w:marLeft w:val="0"/>
          <w:marRight w:val="0"/>
          <w:marTop w:val="60"/>
          <w:marBottom w:val="60"/>
          <w:divBdr>
            <w:top w:val="none" w:sz="0" w:space="0" w:color="auto"/>
            <w:left w:val="none" w:sz="0" w:space="0" w:color="auto"/>
            <w:bottom w:val="none" w:sz="0" w:space="0" w:color="auto"/>
            <w:right w:val="none" w:sz="0" w:space="0" w:color="auto"/>
          </w:divBdr>
        </w:div>
        <w:div w:id="683359760">
          <w:marLeft w:val="0"/>
          <w:marRight w:val="0"/>
          <w:marTop w:val="0"/>
          <w:marBottom w:val="120"/>
          <w:divBdr>
            <w:top w:val="none" w:sz="0" w:space="0" w:color="auto"/>
            <w:left w:val="none" w:sz="0" w:space="0" w:color="auto"/>
            <w:bottom w:val="none" w:sz="0" w:space="0" w:color="auto"/>
            <w:right w:val="none" w:sz="0" w:space="0" w:color="auto"/>
          </w:divBdr>
          <w:divsChild>
            <w:div w:id="529688891">
              <w:marLeft w:val="0"/>
              <w:marRight w:val="0"/>
              <w:marTop w:val="0"/>
              <w:marBottom w:val="0"/>
              <w:divBdr>
                <w:top w:val="none" w:sz="0" w:space="0" w:color="auto"/>
                <w:left w:val="none" w:sz="0" w:space="0" w:color="auto"/>
                <w:bottom w:val="none" w:sz="0" w:space="0" w:color="auto"/>
                <w:right w:val="none" w:sz="0" w:space="0" w:color="auto"/>
              </w:divBdr>
            </w:div>
          </w:divsChild>
        </w:div>
        <w:div w:id="2114737473">
          <w:marLeft w:val="0"/>
          <w:marRight w:val="0"/>
          <w:marTop w:val="60"/>
          <w:marBottom w:val="60"/>
          <w:divBdr>
            <w:top w:val="none" w:sz="0" w:space="0" w:color="auto"/>
            <w:left w:val="none" w:sz="0" w:space="0" w:color="auto"/>
            <w:bottom w:val="none" w:sz="0" w:space="0" w:color="auto"/>
            <w:right w:val="none" w:sz="0" w:space="0" w:color="auto"/>
          </w:divBdr>
        </w:div>
        <w:div w:id="1299915306">
          <w:marLeft w:val="0"/>
          <w:marRight w:val="0"/>
          <w:marTop w:val="60"/>
          <w:marBottom w:val="60"/>
          <w:divBdr>
            <w:top w:val="none" w:sz="0" w:space="0" w:color="auto"/>
            <w:left w:val="none" w:sz="0" w:space="0" w:color="auto"/>
            <w:bottom w:val="none" w:sz="0" w:space="0" w:color="auto"/>
            <w:right w:val="none" w:sz="0" w:space="0" w:color="auto"/>
          </w:divBdr>
        </w:div>
        <w:div w:id="1763792558">
          <w:marLeft w:val="0"/>
          <w:marRight w:val="0"/>
          <w:marTop w:val="0"/>
          <w:marBottom w:val="120"/>
          <w:divBdr>
            <w:top w:val="none" w:sz="0" w:space="0" w:color="auto"/>
            <w:left w:val="none" w:sz="0" w:space="0" w:color="auto"/>
            <w:bottom w:val="none" w:sz="0" w:space="0" w:color="auto"/>
            <w:right w:val="none" w:sz="0" w:space="0" w:color="auto"/>
          </w:divBdr>
          <w:divsChild>
            <w:div w:id="1062556867">
              <w:marLeft w:val="0"/>
              <w:marRight w:val="0"/>
              <w:marTop w:val="0"/>
              <w:marBottom w:val="0"/>
              <w:divBdr>
                <w:top w:val="none" w:sz="0" w:space="0" w:color="auto"/>
                <w:left w:val="none" w:sz="0" w:space="0" w:color="auto"/>
                <w:bottom w:val="none" w:sz="0" w:space="0" w:color="auto"/>
                <w:right w:val="none" w:sz="0" w:space="0" w:color="auto"/>
              </w:divBdr>
            </w:div>
          </w:divsChild>
        </w:div>
        <w:div w:id="2071800459">
          <w:marLeft w:val="0"/>
          <w:marRight w:val="0"/>
          <w:marTop w:val="60"/>
          <w:marBottom w:val="60"/>
          <w:divBdr>
            <w:top w:val="none" w:sz="0" w:space="0" w:color="auto"/>
            <w:left w:val="none" w:sz="0" w:space="0" w:color="auto"/>
            <w:bottom w:val="none" w:sz="0" w:space="0" w:color="auto"/>
            <w:right w:val="none" w:sz="0" w:space="0" w:color="auto"/>
          </w:divBdr>
        </w:div>
        <w:div w:id="557784592">
          <w:marLeft w:val="0"/>
          <w:marRight w:val="0"/>
          <w:marTop w:val="0"/>
          <w:marBottom w:val="120"/>
          <w:divBdr>
            <w:top w:val="none" w:sz="0" w:space="0" w:color="auto"/>
            <w:left w:val="none" w:sz="0" w:space="0" w:color="auto"/>
            <w:bottom w:val="none" w:sz="0" w:space="0" w:color="auto"/>
            <w:right w:val="none" w:sz="0" w:space="0" w:color="auto"/>
          </w:divBdr>
          <w:divsChild>
            <w:div w:id="840706715">
              <w:marLeft w:val="0"/>
              <w:marRight w:val="0"/>
              <w:marTop w:val="0"/>
              <w:marBottom w:val="0"/>
              <w:divBdr>
                <w:top w:val="none" w:sz="0" w:space="0" w:color="auto"/>
                <w:left w:val="none" w:sz="0" w:space="0" w:color="auto"/>
                <w:bottom w:val="none" w:sz="0" w:space="0" w:color="auto"/>
                <w:right w:val="none" w:sz="0" w:space="0" w:color="auto"/>
              </w:divBdr>
            </w:div>
          </w:divsChild>
        </w:div>
        <w:div w:id="1351374881">
          <w:marLeft w:val="0"/>
          <w:marRight w:val="0"/>
          <w:marTop w:val="60"/>
          <w:marBottom w:val="60"/>
          <w:divBdr>
            <w:top w:val="none" w:sz="0" w:space="0" w:color="auto"/>
            <w:left w:val="none" w:sz="0" w:space="0" w:color="auto"/>
            <w:bottom w:val="none" w:sz="0" w:space="0" w:color="auto"/>
            <w:right w:val="none" w:sz="0" w:space="0" w:color="auto"/>
          </w:divBdr>
        </w:div>
        <w:div w:id="61804100">
          <w:marLeft w:val="0"/>
          <w:marRight w:val="0"/>
          <w:marTop w:val="60"/>
          <w:marBottom w:val="60"/>
          <w:divBdr>
            <w:top w:val="none" w:sz="0" w:space="0" w:color="auto"/>
            <w:left w:val="none" w:sz="0" w:space="0" w:color="auto"/>
            <w:bottom w:val="none" w:sz="0" w:space="0" w:color="auto"/>
            <w:right w:val="none" w:sz="0" w:space="0" w:color="auto"/>
          </w:divBdr>
        </w:div>
        <w:div w:id="1462845727">
          <w:marLeft w:val="0"/>
          <w:marRight w:val="0"/>
          <w:marTop w:val="60"/>
          <w:marBottom w:val="60"/>
          <w:divBdr>
            <w:top w:val="none" w:sz="0" w:space="0" w:color="auto"/>
            <w:left w:val="none" w:sz="0" w:space="0" w:color="auto"/>
            <w:bottom w:val="none" w:sz="0" w:space="0" w:color="auto"/>
            <w:right w:val="none" w:sz="0" w:space="0" w:color="auto"/>
          </w:divBdr>
        </w:div>
        <w:div w:id="852383723">
          <w:marLeft w:val="0"/>
          <w:marRight w:val="0"/>
          <w:marTop w:val="0"/>
          <w:marBottom w:val="120"/>
          <w:divBdr>
            <w:top w:val="none" w:sz="0" w:space="0" w:color="auto"/>
            <w:left w:val="none" w:sz="0" w:space="0" w:color="auto"/>
            <w:bottom w:val="none" w:sz="0" w:space="0" w:color="auto"/>
            <w:right w:val="none" w:sz="0" w:space="0" w:color="auto"/>
          </w:divBdr>
          <w:divsChild>
            <w:div w:id="1499539540">
              <w:marLeft w:val="0"/>
              <w:marRight w:val="0"/>
              <w:marTop w:val="0"/>
              <w:marBottom w:val="0"/>
              <w:divBdr>
                <w:top w:val="none" w:sz="0" w:space="0" w:color="auto"/>
                <w:left w:val="none" w:sz="0" w:space="0" w:color="auto"/>
                <w:bottom w:val="none" w:sz="0" w:space="0" w:color="auto"/>
                <w:right w:val="none" w:sz="0" w:space="0" w:color="auto"/>
              </w:divBdr>
            </w:div>
          </w:divsChild>
        </w:div>
        <w:div w:id="1816332543">
          <w:marLeft w:val="0"/>
          <w:marRight w:val="0"/>
          <w:marTop w:val="60"/>
          <w:marBottom w:val="60"/>
          <w:divBdr>
            <w:top w:val="none" w:sz="0" w:space="0" w:color="auto"/>
            <w:left w:val="none" w:sz="0" w:space="0" w:color="auto"/>
            <w:bottom w:val="none" w:sz="0" w:space="0" w:color="auto"/>
            <w:right w:val="none" w:sz="0" w:space="0" w:color="auto"/>
          </w:divBdr>
        </w:div>
        <w:div w:id="454058755">
          <w:marLeft w:val="0"/>
          <w:marRight w:val="0"/>
          <w:marTop w:val="60"/>
          <w:marBottom w:val="60"/>
          <w:divBdr>
            <w:top w:val="none" w:sz="0" w:space="0" w:color="auto"/>
            <w:left w:val="none" w:sz="0" w:space="0" w:color="auto"/>
            <w:bottom w:val="none" w:sz="0" w:space="0" w:color="auto"/>
            <w:right w:val="none" w:sz="0" w:space="0" w:color="auto"/>
          </w:divBdr>
        </w:div>
        <w:div w:id="121389848">
          <w:marLeft w:val="0"/>
          <w:marRight w:val="0"/>
          <w:marTop w:val="60"/>
          <w:marBottom w:val="60"/>
          <w:divBdr>
            <w:top w:val="none" w:sz="0" w:space="0" w:color="auto"/>
            <w:left w:val="none" w:sz="0" w:space="0" w:color="auto"/>
            <w:bottom w:val="single" w:sz="6" w:space="2" w:color="A2A9B1"/>
            <w:right w:val="none" w:sz="0" w:space="0" w:color="auto"/>
          </w:divBdr>
        </w:div>
        <w:div w:id="388920664">
          <w:marLeft w:val="0"/>
          <w:marRight w:val="0"/>
          <w:marTop w:val="60"/>
          <w:marBottom w:val="60"/>
          <w:divBdr>
            <w:top w:val="none" w:sz="0" w:space="0" w:color="auto"/>
            <w:left w:val="none" w:sz="0" w:space="0" w:color="auto"/>
            <w:bottom w:val="none" w:sz="0" w:space="0" w:color="auto"/>
            <w:right w:val="none" w:sz="0" w:space="0" w:color="auto"/>
          </w:divBdr>
        </w:div>
        <w:div w:id="1517844769">
          <w:marLeft w:val="0"/>
          <w:marRight w:val="0"/>
          <w:marTop w:val="120"/>
          <w:marBottom w:val="120"/>
          <w:divBdr>
            <w:top w:val="single" w:sz="6" w:space="2" w:color="CCCCCC"/>
            <w:left w:val="single" w:sz="6" w:space="6" w:color="CCCCCC"/>
            <w:bottom w:val="single" w:sz="6" w:space="2" w:color="CCCCCC"/>
            <w:right w:val="single" w:sz="6" w:space="6" w:color="CCCCCC"/>
          </w:divBdr>
          <w:divsChild>
            <w:div w:id="1230189841">
              <w:marLeft w:val="0"/>
              <w:marRight w:val="0"/>
              <w:marTop w:val="0"/>
              <w:marBottom w:val="0"/>
              <w:divBdr>
                <w:top w:val="none" w:sz="0" w:space="0" w:color="auto"/>
                <w:left w:val="none" w:sz="0" w:space="0" w:color="auto"/>
                <w:bottom w:val="none" w:sz="0" w:space="0" w:color="auto"/>
                <w:right w:val="none" w:sz="0" w:space="0" w:color="auto"/>
              </w:divBdr>
            </w:div>
          </w:divsChild>
        </w:div>
        <w:div w:id="202861953">
          <w:marLeft w:val="0"/>
          <w:marRight w:val="0"/>
          <w:marTop w:val="60"/>
          <w:marBottom w:val="60"/>
          <w:divBdr>
            <w:top w:val="none" w:sz="0" w:space="0" w:color="auto"/>
            <w:left w:val="none" w:sz="0" w:space="0" w:color="auto"/>
            <w:bottom w:val="none" w:sz="0" w:space="0" w:color="auto"/>
            <w:right w:val="none" w:sz="0" w:space="0" w:color="auto"/>
          </w:divBdr>
        </w:div>
        <w:div w:id="1192375978">
          <w:marLeft w:val="0"/>
          <w:marRight w:val="0"/>
          <w:marTop w:val="120"/>
          <w:marBottom w:val="120"/>
          <w:divBdr>
            <w:top w:val="single" w:sz="6" w:space="2" w:color="CCCCCC"/>
            <w:left w:val="single" w:sz="6" w:space="6" w:color="CCCCCC"/>
            <w:bottom w:val="single" w:sz="6" w:space="2" w:color="CCCCCC"/>
            <w:right w:val="single" w:sz="6" w:space="6" w:color="CCCCCC"/>
          </w:divBdr>
          <w:divsChild>
            <w:div w:id="193422705">
              <w:marLeft w:val="0"/>
              <w:marRight w:val="0"/>
              <w:marTop w:val="0"/>
              <w:marBottom w:val="0"/>
              <w:divBdr>
                <w:top w:val="none" w:sz="0" w:space="0" w:color="auto"/>
                <w:left w:val="none" w:sz="0" w:space="0" w:color="auto"/>
                <w:bottom w:val="none" w:sz="0" w:space="0" w:color="auto"/>
                <w:right w:val="none" w:sz="0" w:space="0" w:color="auto"/>
              </w:divBdr>
            </w:div>
          </w:divsChild>
        </w:div>
        <w:div w:id="488909733">
          <w:marLeft w:val="0"/>
          <w:marRight w:val="0"/>
          <w:marTop w:val="60"/>
          <w:marBottom w:val="60"/>
          <w:divBdr>
            <w:top w:val="none" w:sz="0" w:space="0" w:color="auto"/>
            <w:left w:val="none" w:sz="0" w:space="0" w:color="auto"/>
            <w:bottom w:val="none" w:sz="0" w:space="0" w:color="auto"/>
            <w:right w:val="none" w:sz="0" w:space="0" w:color="auto"/>
          </w:divBdr>
        </w:div>
        <w:div w:id="622804109">
          <w:marLeft w:val="0"/>
          <w:marRight w:val="0"/>
          <w:marTop w:val="120"/>
          <w:marBottom w:val="120"/>
          <w:divBdr>
            <w:top w:val="single" w:sz="6" w:space="2" w:color="CCCCCC"/>
            <w:left w:val="single" w:sz="6" w:space="6" w:color="CCCCCC"/>
            <w:bottom w:val="single" w:sz="6" w:space="2" w:color="CCCCCC"/>
            <w:right w:val="single" w:sz="6" w:space="6" w:color="CCCCCC"/>
          </w:divBdr>
          <w:divsChild>
            <w:div w:id="1644190841">
              <w:marLeft w:val="0"/>
              <w:marRight w:val="0"/>
              <w:marTop w:val="0"/>
              <w:marBottom w:val="0"/>
              <w:divBdr>
                <w:top w:val="none" w:sz="0" w:space="0" w:color="auto"/>
                <w:left w:val="none" w:sz="0" w:space="0" w:color="auto"/>
                <w:bottom w:val="none" w:sz="0" w:space="0" w:color="auto"/>
                <w:right w:val="none" w:sz="0" w:space="0" w:color="auto"/>
              </w:divBdr>
            </w:div>
          </w:divsChild>
        </w:div>
        <w:div w:id="362480335">
          <w:marLeft w:val="0"/>
          <w:marRight w:val="0"/>
          <w:marTop w:val="60"/>
          <w:marBottom w:val="60"/>
          <w:divBdr>
            <w:top w:val="none" w:sz="0" w:space="0" w:color="auto"/>
            <w:left w:val="none" w:sz="0" w:space="0" w:color="auto"/>
            <w:bottom w:val="none" w:sz="0" w:space="0" w:color="auto"/>
            <w:right w:val="none" w:sz="0" w:space="0" w:color="auto"/>
          </w:divBdr>
        </w:div>
        <w:div w:id="424347218">
          <w:marLeft w:val="0"/>
          <w:marRight w:val="0"/>
          <w:marTop w:val="120"/>
          <w:marBottom w:val="120"/>
          <w:divBdr>
            <w:top w:val="single" w:sz="6" w:space="2" w:color="CCCCCC"/>
            <w:left w:val="single" w:sz="6" w:space="6" w:color="CCCCCC"/>
            <w:bottom w:val="single" w:sz="6" w:space="2" w:color="CCCCCC"/>
            <w:right w:val="single" w:sz="6" w:space="6" w:color="CCCCCC"/>
          </w:divBdr>
          <w:divsChild>
            <w:div w:id="1421290676">
              <w:marLeft w:val="0"/>
              <w:marRight w:val="0"/>
              <w:marTop w:val="0"/>
              <w:marBottom w:val="0"/>
              <w:divBdr>
                <w:top w:val="none" w:sz="0" w:space="0" w:color="auto"/>
                <w:left w:val="none" w:sz="0" w:space="0" w:color="auto"/>
                <w:bottom w:val="none" w:sz="0" w:space="0" w:color="auto"/>
                <w:right w:val="none" w:sz="0" w:space="0" w:color="auto"/>
              </w:divBdr>
            </w:div>
          </w:divsChild>
        </w:div>
        <w:div w:id="383141310">
          <w:marLeft w:val="0"/>
          <w:marRight w:val="0"/>
          <w:marTop w:val="60"/>
          <w:marBottom w:val="60"/>
          <w:divBdr>
            <w:top w:val="none" w:sz="0" w:space="0" w:color="auto"/>
            <w:left w:val="none" w:sz="0" w:space="0" w:color="auto"/>
            <w:bottom w:val="none" w:sz="0" w:space="0" w:color="auto"/>
            <w:right w:val="none" w:sz="0" w:space="0" w:color="auto"/>
          </w:divBdr>
        </w:div>
        <w:div w:id="1042558373">
          <w:marLeft w:val="0"/>
          <w:marRight w:val="0"/>
          <w:marTop w:val="120"/>
          <w:marBottom w:val="120"/>
          <w:divBdr>
            <w:top w:val="single" w:sz="6" w:space="2" w:color="CCCCCC"/>
            <w:left w:val="single" w:sz="6" w:space="6" w:color="CCCCCC"/>
            <w:bottom w:val="single" w:sz="6" w:space="2" w:color="CCCCCC"/>
            <w:right w:val="single" w:sz="6" w:space="6" w:color="CCCCCC"/>
          </w:divBdr>
          <w:divsChild>
            <w:div w:id="832723776">
              <w:marLeft w:val="0"/>
              <w:marRight w:val="0"/>
              <w:marTop w:val="0"/>
              <w:marBottom w:val="0"/>
              <w:divBdr>
                <w:top w:val="none" w:sz="0" w:space="0" w:color="auto"/>
                <w:left w:val="none" w:sz="0" w:space="0" w:color="auto"/>
                <w:bottom w:val="none" w:sz="0" w:space="0" w:color="auto"/>
                <w:right w:val="none" w:sz="0" w:space="0" w:color="auto"/>
              </w:divBdr>
            </w:div>
          </w:divsChild>
        </w:div>
        <w:div w:id="1568608932">
          <w:marLeft w:val="0"/>
          <w:marRight w:val="0"/>
          <w:marTop w:val="60"/>
          <w:marBottom w:val="60"/>
          <w:divBdr>
            <w:top w:val="none" w:sz="0" w:space="0" w:color="auto"/>
            <w:left w:val="none" w:sz="0" w:space="0" w:color="auto"/>
            <w:bottom w:val="none" w:sz="0" w:space="0" w:color="auto"/>
            <w:right w:val="none" w:sz="0" w:space="0" w:color="auto"/>
          </w:divBdr>
        </w:div>
        <w:div w:id="1260601758">
          <w:marLeft w:val="0"/>
          <w:marRight w:val="0"/>
          <w:marTop w:val="120"/>
          <w:marBottom w:val="120"/>
          <w:divBdr>
            <w:top w:val="single" w:sz="6" w:space="2" w:color="CCCCCC"/>
            <w:left w:val="single" w:sz="6" w:space="6" w:color="CCCCCC"/>
            <w:bottom w:val="single" w:sz="6" w:space="2" w:color="CCCCCC"/>
            <w:right w:val="single" w:sz="6" w:space="6" w:color="CCCCCC"/>
          </w:divBdr>
          <w:divsChild>
            <w:div w:id="554971932">
              <w:marLeft w:val="0"/>
              <w:marRight w:val="0"/>
              <w:marTop w:val="0"/>
              <w:marBottom w:val="0"/>
              <w:divBdr>
                <w:top w:val="none" w:sz="0" w:space="0" w:color="auto"/>
                <w:left w:val="none" w:sz="0" w:space="0" w:color="auto"/>
                <w:bottom w:val="none" w:sz="0" w:space="0" w:color="auto"/>
                <w:right w:val="none" w:sz="0" w:space="0" w:color="auto"/>
              </w:divBdr>
            </w:div>
          </w:divsChild>
        </w:div>
        <w:div w:id="1422066734">
          <w:marLeft w:val="0"/>
          <w:marRight w:val="0"/>
          <w:marTop w:val="60"/>
          <w:marBottom w:val="60"/>
          <w:divBdr>
            <w:top w:val="none" w:sz="0" w:space="0" w:color="auto"/>
            <w:left w:val="none" w:sz="0" w:space="0" w:color="auto"/>
            <w:bottom w:val="none" w:sz="0" w:space="0" w:color="auto"/>
            <w:right w:val="none" w:sz="0" w:space="0" w:color="auto"/>
          </w:divBdr>
        </w:div>
        <w:div w:id="988288274">
          <w:marLeft w:val="0"/>
          <w:marRight w:val="0"/>
          <w:marTop w:val="120"/>
          <w:marBottom w:val="120"/>
          <w:divBdr>
            <w:top w:val="single" w:sz="6" w:space="2" w:color="CCCCCC"/>
            <w:left w:val="single" w:sz="6" w:space="6" w:color="CCCCCC"/>
            <w:bottom w:val="single" w:sz="6" w:space="2" w:color="CCCCCC"/>
            <w:right w:val="single" w:sz="6" w:space="6" w:color="CCCCCC"/>
          </w:divBdr>
          <w:divsChild>
            <w:div w:id="1908148446">
              <w:marLeft w:val="0"/>
              <w:marRight w:val="0"/>
              <w:marTop w:val="0"/>
              <w:marBottom w:val="0"/>
              <w:divBdr>
                <w:top w:val="none" w:sz="0" w:space="0" w:color="auto"/>
                <w:left w:val="none" w:sz="0" w:space="0" w:color="auto"/>
                <w:bottom w:val="none" w:sz="0" w:space="0" w:color="auto"/>
                <w:right w:val="none" w:sz="0" w:space="0" w:color="auto"/>
              </w:divBdr>
            </w:div>
          </w:divsChild>
        </w:div>
        <w:div w:id="1784304921">
          <w:marLeft w:val="0"/>
          <w:marRight w:val="0"/>
          <w:marTop w:val="60"/>
          <w:marBottom w:val="60"/>
          <w:divBdr>
            <w:top w:val="none" w:sz="0" w:space="0" w:color="auto"/>
            <w:left w:val="none" w:sz="0" w:space="0" w:color="auto"/>
            <w:bottom w:val="none" w:sz="0" w:space="0" w:color="auto"/>
            <w:right w:val="none" w:sz="0" w:space="0" w:color="auto"/>
          </w:divBdr>
        </w:div>
        <w:div w:id="2051955778">
          <w:marLeft w:val="0"/>
          <w:marRight w:val="0"/>
          <w:marTop w:val="120"/>
          <w:marBottom w:val="120"/>
          <w:divBdr>
            <w:top w:val="single" w:sz="6" w:space="2" w:color="CCCCCC"/>
            <w:left w:val="single" w:sz="6" w:space="6" w:color="CCCCCC"/>
            <w:bottom w:val="single" w:sz="6" w:space="2" w:color="CCCCCC"/>
            <w:right w:val="single" w:sz="6" w:space="6" w:color="CCCCCC"/>
          </w:divBdr>
          <w:divsChild>
            <w:div w:id="1408727418">
              <w:marLeft w:val="0"/>
              <w:marRight w:val="0"/>
              <w:marTop w:val="0"/>
              <w:marBottom w:val="0"/>
              <w:divBdr>
                <w:top w:val="none" w:sz="0" w:space="0" w:color="auto"/>
                <w:left w:val="none" w:sz="0" w:space="0" w:color="auto"/>
                <w:bottom w:val="none" w:sz="0" w:space="0" w:color="auto"/>
                <w:right w:val="none" w:sz="0" w:space="0" w:color="auto"/>
              </w:divBdr>
            </w:div>
          </w:divsChild>
        </w:div>
        <w:div w:id="10573870">
          <w:marLeft w:val="0"/>
          <w:marRight w:val="0"/>
          <w:marTop w:val="60"/>
          <w:marBottom w:val="60"/>
          <w:divBdr>
            <w:top w:val="none" w:sz="0" w:space="0" w:color="auto"/>
            <w:left w:val="none" w:sz="0" w:space="0" w:color="auto"/>
            <w:bottom w:val="none" w:sz="0" w:space="0" w:color="auto"/>
            <w:right w:val="none" w:sz="0" w:space="0" w:color="auto"/>
          </w:divBdr>
        </w:div>
        <w:div w:id="945309588">
          <w:marLeft w:val="0"/>
          <w:marRight w:val="0"/>
          <w:marTop w:val="120"/>
          <w:marBottom w:val="120"/>
          <w:divBdr>
            <w:top w:val="single" w:sz="6" w:space="2" w:color="CCCCCC"/>
            <w:left w:val="single" w:sz="6" w:space="6" w:color="CCCCCC"/>
            <w:bottom w:val="single" w:sz="6" w:space="2" w:color="CCCCCC"/>
            <w:right w:val="single" w:sz="6" w:space="6" w:color="CCCCCC"/>
          </w:divBdr>
          <w:divsChild>
            <w:div w:id="2054383344">
              <w:marLeft w:val="0"/>
              <w:marRight w:val="0"/>
              <w:marTop w:val="0"/>
              <w:marBottom w:val="0"/>
              <w:divBdr>
                <w:top w:val="none" w:sz="0" w:space="0" w:color="auto"/>
                <w:left w:val="none" w:sz="0" w:space="0" w:color="auto"/>
                <w:bottom w:val="none" w:sz="0" w:space="0" w:color="auto"/>
                <w:right w:val="none" w:sz="0" w:space="0" w:color="auto"/>
              </w:divBdr>
            </w:div>
          </w:divsChild>
        </w:div>
        <w:div w:id="397439422">
          <w:marLeft w:val="0"/>
          <w:marRight w:val="0"/>
          <w:marTop w:val="60"/>
          <w:marBottom w:val="60"/>
          <w:divBdr>
            <w:top w:val="none" w:sz="0" w:space="0" w:color="auto"/>
            <w:left w:val="none" w:sz="0" w:space="0" w:color="auto"/>
            <w:bottom w:val="none" w:sz="0" w:space="0" w:color="auto"/>
            <w:right w:val="none" w:sz="0" w:space="0" w:color="auto"/>
          </w:divBdr>
        </w:div>
        <w:div w:id="1752894603">
          <w:marLeft w:val="0"/>
          <w:marRight w:val="0"/>
          <w:marTop w:val="120"/>
          <w:marBottom w:val="120"/>
          <w:divBdr>
            <w:top w:val="single" w:sz="6" w:space="2" w:color="CCCCCC"/>
            <w:left w:val="single" w:sz="6" w:space="6" w:color="CCCCCC"/>
            <w:bottom w:val="single" w:sz="6" w:space="2" w:color="CCCCCC"/>
            <w:right w:val="single" w:sz="6" w:space="6" w:color="CCCCCC"/>
          </w:divBdr>
          <w:divsChild>
            <w:div w:id="492307045">
              <w:marLeft w:val="0"/>
              <w:marRight w:val="0"/>
              <w:marTop w:val="0"/>
              <w:marBottom w:val="0"/>
              <w:divBdr>
                <w:top w:val="none" w:sz="0" w:space="0" w:color="auto"/>
                <w:left w:val="none" w:sz="0" w:space="0" w:color="auto"/>
                <w:bottom w:val="none" w:sz="0" w:space="0" w:color="auto"/>
                <w:right w:val="none" w:sz="0" w:space="0" w:color="auto"/>
              </w:divBdr>
            </w:div>
          </w:divsChild>
        </w:div>
        <w:div w:id="820659202">
          <w:marLeft w:val="0"/>
          <w:marRight w:val="0"/>
          <w:marTop w:val="60"/>
          <w:marBottom w:val="60"/>
          <w:divBdr>
            <w:top w:val="none" w:sz="0" w:space="0" w:color="auto"/>
            <w:left w:val="none" w:sz="0" w:space="0" w:color="auto"/>
            <w:bottom w:val="single" w:sz="6" w:space="2" w:color="A2A9B1"/>
            <w:right w:val="none" w:sz="0" w:space="0" w:color="auto"/>
          </w:divBdr>
        </w:div>
        <w:div w:id="201523485">
          <w:marLeft w:val="0"/>
          <w:marRight w:val="0"/>
          <w:marTop w:val="120"/>
          <w:marBottom w:val="120"/>
          <w:divBdr>
            <w:top w:val="single" w:sz="6" w:space="2" w:color="CCCCCC"/>
            <w:left w:val="single" w:sz="6" w:space="6" w:color="CCCCCC"/>
            <w:bottom w:val="single" w:sz="6" w:space="2" w:color="CCCCCC"/>
            <w:right w:val="single" w:sz="6" w:space="6" w:color="CCCCCC"/>
          </w:divBdr>
          <w:divsChild>
            <w:div w:id="402683319">
              <w:marLeft w:val="0"/>
              <w:marRight w:val="0"/>
              <w:marTop w:val="0"/>
              <w:marBottom w:val="0"/>
              <w:divBdr>
                <w:top w:val="none" w:sz="0" w:space="0" w:color="auto"/>
                <w:left w:val="none" w:sz="0" w:space="0" w:color="auto"/>
                <w:bottom w:val="none" w:sz="0" w:space="0" w:color="auto"/>
                <w:right w:val="none" w:sz="0" w:space="0" w:color="auto"/>
              </w:divBdr>
            </w:div>
          </w:divsChild>
        </w:div>
        <w:div w:id="1009452754">
          <w:marLeft w:val="0"/>
          <w:marRight w:val="0"/>
          <w:marTop w:val="60"/>
          <w:marBottom w:val="60"/>
          <w:divBdr>
            <w:top w:val="none" w:sz="0" w:space="0" w:color="auto"/>
            <w:left w:val="none" w:sz="0" w:space="0" w:color="auto"/>
            <w:bottom w:val="none" w:sz="0" w:space="0" w:color="auto"/>
            <w:right w:val="none" w:sz="0" w:space="0" w:color="auto"/>
          </w:divBdr>
        </w:div>
        <w:div w:id="574365414">
          <w:marLeft w:val="0"/>
          <w:marRight w:val="0"/>
          <w:marTop w:val="60"/>
          <w:marBottom w:val="60"/>
          <w:divBdr>
            <w:top w:val="none" w:sz="0" w:space="0" w:color="auto"/>
            <w:left w:val="none" w:sz="0" w:space="0" w:color="auto"/>
            <w:bottom w:val="none" w:sz="0" w:space="0" w:color="auto"/>
            <w:right w:val="none" w:sz="0" w:space="0" w:color="auto"/>
          </w:divBdr>
        </w:div>
        <w:div w:id="410279736">
          <w:marLeft w:val="0"/>
          <w:marRight w:val="0"/>
          <w:marTop w:val="60"/>
          <w:marBottom w:val="60"/>
          <w:divBdr>
            <w:top w:val="none" w:sz="0" w:space="0" w:color="auto"/>
            <w:left w:val="none" w:sz="0" w:space="0" w:color="auto"/>
            <w:bottom w:val="single" w:sz="6" w:space="2" w:color="A2A9B1"/>
            <w:right w:val="none" w:sz="0" w:space="0" w:color="auto"/>
          </w:divBdr>
        </w:div>
        <w:div w:id="1852210811">
          <w:marLeft w:val="0"/>
          <w:marRight w:val="0"/>
          <w:marTop w:val="120"/>
          <w:marBottom w:val="120"/>
          <w:divBdr>
            <w:top w:val="single" w:sz="6" w:space="2" w:color="CCCCCC"/>
            <w:left w:val="single" w:sz="6" w:space="6" w:color="CCCCCC"/>
            <w:bottom w:val="single" w:sz="6" w:space="2" w:color="CCCCCC"/>
            <w:right w:val="single" w:sz="6" w:space="6" w:color="CCCCCC"/>
          </w:divBdr>
          <w:divsChild>
            <w:div w:id="4217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it.wikipedia.org/wiki/Tenzone_con_Forese" TargetMode="External"/><Relationship Id="rId671" Type="http://schemas.openxmlformats.org/officeDocument/2006/relationships/hyperlink" Target="https://it.wikipedia.org/wiki/Liverpool" TargetMode="External"/><Relationship Id="rId769" Type="http://schemas.openxmlformats.org/officeDocument/2006/relationships/hyperlink" Target="https://it.wikipedia.org/wiki/Tomismo" TargetMode="External"/><Relationship Id="rId976" Type="http://schemas.openxmlformats.org/officeDocument/2006/relationships/hyperlink" Target="https://it.wikipedia.org/wiki/Dante_Alighieri" TargetMode="External"/><Relationship Id="rId21" Type="http://schemas.openxmlformats.org/officeDocument/2006/relationships/hyperlink" Target="https://it.wikipedia.org/wiki/Durante" TargetMode="External"/><Relationship Id="rId324" Type="http://schemas.openxmlformats.org/officeDocument/2006/relationships/hyperlink" Target="https://it.wikipedia.org/wiki/Umbria" TargetMode="External"/><Relationship Id="rId531" Type="http://schemas.openxmlformats.org/officeDocument/2006/relationships/hyperlink" Target="https://it.wikipedia.org/wiki/Cino_da_Pistoia" TargetMode="External"/><Relationship Id="rId629" Type="http://schemas.openxmlformats.org/officeDocument/2006/relationships/hyperlink" Target="https://it.wikipedia.org/wiki/Rota_Vergilii" TargetMode="External"/><Relationship Id="rId170" Type="http://schemas.openxmlformats.org/officeDocument/2006/relationships/hyperlink" Target="https://it.wikipedia.org/wiki/File:Florence_Italy_Santa-Maria-Novella-01.jpg" TargetMode="External"/><Relationship Id="rId836" Type="http://schemas.openxmlformats.org/officeDocument/2006/relationships/hyperlink" Target="https://it.wikipedia.org/wiki/Chicago_Art_Institute" TargetMode="External"/><Relationship Id="rId1021" Type="http://schemas.openxmlformats.org/officeDocument/2006/relationships/hyperlink" Target="https://it.wikipedia.org/wiki/Geoffrey_Chaucer" TargetMode="External"/><Relationship Id="rId268" Type="http://schemas.openxmlformats.org/officeDocument/2006/relationships/hyperlink" Target="https://it.wikipedia.org/wiki/File:Corso_Donati,_Nova_Cronica.jpg" TargetMode="External"/><Relationship Id="rId475" Type="http://schemas.openxmlformats.org/officeDocument/2006/relationships/hyperlink" Target="https://it.wikipedia.org/wiki/Dante_Alighieri" TargetMode="External"/><Relationship Id="rId682" Type="http://schemas.openxmlformats.org/officeDocument/2006/relationships/hyperlink" Target="https://it.wikipedia.org/wiki/Duecento" TargetMode="External"/><Relationship Id="rId903" Type="http://schemas.openxmlformats.org/officeDocument/2006/relationships/hyperlink" Target="https://it.wikipedia.org/wiki/Vicario_di_Dio" TargetMode="External"/><Relationship Id="rId32" Type="http://schemas.openxmlformats.org/officeDocument/2006/relationships/hyperlink" Target="https://it.wikipedia.org/wiki/Allegorico" TargetMode="External"/><Relationship Id="rId128" Type="http://schemas.openxmlformats.org/officeDocument/2006/relationships/hyperlink" Target="https://it.wikipedia.org/wiki/Dante_Alighieri" TargetMode="External"/><Relationship Id="rId335" Type="http://schemas.openxmlformats.org/officeDocument/2006/relationships/image" Target="media/image9.jpeg"/><Relationship Id="rId542" Type="http://schemas.openxmlformats.org/officeDocument/2006/relationships/hyperlink" Target="https://it.wikipedia.org/wiki/Pietro_Lombardi_(architetto)" TargetMode="External"/><Relationship Id="rId987" Type="http://schemas.openxmlformats.org/officeDocument/2006/relationships/hyperlink" Target="https://it.wikipedia.org/wiki/Risorgimentale" TargetMode="External"/><Relationship Id="rId181" Type="http://schemas.openxmlformats.org/officeDocument/2006/relationships/hyperlink" Target="https://it.wikipedia.org/wiki/1294" TargetMode="External"/><Relationship Id="rId402" Type="http://schemas.openxmlformats.org/officeDocument/2006/relationships/hyperlink" Target="https://it.wikipedia.org/wiki/Dante_Alighieri" TargetMode="External"/><Relationship Id="rId847" Type="http://schemas.openxmlformats.org/officeDocument/2006/relationships/hyperlink" Target="https://it.wikipedia.org/wiki/Donne_ch'avete_intelletto_d'amore" TargetMode="External"/><Relationship Id="rId1032" Type="http://schemas.openxmlformats.org/officeDocument/2006/relationships/hyperlink" Target="https://it.wikipedia.org/wiki/William_Bell_Scott" TargetMode="External"/><Relationship Id="rId279" Type="http://schemas.openxmlformats.org/officeDocument/2006/relationships/hyperlink" Target="https://it.wikipedia.org/wiki/Dante_Alighieri" TargetMode="External"/><Relationship Id="rId486" Type="http://schemas.openxmlformats.org/officeDocument/2006/relationships/hyperlink" Target="https://it.wikipedia.org/wiki/Galleria_d'arte_moderna_(Firenze)" TargetMode="External"/><Relationship Id="rId693" Type="http://schemas.openxmlformats.org/officeDocument/2006/relationships/hyperlink" Target="https://it.wikipedia.org/wiki/Anni_1290" TargetMode="External"/><Relationship Id="rId707" Type="http://schemas.openxmlformats.org/officeDocument/2006/relationships/hyperlink" Target="https://it.wikipedia.org/wiki/Soteriologia" TargetMode="External"/><Relationship Id="rId914" Type="http://schemas.openxmlformats.org/officeDocument/2006/relationships/hyperlink" Target="https://it.wikipedia.org/wiki/Santa_Maria_del_Fiore" TargetMode="External"/><Relationship Id="rId43" Type="http://schemas.openxmlformats.org/officeDocument/2006/relationships/hyperlink" Target="https://it.wikipedia.org/wiki/Camillo_Morigia" TargetMode="External"/><Relationship Id="rId139" Type="http://schemas.openxmlformats.org/officeDocument/2006/relationships/hyperlink" Target="https://it.wikipedia.org/wiki/Dante_Alighieri" TargetMode="External"/><Relationship Id="rId346" Type="http://schemas.openxmlformats.org/officeDocument/2006/relationships/hyperlink" Target="https://it.wikipedia.org/wiki/1301" TargetMode="External"/><Relationship Id="rId553" Type="http://schemas.openxmlformats.org/officeDocument/2006/relationships/hyperlink" Target="https://it.wikipedia.org/wiki/Dante_Alighieri" TargetMode="External"/><Relationship Id="rId760" Type="http://schemas.openxmlformats.org/officeDocument/2006/relationships/hyperlink" Target="https://it.wikipedia.org/wiki/Cicerone" TargetMode="External"/><Relationship Id="rId998" Type="http://schemas.openxmlformats.org/officeDocument/2006/relationships/hyperlink" Target="https://it.wikipedia.org/wiki/Maria_Corti" TargetMode="External"/><Relationship Id="rId192" Type="http://schemas.openxmlformats.org/officeDocument/2006/relationships/hyperlink" Target="https://it.wikipedia.org/wiki/Dante_Alighieri" TargetMode="External"/><Relationship Id="rId206" Type="http://schemas.openxmlformats.org/officeDocument/2006/relationships/hyperlink" Target="https://it.wikipedia.org/wiki/Minneapolis" TargetMode="External"/><Relationship Id="rId413" Type="http://schemas.openxmlformats.org/officeDocument/2006/relationships/hyperlink" Target="https://it.wikipedia.org/wiki/Poppi" TargetMode="External"/><Relationship Id="rId858" Type="http://schemas.openxmlformats.org/officeDocument/2006/relationships/hyperlink" Target="https://it.wikipedia.org/wiki/Sonetto" TargetMode="External"/><Relationship Id="rId1043" Type="http://schemas.openxmlformats.org/officeDocument/2006/relationships/hyperlink" Target="https://it.wikipedia.org/wiki/Petrarchismo" TargetMode="External"/><Relationship Id="rId497" Type="http://schemas.openxmlformats.org/officeDocument/2006/relationships/hyperlink" Target="https://it.wikipedia.org/wiki/1320" TargetMode="External"/><Relationship Id="rId620" Type="http://schemas.openxmlformats.org/officeDocument/2006/relationships/hyperlink" Target="https://it.wikipedia.org/wiki/Dante_Alighieri" TargetMode="External"/><Relationship Id="rId718" Type="http://schemas.openxmlformats.org/officeDocument/2006/relationships/hyperlink" Target="https://it.wikipedia.org/wiki/Bucoliche" TargetMode="External"/><Relationship Id="rId925" Type="http://schemas.openxmlformats.org/officeDocument/2006/relationships/hyperlink" Target="https://it.wikipedia.org/wiki/1316" TargetMode="External"/><Relationship Id="rId357" Type="http://schemas.openxmlformats.org/officeDocument/2006/relationships/hyperlink" Target="https://it.wikipedia.org/wiki/Dante_Alighieri" TargetMode="External"/><Relationship Id="rId54" Type="http://schemas.openxmlformats.org/officeDocument/2006/relationships/image" Target="media/image2.jpeg"/><Relationship Id="rId217" Type="http://schemas.openxmlformats.org/officeDocument/2006/relationships/hyperlink" Target="https://it.wikipedia.org/wiki/Paradiso_(Divina_Commedia)" TargetMode="External"/><Relationship Id="rId564" Type="http://schemas.openxmlformats.org/officeDocument/2006/relationships/hyperlink" Target="https://it.wikipedia.org/wiki/1865" TargetMode="External"/><Relationship Id="rId771" Type="http://schemas.openxmlformats.org/officeDocument/2006/relationships/hyperlink" Target="https://it.wikipedia.org/wiki/Paradiso" TargetMode="External"/><Relationship Id="rId869" Type="http://schemas.openxmlformats.org/officeDocument/2006/relationships/hyperlink" Target="https://it.wikipedia.org/wiki/1303" TargetMode="External"/><Relationship Id="rId424" Type="http://schemas.openxmlformats.org/officeDocument/2006/relationships/hyperlink" Target="https://it.wikipedia.org/wiki/Lucca" TargetMode="External"/><Relationship Id="rId631" Type="http://schemas.openxmlformats.org/officeDocument/2006/relationships/hyperlink" Target="https://it.wikipedia.org/wiki/Dante_Alighieri" TargetMode="External"/><Relationship Id="rId729" Type="http://schemas.openxmlformats.org/officeDocument/2006/relationships/hyperlink" Target="https://it.wikipedia.org/wiki/Demonio" TargetMode="External"/><Relationship Id="rId1054" Type="http://schemas.openxmlformats.org/officeDocument/2006/relationships/hyperlink" Target="https://it.wikipedia.org/wiki/Enrique_de_Villena" TargetMode="External"/><Relationship Id="rId270" Type="http://schemas.openxmlformats.org/officeDocument/2006/relationships/hyperlink" Target="https://it.wikipedia.org/wiki/Giovanni_Villani" TargetMode="External"/><Relationship Id="rId936" Type="http://schemas.openxmlformats.org/officeDocument/2006/relationships/hyperlink" Target="https://it.wikipedia.org/wiki/Fede" TargetMode="External"/><Relationship Id="rId65" Type="http://schemas.openxmlformats.org/officeDocument/2006/relationships/hyperlink" Target="https://it.wikipedia.org/wiki/Giovanni_Villani" TargetMode="External"/><Relationship Id="rId130" Type="http://schemas.openxmlformats.org/officeDocument/2006/relationships/hyperlink" Target="https://it.wikipedia.org/wiki/Francesco_Alighieri" TargetMode="External"/><Relationship Id="rId368" Type="http://schemas.openxmlformats.org/officeDocument/2006/relationships/hyperlink" Target="https://it.wikipedia.org/wiki/Dante_Alighieri" TargetMode="External"/><Relationship Id="rId575" Type="http://schemas.openxmlformats.org/officeDocument/2006/relationships/hyperlink" Target="https://it.wikipedia.org/wiki/File:Ravenna,_tomba_di_Dante_(12).jpg" TargetMode="External"/><Relationship Id="rId782" Type="http://schemas.openxmlformats.org/officeDocument/2006/relationships/hyperlink" Target="https://it.wikipedia.org/wiki/Organo_(anatomia)" TargetMode="External"/><Relationship Id="rId228" Type="http://schemas.openxmlformats.org/officeDocument/2006/relationships/hyperlink" Target="https://it.wikipedia.org/wiki/Federico_II_di_Svevia" TargetMode="External"/><Relationship Id="rId435" Type="http://schemas.openxmlformats.org/officeDocument/2006/relationships/hyperlink" Target="https://it.wikipedia.org/wiki/Dante_Alighieri" TargetMode="External"/><Relationship Id="rId642" Type="http://schemas.openxmlformats.org/officeDocument/2006/relationships/hyperlink" Target="https://it.wikipedia.org/wiki/Inferno_(Divina_Commedia)" TargetMode="External"/><Relationship Id="rId1065" Type="http://schemas.openxmlformats.org/officeDocument/2006/relationships/hyperlink" Target="https://it.wikipedia.org/wiki/Anniversario_dell'Unit%C3%A0_d'Italia" TargetMode="External"/><Relationship Id="rId281" Type="http://schemas.openxmlformats.org/officeDocument/2006/relationships/hyperlink" Target="https://it.wikipedia.org/wiki/Carlo_Martello_d'Angi%C3%B2" TargetMode="External"/><Relationship Id="rId502" Type="http://schemas.openxmlformats.org/officeDocument/2006/relationships/hyperlink" Target="https://it.wikipedia.org/wiki/Jacopo_Alighieri" TargetMode="External"/><Relationship Id="rId947" Type="http://schemas.openxmlformats.org/officeDocument/2006/relationships/hyperlink" Target="https://it.wikipedia.org/wiki/1320" TargetMode="External"/><Relationship Id="rId76" Type="http://schemas.openxmlformats.org/officeDocument/2006/relationships/hyperlink" Target="https://it.wikipedia.org/wiki/Sabato_santo" TargetMode="External"/><Relationship Id="rId141" Type="http://schemas.openxmlformats.org/officeDocument/2006/relationships/hyperlink" Target="https://it.wikipedia.org/wiki/Dante_Alighieri" TargetMode="External"/><Relationship Id="rId379" Type="http://schemas.openxmlformats.org/officeDocument/2006/relationships/image" Target="media/image10.jpeg"/><Relationship Id="rId586" Type="http://schemas.openxmlformats.org/officeDocument/2006/relationships/hyperlink" Target="https://it.wikipedia.org/wiki/Universit%C3%A0_di_Bologna" TargetMode="External"/><Relationship Id="rId793" Type="http://schemas.openxmlformats.org/officeDocument/2006/relationships/hyperlink" Target="https://it.wikipedia.org/wiki/Dante_Alighieri" TargetMode="External"/><Relationship Id="rId807" Type="http://schemas.openxmlformats.org/officeDocument/2006/relationships/hyperlink" Target="https://it.wikipedia.org/wiki/Luigi_Valli" TargetMode="External"/><Relationship Id="rId7" Type="http://schemas.openxmlformats.org/officeDocument/2006/relationships/hyperlink" Target="https://it.wikipedia.org/wiki/1265" TargetMode="External"/><Relationship Id="rId239" Type="http://schemas.openxmlformats.org/officeDocument/2006/relationships/hyperlink" Target="https://it.wikipedia.org/wiki/Dante_Alighieri" TargetMode="External"/><Relationship Id="rId446" Type="http://schemas.openxmlformats.org/officeDocument/2006/relationships/hyperlink" Target="https://it.wikipedia.org/wiki/Dante_Alighieri" TargetMode="External"/><Relationship Id="rId653" Type="http://schemas.openxmlformats.org/officeDocument/2006/relationships/hyperlink" Target="https://it.wikipedia.org/wiki/Dante_Alighieri" TargetMode="External"/><Relationship Id="rId1076" Type="http://schemas.openxmlformats.org/officeDocument/2006/relationships/hyperlink" Target="https://it.wikipedia.org/wiki/Dante_Alighieri" TargetMode="External"/><Relationship Id="rId292" Type="http://schemas.openxmlformats.org/officeDocument/2006/relationships/hyperlink" Target="https://it.wikipedia.org/wiki/Arte_dei_Medici_e_Speziali_(Firenze)" TargetMode="External"/><Relationship Id="rId306" Type="http://schemas.openxmlformats.org/officeDocument/2006/relationships/hyperlink" Target="https://it.wikipedia.org/wiki/Donati" TargetMode="External"/><Relationship Id="rId860" Type="http://schemas.openxmlformats.org/officeDocument/2006/relationships/hyperlink" Target="https://it.wikipedia.org/wiki/Critica_letteraria" TargetMode="External"/><Relationship Id="rId958" Type="http://schemas.openxmlformats.org/officeDocument/2006/relationships/hyperlink" Target="https://it.wikipedia.org/wiki/Dante_Alighieri" TargetMode="External"/><Relationship Id="rId87" Type="http://schemas.openxmlformats.org/officeDocument/2006/relationships/hyperlink" Target="https://it.wikipedia.org/wiki/Alloro" TargetMode="External"/><Relationship Id="rId513" Type="http://schemas.openxmlformats.org/officeDocument/2006/relationships/hyperlink" Target="https://it.wikipedia.org/wiki/Senato_veneziano" TargetMode="External"/><Relationship Id="rId597" Type="http://schemas.openxmlformats.org/officeDocument/2006/relationships/hyperlink" Target="https://it.wikipedia.org/wiki/Lingua_volgare" TargetMode="External"/><Relationship Id="rId720" Type="http://schemas.openxmlformats.org/officeDocument/2006/relationships/hyperlink" Target="https://it.wikipedia.org/wiki/Inferno_(Divina_Commedia)" TargetMode="External"/><Relationship Id="rId818" Type="http://schemas.openxmlformats.org/officeDocument/2006/relationships/hyperlink" Target="https://it.wikipedia.org/wiki/Eresia" TargetMode="External"/><Relationship Id="rId152" Type="http://schemas.openxmlformats.org/officeDocument/2006/relationships/hyperlink" Target="https://it.wikipedia.org/wiki/Convivio" TargetMode="External"/><Relationship Id="rId457" Type="http://schemas.openxmlformats.org/officeDocument/2006/relationships/hyperlink" Target="https://it.wikipedia.org/wiki/Dante_Alighieri" TargetMode="External"/><Relationship Id="rId1003" Type="http://schemas.openxmlformats.org/officeDocument/2006/relationships/hyperlink" Target="https://it.wikipedia.org/wiki/Giovanni_Paolo_II" TargetMode="External"/><Relationship Id="rId1087" Type="http://schemas.openxmlformats.org/officeDocument/2006/relationships/hyperlink" Target="https://it.wikipedia.org/wiki/Dante_Alighieri" TargetMode="External"/><Relationship Id="rId664" Type="http://schemas.openxmlformats.org/officeDocument/2006/relationships/hyperlink" Target="https://it.wikipedia.org/wiki/Vita_nuova" TargetMode="External"/><Relationship Id="rId871" Type="http://schemas.openxmlformats.org/officeDocument/2006/relationships/hyperlink" Target="https://it.wikipedia.org/wiki/Dante_Alighieri" TargetMode="External"/><Relationship Id="rId969" Type="http://schemas.openxmlformats.org/officeDocument/2006/relationships/hyperlink" Target="https://it.wikipedia.org/wiki/Dante_Alighieri" TargetMode="External"/><Relationship Id="rId14" Type="http://schemas.openxmlformats.org/officeDocument/2006/relationships/hyperlink" Target="https://it.wikipedia.org/wiki/1321" TargetMode="External"/><Relationship Id="rId317" Type="http://schemas.openxmlformats.org/officeDocument/2006/relationships/hyperlink" Target="https://it.wikipedia.org/wiki/Papa_Bonifacio_VIII" TargetMode="External"/><Relationship Id="rId524" Type="http://schemas.openxmlformats.org/officeDocument/2006/relationships/hyperlink" Target="https://it.wikipedia.org/wiki/Dante_Alighieri" TargetMode="External"/><Relationship Id="rId731" Type="http://schemas.openxmlformats.org/officeDocument/2006/relationships/hyperlink" Target="https://it.wikipedia.org/wiki/Dante_Alighieri" TargetMode="External"/><Relationship Id="rId98" Type="http://schemas.openxmlformats.org/officeDocument/2006/relationships/hyperlink" Target="https://it.wikipedia.org/wiki/Alighieri" TargetMode="External"/><Relationship Id="rId163" Type="http://schemas.openxmlformats.org/officeDocument/2006/relationships/hyperlink" Target="https://it.wikipedia.org/wiki/Esilio" TargetMode="External"/><Relationship Id="rId370" Type="http://schemas.openxmlformats.org/officeDocument/2006/relationships/hyperlink" Target="https://it.wikipedia.org/wiki/Papa_Benedetto_XI" TargetMode="External"/><Relationship Id="rId829" Type="http://schemas.openxmlformats.org/officeDocument/2006/relationships/hyperlink" Target="https://it.wikipedia.org/wiki/Dante_Alighieri" TargetMode="External"/><Relationship Id="rId1014" Type="http://schemas.openxmlformats.org/officeDocument/2006/relationships/image" Target="media/image31.jpeg"/><Relationship Id="rId230" Type="http://schemas.openxmlformats.org/officeDocument/2006/relationships/hyperlink" Target="https://it.wikipedia.org/wiki/Giacomo_da_Lentini" TargetMode="External"/><Relationship Id="rId468" Type="http://schemas.openxmlformats.org/officeDocument/2006/relationships/hyperlink" Target="https://it.wikipedia.org/wiki/Verona" TargetMode="External"/><Relationship Id="rId675" Type="http://schemas.openxmlformats.org/officeDocument/2006/relationships/hyperlink" Target="https://it.wikipedia.org/wiki/Dolce_stil_novo" TargetMode="External"/><Relationship Id="rId882" Type="http://schemas.openxmlformats.org/officeDocument/2006/relationships/hyperlink" Target="https://it.wikipedia.org/wiki/File:De_vulgari_eloquentia.tif" TargetMode="External"/><Relationship Id="rId1098" Type="http://schemas.openxmlformats.org/officeDocument/2006/relationships/hyperlink" Target="https://it.wikipedia.org/wiki/2_euro" TargetMode="External"/><Relationship Id="rId25" Type="http://schemas.openxmlformats.org/officeDocument/2006/relationships/hyperlink" Target="https://it.wikipedia.org/wiki/Giovanni_Boccaccio" TargetMode="External"/><Relationship Id="rId328" Type="http://schemas.openxmlformats.org/officeDocument/2006/relationships/hyperlink" Target="https://it.wikipedia.org/wiki/Dante_Alighieri" TargetMode="External"/><Relationship Id="rId535" Type="http://schemas.openxmlformats.org/officeDocument/2006/relationships/hyperlink" Target="https://it.wikipedia.org/wiki/File:Dante's_tomb_(Ravenna)_-_Facade.jpg" TargetMode="External"/><Relationship Id="rId742" Type="http://schemas.openxmlformats.org/officeDocument/2006/relationships/hyperlink" Target="https://it.wikipedia.org/wiki/Dante_Alighieri" TargetMode="External"/><Relationship Id="rId174" Type="http://schemas.openxmlformats.org/officeDocument/2006/relationships/hyperlink" Target="https://it.wikipedia.org/wiki/Umberto_Bosco" TargetMode="External"/><Relationship Id="rId381" Type="http://schemas.openxmlformats.org/officeDocument/2006/relationships/hyperlink" Target="https://it.wikipedia.org/wiki/Diocesi_di_Luni" TargetMode="External"/><Relationship Id="rId602" Type="http://schemas.openxmlformats.org/officeDocument/2006/relationships/hyperlink" Target="https://it.wikipedia.org/wiki/Dante_Alighieri" TargetMode="External"/><Relationship Id="rId1025" Type="http://schemas.openxmlformats.org/officeDocument/2006/relationships/hyperlink" Target="https://it.wikipedia.org/wiki/William_Blake" TargetMode="External"/><Relationship Id="rId241" Type="http://schemas.openxmlformats.org/officeDocument/2006/relationships/hyperlink" Target="https://it.wikipedia.org/wiki/Dante_Alighieri" TargetMode="External"/><Relationship Id="rId479" Type="http://schemas.openxmlformats.org/officeDocument/2006/relationships/hyperlink" Target="https://it.wikipedia.org/wiki/Universit%C3%A0_di_Verona" TargetMode="External"/><Relationship Id="rId686" Type="http://schemas.openxmlformats.org/officeDocument/2006/relationships/hyperlink" Target="https://it.wikipedia.org/wiki/Dante_Alighieri" TargetMode="External"/><Relationship Id="rId893" Type="http://schemas.openxmlformats.org/officeDocument/2006/relationships/hyperlink" Target="https://it.wikipedia.org/wiki/Scuola_siciliana" TargetMode="External"/><Relationship Id="rId907" Type="http://schemas.openxmlformats.org/officeDocument/2006/relationships/hyperlink" Target="https://it.wikipedia.org/wiki/Ierocrazia" TargetMode="External"/><Relationship Id="rId36" Type="http://schemas.openxmlformats.org/officeDocument/2006/relationships/hyperlink" Target="https://it.wikipedia.org/wiki/Etica" TargetMode="External"/><Relationship Id="rId339" Type="http://schemas.openxmlformats.org/officeDocument/2006/relationships/hyperlink" Target="https://it.wikipedia.org/wiki/Anni_1350" TargetMode="External"/><Relationship Id="rId546" Type="http://schemas.openxmlformats.org/officeDocument/2006/relationships/hyperlink" Target="https://it.wikipedia.org/wiki/Domenico_Maria_Corsi" TargetMode="External"/><Relationship Id="rId753" Type="http://schemas.openxmlformats.org/officeDocument/2006/relationships/hyperlink" Target="https://it.wikipedia.org/wiki/Ruh_(religione)" TargetMode="External"/><Relationship Id="rId101" Type="http://schemas.openxmlformats.org/officeDocument/2006/relationships/hyperlink" Target="https://it.wikipedia.org/wiki/Dante_Alighieri" TargetMode="External"/><Relationship Id="rId185" Type="http://schemas.openxmlformats.org/officeDocument/2006/relationships/hyperlink" Target="https://it.wikipedia.org/wiki/Santa_Maria_Novella" TargetMode="External"/><Relationship Id="rId406" Type="http://schemas.openxmlformats.org/officeDocument/2006/relationships/hyperlink" Target="https://it.wikipedia.org/wiki/Purgatorio_-_Canto_ottavo" TargetMode="External"/><Relationship Id="rId960" Type="http://schemas.openxmlformats.org/officeDocument/2006/relationships/image" Target="media/image29.jpeg"/><Relationship Id="rId1036" Type="http://schemas.openxmlformats.org/officeDocument/2006/relationships/hyperlink" Target="https://it.wikipedia.org/wiki/File:Ralph_Waldo_Emerson_ca1857.jpg" TargetMode="External"/><Relationship Id="rId392" Type="http://schemas.openxmlformats.org/officeDocument/2006/relationships/hyperlink" Target="https://it.wikipedia.org/wiki/Dante_Alighieri" TargetMode="External"/><Relationship Id="rId613" Type="http://schemas.openxmlformats.org/officeDocument/2006/relationships/hyperlink" Target="https://it.wikipedia.org/wiki/Andrea_del_Castagno" TargetMode="External"/><Relationship Id="rId697" Type="http://schemas.openxmlformats.org/officeDocument/2006/relationships/image" Target="media/image22.jpeg"/><Relationship Id="rId820" Type="http://schemas.openxmlformats.org/officeDocument/2006/relationships/hyperlink" Target="https://it.wikipedia.org/wiki/Il_Fiore_(poemetto)" TargetMode="External"/><Relationship Id="rId918" Type="http://schemas.openxmlformats.org/officeDocument/2006/relationships/hyperlink" Target="https://it.wikipedia.org/wiki/1300" TargetMode="External"/><Relationship Id="rId252" Type="http://schemas.openxmlformats.org/officeDocument/2006/relationships/hyperlink" Target="https://it.wikipedia.org/wiki/Vittorio_Imbriani" TargetMode="External"/><Relationship Id="rId1103" Type="http://schemas.openxmlformats.org/officeDocument/2006/relationships/fontTable" Target="fontTable.xml"/><Relationship Id="rId47" Type="http://schemas.openxmlformats.org/officeDocument/2006/relationships/hyperlink" Target="https://it.wikipedia.org/wiki/Societ%C3%A0_Dante_Alighieri" TargetMode="External"/><Relationship Id="rId112" Type="http://schemas.openxmlformats.org/officeDocument/2006/relationships/hyperlink" Target="https://it.wikipedia.org/wiki/Dante_Alighieri" TargetMode="External"/><Relationship Id="rId557" Type="http://schemas.openxmlformats.org/officeDocument/2006/relationships/hyperlink" Target="https://it.wikipedia.org/wiki/Clemente_VII" TargetMode="External"/><Relationship Id="rId764" Type="http://schemas.openxmlformats.org/officeDocument/2006/relationships/hyperlink" Target="https://it.wikipedia.org/wiki/Firenze" TargetMode="External"/><Relationship Id="rId971" Type="http://schemas.openxmlformats.org/officeDocument/2006/relationships/hyperlink" Target="https://it.wikipedia.org/wiki/Leonardo_Bruni" TargetMode="External"/><Relationship Id="rId196" Type="http://schemas.openxmlformats.org/officeDocument/2006/relationships/hyperlink" Target="https://it.wikipedia.org/wiki/Tomista" TargetMode="External"/><Relationship Id="rId417" Type="http://schemas.openxmlformats.org/officeDocument/2006/relationships/image" Target="media/image11.jpeg"/><Relationship Id="rId624" Type="http://schemas.openxmlformats.org/officeDocument/2006/relationships/hyperlink" Target="https://it.wikipedia.org/wiki/Convivio" TargetMode="External"/><Relationship Id="rId831" Type="http://schemas.openxmlformats.org/officeDocument/2006/relationships/hyperlink" Target="https://it.wikipedia.org/wiki/File:Dante_Gabriel_Rossetti_Beata_Beatrix_Pastel_1872.jpg" TargetMode="External"/><Relationship Id="rId1047" Type="http://schemas.openxmlformats.org/officeDocument/2006/relationships/hyperlink" Target="https://it.wikipedia.org/wiki/Claude_Fauriel" TargetMode="External"/><Relationship Id="rId263" Type="http://schemas.openxmlformats.org/officeDocument/2006/relationships/hyperlink" Target="https://it.wikipedia.org/wiki/Renato_Piattoli" TargetMode="External"/><Relationship Id="rId470" Type="http://schemas.openxmlformats.org/officeDocument/2006/relationships/hyperlink" Target="https://it.wikipedia.org/wiki/Dante_Alighieri" TargetMode="External"/><Relationship Id="rId929" Type="http://schemas.openxmlformats.org/officeDocument/2006/relationships/hyperlink" Target="https://it.wikipedia.org/wiki/Rota_Vergilii" TargetMode="External"/><Relationship Id="rId58" Type="http://schemas.openxmlformats.org/officeDocument/2006/relationships/hyperlink" Target="https://it.wikipedia.org/wiki/Autobiografia" TargetMode="External"/><Relationship Id="rId123" Type="http://schemas.openxmlformats.org/officeDocument/2006/relationships/hyperlink" Target="https://it.wikipedia.org/wiki/Dante_Alighieri" TargetMode="External"/><Relationship Id="rId330" Type="http://schemas.openxmlformats.org/officeDocument/2006/relationships/hyperlink" Target="https://it.wikipedia.org/wiki/Dante_Alighieri" TargetMode="External"/><Relationship Id="rId568" Type="http://schemas.openxmlformats.org/officeDocument/2006/relationships/hyperlink" Target="https://it.wikipedia.org/wiki/Dante_Alighieri" TargetMode="External"/><Relationship Id="rId775" Type="http://schemas.openxmlformats.org/officeDocument/2006/relationships/hyperlink" Target="https://it.wikipedia.org/wiki/Fisica_(Aristotele)" TargetMode="External"/><Relationship Id="rId982" Type="http://schemas.openxmlformats.org/officeDocument/2006/relationships/hyperlink" Target="https://it.wikipedia.org/wiki/Giambattista_Vico" TargetMode="External"/><Relationship Id="rId428" Type="http://schemas.openxmlformats.org/officeDocument/2006/relationships/hyperlink" Target="https://it.wikipedia.org/wiki/1310" TargetMode="External"/><Relationship Id="rId635" Type="http://schemas.openxmlformats.org/officeDocument/2006/relationships/hyperlink" Target="https://it.wikipedia.org/wiki/Stanza_della_Segnatura" TargetMode="External"/><Relationship Id="rId842" Type="http://schemas.openxmlformats.org/officeDocument/2006/relationships/hyperlink" Target="https://it.wikipedia.org/wiki/Beatrice_Portinari" TargetMode="External"/><Relationship Id="rId1058" Type="http://schemas.openxmlformats.org/officeDocument/2006/relationships/hyperlink" Target="https://it.wikipedia.org/wiki/Ralph_Waldo_Emerson" TargetMode="External"/><Relationship Id="rId274" Type="http://schemas.openxmlformats.org/officeDocument/2006/relationships/hyperlink" Target="https://it.wikipedia.org/wiki/Firenze" TargetMode="External"/><Relationship Id="rId481" Type="http://schemas.openxmlformats.org/officeDocument/2006/relationships/hyperlink" Target="https://it.wikipedia.org/wiki/File:Andrea_Pierini_-_Dante_alla_corte_di_Guido_Novello.jpg" TargetMode="External"/><Relationship Id="rId702" Type="http://schemas.openxmlformats.org/officeDocument/2006/relationships/hyperlink" Target="https://it.wikipedia.org/wiki/Cesare" TargetMode="External"/><Relationship Id="rId69" Type="http://schemas.openxmlformats.org/officeDocument/2006/relationships/hyperlink" Target="https://it.wikipedia.org/wiki/Ravenna" TargetMode="External"/><Relationship Id="rId134" Type="http://schemas.openxmlformats.org/officeDocument/2006/relationships/hyperlink" Target="https://it.wikipedia.org/wiki/Vita_nuova" TargetMode="External"/><Relationship Id="rId579" Type="http://schemas.openxmlformats.org/officeDocument/2006/relationships/image" Target="media/image19.jpeg"/><Relationship Id="rId786" Type="http://schemas.openxmlformats.org/officeDocument/2006/relationships/image" Target="media/image24.jpeg"/><Relationship Id="rId993" Type="http://schemas.openxmlformats.org/officeDocument/2006/relationships/hyperlink" Target="https://it.wikipedia.org/wiki/Dante_Alighieri" TargetMode="External"/><Relationship Id="rId341" Type="http://schemas.openxmlformats.org/officeDocument/2006/relationships/hyperlink" Target="https://it.wikipedia.org/wiki/Dante_Alighieri" TargetMode="External"/><Relationship Id="rId439" Type="http://schemas.openxmlformats.org/officeDocument/2006/relationships/hyperlink" Target="https://it.wikipedia.org/wiki/Verona" TargetMode="External"/><Relationship Id="rId646" Type="http://schemas.openxmlformats.org/officeDocument/2006/relationships/hyperlink" Target="https://it.wikipedia.org/wiki/Lingua_italiana" TargetMode="External"/><Relationship Id="rId1069" Type="http://schemas.openxmlformats.org/officeDocument/2006/relationships/hyperlink" Target="https://it.wikipedia.org/wiki/Dante_(film)" TargetMode="External"/><Relationship Id="rId201" Type="http://schemas.openxmlformats.org/officeDocument/2006/relationships/hyperlink" Target="https://it.wikipedia.org/wiki/Giorgio_Vasari" TargetMode="External"/><Relationship Id="rId285" Type="http://schemas.openxmlformats.org/officeDocument/2006/relationships/hyperlink" Target="https://it.wikipedia.org/wiki/Repubblica_di_Firenze" TargetMode="External"/><Relationship Id="rId506" Type="http://schemas.openxmlformats.org/officeDocument/2006/relationships/hyperlink" Target="https://it.wikipedia.org/wiki/Dante_Alighieri" TargetMode="External"/><Relationship Id="rId853" Type="http://schemas.openxmlformats.org/officeDocument/2006/relationships/hyperlink" Target="https://it.wikipedia.org/wiki/1293" TargetMode="External"/><Relationship Id="rId492" Type="http://schemas.openxmlformats.org/officeDocument/2006/relationships/hyperlink" Target="https://it.wikipedia.org/wiki/Romagna" TargetMode="External"/><Relationship Id="rId713" Type="http://schemas.openxmlformats.org/officeDocument/2006/relationships/hyperlink" Target="https://it.wikipedia.org/wiki/Dante_Alighieri" TargetMode="External"/><Relationship Id="rId797" Type="http://schemas.openxmlformats.org/officeDocument/2006/relationships/hyperlink" Target="https://it.wikipedia.org/wiki/Cornici_del_Purgatorio" TargetMode="External"/><Relationship Id="rId920" Type="http://schemas.openxmlformats.org/officeDocument/2006/relationships/hyperlink" Target="https://it.wikipedia.org/wiki/Dante_Alighieri" TargetMode="External"/><Relationship Id="rId145" Type="http://schemas.openxmlformats.org/officeDocument/2006/relationships/hyperlink" Target="https://it.wikipedia.org/wiki/Musica" TargetMode="External"/><Relationship Id="rId352" Type="http://schemas.openxmlformats.org/officeDocument/2006/relationships/hyperlink" Target="https://it.wikipedia.org/wiki/Dante_Alighieri" TargetMode="External"/><Relationship Id="rId212" Type="http://schemas.openxmlformats.org/officeDocument/2006/relationships/hyperlink" Target="https://it.wikipedia.org/wiki/1287" TargetMode="External"/><Relationship Id="rId657" Type="http://schemas.openxmlformats.org/officeDocument/2006/relationships/hyperlink" Target="https://it.wikipedia.org/wiki/Psicologia" TargetMode="External"/><Relationship Id="rId864" Type="http://schemas.openxmlformats.org/officeDocument/2006/relationships/hyperlink" Target="https://it.wikipedia.org/wiki/File:Dante_Alighieri_Florence_Firenze_JBU01.JPG" TargetMode="External"/><Relationship Id="rId296" Type="http://schemas.openxmlformats.org/officeDocument/2006/relationships/hyperlink" Target="https://it.wikipedia.org/wiki/1296" TargetMode="External"/><Relationship Id="rId517" Type="http://schemas.openxmlformats.org/officeDocument/2006/relationships/hyperlink" Target="https://it.wikipedia.org/wiki/Inchiostro" TargetMode="External"/><Relationship Id="rId724" Type="http://schemas.openxmlformats.org/officeDocument/2006/relationships/hyperlink" Target="https://it.wikipedia.org/wiki/Battistero_di_San_Giovanni_(Firenze)" TargetMode="External"/><Relationship Id="rId931" Type="http://schemas.openxmlformats.org/officeDocument/2006/relationships/hyperlink" Target="https://it.wikipedia.org/wiki/Terzina_dantesca" TargetMode="External"/><Relationship Id="rId60" Type="http://schemas.openxmlformats.org/officeDocument/2006/relationships/hyperlink" Target="https://it.wikipedia.org/wiki/Inferno_(Divina_Commedia)" TargetMode="External"/><Relationship Id="rId156" Type="http://schemas.openxmlformats.org/officeDocument/2006/relationships/hyperlink" Target="https://it.wikipedia.org/wiki/Latino_medievale" TargetMode="External"/><Relationship Id="rId363" Type="http://schemas.openxmlformats.org/officeDocument/2006/relationships/hyperlink" Target="https://it.wikipedia.org/wiki/Dante_Alighieri" TargetMode="External"/><Relationship Id="rId570" Type="http://schemas.openxmlformats.org/officeDocument/2006/relationships/hyperlink" Target="https://it.wikipedia.org/wiki/Esposizione_pubblica_della_salma" TargetMode="External"/><Relationship Id="rId1007" Type="http://schemas.openxmlformats.org/officeDocument/2006/relationships/hyperlink" Target="https://it.wikipedia.org/wiki/Dante_Alighieri" TargetMode="External"/><Relationship Id="rId223" Type="http://schemas.openxmlformats.org/officeDocument/2006/relationships/hyperlink" Target="https://it.wikipedia.org/wiki/Alessandro_Barbero" TargetMode="External"/><Relationship Id="rId430" Type="http://schemas.openxmlformats.org/officeDocument/2006/relationships/hyperlink" Target="https://it.wikipedia.org/wiki/Dante_Alighieri" TargetMode="External"/><Relationship Id="rId668" Type="http://schemas.openxmlformats.org/officeDocument/2006/relationships/hyperlink" Target="https://it.wikipedia.org/wiki/Dante_incontra_Beatrice_al_ponte_Santa_Trinita" TargetMode="External"/><Relationship Id="rId875" Type="http://schemas.openxmlformats.org/officeDocument/2006/relationships/hyperlink" Target="https://it.wikipedia.org/wiki/Dante_Alighieri" TargetMode="External"/><Relationship Id="rId1060" Type="http://schemas.openxmlformats.org/officeDocument/2006/relationships/hyperlink" Target="https://it.wikipedia.org/wiki/Dante_Alighieri_nella_cultura_di_massa" TargetMode="External"/><Relationship Id="rId18" Type="http://schemas.openxmlformats.org/officeDocument/2006/relationships/hyperlink" Target="https://it.wikipedia.org/wiki/Italia" TargetMode="External"/><Relationship Id="rId528" Type="http://schemas.openxmlformats.org/officeDocument/2006/relationships/hyperlink" Target="https://it.wikipedia.org/wiki/Dante_Alighieri" TargetMode="External"/><Relationship Id="rId735" Type="http://schemas.openxmlformats.org/officeDocument/2006/relationships/hyperlink" Target="https://it.wikipedia.org/wiki/Bruges" TargetMode="External"/><Relationship Id="rId942" Type="http://schemas.openxmlformats.org/officeDocument/2006/relationships/hyperlink" Target="https://it.wikipedia.org/wiki/1314" TargetMode="External"/><Relationship Id="rId167" Type="http://schemas.openxmlformats.org/officeDocument/2006/relationships/hyperlink" Target="https://it.wikipedia.org/wiki/Giorgio_Inglese" TargetMode="External"/><Relationship Id="rId374" Type="http://schemas.openxmlformats.org/officeDocument/2006/relationships/hyperlink" Target="https://it.wikipedia.org/wiki/Dante_Alighieri" TargetMode="External"/><Relationship Id="rId581" Type="http://schemas.openxmlformats.org/officeDocument/2006/relationships/hyperlink" Target="https://it.wikipedia.org/wiki/Firenze" TargetMode="External"/><Relationship Id="rId1018" Type="http://schemas.openxmlformats.org/officeDocument/2006/relationships/hyperlink" Target="https://it.wikipedia.org/wiki/Museo_del_Louvre" TargetMode="External"/><Relationship Id="rId71" Type="http://schemas.openxmlformats.org/officeDocument/2006/relationships/hyperlink" Target="https://it.wikipedia.org/wiki/Paradiso_(Divina_Commedia)" TargetMode="External"/><Relationship Id="rId234" Type="http://schemas.openxmlformats.org/officeDocument/2006/relationships/hyperlink" Target="https://it.wikipedia.org/wiki/Chiaro_Davanzati" TargetMode="External"/><Relationship Id="rId679" Type="http://schemas.openxmlformats.org/officeDocument/2006/relationships/hyperlink" Target="https://it.wikipedia.org/wiki/Maria_(madre_di_Ges%C3%B9)" TargetMode="External"/><Relationship Id="rId802" Type="http://schemas.openxmlformats.org/officeDocument/2006/relationships/hyperlink" Target="https://it.wikipedia.org/wiki/Metafisica" TargetMode="External"/><Relationship Id="rId886" Type="http://schemas.openxmlformats.org/officeDocument/2006/relationships/hyperlink" Target="https://it.wikipedia.org/wiki/1304" TargetMode="External"/><Relationship Id="rId2" Type="http://schemas.openxmlformats.org/officeDocument/2006/relationships/styles" Target="styles.xml"/><Relationship Id="rId29" Type="http://schemas.openxmlformats.org/officeDocument/2006/relationships/hyperlink" Target="https://it.wikipedia.org/wiki/Dante_Alighieri" TargetMode="External"/><Relationship Id="rId441" Type="http://schemas.openxmlformats.org/officeDocument/2006/relationships/hyperlink" Target="https://it.wikipedia.org/wiki/Dante_Alighieri" TargetMode="External"/><Relationship Id="rId539" Type="http://schemas.openxmlformats.org/officeDocument/2006/relationships/hyperlink" Target="https://it.wikipedia.org/wiki/Serenissima" TargetMode="External"/><Relationship Id="rId746" Type="http://schemas.openxmlformats.org/officeDocument/2006/relationships/hyperlink" Target="https://it.wikipedia.org/wiki/Maria_Corti" TargetMode="External"/><Relationship Id="rId1071" Type="http://schemas.openxmlformats.org/officeDocument/2006/relationships/hyperlink" Target="https://it.wikipedia.org/wiki/Dante_Alighieri" TargetMode="External"/><Relationship Id="rId178" Type="http://schemas.openxmlformats.org/officeDocument/2006/relationships/hyperlink" Target="https://it.wikisource.org/wiki/Convivio/Trattato%20secondo" TargetMode="External"/><Relationship Id="rId301" Type="http://schemas.openxmlformats.org/officeDocument/2006/relationships/hyperlink" Target="https://it.wikipedia.org/wiki/Dante_Alighieri" TargetMode="External"/><Relationship Id="rId953" Type="http://schemas.openxmlformats.org/officeDocument/2006/relationships/hyperlink" Target="https://it.wikipedia.org/wiki/1319" TargetMode="External"/><Relationship Id="rId1029" Type="http://schemas.openxmlformats.org/officeDocument/2006/relationships/hyperlink" Target="https://it.wikipedia.org/wiki/Alfred_Tennyson" TargetMode="External"/><Relationship Id="rId82" Type="http://schemas.openxmlformats.org/officeDocument/2006/relationships/hyperlink" Target="https://it.wikipedia.org/wiki/Ghibellino" TargetMode="External"/><Relationship Id="rId385" Type="http://schemas.openxmlformats.org/officeDocument/2006/relationships/hyperlink" Target="https://it.wikipedia.org/wiki/Marca_Trevigiana" TargetMode="External"/><Relationship Id="rId592" Type="http://schemas.openxmlformats.org/officeDocument/2006/relationships/hyperlink" Target="https://it.wikipedia.org/wiki/Dante_Alighieri" TargetMode="External"/><Relationship Id="rId606" Type="http://schemas.openxmlformats.org/officeDocument/2006/relationships/hyperlink" Target="https://it.wikipedia.org/wiki/Ragione" TargetMode="External"/><Relationship Id="rId813" Type="http://schemas.openxmlformats.org/officeDocument/2006/relationships/hyperlink" Target="https://it.wikipedia.org/wiki/Dante_Alighieri" TargetMode="External"/><Relationship Id="rId245" Type="http://schemas.openxmlformats.org/officeDocument/2006/relationships/hyperlink" Target="https://it.wikipedia.org/wiki/Dante_Alighieri" TargetMode="External"/><Relationship Id="rId452" Type="http://schemas.openxmlformats.org/officeDocument/2006/relationships/hyperlink" Target="https://it.wikipedia.org/wiki/Genova" TargetMode="External"/><Relationship Id="rId897" Type="http://schemas.openxmlformats.org/officeDocument/2006/relationships/hyperlink" Target="https://it.wikipedia.org/wiki/Codice_(filologia)" TargetMode="External"/><Relationship Id="rId1082" Type="http://schemas.openxmlformats.org/officeDocument/2006/relationships/hyperlink" Target="https://it.wikipedia.org/wiki/Padova" TargetMode="External"/><Relationship Id="rId105" Type="http://schemas.openxmlformats.org/officeDocument/2006/relationships/hyperlink" Target="https://it.wikipedia.org/wiki/Dante_Alighieri" TargetMode="External"/><Relationship Id="rId312" Type="http://schemas.openxmlformats.org/officeDocument/2006/relationships/hyperlink" Target="https://it.wikipedia.org/wiki/Dante_Alighieri" TargetMode="External"/><Relationship Id="rId757" Type="http://schemas.openxmlformats.org/officeDocument/2006/relationships/hyperlink" Target="https://it.wikipedia.org/wiki/Convivio" TargetMode="External"/><Relationship Id="rId964" Type="http://schemas.openxmlformats.org/officeDocument/2006/relationships/hyperlink" Target="https://it.wikipedia.org/wiki/Critica_e_filologia_dantesca" TargetMode="External"/><Relationship Id="rId51" Type="http://schemas.openxmlformats.org/officeDocument/2006/relationships/hyperlink" Target="https://it.wikipedia.org/wiki/File:Stemma_della_famiglia_Alighieri.svg" TargetMode="External"/><Relationship Id="rId93" Type="http://schemas.openxmlformats.org/officeDocument/2006/relationships/hyperlink" Target="https://it.wikipedia.org/wiki/File:Dante_Luca.jpg" TargetMode="External"/><Relationship Id="rId189" Type="http://schemas.openxmlformats.org/officeDocument/2006/relationships/hyperlink" Target="https://it.wikipedia.org/wiki/Tommaso_d'Aquino" TargetMode="External"/><Relationship Id="rId396" Type="http://schemas.openxmlformats.org/officeDocument/2006/relationships/hyperlink" Target="https://it.wikipedia.org/wiki/Bocca_di_Magra" TargetMode="External"/><Relationship Id="rId561" Type="http://schemas.openxmlformats.org/officeDocument/2006/relationships/hyperlink" Target="https://it.wikipedia.org/wiki/Dante_Alighieri" TargetMode="External"/><Relationship Id="rId617" Type="http://schemas.openxmlformats.org/officeDocument/2006/relationships/hyperlink" Target="https://it.wikipedia.org/wiki/Firenze" TargetMode="External"/><Relationship Id="rId659" Type="http://schemas.openxmlformats.org/officeDocument/2006/relationships/hyperlink" Target="https://it.wikipedia.org/wiki/Petrarca" TargetMode="External"/><Relationship Id="rId824" Type="http://schemas.openxmlformats.org/officeDocument/2006/relationships/hyperlink" Target="https://it.wikipedia.org/wiki/Gianfranco_Contini" TargetMode="External"/><Relationship Id="rId866" Type="http://schemas.openxmlformats.org/officeDocument/2006/relationships/hyperlink" Target="https://it.wikipedia.org/wiki/Piazza_Santa_Croce" TargetMode="External"/><Relationship Id="rId214" Type="http://schemas.openxmlformats.org/officeDocument/2006/relationships/hyperlink" Target="https://it.wikipedia.org/wiki/Bartolomeo_da_Bologna_(teologo)" TargetMode="External"/><Relationship Id="rId256" Type="http://schemas.openxmlformats.org/officeDocument/2006/relationships/hyperlink" Target="https://it.wikipedia.org/wiki/Pietro_Alighieri" TargetMode="External"/><Relationship Id="rId298" Type="http://schemas.openxmlformats.org/officeDocument/2006/relationships/hyperlink" Target="https://it.wikipedia.org/wiki/Dante_Alighieri" TargetMode="External"/><Relationship Id="rId421" Type="http://schemas.openxmlformats.org/officeDocument/2006/relationships/image" Target="media/image12.jpeg"/><Relationship Id="rId463" Type="http://schemas.openxmlformats.org/officeDocument/2006/relationships/hyperlink" Target="https://it.wikipedia.org/wiki/Dante_Alighieri" TargetMode="External"/><Relationship Id="rId519" Type="http://schemas.openxmlformats.org/officeDocument/2006/relationships/hyperlink" Target="https://it.wikipedia.org/wiki/Carta" TargetMode="External"/><Relationship Id="rId670" Type="http://schemas.openxmlformats.org/officeDocument/2006/relationships/hyperlink" Target="https://it.wikipedia.org/wiki/1883" TargetMode="External"/><Relationship Id="rId1051" Type="http://schemas.openxmlformats.org/officeDocument/2006/relationships/hyperlink" Target="https://it.wikipedia.org/wiki/Friedrich_Schelling" TargetMode="External"/><Relationship Id="rId1093" Type="http://schemas.openxmlformats.org/officeDocument/2006/relationships/hyperlink" Target="https://it.wikipedia.org/wiki/Unione_Astronomica_Internazionale" TargetMode="External"/><Relationship Id="rId116" Type="http://schemas.openxmlformats.org/officeDocument/2006/relationships/hyperlink" Target="https://it.wikipedia.org/wiki/Dante_Alighieri" TargetMode="External"/><Relationship Id="rId158" Type="http://schemas.openxmlformats.org/officeDocument/2006/relationships/hyperlink" Target="https://it.wikipedia.org/wiki/Dante_Alighieri" TargetMode="External"/><Relationship Id="rId323" Type="http://schemas.openxmlformats.org/officeDocument/2006/relationships/hyperlink" Target="https://it.wikipedia.org/wiki/Sarzana" TargetMode="External"/><Relationship Id="rId530" Type="http://schemas.openxmlformats.org/officeDocument/2006/relationships/hyperlink" Target="https://it.wikipedia.org/wiki/Dante_Alighieri" TargetMode="External"/><Relationship Id="rId726" Type="http://schemas.openxmlformats.org/officeDocument/2006/relationships/hyperlink" Target="https://it.wikipedia.org/wiki/Bassorilievi" TargetMode="External"/><Relationship Id="rId768" Type="http://schemas.openxmlformats.org/officeDocument/2006/relationships/hyperlink" Target="https://it.wikipedia.org/wiki/Dante_Alighieri" TargetMode="External"/><Relationship Id="rId933" Type="http://schemas.openxmlformats.org/officeDocument/2006/relationships/hyperlink" Target="https://it.wikipedia.org/wiki/Viaggio_immaginario" TargetMode="External"/><Relationship Id="rId975" Type="http://schemas.openxmlformats.org/officeDocument/2006/relationships/hyperlink" Target="https://it.wikipedia.org/wiki/Quattrocento" TargetMode="External"/><Relationship Id="rId1009" Type="http://schemas.openxmlformats.org/officeDocument/2006/relationships/hyperlink" Target="https://it.wikipedia.org/wiki/Dante_Alighieri" TargetMode="External"/><Relationship Id="rId20" Type="http://schemas.openxmlformats.org/officeDocument/2006/relationships/hyperlink" Target="https://it.wikipedia.org/wiki/Ipocoristico" TargetMode="External"/><Relationship Id="rId62" Type="http://schemas.openxmlformats.org/officeDocument/2006/relationships/hyperlink" Target="https://it.wikipedia.org/wiki/Dante_Alighieri" TargetMode="External"/><Relationship Id="rId365" Type="http://schemas.openxmlformats.org/officeDocument/2006/relationships/hyperlink" Target="https://it.wikipedia.org/wiki/Dante_Alighieri" TargetMode="External"/><Relationship Id="rId572" Type="http://schemas.openxmlformats.org/officeDocument/2006/relationships/hyperlink" Target="https://it.wikipedia.org/wiki/Bernardo_da_Canaccio" TargetMode="External"/><Relationship Id="rId628" Type="http://schemas.openxmlformats.org/officeDocument/2006/relationships/hyperlink" Target="https://it.wikipedia.org/wiki/Dante_Alighieri" TargetMode="External"/><Relationship Id="rId835" Type="http://schemas.openxmlformats.org/officeDocument/2006/relationships/hyperlink" Target="https://it.wikipedia.org/wiki/Dipinto_a_olio" TargetMode="External"/><Relationship Id="rId225" Type="http://schemas.openxmlformats.org/officeDocument/2006/relationships/hyperlink" Target="https://it.wikipedia.org/wiki/Dante_Alighieri" TargetMode="External"/><Relationship Id="rId267" Type="http://schemas.openxmlformats.org/officeDocument/2006/relationships/hyperlink" Target="https://it.wikipedia.org/wiki/Storia_di_Firenze" TargetMode="External"/><Relationship Id="rId432" Type="http://schemas.openxmlformats.org/officeDocument/2006/relationships/hyperlink" Target="https://it.wikipedia.org/wiki/Arrigo_VII" TargetMode="External"/><Relationship Id="rId474" Type="http://schemas.openxmlformats.org/officeDocument/2006/relationships/hyperlink" Target="https://it.wikipedia.org/wiki/Dante_Alighieri" TargetMode="External"/><Relationship Id="rId877" Type="http://schemas.openxmlformats.org/officeDocument/2006/relationships/hyperlink" Target="https://it.wikipedia.org/wiki/Incipit" TargetMode="External"/><Relationship Id="rId1020" Type="http://schemas.openxmlformats.org/officeDocument/2006/relationships/hyperlink" Target="https://it.wikipedia.org/wiki/Dante_Alighieri" TargetMode="External"/><Relationship Id="rId1062" Type="http://schemas.openxmlformats.org/officeDocument/2006/relationships/image" Target="media/image33.jpeg"/><Relationship Id="rId127" Type="http://schemas.openxmlformats.org/officeDocument/2006/relationships/hyperlink" Target="https://it.wikipedia.org/wiki/Dante_Alighieri" TargetMode="External"/><Relationship Id="rId681" Type="http://schemas.openxmlformats.org/officeDocument/2006/relationships/hyperlink" Target="https://it.wikipedia.org/wiki/Pauperismo_medievale" TargetMode="External"/><Relationship Id="rId737" Type="http://schemas.openxmlformats.org/officeDocument/2006/relationships/hyperlink" Target="https://it.wikipedia.org/wiki/Dante_Alighieri" TargetMode="External"/><Relationship Id="rId779" Type="http://schemas.openxmlformats.org/officeDocument/2006/relationships/hyperlink" Target="https://it.wikipedia.org/wiki/Alberto_Magno" TargetMode="External"/><Relationship Id="rId902" Type="http://schemas.openxmlformats.org/officeDocument/2006/relationships/hyperlink" Target="https://it.wikipedia.org/wiki/Dante_Alighieri" TargetMode="External"/><Relationship Id="rId944" Type="http://schemas.openxmlformats.org/officeDocument/2006/relationships/hyperlink" Target="https://it.wikipedia.org/wiki/Dante_Alighieri" TargetMode="External"/><Relationship Id="rId986" Type="http://schemas.openxmlformats.org/officeDocument/2006/relationships/hyperlink" Target="https://it.wikipedia.org/wiki/Et%C3%A0_romantica" TargetMode="External"/><Relationship Id="rId31" Type="http://schemas.openxmlformats.org/officeDocument/2006/relationships/hyperlink" Target="https://it.wikipedia.org/wiki/Dolce_stil_novo" TargetMode="External"/><Relationship Id="rId73" Type="http://schemas.openxmlformats.org/officeDocument/2006/relationships/hyperlink" Target="https://it.wikipedia.org/wiki/Dante_Alighieri" TargetMode="External"/><Relationship Id="rId169" Type="http://schemas.openxmlformats.org/officeDocument/2006/relationships/hyperlink" Target="https://it.wikisource.org/wiki/Divina%20Commedia/Inferno/Canto%20XV" TargetMode="External"/><Relationship Id="rId334" Type="http://schemas.openxmlformats.org/officeDocument/2006/relationships/hyperlink" Target="https://it.wikipedia.org/wiki/File:Benedictus_XI_Tommaso_da_Modena.jpg" TargetMode="External"/><Relationship Id="rId376" Type="http://schemas.openxmlformats.org/officeDocument/2006/relationships/hyperlink" Target="https://it.wikipedia.org/wiki/Dante_Alighieri" TargetMode="External"/><Relationship Id="rId541" Type="http://schemas.openxmlformats.org/officeDocument/2006/relationships/hyperlink" Target="https://it.wikipedia.org/wiki/Pietro_Bembo" TargetMode="External"/><Relationship Id="rId583" Type="http://schemas.openxmlformats.org/officeDocument/2006/relationships/hyperlink" Target="https://it.wikipedia.org/wiki/Trattatello_in_laude_di_Dante" TargetMode="External"/><Relationship Id="rId639" Type="http://schemas.openxmlformats.org/officeDocument/2006/relationships/hyperlink" Target="https://it.wikipedia.org/wiki/Rota_Vergilii" TargetMode="External"/><Relationship Id="rId790" Type="http://schemas.openxmlformats.org/officeDocument/2006/relationships/hyperlink" Target="https://it.wikipedia.org/wiki/Creato" TargetMode="External"/><Relationship Id="rId804" Type="http://schemas.openxmlformats.org/officeDocument/2006/relationships/hyperlink" Target="https://it.wikipedia.org/wiki/Cristianesimo" TargetMode="External"/><Relationship Id="rId4" Type="http://schemas.openxmlformats.org/officeDocument/2006/relationships/webSettings" Target="webSettings.xml"/><Relationship Id="rId180" Type="http://schemas.openxmlformats.org/officeDocument/2006/relationships/hyperlink" Target="https://it.wikipedia.org/wiki/1291" TargetMode="External"/><Relationship Id="rId236" Type="http://schemas.openxmlformats.org/officeDocument/2006/relationships/hyperlink" Target="https://it.wikipedia.org/wiki/Guido_Cavalcanti" TargetMode="External"/><Relationship Id="rId278" Type="http://schemas.openxmlformats.org/officeDocument/2006/relationships/hyperlink" Target="https://it.wikipedia.org/wiki/Pisa" TargetMode="External"/><Relationship Id="rId401" Type="http://schemas.openxmlformats.org/officeDocument/2006/relationships/hyperlink" Target="https://it.wikipedia.org/wiki/Antonio_Nuvolone_da_Camilla" TargetMode="External"/><Relationship Id="rId443" Type="http://schemas.openxmlformats.org/officeDocument/2006/relationships/hyperlink" Target="https://it.wikipedia.org/wiki/Dante_Alighieri" TargetMode="External"/><Relationship Id="rId650" Type="http://schemas.openxmlformats.org/officeDocument/2006/relationships/hyperlink" Target="https://it.wikipedia.org/wiki/Dante_Alighieri" TargetMode="External"/><Relationship Id="rId846" Type="http://schemas.openxmlformats.org/officeDocument/2006/relationships/hyperlink" Target="https://it.wikipedia.org/wiki/Canzone_(metrica)" TargetMode="External"/><Relationship Id="rId888" Type="http://schemas.openxmlformats.org/officeDocument/2006/relationships/hyperlink" Target="https://it.wikipedia.org/wiki/Dante_Alighieri" TargetMode="External"/><Relationship Id="rId1031" Type="http://schemas.openxmlformats.org/officeDocument/2006/relationships/hyperlink" Target="https://it.wikipedia.org/wiki/Preraffaelliti" TargetMode="External"/><Relationship Id="rId1073" Type="http://schemas.openxmlformats.org/officeDocument/2006/relationships/hyperlink" Target="https://it.wikipedia.org/wiki/Dante_Alighieri" TargetMode="External"/><Relationship Id="rId303" Type="http://schemas.openxmlformats.org/officeDocument/2006/relationships/hyperlink" Target="https://it.wikipedia.org/wiki/San_Gimignano" TargetMode="External"/><Relationship Id="rId485" Type="http://schemas.openxmlformats.org/officeDocument/2006/relationships/hyperlink" Target="https://it.wikipedia.org/wiki/Palazzo_Pitti" TargetMode="External"/><Relationship Id="rId692" Type="http://schemas.openxmlformats.org/officeDocument/2006/relationships/hyperlink" Target="https://it.wikipedia.org/wiki/Dante_Alighieri" TargetMode="External"/><Relationship Id="rId706" Type="http://schemas.openxmlformats.org/officeDocument/2006/relationships/hyperlink" Target="https://it.wikipedia.org/wiki/Dante_Alighieri" TargetMode="External"/><Relationship Id="rId748" Type="http://schemas.openxmlformats.org/officeDocument/2006/relationships/hyperlink" Target="https://it.wikipedia.org/wiki/Francese_antico" TargetMode="External"/><Relationship Id="rId913" Type="http://schemas.openxmlformats.org/officeDocument/2006/relationships/hyperlink" Target="https://it.wikipedia.org/wiki/Dante_con_la_Divina_Commedia" TargetMode="External"/><Relationship Id="rId955" Type="http://schemas.openxmlformats.org/officeDocument/2006/relationships/hyperlink" Target="https://it.wikipedia.org/wiki/Giovanni_del_Virgilio" TargetMode="External"/><Relationship Id="rId42" Type="http://schemas.openxmlformats.org/officeDocument/2006/relationships/hyperlink" Target="https://it.wikipedia.org/wiki/1780" TargetMode="External"/><Relationship Id="rId84" Type="http://schemas.openxmlformats.org/officeDocument/2006/relationships/hyperlink" Target="https://it.wikipedia.org/wiki/Giovanni_Boccaccio" TargetMode="External"/><Relationship Id="rId138" Type="http://schemas.openxmlformats.org/officeDocument/2006/relationships/hyperlink" Target="https://it.wikipedia.org/wiki/Biblioteca_Medicea_Laurenziana" TargetMode="External"/><Relationship Id="rId345" Type="http://schemas.openxmlformats.org/officeDocument/2006/relationships/hyperlink" Target="https://it.wikipedia.org/wiki/Ognissanti" TargetMode="External"/><Relationship Id="rId387" Type="http://schemas.openxmlformats.org/officeDocument/2006/relationships/hyperlink" Target="https://it.wikipedia.org/wiki/Gherardo_III_da_Camino" TargetMode="External"/><Relationship Id="rId510" Type="http://schemas.openxmlformats.org/officeDocument/2006/relationships/hyperlink" Target="https://it.wikipedia.org/wiki/Dante_Alighieri" TargetMode="External"/><Relationship Id="rId552" Type="http://schemas.openxmlformats.org/officeDocument/2006/relationships/hyperlink" Target="https://it.wikipedia.org/wiki/Dante_Alighieri" TargetMode="External"/><Relationship Id="rId594" Type="http://schemas.openxmlformats.org/officeDocument/2006/relationships/hyperlink" Target="https://it.wikipedia.org/wiki/Scuola_giottesca" TargetMode="External"/><Relationship Id="rId608" Type="http://schemas.openxmlformats.org/officeDocument/2006/relationships/hyperlink" Target="https://it.wikipedia.org/wiki/Dio" TargetMode="External"/><Relationship Id="rId815" Type="http://schemas.openxmlformats.org/officeDocument/2006/relationships/hyperlink" Target="https://it.wikipedia.org/wiki/Dante_Alighieri" TargetMode="External"/><Relationship Id="rId997" Type="http://schemas.openxmlformats.org/officeDocument/2006/relationships/hyperlink" Target="https://it.wikipedia.org/wiki/Giorgio_Petrocchi" TargetMode="External"/><Relationship Id="rId191" Type="http://schemas.openxmlformats.org/officeDocument/2006/relationships/hyperlink" Target="https://it.wikipedia.org/wiki/Dante_Alighieri" TargetMode="External"/><Relationship Id="rId205" Type="http://schemas.openxmlformats.org/officeDocument/2006/relationships/hyperlink" Target="https://it.wikipedia.org/wiki/Minneapolis_Institute_of_Art" TargetMode="External"/><Relationship Id="rId247" Type="http://schemas.openxmlformats.org/officeDocument/2006/relationships/hyperlink" Target="https://it.wikipedia.org/wiki/Notaio" TargetMode="External"/><Relationship Id="rId412" Type="http://schemas.openxmlformats.org/officeDocument/2006/relationships/hyperlink" Target="https://it.wikipedia.org/wiki/Guidi" TargetMode="External"/><Relationship Id="rId857" Type="http://schemas.openxmlformats.org/officeDocument/2006/relationships/hyperlink" Target="https://it.wikipedia.org/wiki/1283" TargetMode="External"/><Relationship Id="rId899" Type="http://schemas.openxmlformats.org/officeDocument/2006/relationships/hyperlink" Target="https://it.wikipedia.org/wiki/Enrico_VII_di_Lussemburgo" TargetMode="External"/><Relationship Id="rId1000" Type="http://schemas.openxmlformats.org/officeDocument/2006/relationships/hyperlink" Target="https://it.wikipedia.org/wiki/XXI_secolo" TargetMode="External"/><Relationship Id="rId1042" Type="http://schemas.openxmlformats.org/officeDocument/2006/relationships/hyperlink" Target="https://it.wikipedia.org/wiki/Francesco_I_di_Francia" TargetMode="External"/><Relationship Id="rId1084" Type="http://schemas.openxmlformats.org/officeDocument/2006/relationships/hyperlink" Target="https://it.wikipedia.org/wiki/Vittorio_Sermonti" TargetMode="External"/><Relationship Id="rId107" Type="http://schemas.openxmlformats.org/officeDocument/2006/relationships/hyperlink" Target="https://it.wikipedia.org/wiki/Enciclopedia_dantesca" TargetMode="External"/><Relationship Id="rId289" Type="http://schemas.openxmlformats.org/officeDocument/2006/relationships/hyperlink" Target="https://it.wikipedia.org/wiki/Borghesia" TargetMode="External"/><Relationship Id="rId454" Type="http://schemas.openxmlformats.org/officeDocument/2006/relationships/hyperlink" Target="https://it.wikipedia.org/wiki/Dante_Alighieri" TargetMode="External"/><Relationship Id="rId496" Type="http://schemas.openxmlformats.org/officeDocument/2006/relationships/hyperlink" Target="https://it.wikipedia.org/wiki/Dante_Alighieri" TargetMode="External"/><Relationship Id="rId661" Type="http://schemas.openxmlformats.org/officeDocument/2006/relationships/hyperlink" Target="https://it.wikipedia.org/wiki/Charles_Singleton" TargetMode="External"/><Relationship Id="rId717" Type="http://schemas.openxmlformats.org/officeDocument/2006/relationships/hyperlink" Target="https://it.wikipedia.org/wiki/Ges%C3%B9_Cristo" TargetMode="External"/><Relationship Id="rId759" Type="http://schemas.openxmlformats.org/officeDocument/2006/relationships/hyperlink" Target="https://it.wikipedia.org/wiki/Laelius_de_amicitia" TargetMode="External"/><Relationship Id="rId924" Type="http://schemas.openxmlformats.org/officeDocument/2006/relationships/hyperlink" Target="https://it.wikipedia.org/wiki/Paradiso_(Divina_Commedia)" TargetMode="External"/><Relationship Id="rId966" Type="http://schemas.openxmlformats.org/officeDocument/2006/relationships/image" Target="media/image30.jpeg"/><Relationship Id="rId11" Type="http://schemas.openxmlformats.org/officeDocument/2006/relationships/hyperlink" Target="https://it.wikipedia.org/wiki/Dante_Alighieri" TargetMode="External"/><Relationship Id="rId53" Type="http://schemas.openxmlformats.org/officeDocument/2006/relationships/hyperlink" Target="https://it.wikipedia.org/wiki/File:Casa_di_dante_01.JPG" TargetMode="External"/><Relationship Id="rId149" Type="http://schemas.openxmlformats.org/officeDocument/2006/relationships/hyperlink" Target="https://it.wikipedia.org/wiki/Grammatica" TargetMode="External"/><Relationship Id="rId314" Type="http://schemas.openxmlformats.org/officeDocument/2006/relationships/hyperlink" Target="https://it.wikipedia.org/wiki/Priorato_delle_Arti" TargetMode="External"/><Relationship Id="rId356" Type="http://schemas.openxmlformats.org/officeDocument/2006/relationships/hyperlink" Target="https://it.wikipedia.org/wiki/Dante_Alighieri" TargetMode="External"/><Relationship Id="rId398" Type="http://schemas.openxmlformats.org/officeDocument/2006/relationships/hyperlink" Target="https://it.wikipedia.org/wiki/Piacenza" TargetMode="External"/><Relationship Id="rId521" Type="http://schemas.openxmlformats.org/officeDocument/2006/relationships/hyperlink" Target="https://it.wikipedia.org/wiki/Dante_Alighieri" TargetMode="External"/><Relationship Id="rId563" Type="http://schemas.openxmlformats.org/officeDocument/2006/relationships/hyperlink" Target="https://it.wikipedia.org/wiki/Napoleone" TargetMode="External"/><Relationship Id="rId619" Type="http://schemas.openxmlformats.org/officeDocument/2006/relationships/hyperlink" Target="https://it.wikipedia.org/wiki/Dante_Alighieri" TargetMode="External"/><Relationship Id="rId770" Type="http://schemas.openxmlformats.org/officeDocument/2006/relationships/hyperlink" Target="https://it.wikipedia.org/wiki/Neoplatonismo" TargetMode="External"/><Relationship Id="rId95" Type="http://schemas.openxmlformats.org/officeDocument/2006/relationships/hyperlink" Target="https://it.wikipedia.org/wiki/Luca_Signorelli" TargetMode="External"/><Relationship Id="rId160" Type="http://schemas.openxmlformats.org/officeDocument/2006/relationships/hyperlink" Target="https://it.wikipedia.org/wiki/Dante_Alighieri" TargetMode="External"/><Relationship Id="rId216" Type="http://schemas.openxmlformats.org/officeDocument/2006/relationships/hyperlink" Target="https://it.wikipedia.org/wiki/Empireo" TargetMode="External"/><Relationship Id="rId423" Type="http://schemas.openxmlformats.org/officeDocument/2006/relationships/hyperlink" Target="https://it.wikipedia.org/wiki/Biblioteca_Nazionale_Centrale_di_Firenze" TargetMode="External"/><Relationship Id="rId826" Type="http://schemas.openxmlformats.org/officeDocument/2006/relationships/hyperlink" Target="https://it.wikipedia.org/wiki/Giulio_Ferroni" TargetMode="External"/><Relationship Id="rId868" Type="http://schemas.openxmlformats.org/officeDocument/2006/relationships/hyperlink" Target="https://it.wikipedia.org/wiki/Convivio" TargetMode="External"/><Relationship Id="rId1011" Type="http://schemas.openxmlformats.org/officeDocument/2006/relationships/hyperlink" Target="https://it.wikipedia.org/wiki/Dante_Alighieri" TargetMode="External"/><Relationship Id="rId1053" Type="http://schemas.openxmlformats.org/officeDocument/2006/relationships/hyperlink" Target="https://it.wikipedia.org/wiki/Dante_Alighieri" TargetMode="External"/><Relationship Id="rId258" Type="http://schemas.openxmlformats.org/officeDocument/2006/relationships/hyperlink" Target="https://it.wikipedia.org/wiki/Verona" TargetMode="External"/><Relationship Id="rId465" Type="http://schemas.openxmlformats.org/officeDocument/2006/relationships/image" Target="media/image13.png"/><Relationship Id="rId630" Type="http://schemas.openxmlformats.org/officeDocument/2006/relationships/hyperlink" Target="https://it.wikipedia.org/wiki/Gianfranco_Contini" TargetMode="External"/><Relationship Id="rId672" Type="http://schemas.openxmlformats.org/officeDocument/2006/relationships/hyperlink" Target="https://it.wikipedia.org/wiki/Francesco_de_Sanctis" TargetMode="External"/><Relationship Id="rId728" Type="http://schemas.openxmlformats.org/officeDocument/2006/relationships/hyperlink" Target="https://it.wikipedia.org/wiki/Dante_Alighieri" TargetMode="External"/><Relationship Id="rId935" Type="http://schemas.openxmlformats.org/officeDocument/2006/relationships/hyperlink" Target="https://it.wikipedia.org/wiki/Ragione" TargetMode="External"/><Relationship Id="rId1095" Type="http://schemas.openxmlformats.org/officeDocument/2006/relationships/hyperlink" Target="https://it.wikipedia.org/wiki/Giove_(astronomia)" TargetMode="External"/><Relationship Id="rId22" Type="http://schemas.openxmlformats.org/officeDocument/2006/relationships/hyperlink" Target="https://it.wikipedia.org/wiki/Dante_Alighieri" TargetMode="External"/><Relationship Id="rId64" Type="http://schemas.openxmlformats.org/officeDocument/2006/relationships/hyperlink" Target="https://it.wikipedia.org/wiki/Viaggio_immaginario" TargetMode="External"/><Relationship Id="rId118" Type="http://schemas.openxmlformats.org/officeDocument/2006/relationships/hyperlink" Target="https://it.wikipedia.org/wiki/Dante_Alighieri" TargetMode="External"/><Relationship Id="rId325" Type="http://schemas.openxmlformats.org/officeDocument/2006/relationships/hyperlink" Target="https://it.wikipedia.org/wiki/Confino" TargetMode="External"/><Relationship Id="rId367" Type="http://schemas.openxmlformats.org/officeDocument/2006/relationships/hyperlink" Target="https://it.wikipedia.org/wiki/Niccol%C3%B2_da_Prato" TargetMode="External"/><Relationship Id="rId532" Type="http://schemas.openxmlformats.org/officeDocument/2006/relationships/hyperlink" Target="https://it.wikipedia.org/wiki/Canzone_(metrica)" TargetMode="External"/><Relationship Id="rId574" Type="http://schemas.openxmlformats.org/officeDocument/2006/relationships/hyperlink" Target="https://it.wikipedia.org/wiki/Dante_Alighieri" TargetMode="External"/><Relationship Id="rId977" Type="http://schemas.openxmlformats.org/officeDocument/2006/relationships/hyperlink" Target="https://it.wikipedia.org/wiki/1525" TargetMode="External"/><Relationship Id="rId171" Type="http://schemas.openxmlformats.org/officeDocument/2006/relationships/image" Target="media/image6.jpeg"/><Relationship Id="rId227" Type="http://schemas.openxmlformats.org/officeDocument/2006/relationships/hyperlink" Target="https://it.wikipedia.org/wiki/Scuola_siciliana" TargetMode="External"/><Relationship Id="rId781" Type="http://schemas.openxmlformats.org/officeDocument/2006/relationships/hyperlink" Target="https://it.wikipedia.org/wiki/Corpo_umano" TargetMode="External"/><Relationship Id="rId837" Type="http://schemas.openxmlformats.org/officeDocument/2006/relationships/hyperlink" Target="https://it.wikipedia.org/wiki/Dante_Alighieri" TargetMode="External"/><Relationship Id="rId879" Type="http://schemas.openxmlformats.org/officeDocument/2006/relationships/hyperlink" Target="https://it.wikipedia.org/wiki/Dante_Alighieri" TargetMode="External"/><Relationship Id="rId1022" Type="http://schemas.openxmlformats.org/officeDocument/2006/relationships/hyperlink" Target="https://it.wikipedia.org/wiki/Conte_Ugolino" TargetMode="External"/><Relationship Id="rId269" Type="http://schemas.openxmlformats.org/officeDocument/2006/relationships/image" Target="media/image8.jpeg"/><Relationship Id="rId434" Type="http://schemas.openxmlformats.org/officeDocument/2006/relationships/hyperlink" Target="https://it.wikipedia.org/wiki/Dante_Alighieri" TargetMode="External"/><Relationship Id="rId476" Type="http://schemas.openxmlformats.org/officeDocument/2006/relationships/hyperlink" Target="https://it.wikipedia.org/wiki/Dante_Alighieri" TargetMode="External"/><Relationship Id="rId641" Type="http://schemas.openxmlformats.org/officeDocument/2006/relationships/hyperlink" Target="https://it.wikipedia.org/wiki/Cantica" TargetMode="External"/><Relationship Id="rId683" Type="http://schemas.openxmlformats.org/officeDocument/2006/relationships/hyperlink" Target="https://it.wikipedia.org/wiki/Ordine_francescano" TargetMode="External"/><Relationship Id="rId739" Type="http://schemas.openxmlformats.org/officeDocument/2006/relationships/hyperlink" Target="https://it.wikipedia.org/wiki/Dante_Alighieri" TargetMode="External"/><Relationship Id="rId890" Type="http://schemas.openxmlformats.org/officeDocument/2006/relationships/hyperlink" Target="https://it.wikipedia.org/wiki/Religione" TargetMode="External"/><Relationship Id="rId904" Type="http://schemas.openxmlformats.org/officeDocument/2006/relationships/hyperlink" Target="https://it.wikipedia.org/wiki/Terra" TargetMode="External"/><Relationship Id="rId1064" Type="http://schemas.openxmlformats.org/officeDocument/2006/relationships/hyperlink" Target="https://it.wikipedia.org/wiki/Cultura_di_massa" TargetMode="External"/><Relationship Id="rId33" Type="http://schemas.openxmlformats.org/officeDocument/2006/relationships/hyperlink" Target="https://it.wikipedia.org/wiki/Inferno_(Divina_Commedia)" TargetMode="External"/><Relationship Id="rId129" Type="http://schemas.openxmlformats.org/officeDocument/2006/relationships/hyperlink" Target="https://it.wikipedia.org/wiki/Dante_Alighieri" TargetMode="External"/><Relationship Id="rId280" Type="http://schemas.openxmlformats.org/officeDocument/2006/relationships/hyperlink" Target="https://it.wikipedia.org/wiki/1294" TargetMode="External"/><Relationship Id="rId336" Type="http://schemas.openxmlformats.org/officeDocument/2006/relationships/hyperlink" Target="https://it.wikipedia.org/wiki/Tommaso_da_Modena" TargetMode="External"/><Relationship Id="rId501" Type="http://schemas.openxmlformats.org/officeDocument/2006/relationships/hyperlink" Target="https://it.wikipedia.org/wiki/Pietro_Alighieri" TargetMode="External"/><Relationship Id="rId543" Type="http://schemas.openxmlformats.org/officeDocument/2006/relationships/hyperlink" Target="https://it.wikipedia.org/wiki/Dante_Alighieri" TargetMode="External"/><Relationship Id="rId946" Type="http://schemas.openxmlformats.org/officeDocument/2006/relationships/hyperlink" Target="https://it.wikipedia.org/wiki/1316" TargetMode="External"/><Relationship Id="rId988" Type="http://schemas.openxmlformats.org/officeDocument/2006/relationships/hyperlink" Target="https://it.wikipedia.org/wiki/Dante_Alighieri" TargetMode="External"/><Relationship Id="rId75" Type="http://schemas.openxmlformats.org/officeDocument/2006/relationships/hyperlink" Target="https://it.wikipedia.org/wiki/1266" TargetMode="External"/><Relationship Id="rId140" Type="http://schemas.openxmlformats.org/officeDocument/2006/relationships/hyperlink" Target="https://it.wikipedia.org/wiki/Arti_liberali" TargetMode="External"/><Relationship Id="rId182" Type="http://schemas.openxmlformats.org/officeDocument/2006/relationships/hyperlink" Target="https://it.wikipedia.org/wiki/1295" TargetMode="External"/><Relationship Id="rId378" Type="http://schemas.openxmlformats.org/officeDocument/2006/relationships/hyperlink" Target="https://it.wikipedia.org/wiki/File:Castelnuovo_Magra_-_Castello2.JPG" TargetMode="External"/><Relationship Id="rId403" Type="http://schemas.openxmlformats.org/officeDocument/2006/relationships/hyperlink" Target="https://it.wikipedia.org/wiki/Pace_di_Castelnuovo" TargetMode="External"/><Relationship Id="rId585" Type="http://schemas.openxmlformats.org/officeDocument/2006/relationships/hyperlink" Target="https://it.wikipedia.org/wiki/Antropologi" TargetMode="External"/><Relationship Id="rId750" Type="http://schemas.openxmlformats.org/officeDocument/2006/relationships/hyperlink" Target="https://it.wikipedia.org/wiki/Alfonso_X" TargetMode="External"/><Relationship Id="rId792" Type="http://schemas.openxmlformats.org/officeDocument/2006/relationships/hyperlink" Target="https://it.wikipedia.org/wiki/Claudio_Tolomeo" TargetMode="External"/><Relationship Id="rId806" Type="http://schemas.openxmlformats.org/officeDocument/2006/relationships/hyperlink" Target="https://it.wikipedia.org/wiki/Fedeli_d'Amore" TargetMode="External"/><Relationship Id="rId848" Type="http://schemas.openxmlformats.org/officeDocument/2006/relationships/hyperlink" Target="https://it.wikipedia.org/wiki/Tanto_gentile_e_tanto_onesta_pare" TargetMode="External"/><Relationship Id="rId1033" Type="http://schemas.openxmlformats.org/officeDocument/2006/relationships/hyperlink" Target="https://it.wikipedia.org/wiki/Edward_Morgan_Forster" TargetMode="External"/><Relationship Id="rId6" Type="http://schemas.openxmlformats.org/officeDocument/2006/relationships/hyperlink" Target="https://it.wikipedia.org/wiki/Firenze" TargetMode="External"/><Relationship Id="rId238" Type="http://schemas.openxmlformats.org/officeDocument/2006/relationships/hyperlink" Target="https://it.wikipedia.org/wiki/Dante_Alighieri" TargetMode="External"/><Relationship Id="rId445" Type="http://schemas.openxmlformats.org/officeDocument/2006/relationships/hyperlink" Target="https://it.wikipedia.org/wiki/Losanna" TargetMode="External"/><Relationship Id="rId487" Type="http://schemas.openxmlformats.org/officeDocument/2006/relationships/hyperlink" Target="https://it.wikipedia.org/wiki/Firenze" TargetMode="External"/><Relationship Id="rId610" Type="http://schemas.openxmlformats.org/officeDocument/2006/relationships/hyperlink" Target="https://it.wikipedia.org/wiki/Paradiso_(Divina_Commedia)" TargetMode="External"/><Relationship Id="rId652" Type="http://schemas.openxmlformats.org/officeDocument/2006/relationships/hyperlink" Target="https://it.wikipedia.org/wiki/Cino_da_Pistoia" TargetMode="External"/><Relationship Id="rId694" Type="http://schemas.openxmlformats.org/officeDocument/2006/relationships/hyperlink" Target="https://it.wikipedia.org/wiki/Dante_Alighieri" TargetMode="External"/><Relationship Id="rId708" Type="http://schemas.openxmlformats.org/officeDocument/2006/relationships/hyperlink" Target="https://it.wikipedia.org/wiki/Cristianesimo" TargetMode="External"/><Relationship Id="rId915" Type="http://schemas.openxmlformats.org/officeDocument/2006/relationships/hyperlink" Target="https://it.wikipedia.org/wiki/Giovanni_Boccaccio" TargetMode="External"/><Relationship Id="rId1075" Type="http://schemas.openxmlformats.org/officeDocument/2006/relationships/hyperlink" Target="https://it.wikipedia.org/wiki/Disney" TargetMode="External"/><Relationship Id="rId291" Type="http://schemas.openxmlformats.org/officeDocument/2006/relationships/hyperlink" Target="https://it.wikipedia.org/wiki/Dante_Alighieri" TargetMode="External"/><Relationship Id="rId305" Type="http://schemas.openxmlformats.org/officeDocument/2006/relationships/hyperlink" Target="https://it.wikipedia.org/wiki/Dante_Alighieri" TargetMode="External"/><Relationship Id="rId347" Type="http://schemas.openxmlformats.org/officeDocument/2006/relationships/hyperlink" Target="https://it.wikipedia.org/wiki/Dante_Alighieri" TargetMode="External"/><Relationship Id="rId512" Type="http://schemas.openxmlformats.org/officeDocument/2006/relationships/hyperlink" Target="https://it.wikipedia.org/wiki/Forl%C3%AC" TargetMode="External"/><Relationship Id="rId957" Type="http://schemas.openxmlformats.org/officeDocument/2006/relationships/hyperlink" Target="https://it.wikipedia.org/wiki/Genere_letterario" TargetMode="External"/><Relationship Id="rId999" Type="http://schemas.openxmlformats.org/officeDocument/2006/relationships/hyperlink" Target="https://it.wikipedia.org/wiki/Marco_Santagata" TargetMode="External"/><Relationship Id="rId1100" Type="http://schemas.openxmlformats.org/officeDocument/2006/relationships/hyperlink" Target="https://it.wikipedia.org/wiki/Repubblica_Italiana" TargetMode="External"/><Relationship Id="rId44" Type="http://schemas.openxmlformats.org/officeDocument/2006/relationships/hyperlink" Target="https://it.wikipedia.org/wiki/Romanticismo" TargetMode="External"/><Relationship Id="rId86" Type="http://schemas.openxmlformats.org/officeDocument/2006/relationships/hyperlink" Target="https://it.wikipedia.org/wiki/Predizione" TargetMode="External"/><Relationship Id="rId151" Type="http://schemas.openxmlformats.org/officeDocument/2006/relationships/hyperlink" Target="https://it.wikipedia.org/wiki/Trivio" TargetMode="External"/><Relationship Id="rId389" Type="http://schemas.openxmlformats.org/officeDocument/2006/relationships/hyperlink" Target="https://it.wikipedia.org/wiki/Lunigiana" TargetMode="External"/><Relationship Id="rId554" Type="http://schemas.openxmlformats.org/officeDocument/2006/relationships/hyperlink" Target="https://it.wikipedia.org/wiki/Dante_Alighieri" TargetMode="External"/><Relationship Id="rId596" Type="http://schemas.openxmlformats.org/officeDocument/2006/relationships/hyperlink" Target="https://it.wikipedia.org/wiki/Medievale" TargetMode="External"/><Relationship Id="rId761" Type="http://schemas.openxmlformats.org/officeDocument/2006/relationships/hyperlink" Target="https://it.wikipedia.org/wiki/Dante_Alighieri" TargetMode="External"/><Relationship Id="rId817" Type="http://schemas.openxmlformats.org/officeDocument/2006/relationships/hyperlink" Target="https://it.wikipedia.org/wiki/Catarismo" TargetMode="External"/><Relationship Id="rId859" Type="http://schemas.openxmlformats.org/officeDocument/2006/relationships/hyperlink" Target="https://it.wikipedia.org/wiki/1291" TargetMode="External"/><Relationship Id="rId1002" Type="http://schemas.openxmlformats.org/officeDocument/2006/relationships/hyperlink" Target="https://it.wikipedia.org/wiki/Paolo_VI" TargetMode="External"/><Relationship Id="rId193" Type="http://schemas.openxmlformats.org/officeDocument/2006/relationships/hyperlink" Target="https://it.wikipedia.org/wiki/Filosofia" TargetMode="External"/><Relationship Id="rId207" Type="http://schemas.openxmlformats.org/officeDocument/2006/relationships/hyperlink" Target="https://it.wikipedia.org/wiki/Dante_Alighieri" TargetMode="External"/><Relationship Id="rId249" Type="http://schemas.openxmlformats.org/officeDocument/2006/relationships/hyperlink" Target="https://it.wikipedia.org/wiki/Dante_Alighieri" TargetMode="External"/><Relationship Id="rId414" Type="http://schemas.openxmlformats.org/officeDocument/2006/relationships/hyperlink" Target="https://it.wikipedia.org/wiki/Inferno_(Divina_Commedia)" TargetMode="External"/><Relationship Id="rId456" Type="http://schemas.openxmlformats.org/officeDocument/2006/relationships/hyperlink" Target="https://it.wikipedia.org/wiki/Basilica_del_Laterano" TargetMode="External"/><Relationship Id="rId498" Type="http://schemas.openxmlformats.org/officeDocument/2006/relationships/hyperlink" Target="https://it.wikipedia.org/wiki/Quaestio_de_aqua_et_terra" TargetMode="External"/><Relationship Id="rId621" Type="http://schemas.openxmlformats.org/officeDocument/2006/relationships/hyperlink" Target="https://it.wikisource.org/wiki/la:De%20Vulgari%20Eloquentia" TargetMode="External"/><Relationship Id="rId663" Type="http://schemas.openxmlformats.org/officeDocument/2006/relationships/hyperlink" Target="https://it.wikipedia.org/wiki/Beatrice_Portinari" TargetMode="External"/><Relationship Id="rId870" Type="http://schemas.openxmlformats.org/officeDocument/2006/relationships/hyperlink" Target="https://it.wikipedia.org/wiki/1308" TargetMode="External"/><Relationship Id="rId1044" Type="http://schemas.openxmlformats.org/officeDocument/2006/relationships/hyperlink" Target="https://it.wikipedia.org/wiki/La_Pl%C3%A9iade" TargetMode="External"/><Relationship Id="rId1086" Type="http://schemas.openxmlformats.org/officeDocument/2006/relationships/hyperlink" Target="https://it.wikipedia.org/wiki/Seven" TargetMode="External"/><Relationship Id="rId13" Type="http://schemas.openxmlformats.org/officeDocument/2006/relationships/hyperlink" Target="https://it.wikipedia.org/wiki/Dante_Alighieri" TargetMode="External"/><Relationship Id="rId109" Type="http://schemas.openxmlformats.org/officeDocument/2006/relationships/hyperlink" Target="https://it.wikipedia.org/wiki/Dante_Alighieri" TargetMode="External"/><Relationship Id="rId260" Type="http://schemas.openxmlformats.org/officeDocument/2006/relationships/hyperlink" Target="https://it.wikipedia.org/wiki/Ravenna" TargetMode="External"/><Relationship Id="rId316" Type="http://schemas.openxmlformats.org/officeDocument/2006/relationships/hyperlink" Target="https://it.wikipedia.org/wiki/Dante_Alighieri" TargetMode="External"/><Relationship Id="rId523" Type="http://schemas.openxmlformats.org/officeDocument/2006/relationships/hyperlink" Target="https://it.wikipedia.org/wiki/Valli_di_Comacchio" TargetMode="External"/><Relationship Id="rId719" Type="http://schemas.openxmlformats.org/officeDocument/2006/relationships/hyperlink" Target="https://it.wikipedia.org/wiki/Dante_Alighieri" TargetMode="External"/><Relationship Id="rId926" Type="http://schemas.openxmlformats.org/officeDocument/2006/relationships/hyperlink" Target="https://it.wikipedia.org/wiki/Cantica" TargetMode="External"/><Relationship Id="rId968" Type="http://schemas.openxmlformats.org/officeDocument/2006/relationships/hyperlink" Target="https://it.wikipedia.org/wiki/Esposizioni_sopra_la_Commedia" TargetMode="External"/><Relationship Id="rId55" Type="http://schemas.openxmlformats.org/officeDocument/2006/relationships/hyperlink" Target="https://it.wikipedia.org/wiki/Casa_di_Dante" TargetMode="External"/><Relationship Id="rId97" Type="http://schemas.openxmlformats.org/officeDocument/2006/relationships/hyperlink" Target="https://it.wikipedia.org/wiki/Duomo_di_Orvieto" TargetMode="External"/><Relationship Id="rId120" Type="http://schemas.openxmlformats.org/officeDocument/2006/relationships/hyperlink" Target="https://it.wikipedia.org/wiki/Battaglia_di_Montaperti" TargetMode="External"/><Relationship Id="rId358" Type="http://schemas.openxmlformats.org/officeDocument/2006/relationships/hyperlink" Target="https://it.wikipedia.org/wiki/Congiura_di_San_Godenzo" TargetMode="External"/><Relationship Id="rId565" Type="http://schemas.openxmlformats.org/officeDocument/2006/relationships/hyperlink" Target="https://it.wikipedia.org/wiki/Dante_Alighieri" TargetMode="External"/><Relationship Id="rId730" Type="http://schemas.openxmlformats.org/officeDocument/2006/relationships/hyperlink" Target="https://it.wikipedia.org/wiki/Dannazione" TargetMode="External"/><Relationship Id="rId772" Type="http://schemas.openxmlformats.org/officeDocument/2006/relationships/hyperlink" Target="https://it.wikipedia.org/wiki/Dante_Alighieri" TargetMode="External"/><Relationship Id="rId828" Type="http://schemas.openxmlformats.org/officeDocument/2006/relationships/hyperlink" Target="https://it.wikipedia.org/wiki/Roman_de_la_rose" TargetMode="External"/><Relationship Id="rId1013" Type="http://schemas.openxmlformats.org/officeDocument/2006/relationships/hyperlink" Target="https://it.wikipedia.org/wiki/File:Dante-barke.jpg" TargetMode="External"/><Relationship Id="rId162" Type="http://schemas.openxmlformats.org/officeDocument/2006/relationships/hyperlink" Target="https://it.wikipedia.org/wiki/Repubblica_di_Firenze" TargetMode="External"/><Relationship Id="rId218" Type="http://schemas.openxmlformats.org/officeDocument/2006/relationships/hyperlink" Target="https://it.wikipedia.org/wiki/Dante_Alighieri" TargetMode="External"/><Relationship Id="rId425" Type="http://schemas.openxmlformats.org/officeDocument/2006/relationships/hyperlink" Target="https://it.wikipedia.org/wiki/Palazzo_dei_Papi" TargetMode="External"/><Relationship Id="rId467" Type="http://schemas.openxmlformats.org/officeDocument/2006/relationships/hyperlink" Target="https://it.wikipedia.org/wiki/Della_Scala" TargetMode="External"/><Relationship Id="rId632" Type="http://schemas.openxmlformats.org/officeDocument/2006/relationships/hyperlink" Target="https://it.wikipedia.org/wiki/Giulio_Ferroni" TargetMode="External"/><Relationship Id="rId1055" Type="http://schemas.openxmlformats.org/officeDocument/2006/relationships/hyperlink" Target="https://it.wikipedia.org/wiki/Controriforma" TargetMode="External"/><Relationship Id="rId1097" Type="http://schemas.openxmlformats.org/officeDocument/2006/relationships/hyperlink" Target="https://it.wikipedia.org/wiki/Raffaello_Sanzio" TargetMode="External"/><Relationship Id="rId271" Type="http://schemas.openxmlformats.org/officeDocument/2006/relationships/hyperlink" Target="https://it.wikipedia.org/wiki/Corso_Donati" TargetMode="External"/><Relationship Id="rId674" Type="http://schemas.openxmlformats.org/officeDocument/2006/relationships/hyperlink" Target="https://it.wikisource.org/wiki/Pagina:Storia%20della%20letteratura%20italiana%20I.djvu/69" TargetMode="External"/><Relationship Id="rId881" Type="http://schemas.openxmlformats.org/officeDocument/2006/relationships/hyperlink" Target="https://it.wikipedia.org/wiki/De_vulgari_eloquentia" TargetMode="External"/><Relationship Id="rId937" Type="http://schemas.openxmlformats.org/officeDocument/2006/relationships/hyperlink" Target="https://it.wikipedia.org/wiki/Metafora" TargetMode="External"/><Relationship Id="rId979" Type="http://schemas.openxmlformats.org/officeDocument/2006/relationships/hyperlink" Target="https://it.wikipedia.org/wiki/Prose_della_volgar_lingua" TargetMode="External"/><Relationship Id="rId24" Type="http://schemas.openxmlformats.org/officeDocument/2006/relationships/hyperlink" Target="https://it.wikipedia.org/wiki/Gentilizio" TargetMode="External"/><Relationship Id="rId66" Type="http://schemas.openxmlformats.org/officeDocument/2006/relationships/hyperlink" Target="https://it.wikipedia.org/wiki/Nova_Cronica" TargetMode="External"/><Relationship Id="rId131" Type="http://schemas.openxmlformats.org/officeDocument/2006/relationships/hyperlink" Target="https://it.wikipedia.org/wiki/Dante_Alighieri" TargetMode="External"/><Relationship Id="rId327" Type="http://schemas.openxmlformats.org/officeDocument/2006/relationships/hyperlink" Target="https://it.wikipedia.org/wiki/Colpo_di_Stato" TargetMode="External"/><Relationship Id="rId369" Type="http://schemas.openxmlformats.org/officeDocument/2006/relationships/hyperlink" Target="https://it.wikipedia.org/wiki/Legato_pontificio" TargetMode="External"/><Relationship Id="rId534" Type="http://schemas.openxmlformats.org/officeDocument/2006/relationships/hyperlink" Target="https://it.wikipedia.org/wiki/Tomba_di_Dante" TargetMode="External"/><Relationship Id="rId576" Type="http://schemas.openxmlformats.org/officeDocument/2006/relationships/image" Target="media/image18.jpeg"/><Relationship Id="rId741" Type="http://schemas.openxmlformats.org/officeDocument/2006/relationships/hyperlink" Target="https://it.wikipedia.org/wiki/Calvario" TargetMode="External"/><Relationship Id="rId783" Type="http://schemas.openxmlformats.org/officeDocument/2006/relationships/hyperlink" Target="https://it.wikipedia.org/wiki/Prosopopea" TargetMode="External"/><Relationship Id="rId839" Type="http://schemas.openxmlformats.org/officeDocument/2006/relationships/hyperlink" Target="https://it.wikipedia.org/wiki/Dante_da_Maiano" TargetMode="External"/><Relationship Id="rId990" Type="http://schemas.openxmlformats.org/officeDocument/2006/relationships/hyperlink" Target="https://it.wikipedia.org/wiki/Carducci" TargetMode="External"/><Relationship Id="rId173" Type="http://schemas.openxmlformats.org/officeDocument/2006/relationships/hyperlink" Target="https://it.wikipedia.org/wiki/Dante_Alighieri" TargetMode="External"/><Relationship Id="rId229" Type="http://schemas.openxmlformats.org/officeDocument/2006/relationships/hyperlink" Target="https://it.wikipedia.org/wiki/Lirica_provenzale" TargetMode="External"/><Relationship Id="rId380" Type="http://schemas.openxmlformats.org/officeDocument/2006/relationships/hyperlink" Target="https://it.wikipedia.org/wiki/Castello_di_Castelnuovo_Magra" TargetMode="External"/><Relationship Id="rId436" Type="http://schemas.openxmlformats.org/officeDocument/2006/relationships/hyperlink" Target="https://it.wikipedia.org/wiki/Dante_Alighieri" TargetMode="External"/><Relationship Id="rId601" Type="http://schemas.openxmlformats.org/officeDocument/2006/relationships/hyperlink" Target="https://it.wikipedia.org/wiki/Divina_Commedia" TargetMode="External"/><Relationship Id="rId643" Type="http://schemas.openxmlformats.org/officeDocument/2006/relationships/hyperlink" Target="https://it.wikipedia.org/wiki/Francesca_da_Rimini" TargetMode="External"/><Relationship Id="rId1024" Type="http://schemas.openxmlformats.org/officeDocument/2006/relationships/hyperlink" Target="https://it.wikipedia.org/wiki/Romanticismo" TargetMode="External"/><Relationship Id="rId1066" Type="http://schemas.openxmlformats.org/officeDocument/2006/relationships/hyperlink" Target="https://it.wikipedia.org/wiki/Milano_Films" TargetMode="External"/><Relationship Id="rId240" Type="http://schemas.openxmlformats.org/officeDocument/2006/relationships/hyperlink" Target="https://it.wikipedia.org/wiki/Dante_Alighieri" TargetMode="External"/><Relationship Id="rId478" Type="http://schemas.openxmlformats.org/officeDocument/2006/relationships/hyperlink" Target="https://it.wikisource.org/wiki/Divina%20Commedia/Paradiso/Canto%20XVII" TargetMode="External"/><Relationship Id="rId685" Type="http://schemas.openxmlformats.org/officeDocument/2006/relationships/hyperlink" Target="https://it.wikisource.org/wiki/Divina%20Commedia/Purgatorio/Canto%20XXX" TargetMode="External"/><Relationship Id="rId850" Type="http://schemas.openxmlformats.org/officeDocument/2006/relationships/hyperlink" Target="https://it.wikipedia.org/wiki/Severino_Boezio" TargetMode="External"/><Relationship Id="rId892" Type="http://schemas.openxmlformats.org/officeDocument/2006/relationships/hyperlink" Target="https://it.wikipedia.org/wiki/Dante_Alighieri" TargetMode="External"/><Relationship Id="rId906" Type="http://schemas.openxmlformats.org/officeDocument/2006/relationships/hyperlink" Target="https://it.wikipedia.org/wiki/Donazione_di_Costantino" TargetMode="External"/><Relationship Id="rId948" Type="http://schemas.openxmlformats.org/officeDocument/2006/relationships/hyperlink" Target="https://it.wikipedia.org/wiki/Dante_Alighieri" TargetMode="External"/><Relationship Id="rId35" Type="http://schemas.openxmlformats.org/officeDocument/2006/relationships/hyperlink" Target="https://it.wikipedia.org/wiki/Morale" TargetMode="External"/><Relationship Id="rId77" Type="http://schemas.openxmlformats.org/officeDocument/2006/relationships/hyperlink" Target="https://it.wikipedia.org/wiki/Dante_Alighieri" TargetMode="External"/><Relationship Id="rId100" Type="http://schemas.openxmlformats.org/officeDocument/2006/relationships/hyperlink" Target="https://it.wikipedia.org/wiki/Dante_Alighieri" TargetMode="External"/><Relationship Id="rId282" Type="http://schemas.openxmlformats.org/officeDocument/2006/relationships/hyperlink" Target="https://it.wikipedia.org/wiki/Carlo_II_d'Angi%C3%B2" TargetMode="External"/><Relationship Id="rId338" Type="http://schemas.openxmlformats.org/officeDocument/2006/relationships/hyperlink" Target="https://it.wikipedia.org/wiki/Affresco" TargetMode="External"/><Relationship Id="rId503" Type="http://schemas.openxmlformats.org/officeDocument/2006/relationships/hyperlink" Target="https://it.wikipedia.org/wiki/Dante_Alighieri" TargetMode="External"/><Relationship Id="rId545" Type="http://schemas.openxmlformats.org/officeDocument/2006/relationships/hyperlink" Target="https://it.wikipedia.org/wiki/Stati_della_Chiesa" TargetMode="External"/><Relationship Id="rId587" Type="http://schemas.openxmlformats.org/officeDocument/2006/relationships/hyperlink" Target="https://it.wikipedia.org/wiki/Cranio" TargetMode="External"/><Relationship Id="rId710" Type="http://schemas.openxmlformats.org/officeDocument/2006/relationships/hyperlink" Target="https://it.wikipedia.org/wiki/Interpretazione_simbolica" TargetMode="External"/><Relationship Id="rId752" Type="http://schemas.openxmlformats.org/officeDocument/2006/relationships/hyperlink" Target="https://it.wikipedia.org/wiki/Dante_Alighieri" TargetMode="External"/><Relationship Id="rId808" Type="http://schemas.openxmlformats.org/officeDocument/2006/relationships/hyperlink" Target="https://it.wikipedia.org/wiki/Dante_Alighieri" TargetMode="External"/><Relationship Id="rId8" Type="http://schemas.openxmlformats.org/officeDocument/2006/relationships/hyperlink" Target="https://it.wikipedia.org/wiki/Ravenna" TargetMode="External"/><Relationship Id="rId142" Type="http://schemas.openxmlformats.org/officeDocument/2006/relationships/hyperlink" Target="https://it.wikipedia.org/wiki/Dante_Alighieri" TargetMode="External"/><Relationship Id="rId184" Type="http://schemas.openxmlformats.org/officeDocument/2006/relationships/hyperlink" Target="https://it.wikipedia.org/wiki/Domenicani" TargetMode="External"/><Relationship Id="rId391" Type="http://schemas.openxmlformats.org/officeDocument/2006/relationships/hyperlink" Target="https://it.wikipedia.org/wiki/Cino_da_Pistoia" TargetMode="External"/><Relationship Id="rId405" Type="http://schemas.openxmlformats.org/officeDocument/2006/relationships/hyperlink" Target="https://it.wikipedia.org/wiki/Dante_Alighieri" TargetMode="External"/><Relationship Id="rId447" Type="http://schemas.openxmlformats.org/officeDocument/2006/relationships/hyperlink" Target="https://it.wikipedia.org/wiki/Epistole_(Dante_Alighieri)" TargetMode="External"/><Relationship Id="rId612" Type="http://schemas.openxmlformats.org/officeDocument/2006/relationships/image" Target="media/image20.jpeg"/><Relationship Id="rId794" Type="http://schemas.openxmlformats.org/officeDocument/2006/relationships/hyperlink" Target="https://it.wikipedia.org/wiki/Fede_cristiana" TargetMode="External"/><Relationship Id="rId1035" Type="http://schemas.openxmlformats.org/officeDocument/2006/relationships/hyperlink" Target="https://it.wikipedia.org/wiki/Dante_Alighieri" TargetMode="External"/><Relationship Id="rId1077" Type="http://schemas.openxmlformats.org/officeDocument/2006/relationships/hyperlink" Target="https://it.wikipedia.org/wiki/Dante_Alighieri" TargetMode="External"/><Relationship Id="rId251" Type="http://schemas.openxmlformats.org/officeDocument/2006/relationships/hyperlink" Target="https://it.wikipedia.org/wiki/Ottocento" TargetMode="External"/><Relationship Id="rId489" Type="http://schemas.openxmlformats.org/officeDocument/2006/relationships/image" Target="media/image15.jpeg"/><Relationship Id="rId654" Type="http://schemas.openxmlformats.org/officeDocument/2006/relationships/hyperlink" Target="https://it.wikipedia.org/wiki/Dante_Alighieri" TargetMode="External"/><Relationship Id="rId696" Type="http://schemas.openxmlformats.org/officeDocument/2006/relationships/hyperlink" Target="https://it.wikipedia.org/wiki/File:Rafael_Flores_-_Dante_y_Virgilio_visitando_el_Infierno.jpg" TargetMode="External"/><Relationship Id="rId861" Type="http://schemas.openxmlformats.org/officeDocument/2006/relationships/hyperlink" Target="https://it.wikipedia.org/wiki/1300" TargetMode="External"/><Relationship Id="rId917" Type="http://schemas.openxmlformats.org/officeDocument/2006/relationships/hyperlink" Target="https://it.wikipedia.org/wiki/Dante_Alighieri" TargetMode="External"/><Relationship Id="rId959" Type="http://schemas.openxmlformats.org/officeDocument/2006/relationships/hyperlink" Target="https://it.wikipedia.org/wiki/File:Ptolemaic_system_of_the_universe.jpg" TargetMode="External"/><Relationship Id="rId1102" Type="http://schemas.openxmlformats.org/officeDocument/2006/relationships/hyperlink" Target="https://it.wikipedia.org/wiki/Dante_Alighieri" TargetMode="External"/><Relationship Id="rId46" Type="http://schemas.openxmlformats.org/officeDocument/2006/relationships/hyperlink" Target="https://it.wikipedia.org/wiki/Dante_Alighieri" TargetMode="External"/><Relationship Id="rId293" Type="http://schemas.openxmlformats.org/officeDocument/2006/relationships/hyperlink" Target="https://it.wikipedia.org/wiki/Dante_Alighieri" TargetMode="External"/><Relationship Id="rId307" Type="http://schemas.openxmlformats.org/officeDocument/2006/relationships/hyperlink" Target="https://it.wikipedia.org/wiki/Cerchi" TargetMode="External"/><Relationship Id="rId349" Type="http://schemas.openxmlformats.org/officeDocument/2006/relationships/hyperlink" Target="https://it.wikipedia.org/wiki/1301" TargetMode="External"/><Relationship Id="rId514" Type="http://schemas.openxmlformats.org/officeDocument/2006/relationships/hyperlink" Target="https://it.wikipedia.org/wiki/File:Carlo_Wostry_-_I_funerali_di_Dante.jpg" TargetMode="External"/><Relationship Id="rId556" Type="http://schemas.openxmlformats.org/officeDocument/2006/relationships/hyperlink" Target="https://it.wikipedia.org/wiki/Leone_X" TargetMode="External"/><Relationship Id="rId721" Type="http://schemas.openxmlformats.org/officeDocument/2006/relationships/hyperlink" Target="https://it.wikipedia.org/wiki/File:Inferno_Canto_34_(148619628).jpg" TargetMode="External"/><Relationship Id="rId763" Type="http://schemas.openxmlformats.org/officeDocument/2006/relationships/hyperlink" Target="https://it.wikipedia.org/wiki/Domenicani" TargetMode="External"/><Relationship Id="rId88" Type="http://schemas.openxmlformats.org/officeDocument/2006/relationships/hyperlink" Target="https://it.wikipedia.org/wiki/Pavone" TargetMode="External"/><Relationship Id="rId111" Type="http://schemas.openxmlformats.org/officeDocument/2006/relationships/hyperlink" Target="https://it.wikipedia.org/wiki/Dante_Alighieri" TargetMode="External"/><Relationship Id="rId153" Type="http://schemas.openxmlformats.org/officeDocument/2006/relationships/hyperlink" Target="https://it.wikisource.org/wiki/Convivio/Trattato%20secondo" TargetMode="External"/><Relationship Id="rId195" Type="http://schemas.openxmlformats.org/officeDocument/2006/relationships/hyperlink" Target="https://it.wikipedia.org/wiki/Dante_Alighieri" TargetMode="External"/><Relationship Id="rId209" Type="http://schemas.openxmlformats.org/officeDocument/2006/relationships/hyperlink" Target="https://it.wikipedia.org/wiki/Universit%C3%A0_di_Bologna" TargetMode="External"/><Relationship Id="rId360" Type="http://schemas.openxmlformats.org/officeDocument/2006/relationships/hyperlink" Target="https://it.wikipedia.org/wiki/Scarpetta_Ordelaffi" TargetMode="External"/><Relationship Id="rId416" Type="http://schemas.openxmlformats.org/officeDocument/2006/relationships/hyperlink" Target="https://it.wikipedia.org/wiki/File:MonumentoDanteVillafrancaLunigiana.JPG" TargetMode="External"/><Relationship Id="rId598" Type="http://schemas.openxmlformats.org/officeDocument/2006/relationships/hyperlink" Target="https://it.wikipedia.org/wiki/Filosofia_morale" TargetMode="External"/><Relationship Id="rId819" Type="http://schemas.openxmlformats.org/officeDocument/2006/relationships/hyperlink" Target="https://it.wikipedia.org/wiki/Dante_Alighieri" TargetMode="External"/><Relationship Id="rId970" Type="http://schemas.openxmlformats.org/officeDocument/2006/relationships/hyperlink" Target="https://it.wikipedia.org/wiki/Cancelliere_di_Firenze" TargetMode="External"/><Relationship Id="rId1004" Type="http://schemas.openxmlformats.org/officeDocument/2006/relationships/hyperlink" Target="https://it.wikipedia.org/wiki/Benedetto_XVI" TargetMode="External"/><Relationship Id="rId1046" Type="http://schemas.openxmlformats.org/officeDocument/2006/relationships/hyperlink" Target="https://it.wikipedia.org/wiki/Voltaire" TargetMode="External"/><Relationship Id="rId220" Type="http://schemas.openxmlformats.org/officeDocument/2006/relationships/hyperlink" Target="https://it.wikipedia.org/wiki/Parigi" TargetMode="External"/><Relationship Id="rId458" Type="http://schemas.openxmlformats.org/officeDocument/2006/relationships/hyperlink" Target="https://it.wikipedia.org/wiki/1313" TargetMode="External"/><Relationship Id="rId623" Type="http://schemas.openxmlformats.org/officeDocument/2006/relationships/hyperlink" Target="https://it.wikipedia.org/wiki/Universit%C3%A0" TargetMode="External"/><Relationship Id="rId665" Type="http://schemas.openxmlformats.org/officeDocument/2006/relationships/hyperlink" Target="https://it.wikipedia.org/wiki/File:Dante_and_beatrice.jpg" TargetMode="External"/><Relationship Id="rId830" Type="http://schemas.openxmlformats.org/officeDocument/2006/relationships/hyperlink" Target="https://it.wikipedia.org/wiki/Le_Rime" TargetMode="External"/><Relationship Id="rId872" Type="http://schemas.openxmlformats.org/officeDocument/2006/relationships/hyperlink" Target="https://it.wikipedia.org/wiki/Firenze" TargetMode="External"/><Relationship Id="rId928" Type="http://schemas.openxmlformats.org/officeDocument/2006/relationships/hyperlink" Target="https://it.wikipedia.org/wiki/Proemio" TargetMode="External"/><Relationship Id="rId1088" Type="http://schemas.openxmlformats.org/officeDocument/2006/relationships/hyperlink" Target="https://it.wikipedia.org/wiki/Manga" TargetMode="External"/><Relationship Id="rId15" Type="http://schemas.openxmlformats.org/officeDocument/2006/relationships/hyperlink" Target="https://it.wikipedia.org/wiki/Poeta" TargetMode="External"/><Relationship Id="rId57" Type="http://schemas.openxmlformats.org/officeDocument/2006/relationships/hyperlink" Target="https://it.wikipedia.org/wiki/1265" TargetMode="External"/><Relationship Id="rId262" Type="http://schemas.openxmlformats.org/officeDocument/2006/relationships/hyperlink" Target="https://it.wikipedia.org/wiki/Notaio" TargetMode="External"/><Relationship Id="rId318" Type="http://schemas.openxmlformats.org/officeDocument/2006/relationships/hyperlink" Target="https://it.wikipedia.org/wiki/Cardinale" TargetMode="External"/><Relationship Id="rId525" Type="http://schemas.openxmlformats.org/officeDocument/2006/relationships/hyperlink" Target="https://it.wikipedia.org/wiki/Ravenna" TargetMode="External"/><Relationship Id="rId567" Type="http://schemas.openxmlformats.org/officeDocument/2006/relationships/hyperlink" Target="https://it.wikipedia.org/wiki/Falange_(anatomia)" TargetMode="External"/><Relationship Id="rId732" Type="http://schemas.openxmlformats.org/officeDocument/2006/relationships/hyperlink" Target="https://it.wikipedia.org/wiki/Limbo" TargetMode="External"/><Relationship Id="rId99" Type="http://schemas.openxmlformats.org/officeDocument/2006/relationships/hyperlink" Target="https://it.wikipedia.org/wiki/Impero_romano" TargetMode="External"/><Relationship Id="rId122" Type="http://schemas.openxmlformats.org/officeDocument/2006/relationships/hyperlink" Target="https://it.wikipedia.org/wiki/Bella_degli_Abati" TargetMode="External"/><Relationship Id="rId164" Type="http://schemas.openxmlformats.org/officeDocument/2006/relationships/hyperlink" Target="https://it.wikipedia.org/wiki/Dante_Alighieri" TargetMode="External"/><Relationship Id="rId371" Type="http://schemas.openxmlformats.org/officeDocument/2006/relationships/hyperlink" Target="https://it.wikipedia.org/wiki/Dante_Alighieri" TargetMode="External"/><Relationship Id="rId774" Type="http://schemas.openxmlformats.org/officeDocument/2006/relationships/hyperlink" Target="https://it.wikipedia.org/wiki/Dante_Alighieri" TargetMode="External"/><Relationship Id="rId981" Type="http://schemas.openxmlformats.org/officeDocument/2006/relationships/hyperlink" Target="https://it.wikipedia.org/wiki/Michelangelo" TargetMode="External"/><Relationship Id="rId1015" Type="http://schemas.openxmlformats.org/officeDocument/2006/relationships/hyperlink" Target="https://it.wikipedia.org/wiki/Eug%C3%A8ne_Delacroix" TargetMode="External"/><Relationship Id="rId1057" Type="http://schemas.openxmlformats.org/officeDocument/2006/relationships/hyperlink" Target="https://it.wikipedia.org/wiki/Manuel_Aranda_San_Juan" TargetMode="External"/><Relationship Id="rId427" Type="http://schemas.openxmlformats.org/officeDocument/2006/relationships/hyperlink" Target="https://it.wikipedia.org/wiki/Forl%C3%AC" TargetMode="External"/><Relationship Id="rId469" Type="http://schemas.openxmlformats.org/officeDocument/2006/relationships/hyperlink" Target="https://it.wikipedia.org/wiki/Dante_Alighieri" TargetMode="External"/><Relationship Id="rId634" Type="http://schemas.openxmlformats.org/officeDocument/2006/relationships/hyperlink" Target="https://it.wikipedia.org/wiki/Disputa_del_Sacramento" TargetMode="External"/><Relationship Id="rId676" Type="http://schemas.openxmlformats.org/officeDocument/2006/relationships/hyperlink" Target="https://it.wikipedia.org/wiki/Dante_Alighieri" TargetMode="External"/><Relationship Id="rId841" Type="http://schemas.openxmlformats.org/officeDocument/2006/relationships/hyperlink" Target="https://it.wikipedia.org/wiki/Vita_nuova" TargetMode="External"/><Relationship Id="rId883" Type="http://schemas.openxmlformats.org/officeDocument/2006/relationships/image" Target="media/image27.jpeg"/><Relationship Id="rId1099" Type="http://schemas.openxmlformats.org/officeDocument/2006/relationships/hyperlink" Target="https://it.wikipedia.org/wiki/Dante_Alighieri" TargetMode="External"/><Relationship Id="rId26" Type="http://schemas.openxmlformats.org/officeDocument/2006/relationships/hyperlink" Target="https://it.wikipedia.org/wiki/Lingua_italiana" TargetMode="External"/><Relationship Id="rId231" Type="http://schemas.openxmlformats.org/officeDocument/2006/relationships/hyperlink" Target="https://it.wikipedia.org/wiki/Guido_delle_Colonne" TargetMode="External"/><Relationship Id="rId273" Type="http://schemas.openxmlformats.org/officeDocument/2006/relationships/hyperlink" Target="https://it.wikipedia.org/wiki/Cavalleria_medievale" TargetMode="External"/><Relationship Id="rId329" Type="http://schemas.openxmlformats.org/officeDocument/2006/relationships/hyperlink" Target="https://it.wikipedia.org/wiki/Anatema" TargetMode="External"/><Relationship Id="rId480" Type="http://schemas.openxmlformats.org/officeDocument/2006/relationships/hyperlink" Target="https://it.wikipedia.org/wiki/Dante_Alighieri" TargetMode="External"/><Relationship Id="rId536" Type="http://schemas.openxmlformats.org/officeDocument/2006/relationships/image" Target="media/image17.jpeg"/><Relationship Id="rId701" Type="http://schemas.openxmlformats.org/officeDocument/2006/relationships/hyperlink" Target="https://it.wikipedia.org/wiki/Virgilio" TargetMode="External"/><Relationship Id="rId939" Type="http://schemas.openxmlformats.org/officeDocument/2006/relationships/hyperlink" Target="https://it.wikipedia.org/wiki/Bernardo_di_Chiaravalle" TargetMode="External"/><Relationship Id="rId68" Type="http://schemas.openxmlformats.org/officeDocument/2006/relationships/hyperlink" Target="https://it.wikipedia.org/wiki/Giovanni_Boccaccio" TargetMode="External"/><Relationship Id="rId133" Type="http://schemas.openxmlformats.org/officeDocument/2006/relationships/hyperlink" Target="https://it.wikipedia.org/wiki/Dante_Alighieri" TargetMode="External"/><Relationship Id="rId175" Type="http://schemas.openxmlformats.org/officeDocument/2006/relationships/hyperlink" Target="https://it.wikipedia.org/wiki/Bono_Giamboni" TargetMode="External"/><Relationship Id="rId340" Type="http://schemas.openxmlformats.org/officeDocument/2006/relationships/hyperlink" Target="https://it.wikipedia.org/wiki/Seminario_di_Treviso" TargetMode="External"/><Relationship Id="rId578" Type="http://schemas.openxmlformats.org/officeDocument/2006/relationships/hyperlink" Target="https://it.wikipedia.org/wiki/File:Dante_alighieri,_Palazzo_dei_Giudici.jpg" TargetMode="External"/><Relationship Id="rId743" Type="http://schemas.openxmlformats.org/officeDocument/2006/relationships/hyperlink" Target="https://it.wikipedia.org/wiki/Torre_di_Babele" TargetMode="External"/><Relationship Id="rId785" Type="http://schemas.openxmlformats.org/officeDocument/2006/relationships/hyperlink" Target="https://it.wikipedia.org/wiki/File:Sandro_Botticelli_-_La_Carte_de_l'Enfer.jpg" TargetMode="External"/><Relationship Id="rId950" Type="http://schemas.openxmlformats.org/officeDocument/2006/relationships/hyperlink" Target="https://it.wikipedia.org/wiki/Dante_Alighieri" TargetMode="External"/><Relationship Id="rId992" Type="http://schemas.openxmlformats.org/officeDocument/2006/relationships/hyperlink" Target="https://it.wikipedia.org/wiki/Benedetto_Croce" TargetMode="External"/><Relationship Id="rId1026" Type="http://schemas.openxmlformats.org/officeDocument/2006/relationships/hyperlink" Target="https://it.wikipedia.org/wiki/William_Wordsworth" TargetMode="External"/><Relationship Id="rId200" Type="http://schemas.openxmlformats.org/officeDocument/2006/relationships/image" Target="media/image7.jpeg"/><Relationship Id="rId382" Type="http://schemas.openxmlformats.org/officeDocument/2006/relationships/hyperlink" Target="https://it.wikipedia.org/wiki/Romagna" TargetMode="External"/><Relationship Id="rId438" Type="http://schemas.openxmlformats.org/officeDocument/2006/relationships/hyperlink" Target="https://it.wikipedia.org/wiki/Scaligeri" TargetMode="External"/><Relationship Id="rId603" Type="http://schemas.openxmlformats.org/officeDocument/2006/relationships/hyperlink" Target="https://it.wikipedia.org/wiki/Dante_Alighieri" TargetMode="External"/><Relationship Id="rId645" Type="http://schemas.openxmlformats.org/officeDocument/2006/relationships/hyperlink" Target="https://it.wikipedia.org/wiki/Latinismi" TargetMode="External"/><Relationship Id="rId687" Type="http://schemas.openxmlformats.org/officeDocument/2006/relationships/hyperlink" Target="https://it.wikipedia.org/wiki/Sofia_(sapienza)" TargetMode="External"/><Relationship Id="rId810" Type="http://schemas.openxmlformats.org/officeDocument/2006/relationships/hyperlink" Target="https://it.wikipedia.org/wiki/Ugo_Foscolo" TargetMode="External"/><Relationship Id="rId852" Type="http://schemas.openxmlformats.org/officeDocument/2006/relationships/hyperlink" Target="https://it.wikipedia.org/wiki/1292" TargetMode="External"/><Relationship Id="rId908" Type="http://schemas.openxmlformats.org/officeDocument/2006/relationships/hyperlink" Target="https://it.wikipedia.org/wiki/Dante_Alighieri" TargetMode="External"/><Relationship Id="rId1068" Type="http://schemas.openxmlformats.org/officeDocument/2006/relationships/hyperlink" Target="https://it.wikipedia.org/wiki/Dante_Alighieri" TargetMode="External"/><Relationship Id="rId242" Type="http://schemas.openxmlformats.org/officeDocument/2006/relationships/hyperlink" Target="https://it.wikipedia.org/wiki/1277" TargetMode="External"/><Relationship Id="rId284" Type="http://schemas.openxmlformats.org/officeDocument/2006/relationships/hyperlink" Target="https://it.wikipedia.org/wiki/Anni_1290" TargetMode="External"/><Relationship Id="rId491" Type="http://schemas.openxmlformats.org/officeDocument/2006/relationships/hyperlink" Target="https://it.wikipedia.org/wiki/Guido_Novello_da_Polenta" TargetMode="External"/><Relationship Id="rId505" Type="http://schemas.openxmlformats.org/officeDocument/2006/relationships/hyperlink" Target="https://it.wikipedia.org/wiki/Giovanni_Quirini" TargetMode="External"/><Relationship Id="rId712" Type="http://schemas.openxmlformats.org/officeDocument/2006/relationships/hyperlink" Target="https://it.wikipedia.org/wiki/Anagogico" TargetMode="External"/><Relationship Id="rId894" Type="http://schemas.openxmlformats.org/officeDocument/2006/relationships/hyperlink" Target="https://it.wikipedia.org/wiki/Dante_Alighieri" TargetMode="External"/><Relationship Id="rId37" Type="http://schemas.openxmlformats.org/officeDocument/2006/relationships/hyperlink" Target="https://it.wikipedia.org/wiki/Letteratura_italiana" TargetMode="External"/><Relationship Id="rId79" Type="http://schemas.openxmlformats.org/officeDocument/2006/relationships/hyperlink" Target="https://it.wikipedia.org/wiki/Durante" TargetMode="External"/><Relationship Id="rId102" Type="http://schemas.openxmlformats.org/officeDocument/2006/relationships/hyperlink" Target="https://it.wikipedia.org/wiki/1100" TargetMode="External"/><Relationship Id="rId144" Type="http://schemas.openxmlformats.org/officeDocument/2006/relationships/hyperlink" Target="https://it.wikipedia.org/wiki/Geometria" TargetMode="External"/><Relationship Id="rId547" Type="http://schemas.openxmlformats.org/officeDocument/2006/relationships/hyperlink" Target="https://it.wikipedia.org/wiki/Dante_Alighieri" TargetMode="External"/><Relationship Id="rId589" Type="http://schemas.openxmlformats.org/officeDocument/2006/relationships/hyperlink" Target="https://it.wikipedia.org/wiki/Dante_Alighieri" TargetMode="External"/><Relationship Id="rId754" Type="http://schemas.openxmlformats.org/officeDocument/2006/relationships/hyperlink" Target="https://it.wikipedia.org/wiki/Dante_Alighieri" TargetMode="External"/><Relationship Id="rId796" Type="http://schemas.openxmlformats.org/officeDocument/2006/relationships/hyperlink" Target="https://it.wikipedia.org/wiki/Cerchi_dell'Inferno" TargetMode="External"/><Relationship Id="rId961" Type="http://schemas.openxmlformats.org/officeDocument/2006/relationships/hyperlink" Target="https://it.wikipedia.org/wiki/Quaestio_de_aqua_et_terra" TargetMode="External"/><Relationship Id="rId90" Type="http://schemas.openxmlformats.org/officeDocument/2006/relationships/hyperlink" Target="https://it.wikipedia.org/wiki/Dante_Alighieri" TargetMode="External"/><Relationship Id="rId186" Type="http://schemas.openxmlformats.org/officeDocument/2006/relationships/hyperlink" Target="https://it.wikipedia.org/wiki/Francescani" TargetMode="External"/><Relationship Id="rId351" Type="http://schemas.openxmlformats.org/officeDocument/2006/relationships/hyperlink" Target="https://it.wikipedia.org/wiki/Gubbio" TargetMode="External"/><Relationship Id="rId393" Type="http://schemas.openxmlformats.org/officeDocument/2006/relationships/hyperlink" Target="https://it.wikipedia.org/wiki/Riviera_di_Levante" TargetMode="External"/><Relationship Id="rId407" Type="http://schemas.openxmlformats.org/officeDocument/2006/relationships/hyperlink" Target="https://it.wikipedia.org/wiki/Corrado_Malaspina_(il_Giovane)" TargetMode="External"/><Relationship Id="rId449" Type="http://schemas.openxmlformats.org/officeDocument/2006/relationships/hyperlink" Target="https://it.wikipedia.org/wiki/Ugo_Foscolo" TargetMode="External"/><Relationship Id="rId614" Type="http://schemas.openxmlformats.org/officeDocument/2006/relationships/hyperlink" Target="https://it.wikipedia.org/wiki/Ciclo_degli_uomini_e_donne_illustri" TargetMode="External"/><Relationship Id="rId656" Type="http://schemas.openxmlformats.org/officeDocument/2006/relationships/hyperlink" Target="https://it.wikipedia.org/wiki/Introspezione" TargetMode="External"/><Relationship Id="rId821" Type="http://schemas.openxmlformats.org/officeDocument/2006/relationships/hyperlink" Target="https://it.wikipedia.org/wiki/Detto_d'Amore" TargetMode="External"/><Relationship Id="rId863" Type="http://schemas.openxmlformats.org/officeDocument/2006/relationships/hyperlink" Target="https://it.wikipedia.org/wiki/Convivio" TargetMode="External"/><Relationship Id="rId1037" Type="http://schemas.openxmlformats.org/officeDocument/2006/relationships/image" Target="media/image32.jpeg"/><Relationship Id="rId1079" Type="http://schemas.openxmlformats.org/officeDocument/2006/relationships/image" Target="media/image34.jpeg"/><Relationship Id="rId211" Type="http://schemas.openxmlformats.org/officeDocument/2006/relationships/hyperlink" Target="https://it.wikipedia.org/wiki/1286" TargetMode="External"/><Relationship Id="rId253" Type="http://schemas.openxmlformats.org/officeDocument/2006/relationships/hyperlink" Target="https://it.wikipedia.org/wiki/Dante_Alighieri" TargetMode="External"/><Relationship Id="rId295" Type="http://schemas.openxmlformats.org/officeDocument/2006/relationships/hyperlink" Target="https://it.wikipedia.org/wiki/1295" TargetMode="External"/><Relationship Id="rId309" Type="http://schemas.openxmlformats.org/officeDocument/2006/relationships/hyperlink" Target="https://it.wikipedia.org/wiki/Parvenu" TargetMode="External"/><Relationship Id="rId460" Type="http://schemas.openxmlformats.org/officeDocument/2006/relationships/hyperlink" Target="https://it.wikipedia.org/wiki/Corso_Donati" TargetMode="External"/><Relationship Id="rId516" Type="http://schemas.openxmlformats.org/officeDocument/2006/relationships/hyperlink" Target="https://it.wikipedia.org/wiki/Carlo_Wostry" TargetMode="External"/><Relationship Id="rId698" Type="http://schemas.openxmlformats.org/officeDocument/2006/relationships/hyperlink" Target="https://it.wikipedia.org/wiki/Rafael_Flores?action=edit&amp;redlink=1" TargetMode="External"/><Relationship Id="rId919" Type="http://schemas.openxmlformats.org/officeDocument/2006/relationships/hyperlink" Target="https://it.wikipedia.org/wiki/Anno_giubilare" TargetMode="External"/><Relationship Id="rId1090" Type="http://schemas.openxmlformats.org/officeDocument/2006/relationships/hyperlink" Target="https://it.wikipedia.org/wiki/Videogiochi" TargetMode="External"/><Relationship Id="rId1104" Type="http://schemas.openxmlformats.org/officeDocument/2006/relationships/theme" Target="theme/theme1.xml"/><Relationship Id="rId48" Type="http://schemas.openxmlformats.org/officeDocument/2006/relationships/hyperlink" Target="https://it.wikipedia.org/wiki/Dante_Alighieri" TargetMode="External"/><Relationship Id="rId113" Type="http://schemas.openxmlformats.org/officeDocument/2006/relationships/hyperlink" Target="https://it.wikipedia.org/wiki/Alighiero_di_Bellincione" TargetMode="External"/><Relationship Id="rId320" Type="http://schemas.openxmlformats.org/officeDocument/2006/relationships/hyperlink" Target="https://it.wikipedia.org/wiki/Dante_Alighieri" TargetMode="External"/><Relationship Id="rId558" Type="http://schemas.openxmlformats.org/officeDocument/2006/relationships/hyperlink" Target="https://it.wikipedia.org/wiki/Dante_Alighieri" TargetMode="External"/><Relationship Id="rId723" Type="http://schemas.openxmlformats.org/officeDocument/2006/relationships/hyperlink" Target="https://it.wikipedia.org/wiki/Gustave_Dor%C3%A9" TargetMode="External"/><Relationship Id="rId765" Type="http://schemas.openxmlformats.org/officeDocument/2006/relationships/hyperlink" Target="https://it.wikipedia.org/wiki/San_Bonaventura" TargetMode="External"/><Relationship Id="rId930" Type="http://schemas.openxmlformats.org/officeDocument/2006/relationships/hyperlink" Target="https://it.wikipedia.org/wiki/Dante_Alighieri" TargetMode="External"/><Relationship Id="rId972" Type="http://schemas.openxmlformats.org/officeDocument/2006/relationships/hyperlink" Target="https://it.wikipedia.org/wiki/Lorenzo_de'_Medici" TargetMode="External"/><Relationship Id="rId1006" Type="http://schemas.openxmlformats.org/officeDocument/2006/relationships/hyperlink" Target="https://it.wikipedia.org/wiki/Soteriologico" TargetMode="External"/><Relationship Id="rId155" Type="http://schemas.openxmlformats.org/officeDocument/2006/relationships/hyperlink" Target="https://it.wikipedia.org/wiki/Virgilio" TargetMode="External"/><Relationship Id="rId197" Type="http://schemas.openxmlformats.org/officeDocument/2006/relationships/hyperlink" Target="https://it.wikipedia.org/wiki/Aristotelismo" TargetMode="External"/><Relationship Id="rId362" Type="http://schemas.openxmlformats.org/officeDocument/2006/relationships/hyperlink" Target="https://it.wikipedia.org/wiki/Dante_Alighieri" TargetMode="External"/><Relationship Id="rId418" Type="http://schemas.openxmlformats.org/officeDocument/2006/relationships/hyperlink" Target="https://it.wikipedia.org/wiki/Villafranca_in_Lunigiana" TargetMode="External"/><Relationship Id="rId625" Type="http://schemas.openxmlformats.org/officeDocument/2006/relationships/hyperlink" Target="https://it.wikisource.org/wiki/Convivio/Trattato%20primo" TargetMode="External"/><Relationship Id="rId832" Type="http://schemas.openxmlformats.org/officeDocument/2006/relationships/image" Target="media/image25.jpeg"/><Relationship Id="rId1048" Type="http://schemas.openxmlformats.org/officeDocument/2006/relationships/hyperlink" Target="https://it.wikipedia.org/wiki/Dante_Alighieri" TargetMode="External"/><Relationship Id="rId222" Type="http://schemas.openxmlformats.org/officeDocument/2006/relationships/hyperlink" Target="https://it.wikipedia.org/wiki/Dante_Alighieri" TargetMode="External"/><Relationship Id="rId264" Type="http://schemas.openxmlformats.org/officeDocument/2006/relationships/hyperlink" Target="https://it.wikipedia.org/wiki/Dante_Alighieri" TargetMode="External"/><Relationship Id="rId471" Type="http://schemas.openxmlformats.org/officeDocument/2006/relationships/hyperlink" Target="https://it.wikipedia.org/wiki/1303" TargetMode="External"/><Relationship Id="rId667" Type="http://schemas.openxmlformats.org/officeDocument/2006/relationships/hyperlink" Target="https://it.wikipedia.org/wiki/Henry_Holiday" TargetMode="External"/><Relationship Id="rId874" Type="http://schemas.openxmlformats.org/officeDocument/2006/relationships/hyperlink" Target="https://it.wikipedia.org/wiki/Enciclopedia" TargetMode="External"/><Relationship Id="rId17" Type="http://schemas.openxmlformats.org/officeDocument/2006/relationships/hyperlink" Target="https://it.wikipedia.org/wiki/Politico" TargetMode="External"/><Relationship Id="rId59" Type="http://schemas.openxmlformats.org/officeDocument/2006/relationships/hyperlink" Target="https://it.wikipedia.org/wiki/Vita_Nova" TargetMode="External"/><Relationship Id="rId124" Type="http://schemas.openxmlformats.org/officeDocument/2006/relationships/hyperlink" Target="https://it.wikipedia.org/wiki/Dante_Alighieri" TargetMode="External"/><Relationship Id="rId527" Type="http://schemas.openxmlformats.org/officeDocument/2006/relationships/hyperlink" Target="https://it.wikipedia.org/wiki/Dante_Alighieri" TargetMode="External"/><Relationship Id="rId569" Type="http://schemas.openxmlformats.org/officeDocument/2006/relationships/hyperlink" Target="https://it.wikipedia.org/wiki/Dante_Alighieri" TargetMode="External"/><Relationship Id="rId734" Type="http://schemas.openxmlformats.org/officeDocument/2006/relationships/hyperlink" Target="https://it.wikipedia.org/wiki/Dighe" TargetMode="External"/><Relationship Id="rId776" Type="http://schemas.openxmlformats.org/officeDocument/2006/relationships/hyperlink" Target="https://it.wikipedia.org/wiki/Etica_Nicomachea" TargetMode="External"/><Relationship Id="rId941" Type="http://schemas.openxmlformats.org/officeDocument/2006/relationships/hyperlink" Target="https://it.wikipedia.org/wiki/Epistola_XIII_a_Cangrande_della_Scala" TargetMode="External"/><Relationship Id="rId983" Type="http://schemas.openxmlformats.org/officeDocument/2006/relationships/hyperlink" Target="https://it.wikipedia.org/wiki/Seicento" TargetMode="External"/><Relationship Id="rId70" Type="http://schemas.openxmlformats.org/officeDocument/2006/relationships/hyperlink" Target="https://it.wikipedia.org/wiki/Dante_Alighieri" TargetMode="External"/><Relationship Id="rId166" Type="http://schemas.openxmlformats.org/officeDocument/2006/relationships/hyperlink" Target="https://it.wikipedia.org/wiki/Dante_Alighieri" TargetMode="External"/><Relationship Id="rId331" Type="http://schemas.openxmlformats.org/officeDocument/2006/relationships/hyperlink" Target="https://it.wikipedia.org/wiki/Carlo_di_Valois" TargetMode="External"/><Relationship Id="rId373" Type="http://schemas.openxmlformats.org/officeDocument/2006/relationships/hyperlink" Target="https://it.wikipedia.org/wiki/La_Lastra" TargetMode="External"/><Relationship Id="rId429" Type="http://schemas.openxmlformats.org/officeDocument/2006/relationships/hyperlink" Target="https://it.wikipedia.org/wiki/Dante_Alighieri" TargetMode="External"/><Relationship Id="rId580" Type="http://schemas.openxmlformats.org/officeDocument/2006/relationships/hyperlink" Target="https://it.wikipedia.org/wiki/Palazzo_dell'Arte_dei_Giudici_e_Notai" TargetMode="External"/><Relationship Id="rId636" Type="http://schemas.openxmlformats.org/officeDocument/2006/relationships/hyperlink" Target="https://it.wikipedia.org/wiki/Palazzo_Pontificio" TargetMode="External"/><Relationship Id="rId801" Type="http://schemas.openxmlformats.org/officeDocument/2006/relationships/hyperlink" Target="https://it.wikipedia.org/wiki/San_Tommaso_d'Aquino" TargetMode="External"/><Relationship Id="rId1017" Type="http://schemas.openxmlformats.org/officeDocument/2006/relationships/hyperlink" Target="https://it.wikipedia.org/wiki/Olio_su_tela" TargetMode="External"/><Relationship Id="rId1059" Type="http://schemas.openxmlformats.org/officeDocument/2006/relationships/hyperlink" Target="https://it.wikipedia.org/wiki/Henry_Miller" TargetMode="External"/><Relationship Id="rId1" Type="http://schemas.openxmlformats.org/officeDocument/2006/relationships/numbering" Target="numbering.xml"/><Relationship Id="rId233" Type="http://schemas.openxmlformats.org/officeDocument/2006/relationships/hyperlink" Target="https://it.wikipedia.org/wiki/Rimatori_toscani_di_transizione" TargetMode="External"/><Relationship Id="rId440" Type="http://schemas.openxmlformats.org/officeDocument/2006/relationships/hyperlink" Target="https://it.wikipedia.org/wiki/Dante_Alighieri" TargetMode="External"/><Relationship Id="rId678" Type="http://schemas.openxmlformats.org/officeDocument/2006/relationships/hyperlink" Target="https://it.wikipedia.org/wiki/Laura_de_Noves" TargetMode="External"/><Relationship Id="rId843" Type="http://schemas.openxmlformats.org/officeDocument/2006/relationships/hyperlink" Target="https://it.wikipedia.org/wiki/Prosa" TargetMode="External"/><Relationship Id="rId885" Type="http://schemas.openxmlformats.org/officeDocument/2006/relationships/hyperlink" Target="https://it.wikipedia.org/wiki/1303" TargetMode="External"/><Relationship Id="rId1070" Type="http://schemas.openxmlformats.org/officeDocument/2006/relationships/hyperlink" Target="https://it.wikipedia.org/wiki/Pupi_Avati" TargetMode="External"/><Relationship Id="rId28" Type="http://schemas.openxmlformats.org/officeDocument/2006/relationships/hyperlink" Target="https://it.wikipedia.org/wiki/Capolavoro" TargetMode="External"/><Relationship Id="rId275" Type="http://schemas.openxmlformats.org/officeDocument/2006/relationships/hyperlink" Target="https://it.wikipedia.org/wiki/Arezzo" TargetMode="External"/><Relationship Id="rId300" Type="http://schemas.openxmlformats.org/officeDocument/2006/relationships/hyperlink" Target="https://it.wikipedia.org/wiki/Consiglio_dei_Cento_(Firenze)" TargetMode="External"/><Relationship Id="rId482" Type="http://schemas.openxmlformats.org/officeDocument/2006/relationships/image" Target="media/image14.jpeg"/><Relationship Id="rId538" Type="http://schemas.openxmlformats.org/officeDocument/2006/relationships/hyperlink" Target="https://it.wikipedia.org/wiki/Dante_Alighieri" TargetMode="External"/><Relationship Id="rId703" Type="http://schemas.openxmlformats.org/officeDocument/2006/relationships/hyperlink" Target="https://it.wikipedia.org/wiki/Dante_Alighieri" TargetMode="External"/><Relationship Id="rId745" Type="http://schemas.openxmlformats.org/officeDocument/2006/relationships/hyperlink" Target="https://it.wikipedia.org/wiki/Dante_Alighieri" TargetMode="External"/><Relationship Id="rId910" Type="http://schemas.openxmlformats.org/officeDocument/2006/relationships/hyperlink" Target="https://it.wikipedia.org/wiki/File:Dante_Domenico_di_Michelino_Duomo_Florence.jpg" TargetMode="External"/><Relationship Id="rId952" Type="http://schemas.openxmlformats.org/officeDocument/2006/relationships/hyperlink" Target="https://it.wikipedia.org/wiki/Bucolico" TargetMode="External"/><Relationship Id="rId81" Type="http://schemas.openxmlformats.org/officeDocument/2006/relationships/hyperlink" Target="https://it.wikipedia.org/wiki/Dante_Alighieri" TargetMode="External"/><Relationship Id="rId135" Type="http://schemas.openxmlformats.org/officeDocument/2006/relationships/hyperlink" Target="https://it.wikipedia.org/wiki/Dante_Alighieri" TargetMode="External"/><Relationship Id="rId177" Type="http://schemas.openxmlformats.org/officeDocument/2006/relationships/hyperlink" Target="https://it.wikipedia.org/wiki/Convivio" TargetMode="External"/><Relationship Id="rId342" Type="http://schemas.openxmlformats.org/officeDocument/2006/relationships/hyperlink" Target="https://it.wikipedia.org/wiki/Dante_Alighieri" TargetMode="External"/><Relationship Id="rId384" Type="http://schemas.openxmlformats.org/officeDocument/2006/relationships/hyperlink" Target="https://it.wikipedia.org/wiki/Padova" TargetMode="External"/><Relationship Id="rId591" Type="http://schemas.openxmlformats.org/officeDocument/2006/relationships/hyperlink" Target="https://it.wikipedia.org/wiki/Universit%C3%A0_di_Pisa" TargetMode="External"/><Relationship Id="rId605" Type="http://schemas.openxmlformats.org/officeDocument/2006/relationships/hyperlink" Target="https://it.wikipedia.org/wiki/Dante_Alighieri" TargetMode="External"/><Relationship Id="rId787" Type="http://schemas.openxmlformats.org/officeDocument/2006/relationships/hyperlink" Target="https://it.wikipedia.org/wiki/Sandro_Botticelli" TargetMode="External"/><Relationship Id="rId812" Type="http://schemas.openxmlformats.org/officeDocument/2006/relationships/hyperlink" Target="https://it.wikipedia.org/wiki/Gabriele_Rossetti" TargetMode="External"/><Relationship Id="rId994" Type="http://schemas.openxmlformats.org/officeDocument/2006/relationships/hyperlink" Target="https://it.wikipedia.org/wiki/Gianfranco_Contini" TargetMode="External"/><Relationship Id="rId1028" Type="http://schemas.openxmlformats.org/officeDocument/2006/relationships/hyperlink" Target="https://it.wikipedia.org/wiki/George_Gordon_Byron" TargetMode="External"/><Relationship Id="rId202" Type="http://schemas.openxmlformats.org/officeDocument/2006/relationships/hyperlink" Target="https://it.wikipedia.org/wiki/Boccaccio" TargetMode="External"/><Relationship Id="rId244" Type="http://schemas.openxmlformats.org/officeDocument/2006/relationships/hyperlink" Target="https://it.wikipedia.org/wiki/1285" TargetMode="External"/><Relationship Id="rId647" Type="http://schemas.openxmlformats.org/officeDocument/2006/relationships/hyperlink" Target="https://it.wikipedia.org/wiki/Dante_Alighieri" TargetMode="External"/><Relationship Id="rId689" Type="http://schemas.openxmlformats.org/officeDocument/2006/relationships/hyperlink" Target="https://it.wikipedia.org/wiki/Paradiso" TargetMode="External"/><Relationship Id="rId854" Type="http://schemas.openxmlformats.org/officeDocument/2006/relationships/hyperlink" Target="https://it.wikipedia.org/wiki/Dante_Alighieri" TargetMode="External"/><Relationship Id="rId896" Type="http://schemas.openxmlformats.org/officeDocument/2006/relationships/hyperlink" Target="https://it.wikipedia.org/wiki/Monarchia_(Dante)" TargetMode="External"/><Relationship Id="rId1081" Type="http://schemas.openxmlformats.org/officeDocument/2006/relationships/hyperlink" Target="https://it.wikipedia.org/wiki/Tutto_Dante" TargetMode="External"/><Relationship Id="rId39" Type="http://schemas.openxmlformats.org/officeDocument/2006/relationships/hyperlink" Target="https://it.wikipedia.org/wiki/Antonomasia" TargetMode="External"/><Relationship Id="rId286" Type="http://schemas.openxmlformats.org/officeDocument/2006/relationships/hyperlink" Target="https://it.wikipedia.org/wiki/1293" TargetMode="External"/><Relationship Id="rId451" Type="http://schemas.openxmlformats.org/officeDocument/2006/relationships/hyperlink" Target="https://it.wikipedia.org/wiki/Dei_sepolcri" TargetMode="External"/><Relationship Id="rId493" Type="http://schemas.openxmlformats.org/officeDocument/2006/relationships/hyperlink" Target="https://it.wikipedia.org/wiki/Dante_Alighieri" TargetMode="External"/><Relationship Id="rId507" Type="http://schemas.openxmlformats.org/officeDocument/2006/relationships/hyperlink" Target="https://it.wikipedia.org/wiki/Dante_Alighieri" TargetMode="External"/><Relationship Id="rId549" Type="http://schemas.openxmlformats.org/officeDocument/2006/relationships/hyperlink" Target="https://it.wikipedia.org/wiki/Camillo_Morigia" TargetMode="External"/><Relationship Id="rId714" Type="http://schemas.openxmlformats.org/officeDocument/2006/relationships/hyperlink" Target="https://it.wikipedia.org/wiki/Et%C3%A0_augustea" TargetMode="External"/><Relationship Id="rId756" Type="http://schemas.openxmlformats.org/officeDocument/2006/relationships/hyperlink" Target="https://it.wikipedia.org/wiki/Aristotele" TargetMode="External"/><Relationship Id="rId921" Type="http://schemas.openxmlformats.org/officeDocument/2006/relationships/hyperlink" Target="https://it.wikipedia.org/wiki/Inferno_(Divina_Commedia)" TargetMode="External"/><Relationship Id="rId50" Type="http://schemas.openxmlformats.org/officeDocument/2006/relationships/hyperlink" Target="https://it.wikipedia.org/wiki/Societ%C3%A0_Dantesca_Italiana" TargetMode="External"/><Relationship Id="rId104" Type="http://schemas.openxmlformats.org/officeDocument/2006/relationships/hyperlink" Target="https://it.wikipedia.org/wiki/Corrado_III" TargetMode="External"/><Relationship Id="rId146" Type="http://schemas.openxmlformats.org/officeDocument/2006/relationships/hyperlink" Target="https://it.wikipedia.org/wiki/Astronomia" TargetMode="External"/><Relationship Id="rId188" Type="http://schemas.openxmlformats.org/officeDocument/2006/relationships/hyperlink" Target="https://it.wikipedia.org/wiki/Dante_Alighieri" TargetMode="External"/><Relationship Id="rId311" Type="http://schemas.openxmlformats.org/officeDocument/2006/relationships/hyperlink" Target="https://it.wikipedia.org/wiki/Dante_Alighieri" TargetMode="External"/><Relationship Id="rId353" Type="http://schemas.openxmlformats.org/officeDocument/2006/relationships/hyperlink" Target="https://it.wikipedia.org/wiki/Dante_Alighieri" TargetMode="External"/><Relationship Id="rId395" Type="http://schemas.openxmlformats.org/officeDocument/2006/relationships/hyperlink" Target="https://it.wikipedia.org/wiki/Pianura_padana" TargetMode="External"/><Relationship Id="rId409" Type="http://schemas.openxmlformats.org/officeDocument/2006/relationships/hyperlink" Target="https://it.wikipedia.org/wiki/Dante_Alighieri" TargetMode="External"/><Relationship Id="rId560" Type="http://schemas.openxmlformats.org/officeDocument/2006/relationships/hyperlink" Target="https://it.wikipedia.org/wiki/Dante_Alighieri" TargetMode="External"/><Relationship Id="rId798" Type="http://schemas.openxmlformats.org/officeDocument/2006/relationships/hyperlink" Target="https://it.wikipedia.org/wiki/Cieli_del_Paradiso" TargetMode="External"/><Relationship Id="rId963" Type="http://schemas.openxmlformats.org/officeDocument/2006/relationships/hyperlink" Target="https://it.wikipedia.org/wiki/Dante_Alighieri" TargetMode="External"/><Relationship Id="rId1039" Type="http://schemas.openxmlformats.org/officeDocument/2006/relationships/hyperlink" Target="https://it.wikipedia.org/wiki/Dante_Alighieri" TargetMode="External"/><Relationship Id="rId92" Type="http://schemas.openxmlformats.org/officeDocument/2006/relationships/hyperlink" Target="https://it.wikipedia.org/wiki/Alighieri" TargetMode="External"/><Relationship Id="rId213" Type="http://schemas.openxmlformats.org/officeDocument/2006/relationships/hyperlink" Target="https://it.wikipedia.org/wiki/Dante_Alighieri" TargetMode="External"/><Relationship Id="rId420" Type="http://schemas.openxmlformats.org/officeDocument/2006/relationships/hyperlink" Target="https://it.wikipedia.org/wiki/File:Ugo_Foscolo.jpg" TargetMode="External"/><Relationship Id="rId616" Type="http://schemas.openxmlformats.org/officeDocument/2006/relationships/hyperlink" Target="https://it.wikipedia.org/wiki/Galleria_degli_Uffizi" TargetMode="External"/><Relationship Id="rId658" Type="http://schemas.openxmlformats.org/officeDocument/2006/relationships/hyperlink" Target="https://it.wikipedia.org/wiki/Autobiografia" TargetMode="External"/><Relationship Id="rId823" Type="http://schemas.openxmlformats.org/officeDocument/2006/relationships/hyperlink" Target="https://it.wikipedia.org/wiki/1287" TargetMode="External"/><Relationship Id="rId865" Type="http://schemas.openxmlformats.org/officeDocument/2006/relationships/image" Target="media/image26.jpeg"/><Relationship Id="rId1050" Type="http://schemas.openxmlformats.org/officeDocument/2006/relationships/hyperlink" Target="https://it.wikipedia.org/wiki/August_Wilhelm_von_Schlegel" TargetMode="External"/><Relationship Id="rId255" Type="http://schemas.openxmlformats.org/officeDocument/2006/relationships/hyperlink" Target="https://it.wikipedia.org/wiki/Jacopo_Alighieri" TargetMode="External"/><Relationship Id="rId297" Type="http://schemas.openxmlformats.org/officeDocument/2006/relationships/hyperlink" Target="https://it.wikipedia.org/wiki/Dante_Alighieri" TargetMode="External"/><Relationship Id="rId462" Type="http://schemas.openxmlformats.org/officeDocument/2006/relationships/hyperlink" Target="https://it.wikipedia.org/wiki/Dante_Alighieri" TargetMode="External"/><Relationship Id="rId518" Type="http://schemas.openxmlformats.org/officeDocument/2006/relationships/hyperlink" Target="https://it.wikipedia.org/wiki/Acquerello" TargetMode="External"/><Relationship Id="rId725" Type="http://schemas.openxmlformats.org/officeDocument/2006/relationships/hyperlink" Target="https://it.wikipedia.org/wiki/Busto_(scultura)" TargetMode="External"/><Relationship Id="rId932" Type="http://schemas.openxmlformats.org/officeDocument/2006/relationships/hyperlink" Target="https://it.wikipedia.org/wiki/Poesia_didattica" TargetMode="External"/><Relationship Id="rId1092" Type="http://schemas.openxmlformats.org/officeDocument/2006/relationships/hyperlink" Target="https://it.wikipedia.org/wiki/Inferno_(Divina_Commedia)" TargetMode="External"/><Relationship Id="rId115" Type="http://schemas.openxmlformats.org/officeDocument/2006/relationships/hyperlink" Target="https://it.wikipedia.org/wiki/Dante_Alighieri" TargetMode="External"/><Relationship Id="rId157" Type="http://schemas.openxmlformats.org/officeDocument/2006/relationships/hyperlink" Target="https://it.wikipedia.org/wiki/Arrigo_da_Settimello" TargetMode="External"/><Relationship Id="rId322" Type="http://schemas.openxmlformats.org/officeDocument/2006/relationships/hyperlink" Target="https://it.wikipedia.org/wiki/Dante_Alighieri" TargetMode="External"/><Relationship Id="rId364" Type="http://schemas.openxmlformats.org/officeDocument/2006/relationships/hyperlink" Target="https://it.wikipedia.org/wiki/Arezzo" TargetMode="External"/><Relationship Id="rId767" Type="http://schemas.openxmlformats.org/officeDocument/2006/relationships/hyperlink" Target="https://it.wikipedia.org/wiki/Bruno_Nardi" TargetMode="External"/><Relationship Id="rId974" Type="http://schemas.openxmlformats.org/officeDocument/2006/relationships/hyperlink" Target="https://it.wikipedia.org/wiki/Sandro_Botticelli" TargetMode="External"/><Relationship Id="rId1008" Type="http://schemas.openxmlformats.org/officeDocument/2006/relationships/hyperlink" Target="https://it.wikipedia.org/wiki/Dante_Alighieri" TargetMode="External"/><Relationship Id="rId61" Type="http://schemas.openxmlformats.org/officeDocument/2006/relationships/hyperlink" Target="https://it.wikipedia.org/wiki/Nel_mezzo_del_cammin_di_nostra_vita" TargetMode="External"/><Relationship Id="rId199" Type="http://schemas.openxmlformats.org/officeDocument/2006/relationships/hyperlink" Target="https://it.wikipedia.org/wiki/File:Giorgio_Vasari_-_Six_Tuscan_Poets_-_Google_Art_Project.jpg" TargetMode="External"/><Relationship Id="rId571" Type="http://schemas.openxmlformats.org/officeDocument/2006/relationships/hyperlink" Target="https://it.wikipedia.org/wiki/Epigrafe" TargetMode="External"/><Relationship Id="rId627" Type="http://schemas.openxmlformats.org/officeDocument/2006/relationships/hyperlink" Target="https://it.wikipedia.org/wiki/Duecento" TargetMode="External"/><Relationship Id="rId669" Type="http://schemas.openxmlformats.org/officeDocument/2006/relationships/hyperlink" Target="https://it.wikipedia.org/wiki/Dipinto_a_olio" TargetMode="External"/><Relationship Id="rId834" Type="http://schemas.openxmlformats.org/officeDocument/2006/relationships/hyperlink" Target="https://it.wikipedia.org/wiki/Beata_Beatrix" TargetMode="External"/><Relationship Id="rId876" Type="http://schemas.openxmlformats.org/officeDocument/2006/relationships/hyperlink" Target="https://it.wikipedia.org/wiki/Lingua_latina" TargetMode="External"/><Relationship Id="rId19" Type="http://schemas.openxmlformats.org/officeDocument/2006/relationships/hyperlink" Target="https://it.wikipedia.org/wiki/Jacopo_Alighieri" TargetMode="External"/><Relationship Id="rId224" Type="http://schemas.openxmlformats.org/officeDocument/2006/relationships/hyperlink" Target="https://it.wikipedia.org/wiki/Giovanni_Villani" TargetMode="External"/><Relationship Id="rId266" Type="http://schemas.openxmlformats.org/officeDocument/2006/relationships/hyperlink" Target="https://it.wikipedia.org/wiki/Guelfi_bianchi_e_neri" TargetMode="External"/><Relationship Id="rId431" Type="http://schemas.openxmlformats.org/officeDocument/2006/relationships/hyperlink" Target="https://it.wikipedia.org/wiki/Italia" TargetMode="External"/><Relationship Id="rId473" Type="http://schemas.openxmlformats.org/officeDocument/2006/relationships/hyperlink" Target="https://it.wikipedia.org/wiki/Bartolomeo_I_della_Scala" TargetMode="External"/><Relationship Id="rId529" Type="http://schemas.openxmlformats.org/officeDocument/2006/relationships/hyperlink" Target="https://it.wikipedia.org/wiki/Basilica_di_San_Francesco_(Ravenna)" TargetMode="External"/><Relationship Id="rId680" Type="http://schemas.openxmlformats.org/officeDocument/2006/relationships/hyperlink" Target="https://it.wikipedia.org/wiki/Lauda_(musica)" TargetMode="External"/><Relationship Id="rId736" Type="http://schemas.openxmlformats.org/officeDocument/2006/relationships/hyperlink" Target="https://it.wikipedia.org/wiki/Padova" TargetMode="External"/><Relationship Id="rId901" Type="http://schemas.openxmlformats.org/officeDocument/2006/relationships/hyperlink" Target="https://it.wikipedia.org/wiki/Dante_Alighieri" TargetMode="External"/><Relationship Id="rId1061" Type="http://schemas.openxmlformats.org/officeDocument/2006/relationships/hyperlink" Target="https://it.wikipedia.org/wiki/File:2_%E2%82%AC_Italia.jpg" TargetMode="External"/><Relationship Id="rId30" Type="http://schemas.openxmlformats.org/officeDocument/2006/relationships/hyperlink" Target="https://it.wikipedia.org/wiki/Medioevo" TargetMode="External"/><Relationship Id="rId126" Type="http://schemas.openxmlformats.org/officeDocument/2006/relationships/hyperlink" Target="https://it.wikipedia.org/wiki/Dante_Alighieri" TargetMode="External"/><Relationship Id="rId168" Type="http://schemas.openxmlformats.org/officeDocument/2006/relationships/hyperlink" Target="https://it.wikipedia.org/wiki/Dante_Alighieri" TargetMode="External"/><Relationship Id="rId333" Type="http://schemas.openxmlformats.org/officeDocument/2006/relationships/hyperlink" Target="https://it.wikipedia.org/wiki/Ambasceria" TargetMode="External"/><Relationship Id="rId540" Type="http://schemas.openxmlformats.org/officeDocument/2006/relationships/hyperlink" Target="https://it.wikipedia.org/wiki/Bernardo_Bembo" TargetMode="External"/><Relationship Id="rId778" Type="http://schemas.openxmlformats.org/officeDocument/2006/relationships/hyperlink" Target="https://it.wikipedia.org/wiki/Dante_Alighieri" TargetMode="External"/><Relationship Id="rId943" Type="http://schemas.openxmlformats.org/officeDocument/2006/relationships/hyperlink" Target="https://it.wikipedia.org/wiki/Clemente_V" TargetMode="External"/><Relationship Id="rId985" Type="http://schemas.openxmlformats.org/officeDocument/2006/relationships/hyperlink" Target="https://it.wikipedia.org/wiki/Indice_dei_libri_proibiti" TargetMode="External"/><Relationship Id="rId1019" Type="http://schemas.openxmlformats.org/officeDocument/2006/relationships/hyperlink" Target="https://it.wikipedia.org/wiki/Parigi" TargetMode="External"/><Relationship Id="rId72" Type="http://schemas.openxmlformats.org/officeDocument/2006/relationships/hyperlink" Target="https://it.wikipedia.org/wiki/Gemelli_(astrologia)" TargetMode="External"/><Relationship Id="rId375" Type="http://schemas.openxmlformats.org/officeDocument/2006/relationships/hyperlink" Target="https://it.wikipedia.org/wiki/Battaglia_di_Lastra" TargetMode="External"/><Relationship Id="rId582" Type="http://schemas.openxmlformats.org/officeDocument/2006/relationships/hyperlink" Target="https://it.wikipedia.org/wiki/Dante_Alighieri" TargetMode="External"/><Relationship Id="rId638" Type="http://schemas.openxmlformats.org/officeDocument/2006/relationships/hyperlink" Target="https://it.wikipedia.org/wiki/Dante_Alighieri" TargetMode="External"/><Relationship Id="rId803" Type="http://schemas.openxmlformats.org/officeDocument/2006/relationships/hyperlink" Target="https://it.wikipedia.org/wiki/Scolastica_(filosofia)" TargetMode="External"/><Relationship Id="rId845" Type="http://schemas.openxmlformats.org/officeDocument/2006/relationships/hyperlink" Target="https://it.wikipedia.org/wiki/Poesia" TargetMode="External"/><Relationship Id="rId1030" Type="http://schemas.openxmlformats.org/officeDocument/2006/relationships/hyperlink" Target="https://it.wikipedia.org/wiki/Dante_Gabriel_Rossetti" TargetMode="External"/><Relationship Id="rId3" Type="http://schemas.openxmlformats.org/officeDocument/2006/relationships/settings" Target="settings.xml"/><Relationship Id="rId235" Type="http://schemas.openxmlformats.org/officeDocument/2006/relationships/hyperlink" Target="https://it.wikipedia.org/wiki/Dante_Alighieri" TargetMode="External"/><Relationship Id="rId277" Type="http://schemas.openxmlformats.org/officeDocument/2006/relationships/hyperlink" Target="https://it.wikipedia.org/wiki/1289" TargetMode="External"/><Relationship Id="rId400" Type="http://schemas.openxmlformats.org/officeDocument/2006/relationships/hyperlink" Target="https://it.wikipedia.org/wiki/Diocesi_di_Luni" TargetMode="External"/><Relationship Id="rId442" Type="http://schemas.openxmlformats.org/officeDocument/2006/relationships/hyperlink" Target="https://it.wikipedia.org/wiki/De_Monarchia" TargetMode="External"/><Relationship Id="rId484" Type="http://schemas.openxmlformats.org/officeDocument/2006/relationships/hyperlink" Target="https://it.wikipedia.org/wiki/Dipinto_a_olio" TargetMode="External"/><Relationship Id="rId705" Type="http://schemas.openxmlformats.org/officeDocument/2006/relationships/hyperlink" Target="https://it.wikipedia.org/wiki/Battesimo" TargetMode="External"/><Relationship Id="rId887" Type="http://schemas.openxmlformats.org/officeDocument/2006/relationships/hyperlink" Target="https://it.wikipedia.org/wiki/Dante_Alighieri" TargetMode="External"/><Relationship Id="rId1072" Type="http://schemas.openxmlformats.org/officeDocument/2006/relationships/hyperlink" Target="https://it.wikipedia.org/wiki/Vita_di_Dante" TargetMode="External"/><Relationship Id="rId137" Type="http://schemas.openxmlformats.org/officeDocument/2006/relationships/image" Target="media/image5.jpeg"/><Relationship Id="rId302" Type="http://schemas.openxmlformats.org/officeDocument/2006/relationships/hyperlink" Target="https://it.wikipedia.org/wiki/1300" TargetMode="External"/><Relationship Id="rId344" Type="http://schemas.openxmlformats.org/officeDocument/2006/relationships/hyperlink" Target="https://it.wikipedia.org/wiki/Carlo_di_Valois" TargetMode="External"/><Relationship Id="rId691" Type="http://schemas.openxmlformats.org/officeDocument/2006/relationships/hyperlink" Target="https://it.wikipedia.org/wiki/Numerologico" TargetMode="External"/><Relationship Id="rId747" Type="http://schemas.openxmlformats.org/officeDocument/2006/relationships/hyperlink" Target="https://it.wikipedia.org/wiki/Castigliano" TargetMode="External"/><Relationship Id="rId789" Type="http://schemas.openxmlformats.org/officeDocument/2006/relationships/hyperlink" Target="https://it.wikipedia.org/wiki/Cosmologia_(astronomia)" TargetMode="External"/><Relationship Id="rId912" Type="http://schemas.openxmlformats.org/officeDocument/2006/relationships/hyperlink" Target="https://it.wikipedia.org/wiki/Domenico_di_Michelino" TargetMode="External"/><Relationship Id="rId954" Type="http://schemas.openxmlformats.org/officeDocument/2006/relationships/hyperlink" Target="https://it.wikipedia.org/wiki/1321" TargetMode="External"/><Relationship Id="rId996" Type="http://schemas.openxmlformats.org/officeDocument/2006/relationships/hyperlink" Target="https://it.wikipedia.org/wiki/Natalino_Sapegno" TargetMode="External"/><Relationship Id="rId41" Type="http://schemas.openxmlformats.org/officeDocument/2006/relationships/hyperlink" Target="https://it.wikipedia.org/wiki/Tomba_di_Dante" TargetMode="External"/><Relationship Id="rId83" Type="http://schemas.openxmlformats.org/officeDocument/2006/relationships/hyperlink" Target="https://it.wikipedia.org/wiki/Dante_Alighieri" TargetMode="External"/><Relationship Id="rId179" Type="http://schemas.openxmlformats.org/officeDocument/2006/relationships/hyperlink" Target="https://it.wikipedia.org/wiki/Beatrice_Portinari" TargetMode="External"/><Relationship Id="rId386" Type="http://schemas.openxmlformats.org/officeDocument/2006/relationships/hyperlink" Target="https://it.wikipedia.org/wiki/Dante_Alighieri" TargetMode="External"/><Relationship Id="rId551" Type="http://schemas.openxmlformats.org/officeDocument/2006/relationships/hyperlink" Target="https://it.wikipedia.org/wiki/Dante_Alighieri" TargetMode="External"/><Relationship Id="rId593" Type="http://schemas.openxmlformats.org/officeDocument/2006/relationships/hyperlink" Target="https://it.wikipedia.org/wiki/Rinascimento_italiano" TargetMode="External"/><Relationship Id="rId607" Type="http://schemas.openxmlformats.org/officeDocument/2006/relationships/hyperlink" Target="https://it.wikipedia.org/wiki/Fede" TargetMode="External"/><Relationship Id="rId649" Type="http://schemas.openxmlformats.org/officeDocument/2006/relationships/hyperlink" Target="https://it.wikipedia.org/wiki/Stilnovismo" TargetMode="External"/><Relationship Id="rId814" Type="http://schemas.openxmlformats.org/officeDocument/2006/relationships/hyperlink" Target="https://it.wikipedia.org/wiki/Eug%C3%A8ne_Aroux?action=edit&amp;redlink=1" TargetMode="External"/><Relationship Id="rId856" Type="http://schemas.openxmlformats.org/officeDocument/2006/relationships/hyperlink" Target="https://it.wikipedia.org/wiki/Cronologia" TargetMode="External"/><Relationship Id="rId190" Type="http://schemas.openxmlformats.org/officeDocument/2006/relationships/hyperlink" Target="https://it.wikipedia.org/wiki/Remigio_dei_Girolami" TargetMode="External"/><Relationship Id="rId204" Type="http://schemas.openxmlformats.org/officeDocument/2006/relationships/hyperlink" Target="https://it.wikipedia.org/wiki/Cino_da_Pistoia" TargetMode="External"/><Relationship Id="rId246" Type="http://schemas.openxmlformats.org/officeDocument/2006/relationships/hyperlink" Target="https://it.wikipedia.org/wiki/Dante_Alighieri" TargetMode="External"/><Relationship Id="rId288" Type="http://schemas.openxmlformats.org/officeDocument/2006/relationships/hyperlink" Target="https://it.wikipedia.org/wiki/Giano_Della_Bella" TargetMode="External"/><Relationship Id="rId411" Type="http://schemas.openxmlformats.org/officeDocument/2006/relationships/hyperlink" Target="https://it.wikipedia.org/wiki/Dante_Alighieri" TargetMode="External"/><Relationship Id="rId453" Type="http://schemas.openxmlformats.org/officeDocument/2006/relationships/hyperlink" Target="https://it.wikipedia.org/wiki/Pisa" TargetMode="External"/><Relationship Id="rId509" Type="http://schemas.openxmlformats.org/officeDocument/2006/relationships/hyperlink" Target="https://it.wikipedia.org/wiki/Galee" TargetMode="External"/><Relationship Id="rId660" Type="http://schemas.openxmlformats.org/officeDocument/2006/relationships/hyperlink" Target="https://it.wikipedia.org/wiki/Umanesimo" TargetMode="External"/><Relationship Id="rId898" Type="http://schemas.openxmlformats.org/officeDocument/2006/relationships/hyperlink" Target="https://it.wikipedia.org/wiki/Biblioteca_Medicea_Laurenziana" TargetMode="External"/><Relationship Id="rId1041" Type="http://schemas.openxmlformats.org/officeDocument/2006/relationships/hyperlink" Target="https://it.wikipedia.org/wiki/Carlo_VIII" TargetMode="External"/><Relationship Id="rId1083" Type="http://schemas.openxmlformats.org/officeDocument/2006/relationships/hyperlink" Target="https://it.wikipedia.org/wiki/Vittorio_Gassman" TargetMode="External"/><Relationship Id="rId106" Type="http://schemas.openxmlformats.org/officeDocument/2006/relationships/hyperlink" Target="https://it.wikipedia.org/wiki/Arnaldo_D'Addario" TargetMode="External"/><Relationship Id="rId313" Type="http://schemas.openxmlformats.org/officeDocument/2006/relationships/hyperlink" Target="https://it.wikipedia.org/wiki/1300" TargetMode="External"/><Relationship Id="rId495" Type="http://schemas.openxmlformats.org/officeDocument/2006/relationships/hyperlink" Target="https://it.wikipedia.org/wiki/Dante_Alighieri" TargetMode="External"/><Relationship Id="rId716" Type="http://schemas.openxmlformats.org/officeDocument/2006/relationships/hyperlink" Target="https://it.wikipedia.org/wiki/Dante_Alighieri" TargetMode="External"/><Relationship Id="rId758" Type="http://schemas.openxmlformats.org/officeDocument/2006/relationships/hyperlink" Target="https://it.wikipedia.org/wiki/De_consolatione_philosophiae" TargetMode="External"/><Relationship Id="rId923" Type="http://schemas.openxmlformats.org/officeDocument/2006/relationships/hyperlink" Target="https://it.wikipedia.org/wiki/Purgatorio_(Divina_Commedia)" TargetMode="External"/><Relationship Id="rId965" Type="http://schemas.openxmlformats.org/officeDocument/2006/relationships/hyperlink" Target="https://it.wikipedia.org/wiki/File:Pietro_Bembo_(%3F)_di_Jacopo_Bassano.jpg" TargetMode="External"/><Relationship Id="rId10" Type="http://schemas.openxmlformats.org/officeDocument/2006/relationships/hyperlink" Target="https://it.wikipedia.org/wiki/14_settembre" TargetMode="External"/><Relationship Id="rId52" Type="http://schemas.openxmlformats.org/officeDocument/2006/relationships/image" Target="media/image1.png"/><Relationship Id="rId94" Type="http://schemas.openxmlformats.org/officeDocument/2006/relationships/image" Target="media/image4.jpeg"/><Relationship Id="rId148" Type="http://schemas.openxmlformats.org/officeDocument/2006/relationships/hyperlink" Target="https://it.wikipedia.org/wiki/Dialettica" TargetMode="External"/><Relationship Id="rId355" Type="http://schemas.openxmlformats.org/officeDocument/2006/relationships/hyperlink" Target="https://it.wikipedia.org/wiki/Morte_sul_rogo" TargetMode="External"/><Relationship Id="rId397" Type="http://schemas.openxmlformats.org/officeDocument/2006/relationships/hyperlink" Target="https://it.wikipedia.org/wiki/Passo_della_Cisa" TargetMode="External"/><Relationship Id="rId520" Type="http://schemas.openxmlformats.org/officeDocument/2006/relationships/hyperlink" Target="https://it.wikipedia.org/wiki/Ravenna" TargetMode="External"/><Relationship Id="rId562" Type="http://schemas.openxmlformats.org/officeDocument/2006/relationships/hyperlink" Target="https://it.wikipedia.org/wiki/Cenotafio" TargetMode="External"/><Relationship Id="rId618" Type="http://schemas.openxmlformats.org/officeDocument/2006/relationships/hyperlink" Target="https://it.wikipedia.org/wiki/Lingua_volgare" TargetMode="External"/><Relationship Id="rId825" Type="http://schemas.openxmlformats.org/officeDocument/2006/relationships/hyperlink" Target="https://it.wikipedia.org/wiki/Dante_Alighieri" TargetMode="External"/><Relationship Id="rId215" Type="http://schemas.openxmlformats.org/officeDocument/2006/relationships/hyperlink" Target="https://it.wikipedia.org/wiki/Dante_Alighieri" TargetMode="External"/><Relationship Id="rId257" Type="http://schemas.openxmlformats.org/officeDocument/2006/relationships/hyperlink" Target="https://it.wikipedia.org/wiki/Antonia_Alighieri" TargetMode="External"/><Relationship Id="rId422" Type="http://schemas.openxmlformats.org/officeDocument/2006/relationships/hyperlink" Target="https://it.wikipedia.org/wiki/Fran%C3%A7ois-Xavier_Fabre" TargetMode="External"/><Relationship Id="rId464" Type="http://schemas.openxmlformats.org/officeDocument/2006/relationships/hyperlink" Target="https://it.wikipedia.org/wiki/File:Cangrande.portrait.png" TargetMode="External"/><Relationship Id="rId867" Type="http://schemas.openxmlformats.org/officeDocument/2006/relationships/hyperlink" Target="https://it.wikipedia.org/wiki/Firenze" TargetMode="External"/><Relationship Id="rId1010" Type="http://schemas.openxmlformats.org/officeDocument/2006/relationships/hyperlink" Target="https://it.wikipedia.org/wiki/Dante_Alighieri" TargetMode="External"/><Relationship Id="rId1052" Type="http://schemas.openxmlformats.org/officeDocument/2006/relationships/hyperlink" Target="https://it.wikipedia.org/wiki/Karl_Witte" TargetMode="External"/><Relationship Id="rId1094" Type="http://schemas.openxmlformats.org/officeDocument/2006/relationships/hyperlink" Target="https://it.wikipedia.org/wiki/Io_(astronomia)" TargetMode="External"/><Relationship Id="rId299" Type="http://schemas.openxmlformats.org/officeDocument/2006/relationships/hyperlink" Target="https://it.wikipedia.org/wiki/Priore" TargetMode="External"/><Relationship Id="rId727" Type="http://schemas.openxmlformats.org/officeDocument/2006/relationships/hyperlink" Target="https://it.wikipedia.org/wiki/Battistero_di_San_Giovanni_(Firenze)" TargetMode="External"/><Relationship Id="rId934" Type="http://schemas.openxmlformats.org/officeDocument/2006/relationships/hyperlink" Target="https://it.wikipedia.org/wiki/Dante_Alighieri" TargetMode="External"/><Relationship Id="rId63" Type="http://schemas.openxmlformats.org/officeDocument/2006/relationships/hyperlink" Target="https://it.wikipedia.org/wiki/Dante_Alighieri" TargetMode="External"/><Relationship Id="rId159" Type="http://schemas.openxmlformats.org/officeDocument/2006/relationships/hyperlink" Target="https://it.wikipedia.org/wiki/Toscana" TargetMode="External"/><Relationship Id="rId366" Type="http://schemas.openxmlformats.org/officeDocument/2006/relationships/hyperlink" Target="https://it.wikipedia.org/wiki/1304" TargetMode="External"/><Relationship Id="rId573" Type="http://schemas.openxmlformats.org/officeDocument/2006/relationships/hyperlink" Target="https://it.wikipedia.org/wiki/1357" TargetMode="External"/><Relationship Id="rId780" Type="http://schemas.openxmlformats.org/officeDocument/2006/relationships/hyperlink" Target="https://it.wikipedia.org/wiki/Dante_Alighieri" TargetMode="External"/><Relationship Id="rId226" Type="http://schemas.openxmlformats.org/officeDocument/2006/relationships/hyperlink" Target="https://it.wikipedia.org/wiki/Dolce_stil_novo" TargetMode="External"/><Relationship Id="rId433" Type="http://schemas.openxmlformats.org/officeDocument/2006/relationships/hyperlink" Target="https://it.wikipedia.org/wiki/Alberto_I_d'Asburgo" TargetMode="External"/><Relationship Id="rId878" Type="http://schemas.openxmlformats.org/officeDocument/2006/relationships/hyperlink" Target="https://it.wikipedia.org/wiki/Aristotele" TargetMode="External"/><Relationship Id="rId1063" Type="http://schemas.openxmlformats.org/officeDocument/2006/relationships/hyperlink" Target="https://it.wikipedia.org/wiki/2_euro" TargetMode="External"/><Relationship Id="rId640" Type="http://schemas.openxmlformats.org/officeDocument/2006/relationships/hyperlink" Target="https://it.wikipedia.org/wiki/Dante_Alighieri" TargetMode="External"/><Relationship Id="rId738" Type="http://schemas.openxmlformats.org/officeDocument/2006/relationships/hyperlink" Target="https://it.wikipedia.org/wiki/Religione_islamica" TargetMode="External"/><Relationship Id="rId945" Type="http://schemas.openxmlformats.org/officeDocument/2006/relationships/hyperlink" Target="https://it.wikipedia.org/wiki/Epistola_XIII_a_Cangrande_della_Scala" TargetMode="External"/><Relationship Id="rId74" Type="http://schemas.openxmlformats.org/officeDocument/2006/relationships/hyperlink" Target="https://it.wikipedia.org/wiki/Battesimo" TargetMode="External"/><Relationship Id="rId377" Type="http://schemas.openxmlformats.org/officeDocument/2006/relationships/hyperlink" Target="https://it.wikisource.org/wiki/Divina%20Commedia/Paradiso/Canto%20XVII" TargetMode="External"/><Relationship Id="rId500" Type="http://schemas.openxmlformats.org/officeDocument/2006/relationships/hyperlink" Target="https://it.wikipedia.org/wiki/Cenacolo_letterario" TargetMode="External"/><Relationship Id="rId584" Type="http://schemas.openxmlformats.org/officeDocument/2006/relationships/hyperlink" Target="https://it.wikisource.org/wiki/Trattatello%20in%20laude%20di%20Dante/XX" TargetMode="External"/><Relationship Id="rId805" Type="http://schemas.openxmlformats.org/officeDocument/2006/relationships/hyperlink" Target="https://it.wikipedia.org/wiki/Dante_Alighieri" TargetMode="External"/><Relationship Id="rId5" Type="http://schemas.openxmlformats.org/officeDocument/2006/relationships/hyperlink" Target="https://it.wikipedia.org/wiki/Alighieri" TargetMode="External"/><Relationship Id="rId237" Type="http://schemas.openxmlformats.org/officeDocument/2006/relationships/hyperlink" Target="https://it.wikipedia.org/wiki/Dolce_stil_novo" TargetMode="External"/><Relationship Id="rId791" Type="http://schemas.openxmlformats.org/officeDocument/2006/relationships/hyperlink" Target="https://it.wikipedia.org/wiki/Astronomia" TargetMode="External"/><Relationship Id="rId889" Type="http://schemas.openxmlformats.org/officeDocument/2006/relationships/hyperlink" Target="https://it.wikipedia.org/wiki/Legge" TargetMode="External"/><Relationship Id="rId1074" Type="http://schemas.openxmlformats.org/officeDocument/2006/relationships/hyperlink" Target="https://it.wikipedia.org/wiki/Dante_Alighieri" TargetMode="External"/><Relationship Id="rId444" Type="http://schemas.openxmlformats.org/officeDocument/2006/relationships/hyperlink" Target="https://it.wikipedia.org/wiki/Et%C3%A0_comunale" TargetMode="External"/><Relationship Id="rId651" Type="http://schemas.openxmlformats.org/officeDocument/2006/relationships/hyperlink" Target="https://it.wikipedia.org/wiki/Lapo_Gianni" TargetMode="External"/><Relationship Id="rId749" Type="http://schemas.openxmlformats.org/officeDocument/2006/relationships/hyperlink" Target="https://it.wikipedia.org/wiki/Latino_medievale" TargetMode="External"/><Relationship Id="rId290" Type="http://schemas.openxmlformats.org/officeDocument/2006/relationships/hyperlink" Target="https://it.wikipedia.org/wiki/Arti_di_Firenze" TargetMode="External"/><Relationship Id="rId304" Type="http://schemas.openxmlformats.org/officeDocument/2006/relationships/hyperlink" Target="https://it.wikipedia.org/wiki/Dante_Alighieri" TargetMode="External"/><Relationship Id="rId388" Type="http://schemas.openxmlformats.org/officeDocument/2006/relationships/hyperlink" Target="https://it.wikipedia.org/wiki/Dante_Alighieri" TargetMode="External"/><Relationship Id="rId511" Type="http://schemas.openxmlformats.org/officeDocument/2006/relationships/hyperlink" Target="https://it.wikipedia.org/wiki/Doge_della_Repubblica_di_Venezia" TargetMode="External"/><Relationship Id="rId609" Type="http://schemas.openxmlformats.org/officeDocument/2006/relationships/hyperlink" Target="https://it.wikipedia.org/wiki/Paradiso_-_Canto_trentatreesimo" TargetMode="External"/><Relationship Id="rId956" Type="http://schemas.openxmlformats.org/officeDocument/2006/relationships/hyperlink" Target="https://it.wikipedia.org/wiki/Dante_Alighieri" TargetMode="External"/><Relationship Id="rId85" Type="http://schemas.openxmlformats.org/officeDocument/2006/relationships/hyperlink" Target="https://it.wikipedia.org/wiki/Trattatello_in_laude_di_Dante" TargetMode="External"/><Relationship Id="rId150" Type="http://schemas.openxmlformats.org/officeDocument/2006/relationships/hyperlink" Target="https://it.wikipedia.org/wiki/Retorica" TargetMode="External"/><Relationship Id="rId595" Type="http://schemas.openxmlformats.org/officeDocument/2006/relationships/hyperlink" Target="https://it.wikipedia.org/wiki/Cattedrale" TargetMode="External"/><Relationship Id="rId816" Type="http://schemas.openxmlformats.org/officeDocument/2006/relationships/hyperlink" Target="https://it.wikipedia.org/wiki/Maria_Soresina" TargetMode="External"/><Relationship Id="rId1001" Type="http://schemas.openxmlformats.org/officeDocument/2006/relationships/hyperlink" Target="https://it.wikipedia.org/wiki/Benedetto_XV" TargetMode="External"/><Relationship Id="rId248" Type="http://schemas.openxmlformats.org/officeDocument/2006/relationships/hyperlink" Target="https://it.wikipedia.org/wiki/Donati" TargetMode="External"/><Relationship Id="rId455" Type="http://schemas.openxmlformats.org/officeDocument/2006/relationships/hyperlink" Target="https://it.wikipedia.org/wiki/Dante_Alighieri" TargetMode="External"/><Relationship Id="rId662" Type="http://schemas.openxmlformats.org/officeDocument/2006/relationships/hyperlink" Target="https://it.wikipedia.org/wiki/Gianfranco_Contini" TargetMode="External"/><Relationship Id="rId1085" Type="http://schemas.openxmlformats.org/officeDocument/2006/relationships/hyperlink" Target="https://it.wikipedia.org/wiki/Roberto_Benigni" TargetMode="External"/><Relationship Id="rId12" Type="http://schemas.openxmlformats.org/officeDocument/2006/relationships/hyperlink" Target="https://it.wikipedia.org/wiki/Dante_Alighieri" TargetMode="External"/><Relationship Id="rId108" Type="http://schemas.openxmlformats.org/officeDocument/2006/relationships/hyperlink" Target="https://it.wikipedia.org/wiki/Dante_Alighieri" TargetMode="External"/><Relationship Id="rId315" Type="http://schemas.openxmlformats.org/officeDocument/2006/relationships/hyperlink" Target="https://it.wikipedia.org/wiki/Dante_Alighieri" TargetMode="External"/><Relationship Id="rId522" Type="http://schemas.openxmlformats.org/officeDocument/2006/relationships/hyperlink" Target="https://it.wikipedia.org/wiki/Malaria" TargetMode="External"/><Relationship Id="rId967" Type="http://schemas.openxmlformats.org/officeDocument/2006/relationships/hyperlink" Target="https://it.wikipedia.org/wiki/Jacopo_Bassano" TargetMode="External"/><Relationship Id="rId96" Type="http://schemas.openxmlformats.org/officeDocument/2006/relationships/hyperlink" Target="https://it.wikipedia.org/wiki/Cappella_di_San_Brizio" TargetMode="External"/><Relationship Id="rId161" Type="http://schemas.openxmlformats.org/officeDocument/2006/relationships/hyperlink" Target="https://it.wikipedia.org/wiki/Francia" TargetMode="External"/><Relationship Id="rId399" Type="http://schemas.openxmlformats.org/officeDocument/2006/relationships/hyperlink" Target="https://it.wikipedia.org/wiki/Dante_Alighieri" TargetMode="External"/><Relationship Id="rId827" Type="http://schemas.openxmlformats.org/officeDocument/2006/relationships/hyperlink" Target="https://it.wikipedia.org/wiki/Lingue_d'o%C3%AFl" TargetMode="External"/><Relationship Id="rId1012" Type="http://schemas.openxmlformats.org/officeDocument/2006/relationships/hyperlink" Target="https://it.wikipedia.org/wiki/Dante_Alighieri" TargetMode="External"/><Relationship Id="rId259" Type="http://schemas.openxmlformats.org/officeDocument/2006/relationships/hyperlink" Target="https://it.wikipedia.org/wiki/Alighieri" TargetMode="External"/><Relationship Id="rId466" Type="http://schemas.openxmlformats.org/officeDocument/2006/relationships/hyperlink" Target="https://it.wikipedia.org/wiki/Mecenatismo" TargetMode="External"/><Relationship Id="rId673" Type="http://schemas.openxmlformats.org/officeDocument/2006/relationships/hyperlink" Target="https://it.wikipedia.org/wiki/Storia_della_letteratura_italiana_(De_Sanctis)" TargetMode="External"/><Relationship Id="rId880" Type="http://schemas.openxmlformats.org/officeDocument/2006/relationships/hyperlink" Target="https://it.wikipedia.org/wiki/Dante_Alighieri" TargetMode="External"/><Relationship Id="rId1096" Type="http://schemas.openxmlformats.org/officeDocument/2006/relationships/hyperlink" Target="https://it.wikipedia.org/wiki/Dante_Alighieri" TargetMode="External"/><Relationship Id="rId23" Type="http://schemas.openxmlformats.org/officeDocument/2006/relationships/hyperlink" Target="https://it.wikipedia.org/wiki/Patronimico" TargetMode="External"/><Relationship Id="rId119" Type="http://schemas.openxmlformats.org/officeDocument/2006/relationships/hyperlink" Target="https://it.wikipedia.org/wiki/Dante_Alighieri" TargetMode="External"/><Relationship Id="rId326" Type="http://schemas.openxmlformats.org/officeDocument/2006/relationships/hyperlink" Target="https://it.wikipedia.org/wiki/Dante_Alighieri" TargetMode="External"/><Relationship Id="rId533" Type="http://schemas.openxmlformats.org/officeDocument/2006/relationships/hyperlink" Target="https://it.wikipedia.org/wiki/Dante_Alighieri" TargetMode="External"/><Relationship Id="rId978" Type="http://schemas.openxmlformats.org/officeDocument/2006/relationships/hyperlink" Target="https://it.wikipedia.org/wiki/Pietro_Bembo" TargetMode="External"/><Relationship Id="rId740" Type="http://schemas.openxmlformats.org/officeDocument/2006/relationships/hyperlink" Target="https://it.wikipedia.org/wiki/Bibbia" TargetMode="External"/><Relationship Id="rId838" Type="http://schemas.openxmlformats.org/officeDocument/2006/relationships/hyperlink" Target="https://it.wikipedia.org/wiki/Tenzone_con_Forese" TargetMode="External"/><Relationship Id="rId1023" Type="http://schemas.openxmlformats.org/officeDocument/2006/relationships/hyperlink" Target="https://it.wikipedia.org/wiki/John_Milton" TargetMode="External"/><Relationship Id="rId172" Type="http://schemas.openxmlformats.org/officeDocument/2006/relationships/hyperlink" Target="https://it.wikipedia.org/wiki/Dante_Alighieri" TargetMode="External"/><Relationship Id="rId477" Type="http://schemas.openxmlformats.org/officeDocument/2006/relationships/hyperlink" Target="https://it.wikipedia.org/wiki/Paradiso_(Divina_Commedia)" TargetMode="External"/><Relationship Id="rId600" Type="http://schemas.openxmlformats.org/officeDocument/2006/relationships/hyperlink" Target="https://it.wikipedia.org/wiki/Salvezza_(religione)" TargetMode="External"/><Relationship Id="rId684" Type="http://schemas.openxmlformats.org/officeDocument/2006/relationships/hyperlink" Target="https://it.wikipedia.org/wiki/Dante_Alighieri" TargetMode="External"/><Relationship Id="rId337" Type="http://schemas.openxmlformats.org/officeDocument/2006/relationships/hyperlink" Target="https://it.wikipedia.org/wiki/Benedetto_XI" TargetMode="External"/><Relationship Id="rId891" Type="http://schemas.openxmlformats.org/officeDocument/2006/relationships/hyperlink" Target="https://it.wikipedia.org/wiki/Virgilio" TargetMode="External"/><Relationship Id="rId905" Type="http://schemas.openxmlformats.org/officeDocument/2006/relationships/hyperlink" Target="https://it.wikipedia.org/wiki/Dante_Alighieri" TargetMode="External"/><Relationship Id="rId989" Type="http://schemas.openxmlformats.org/officeDocument/2006/relationships/hyperlink" Target="https://it.wikipedia.org/wiki/Storia_della_letteratura_italiana_(De_Sanctis)" TargetMode="External"/><Relationship Id="rId34" Type="http://schemas.openxmlformats.org/officeDocument/2006/relationships/hyperlink" Target="https://it.wikipedia.org/wiki/Paradiso_(Divina_Commedia)" TargetMode="External"/><Relationship Id="rId544" Type="http://schemas.openxmlformats.org/officeDocument/2006/relationships/hyperlink" Target="https://it.wikipedia.org/wiki/Dante_Alighieri" TargetMode="External"/><Relationship Id="rId751" Type="http://schemas.openxmlformats.org/officeDocument/2006/relationships/hyperlink" Target="https://it.wikipedia.org/wiki/Dante_Alighieri" TargetMode="External"/><Relationship Id="rId849" Type="http://schemas.openxmlformats.org/officeDocument/2006/relationships/hyperlink" Target="https://it.wikipedia.org/wiki/De_consolatione_philosophiae" TargetMode="External"/><Relationship Id="rId183" Type="http://schemas.openxmlformats.org/officeDocument/2006/relationships/hyperlink" Target="https://it.wikipedia.org/wiki/Dante_Alighieri" TargetMode="External"/><Relationship Id="rId390" Type="http://schemas.openxmlformats.org/officeDocument/2006/relationships/hyperlink" Target="https://it.wikipedia.org/wiki/Dante_Alighieri" TargetMode="External"/><Relationship Id="rId404" Type="http://schemas.openxmlformats.org/officeDocument/2006/relationships/hyperlink" Target="https://it.wikipedia.org/wiki/Dante_Alighieri" TargetMode="External"/><Relationship Id="rId611" Type="http://schemas.openxmlformats.org/officeDocument/2006/relationships/hyperlink" Target="https://it.wikipedia.org/wiki/File:DanteFresco.jpg" TargetMode="External"/><Relationship Id="rId1034" Type="http://schemas.openxmlformats.org/officeDocument/2006/relationships/hyperlink" Target="https://it.wikipedia.org/wiki/Thomas_Stearns_Eliot" TargetMode="External"/><Relationship Id="rId250" Type="http://schemas.openxmlformats.org/officeDocument/2006/relationships/hyperlink" Target="https://it.wikipedia.org/wiki/Guelfi_neri" TargetMode="External"/><Relationship Id="rId488" Type="http://schemas.openxmlformats.org/officeDocument/2006/relationships/hyperlink" Target="https://it.wikipedia.org/wiki/File:Dante_Arzana_de'_Veneziani.jpg" TargetMode="External"/><Relationship Id="rId695" Type="http://schemas.openxmlformats.org/officeDocument/2006/relationships/hyperlink" Target="https://it.wikipedia.org/wiki/Dante_Alighieri" TargetMode="External"/><Relationship Id="rId709" Type="http://schemas.openxmlformats.org/officeDocument/2006/relationships/hyperlink" Target="https://it.wikipedia.org/wiki/Letterale" TargetMode="External"/><Relationship Id="rId916" Type="http://schemas.openxmlformats.org/officeDocument/2006/relationships/hyperlink" Target="https://it.wikipedia.org/wiki/Dante_Alighieri" TargetMode="External"/><Relationship Id="rId1101" Type="http://schemas.openxmlformats.org/officeDocument/2006/relationships/hyperlink" Target="https://it.wikipedia.org/wiki/25_marzo" TargetMode="External"/><Relationship Id="rId45" Type="http://schemas.openxmlformats.org/officeDocument/2006/relationships/hyperlink" Target="https://it.wikipedia.org/wiki/Italiani" TargetMode="External"/><Relationship Id="rId110" Type="http://schemas.openxmlformats.org/officeDocument/2006/relationships/hyperlink" Target="https://it.wikipedia.org/wiki/Dante_Alighieri" TargetMode="External"/><Relationship Id="rId348" Type="http://schemas.openxmlformats.org/officeDocument/2006/relationships/hyperlink" Target="https://it.wikipedia.org/wiki/Dante_Alighieri" TargetMode="External"/><Relationship Id="rId555" Type="http://schemas.openxmlformats.org/officeDocument/2006/relationships/hyperlink" Target="https://it.wikipedia.org/wiki/Medici" TargetMode="External"/><Relationship Id="rId762" Type="http://schemas.openxmlformats.org/officeDocument/2006/relationships/hyperlink" Target="https://it.wikipedia.org/wiki/Ordine_francescano" TargetMode="External"/><Relationship Id="rId194" Type="http://schemas.openxmlformats.org/officeDocument/2006/relationships/hyperlink" Target="https://it.wikipedia.org/wiki/Teologia" TargetMode="External"/><Relationship Id="rId208" Type="http://schemas.openxmlformats.org/officeDocument/2006/relationships/hyperlink" Target="https://it.wikipedia.org/wiki/Dante_Alighieri" TargetMode="External"/><Relationship Id="rId415" Type="http://schemas.openxmlformats.org/officeDocument/2006/relationships/hyperlink" Target="https://it.wikipedia.org/wiki/Dante_Alighieri" TargetMode="External"/><Relationship Id="rId622" Type="http://schemas.openxmlformats.org/officeDocument/2006/relationships/hyperlink" Target="https://it.wikipedia.org/wiki/Latino_volgare" TargetMode="External"/><Relationship Id="rId1045" Type="http://schemas.openxmlformats.org/officeDocument/2006/relationships/hyperlink" Target="https://it.wikipedia.org/wiki/Luigi_XIV" TargetMode="External"/><Relationship Id="rId261" Type="http://schemas.openxmlformats.org/officeDocument/2006/relationships/hyperlink" Target="https://it.wikipedia.org/wiki/Dante_Alighieri" TargetMode="External"/><Relationship Id="rId499" Type="http://schemas.openxmlformats.org/officeDocument/2006/relationships/hyperlink" Target="https://it.wikipedia.org/wiki/Dante_Alighieri" TargetMode="External"/><Relationship Id="rId927" Type="http://schemas.openxmlformats.org/officeDocument/2006/relationships/hyperlink" Target="https://it.wikipedia.org/wiki/Canto_(metrica)" TargetMode="External"/><Relationship Id="rId56" Type="http://schemas.openxmlformats.org/officeDocument/2006/relationships/hyperlink" Target="https://it.wikipedia.org/wiki/Firenze" TargetMode="External"/><Relationship Id="rId359" Type="http://schemas.openxmlformats.org/officeDocument/2006/relationships/hyperlink" Target="https://it.wikipedia.org/wiki/Dante_Alighieri" TargetMode="External"/><Relationship Id="rId566" Type="http://schemas.openxmlformats.org/officeDocument/2006/relationships/hyperlink" Target="https://it.wikipedia.org/wiki/Dante_Alighieri" TargetMode="External"/><Relationship Id="rId773" Type="http://schemas.openxmlformats.org/officeDocument/2006/relationships/hyperlink" Target="https://it.wikipedia.org/wiki/Europa_medievale" TargetMode="External"/><Relationship Id="rId121" Type="http://schemas.openxmlformats.org/officeDocument/2006/relationships/hyperlink" Target="https://it.wikipedia.org/wiki/Dante_Alighieri" TargetMode="External"/><Relationship Id="rId219" Type="http://schemas.openxmlformats.org/officeDocument/2006/relationships/hyperlink" Target="https://it.wikipedia.org/wiki/Sorbona" TargetMode="External"/><Relationship Id="rId426" Type="http://schemas.openxmlformats.org/officeDocument/2006/relationships/hyperlink" Target="https://it.wikipedia.org/wiki/Dante_Alighieri" TargetMode="External"/><Relationship Id="rId633" Type="http://schemas.openxmlformats.org/officeDocument/2006/relationships/hyperlink" Target="https://it.wikipedia.org/wiki/Raffaello_Sanzio" TargetMode="External"/><Relationship Id="rId980" Type="http://schemas.openxmlformats.org/officeDocument/2006/relationships/hyperlink" Target="https://it.wikipedia.org/wiki/Petrarca" TargetMode="External"/><Relationship Id="rId1056" Type="http://schemas.openxmlformats.org/officeDocument/2006/relationships/hyperlink" Target="https://it.wikipedia.org/wiki/Anticlericalismo" TargetMode="External"/><Relationship Id="rId840" Type="http://schemas.openxmlformats.org/officeDocument/2006/relationships/hyperlink" Target="https://it.wikipedia.org/wiki/Dante_Alighieri" TargetMode="External"/><Relationship Id="rId938" Type="http://schemas.openxmlformats.org/officeDocument/2006/relationships/hyperlink" Target="https://it.wikipedia.org/wiki/Dante_Alighieri" TargetMode="External"/><Relationship Id="rId67" Type="http://schemas.openxmlformats.org/officeDocument/2006/relationships/hyperlink" Target="https://it.wikipedia.org/wiki/Dante_Alighieri" TargetMode="External"/><Relationship Id="rId272" Type="http://schemas.openxmlformats.org/officeDocument/2006/relationships/hyperlink" Target="https://it.wikipedia.org/wiki/Dante_Alighieri" TargetMode="External"/><Relationship Id="rId577" Type="http://schemas.openxmlformats.org/officeDocument/2006/relationships/hyperlink" Target="https://it.wikipedia.org/wiki/Firenze" TargetMode="External"/><Relationship Id="rId700" Type="http://schemas.openxmlformats.org/officeDocument/2006/relationships/hyperlink" Target="https://it.wikipedia.org/wiki/Citt%C3%A0_del_Messico" TargetMode="External"/><Relationship Id="rId132" Type="http://schemas.openxmlformats.org/officeDocument/2006/relationships/hyperlink" Target="https://it.wikipedia.org/wiki/Dante_Alighieri" TargetMode="External"/><Relationship Id="rId784" Type="http://schemas.openxmlformats.org/officeDocument/2006/relationships/hyperlink" Target="https://it.wikipedia.org/wiki/Vita_Nova" TargetMode="External"/><Relationship Id="rId991" Type="http://schemas.openxmlformats.org/officeDocument/2006/relationships/hyperlink" Target="https://it.wikipedia.org/wiki/Pascoli" TargetMode="External"/><Relationship Id="rId1067" Type="http://schemas.openxmlformats.org/officeDocument/2006/relationships/hyperlink" Target="https://it.wikipedia.org/wiki/Dante_Alighieri" TargetMode="External"/><Relationship Id="rId437" Type="http://schemas.openxmlformats.org/officeDocument/2006/relationships/hyperlink" Target="https://it.wikipedia.org/wiki/Ghibellini" TargetMode="External"/><Relationship Id="rId644" Type="http://schemas.openxmlformats.org/officeDocument/2006/relationships/hyperlink" Target="https://it.wikipedia.org/wiki/Ulisse" TargetMode="External"/><Relationship Id="rId851" Type="http://schemas.openxmlformats.org/officeDocument/2006/relationships/hyperlink" Target="https://it.wikipedia.org/wiki/Dante_Alighieri" TargetMode="External"/><Relationship Id="rId283" Type="http://schemas.openxmlformats.org/officeDocument/2006/relationships/hyperlink" Target="https://it.wikipedia.org/wiki/Dante_Alighieri" TargetMode="External"/><Relationship Id="rId490" Type="http://schemas.openxmlformats.org/officeDocument/2006/relationships/hyperlink" Target="https://it.wikipedia.org/wiki/Ravenna" TargetMode="External"/><Relationship Id="rId504" Type="http://schemas.openxmlformats.org/officeDocument/2006/relationships/hyperlink" Target="https://it.wikipedia.org/wiki/Dante_Alighieri" TargetMode="External"/><Relationship Id="rId711" Type="http://schemas.openxmlformats.org/officeDocument/2006/relationships/hyperlink" Target="https://it.wikipedia.org/wiki/Interpretazione_allegorica" TargetMode="External"/><Relationship Id="rId949" Type="http://schemas.openxmlformats.org/officeDocument/2006/relationships/hyperlink" Target="https://it.wikipedia.org/wiki/Dante_Alighieri" TargetMode="External"/><Relationship Id="rId78" Type="http://schemas.openxmlformats.org/officeDocument/2006/relationships/hyperlink" Target="https://it.wikipedia.org/wiki/Dante_Alighieri" TargetMode="External"/><Relationship Id="rId143" Type="http://schemas.openxmlformats.org/officeDocument/2006/relationships/hyperlink" Target="https://it.wikipedia.org/wiki/Aritmetica" TargetMode="External"/><Relationship Id="rId350" Type="http://schemas.openxmlformats.org/officeDocument/2006/relationships/hyperlink" Target="https://it.wikipedia.org/wiki/Podest%C3%A0_(medioevo)" TargetMode="External"/><Relationship Id="rId588" Type="http://schemas.openxmlformats.org/officeDocument/2006/relationships/hyperlink" Target="https://it.wikipedia.org/wiki/Mandibola" TargetMode="External"/><Relationship Id="rId795" Type="http://schemas.openxmlformats.org/officeDocument/2006/relationships/hyperlink" Target="https://it.wikipedia.org/wiki/Dante_Alighieri" TargetMode="External"/><Relationship Id="rId809" Type="http://schemas.openxmlformats.org/officeDocument/2006/relationships/hyperlink" Target="https://it.wikipedia.org/wiki/Dante_Alighieri" TargetMode="External"/><Relationship Id="rId9" Type="http://schemas.openxmlformats.org/officeDocument/2006/relationships/hyperlink" Target="https://it.wikipedia.org/wiki/13_settembre" TargetMode="External"/><Relationship Id="rId210" Type="http://schemas.openxmlformats.org/officeDocument/2006/relationships/hyperlink" Target="https://it.wikipedia.org/wiki/Dante_Alighieri" TargetMode="External"/><Relationship Id="rId448" Type="http://schemas.openxmlformats.org/officeDocument/2006/relationships/hyperlink" Target="https://it.wikipedia.org/wiki/Dante_Alighieri" TargetMode="External"/><Relationship Id="rId655" Type="http://schemas.openxmlformats.org/officeDocument/2006/relationships/hyperlink" Target="https://it.wikipedia.org/wiki/Dante_Alighieri" TargetMode="External"/><Relationship Id="rId862" Type="http://schemas.openxmlformats.org/officeDocument/2006/relationships/hyperlink" Target="https://it.wikipedia.org/wiki/Guido_Cavalcanti" TargetMode="External"/><Relationship Id="rId1078" Type="http://schemas.openxmlformats.org/officeDocument/2006/relationships/hyperlink" Target="https://it.wikipedia.org/wiki/File:Roberto_Benigni_in_TuttoDante_a_Padova.jpg" TargetMode="External"/><Relationship Id="rId294" Type="http://schemas.openxmlformats.org/officeDocument/2006/relationships/hyperlink" Target="https://it.wikipedia.org/wiki/Dante_Alighieri" TargetMode="External"/><Relationship Id="rId308" Type="http://schemas.openxmlformats.org/officeDocument/2006/relationships/hyperlink" Target="https://it.wikipedia.org/wiki/Dante_Alighieri" TargetMode="External"/><Relationship Id="rId515" Type="http://schemas.openxmlformats.org/officeDocument/2006/relationships/image" Target="media/image16.jpeg"/><Relationship Id="rId722" Type="http://schemas.openxmlformats.org/officeDocument/2006/relationships/image" Target="media/image23.jpeg"/><Relationship Id="rId89" Type="http://schemas.openxmlformats.org/officeDocument/2006/relationships/hyperlink" Target="https://it.wikipedia.org/wiki/Dante_Alighieri" TargetMode="External"/><Relationship Id="rId154" Type="http://schemas.openxmlformats.org/officeDocument/2006/relationships/hyperlink" Target="https://it.wikipedia.org/wiki/Cicerone" TargetMode="External"/><Relationship Id="rId361" Type="http://schemas.openxmlformats.org/officeDocument/2006/relationships/hyperlink" Target="https://it.wikipedia.org/wiki/Forl%C3%AC" TargetMode="External"/><Relationship Id="rId599" Type="http://schemas.openxmlformats.org/officeDocument/2006/relationships/hyperlink" Target="https://it.wikipedia.org/wiki/Teologia" TargetMode="External"/><Relationship Id="rId1005" Type="http://schemas.openxmlformats.org/officeDocument/2006/relationships/hyperlink" Target="https://it.wikipedia.org/wiki/Papa_Francesco" TargetMode="External"/><Relationship Id="rId459" Type="http://schemas.openxmlformats.org/officeDocument/2006/relationships/hyperlink" Target="https://it.wikipedia.org/wiki/Dante_Alighieri" TargetMode="External"/><Relationship Id="rId666" Type="http://schemas.openxmlformats.org/officeDocument/2006/relationships/image" Target="media/image21.jpeg"/><Relationship Id="rId873" Type="http://schemas.openxmlformats.org/officeDocument/2006/relationships/hyperlink" Target="https://it.wikipedia.org/wiki/Incipit" TargetMode="External"/><Relationship Id="rId1089" Type="http://schemas.openxmlformats.org/officeDocument/2006/relationships/hyperlink" Target="https://it.wikipedia.org/wiki/G%C5%8D_Nagai" TargetMode="External"/><Relationship Id="rId16" Type="http://schemas.openxmlformats.org/officeDocument/2006/relationships/hyperlink" Target="https://it.wikipedia.org/wiki/Scrittore" TargetMode="External"/><Relationship Id="rId221" Type="http://schemas.openxmlformats.org/officeDocument/2006/relationships/hyperlink" Target="https://it.wikipedia.org/wiki/Dante_Alighieri" TargetMode="External"/><Relationship Id="rId319" Type="http://schemas.openxmlformats.org/officeDocument/2006/relationships/hyperlink" Target="https://it.wikipedia.org/wiki/Matteo_d'Acquasparta" TargetMode="External"/><Relationship Id="rId526" Type="http://schemas.openxmlformats.org/officeDocument/2006/relationships/hyperlink" Target="https://it.wikipedia.org/wiki/1321" TargetMode="External"/><Relationship Id="rId733" Type="http://schemas.openxmlformats.org/officeDocument/2006/relationships/hyperlink" Target="https://it.wikipedia.org/wiki/Dis_Pater" TargetMode="External"/><Relationship Id="rId940" Type="http://schemas.openxmlformats.org/officeDocument/2006/relationships/hyperlink" Target="https://it.wikipedia.org/wiki/Epistole_(Dante_Alighieri)" TargetMode="External"/><Relationship Id="rId1016" Type="http://schemas.openxmlformats.org/officeDocument/2006/relationships/hyperlink" Target="https://it.wikipedia.org/wiki/La_barca_di_Dante" TargetMode="External"/><Relationship Id="rId165" Type="http://schemas.openxmlformats.org/officeDocument/2006/relationships/hyperlink" Target="https://it.wikipedia.org/wiki/Francesco_Mazzoni" TargetMode="External"/><Relationship Id="rId372" Type="http://schemas.openxmlformats.org/officeDocument/2006/relationships/hyperlink" Target="https://it.wikipedia.org/wiki/Dante_Alighieri" TargetMode="External"/><Relationship Id="rId677" Type="http://schemas.openxmlformats.org/officeDocument/2006/relationships/hyperlink" Target="https://it.wikipedia.org/wiki/Francesco_Petrarca" TargetMode="External"/><Relationship Id="rId800" Type="http://schemas.openxmlformats.org/officeDocument/2006/relationships/hyperlink" Target="https://it.wikipedia.org/wiki/Aristotele" TargetMode="External"/><Relationship Id="rId232" Type="http://schemas.openxmlformats.org/officeDocument/2006/relationships/hyperlink" Target="https://it.wikipedia.org/wiki/Dante_Alighieri" TargetMode="External"/><Relationship Id="rId884" Type="http://schemas.openxmlformats.org/officeDocument/2006/relationships/hyperlink" Target="https://it.wikipedia.org/wiki/Trattato_(letteratura)" TargetMode="External"/><Relationship Id="rId27" Type="http://schemas.openxmlformats.org/officeDocument/2006/relationships/hyperlink" Target="https://it.wikipedia.org/wiki/Divina_Commedia" TargetMode="External"/><Relationship Id="rId537" Type="http://schemas.openxmlformats.org/officeDocument/2006/relationships/hyperlink" Target="https://it.wikipedia.org/wiki/Tomba_di_Dante" TargetMode="External"/><Relationship Id="rId744" Type="http://schemas.openxmlformats.org/officeDocument/2006/relationships/hyperlink" Target="https://it.wikipedia.org/wiki/Paolo_di_Tarso" TargetMode="External"/><Relationship Id="rId951" Type="http://schemas.openxmlformats.org/officeDocument/2006/relationships/hyperlink" Target="https://it.wikipedia.org/wiki/Egloghe_(Dante_Alighieri)" TargetMode="External"/><Relationship Id="rId80" Type="http://schemas.openxmlformats.org/officeDocument/2006/relationships/hyperlink" Target="https://it.wikipedia.org/wiki/Sincope_(linguistica)" TargetMode="External"/><Relationship Id="rId176" Type="http://schemas.openxmlformats.org/officeDocument/2006/relationships/hyperlink" Target="https://it.wikipedia.org/wiki/Dante_Alighieri" TargetMode="External"/><Relationship Id="rId383" Type="http://schemas.openxmlformats.org/officeDocument/2006/relationships/hyperlink" Target="https://it.wikipedia.org/wiki/Bologna" TargetMode="External"/><Relationship Id="rId590" Type="http://schemas.openxmlformats.org/officeDocument/2006/relationships/hyperlink" Target="https://it.wikipedia.org/wiki/Dante_Alighieri" TargetMode="External"/><Relationship Id="rId604" Type="http://schemas.openxmlformats.org/officeDocument/2006/relationships/hyperlink" Target="https://it.wikipedia.org/wiki/Francesco_de_Sanctis" TargetMode="External"/><Relationship Id="rId811" Type="http://schemas.openxmlformats.org/officeDocument/2006/relationships/hyperlink" Target="https://it.wikipedia.org/wiki/Dante_Alighieri" TargetMode="External"/><Relationship Id="rId1027" Type="http://schemas.openxmlformats.org/officeDocument/2006/relationships/hyperlink" Target="https://it.wikipedia.org/wiki/Samuel_Taylor_Coleridge" TargetMode="External"/><Relationship Id="rId243" Type="http://schemas.openxmlformats.org/officeDocument/2006/relationships/hyperlink" Target="https://it.wikipedia.org/wiki/Gemma_Donati" TargetMode="External"/><Relationship Id="rId450" Type="http://schemas.openxmlformats.org/officeDocument/2006/relationships/hyperlink" Target="https://it.wikipedia.org/wiki/Ugo_Foscolo" TargetMode="External"/><Relationship Id="rId688" Type="http://schemas.openxmlformats.org/officeDocument/2006/relationships/hyperlink" Target="https://it.wikipedia.org/wiki/Dio" TargetMode="External"/><Relationship Id="rId895" Type="http://schemas.openxmlformats.org/officeDocument/2006/relationships/hyperlink" Target="https://it.wikipedia.org/wiki/Dante_Alighieri" TargetMode="External"/><Relationship Id="rId909" Type="http://schemas.openxmlformats.org/officeDocument/2006/relationships/hyperlink" Target="https://it.wikipedia.org/wiki/Divina_Commedia" TargetMode="External"/><Relationship Id="rId1080" Type="http://schemas.openxmlformats.org/officeDocument/2006/relationships/hyperlink" Target="https://it.wikipedia.org/wiki/Roberto_Benigni" TargetMode="External"/><Relationship Id="rId38" Type="http://schemas.openxmlformats.org/officeDocument/2006/relationships/hyperlink" Target="https://it.wikipedia.org/wiki/Cultura_occidentale" TargetMode="External"/><Relationship Id="rId103" Type="http://schemas.openxmlformats.org/officeDocument/2006/relationships/hyperlink" Target="https://it.wikipedia.org/wiki/Seconda_crociata" TargetMode="External"/><Relationship Id="rId310" Type="http://schemas.openxmlformats.org/officeDocument/2006/relationships/hyperlink" Target="https://it.wikipedia.org/wiki/Dante_Alighieri" TargetMode="External"/><Relationship Id="rId548" Type="http://schemas.openxmlformats.org/officeDocument/2006/relationships/hyperlink" Target="https://it.wikipedia.org/wiki/Luigi_Valenti_Gonzaga" TargetMode="External"/><Relationship Id="rId755" Type="http://schemas.openxmlformats.org/officeDocument/2006/relationships/hyperlink" Target="https://it.wikipedia.org/wiki/Dante_Alighieri" TargetMode="External"/><Relationship Id="rId962" Type="http://schemas.openxmlformats.org/officeDocument/2006/relationships/hyperlink" Target="https://it.wikipedia.org/wiki/Chiesa_di_Sant'Elena_(Verona)" TargetMode="External"/><Relationship Id="rId91" Type="http://schemas.openxmlformats.org/officeDocument/2006/relationships/image" Target="media/image3.png"/><Relationship Id="rId187" Type="http://schemas.openxmlformats.org/officeDocument/2006/relationships/hyperlink" Target="https://it.wikipedia.org/wiki/Basilica_di_Santa_Croce" TargetMode="External"/><Relationship Id="rId394" Type="http://schemas.openxmlformats.org/officeDocument/2006/relationships/hyperlink" Target="https://it.wikipedia.org/wiki/Appennino" TargetMode="External"/><Relationship Id="rId408" Type="http://schemas.openxmlformats.org/officeDocument/2006/relationships/hyperlink" Target="https://it.wikipedia.org/wiki/Dante_Alighieri" TargetMode="External"/><Relationship Id="rId615" Type="http://schemas.openxmlformats.org/officeDocument/2006/relationships/hyperlink" Target="https://it.wikipedia.org/wiki/Affresco" TargetMode="External"/><Relationship Id="rId822" Type="http://schemas.openxmlformats.org/officeDocument/2006/relationships/hyperlink" Target="https://it.wikipedia.org/wiki/1283" TargetMode="External"/><Relationship Id="rId1038" Type="http://schemas.openxmlformats.org/officeDocument/2006/relationships/hyperlink" Target="https://it.wikipedia.org/wiki/Stati_Uniti_d'America" TargetMode="External"/><Relationship Id="rId254" Type="http://schemas.openxmlformats.org/officeDocument/2006/relationships/hyperlink" Target="https://it.wikipedia.org/wiki/Dante_Alighieri" TargetMode="External"/><Relationship Id="rId699" Type="http://schemas.openxmlformats.org/officeDocument/2006/relationships/hyperlink" Target="https://it.wikipedia.org/wiki/Museo_Nacional_de_Arte_(Messico)" TargetMode="External"/><Relationship Id="rId1091" Type="http://schemas.openxmlformats.org/officeDocument/2006/relationships/hyperlink" Target="https://it.wikipedia.org/wiki/Dante_Alighieri" TargetMode="External"/><Relationship Id="rId49" Type="http://schemas.openxmlformats.org/officeDocument/2006/relationships/hyperlink" Target="https://it.wikipedia.org/wiki/Critica_e_filologia_dantesca" TargetMode="External"/><Relationship Id="rId114" Type="http://schemas.openxmlformats.org/officeDocument/2006/relationships/hyperlink" Target="https://it.wikipedia.org/wiki/Cambiavalute" TargetMode="External"/><Relationship Id="rId461" Type="http://schemas.openxmlformats.org/officeDocument/2006/relationships/hyperlink" Target="https://it.wikipedia.org/wiki/Dante_Alighieri" TargetMode="External"/><Relationship Id="rId559" Type="http://schemas.openxmlformats.org/officeDocument/2006/relationships/hyperlink" Target="https://it.wikipedia.org/wiki/Ordine_francescano" TargetMode="External"/><Relationship Id="rId766" Type="http://schemas.openxmlformats.org/officeDocument/2006/relationships/hyperlink" Target="https://it.wikipedia.org/wiki/San_Tommaso_d'Aquino" TargetMode="External"/><Relationship Id="rId198" Type="http://schemas.openxmlformats.org/officeDocument/2006/relationships/hyperlink" Target="https://it.wikipedia.org/wiki/Dante_Alighieri" TargetMode="External"/><Relationship Id="rId321" Type="http://schemas.openxmlformats.org/officeDocument/2006/relationships/hyperlink" Target="https://it.wikipedia.org/wiki/Dante_Alighieri" TargetMode="External"/><Relationship Id="rId419" Type="http://schemas.openxmlformats.org/officeDocument/2006/relationships/hyperlink" Target="https://it.wikipedia.org/wiki/Sacello" TargetMode="External"/><Relationship Id="rId626" Type="http://schemas.openxmlformats.org/officeDocument/2006/relationships/hyperlink" Target="https://it.wikipedia.org/wiki/Andrea_da_Grosseto" TargetMode="External"/><Relationship Id="rId973" Type="http://schemas.openxmlformats.org/officeDocument/2006/relationships/hyperlink" Target="https://it.wikipedia.org/wiki/Luigi_Pulci" TargetMode="External"/><Relationship Id="rId1049" Type="http://schemas.openxmlformats.org/officeDocument/2006/relationships/hyperlink" Target="https://it.wikipedia.org/wiki/Riforma_protestante" TargetMode="External"/><Relationship Id="rId833" Type="http://schemas.openxmlformats.org/officeDocument/2006/relationships/hyperlink" Target="https://it.wikipedia.org/wiki/Dante_Gabriel_Rossetti" TargetMode="External"/><Relationship Id="rId265" Type="http://schemas.openxmlformats.org/officeDocument/2006/relationships/hyperlink" Target="https://it.wikipedia.org/wiki/Dante_Alighieri" TargetMode="External"/><Relationship Id="rId472" Type="http://schemas.openxmlformats.org/officeDocument/2006/relationships/hyperlink" Target="https://it.wikipedia.org/wiki/1304" TargetMode="External"/><Relationship Id="rId900" Type="http://schemas.openxmlformats.org/officeDocument/2006/relationships/hyperlink" Target="https://it.wikipedia.org/wiki/Summa" TargetMode="External"/><Relationship Id="rId125" Type="http://schemas.openxmlformats.org/officeDocument/2006/relationships/hyperlink" Target="https://it.wikipedia.org/wiki/Dante_Alighieri" TargetMode="External"/><Relationship Id="rId332" Type="http://schemas.openxmlformats.org/officeDocument/2006/relationships/hyperlink" Target="https://it.wikipedia.org/wiki/Roma" TargetMode="External"/><Relationship Id="rId777" Type="http://schemas.openxmlformats.org/officeDocument/2006/relationships/hyperlink" Target="https://it.wikipedia.org/wiki/Spiriti_animali" TargetMode="External"/><Relationship Id="rId984" Type="http://schemas.openxmlformats.org/officeDocument/2006/relationships/hyperlink" Target="https://it.wikipedia.org/wiki/Settecento" TargetMode="External"/><Relationship Id="rId637" Type="http://schemas.openxmlformats.org/officeDocument/2006/relationships/hyperlink" Target="https://it.wikipedia.org/wiki/Vaticano" TargetMode="External"/><Relationship Id="rId844" Type="http://schemas.openxmlformats.org/officeDocument/2006/relationships/hyperlink" Target="https://it.wikipedia.org/wiki/Dante_Alighieri" TargetMode="External"/><Relationship Id="rId276" Type="http://schemas.openxmlformats.org/officeDocument/2006/relationships/hyperlink" Target="https://it.wikipedia.org/wiki/Battaglia_di_Campaldino" TargetMode="External"/><Relationship Id="rId483" Type="http://schemas.openxmlformats.org/officeDocument/2006/relationships/hyperlink" Target="https://it.wikipedia.org/wiki/Andrea_Pierini?action=edit&amp;redlink=1" TargetMode="External"/><Relationship Id="rId690" Type="http://schemas.openxmlformats.org/officeDocument/2006/relationships/hyperlink" Target="https://it.wikipedia.org/wiki/Dante_Alighieri" TargetMode="External"/><Relationship Id="rId704" Type="http://schemas.openxmlformats.org/officeDocument/2006/relationships/hyperlink" Target="https://it.wikipedia.org/wiki/Limbo" TargetMode="External"/><Relationship Id="rId911" Type="http://schemas.openxmlformats.org/officeDocument/2006/relationships/image" Target="media/image28.jpeg"/><Relationship Id="rId40" Type="http://schemas.openxmlformats.org/officeDocument/2006/relationships/hyperlink" Target="https://it.wikipedia.org/wiki/Dante_Alighieri" TargetMode="External"/><Relationship Id="rId136" Type="http://schemas.openxmlformats.org/officeDocument/2006/relationships/hyperlink" Target="https://it.wikipedia.org/wiki/File:Rud.jpg" TargetMode="External"/><Relationship Id="rId343" Type="http://schemas.openxmlformats.org/officeDocument/2006/relationships/hyperlink" Target="https://it.wikipedia.org/wiki/Dante_Alighieri" TargetMode="External"/><Relationship Id="rId550" Type="http://schemas.openxmlformats.org/officeDocument/2006/relationships/hyperlink" Target="https://it.wikipedia.org/wiki/Tomba_di_Dante" TargetMode="External"/><Relationship Id="rId788" Type="http://schemas.openxmlformats.org/officeDocument/2006/relationships/hyperlink" Target="https://it.wikipedia.org/wiki/Oltretomba" TargetMode="External"/><Relationship Id="rId995" Type="http://schemas.openxmlformats.org/officeDocument/2006/relationships/hyperlink" Target="https://it.wikipedia.org/wiki/Umberto_Bosco" TargetMode="External"/><Relationship Id="rId203" Type="http://schemas.openxmlformats.org/officeDocument/2006/relationships/hyperlink" Target="https://it.wikipedia.org/wiki/Petrarca" TargetMode="External"/><Relationship Id="rId648" Type="http://schemas.openxmlformats.org/officeDocument/2006/relationships/hyperlink" Target="https://it.wikipedia.org/wiki/Beatrice_Portinari" TargetMode="External"/><Relationship Id="rId855" Type="http://schemas.openxmlformats.org/officeDocument/2006/relationships/hyperlink" Target="https://it.wikipedia.org/wiki/Rima" TargetMode="External"/><Relationship Id="rId1040" Type="http://schemas.openxmlformats.org/officeDocument/2006/relationships/hyperlink" Target="https://it.wikipedia.org/wiki/Christine_de_Pizan" TargetMode="External"/><Relationship Id="rId287" Type="http://schemas.openxmlformats.org/officeDocument/2006/relationships/hyperlink" Target="https://it.wikipedia.org/wiki/Ordinamenti_di_Giustizia" TargetMode="External"/><Relationship Id="rId410" Type="http://schemas.openxmlformats.org/officeDocument/2006/relationships/hyperlink" Target="https://it.wikipedia.org/wiki/Casentino" TargetMode="External"/><Relationship Id="rId494" Type="http://schemas.openxmlformats.org/officeDocument/2006/relationships/hyperlink" Target="https://it.wikipedia.org/wiki/Dante_Alighieri" TargetMode="External"/><Relationship Id="rId508" Type="http://schemas.openxmlformats.org/officeDocument/2006/relationships/hyperlink" Target="https://it.wikipedia.org/wiki/Repubblica_di_Venezia" TargetMode="External"/><Relationship Id="rId715" Type="http://schemas.openxmlformats.org/officeDocument/2006/relationships/hyperlink" Target="https://it.wikipedia.org/wiki/Soteriologica" TargetMode="External"/><Relationship Id="rId922" Type="http://schemas.openxmlformats.org/officeDocument/2006/relationships/hyperlink" Target="https://it.wikipedia.org/wiki/1313" TargetMode="External"/><Relationship Id="rId147" Type="http://schemas.openxmlformats.org/officeDocument/2006/relationships/hyperlink" Target="https://it.wikipedia.org/wiki/Quadrivio" TargetMode="External"/><Relationship Id="rId354" Type="http://schemas.openxmlformats.org/officeDocument/2006/relationships/hyperlink" Target="https://it.wikipedia.org/wiki/1302" TargetMode="External"/><Relationship Id="rId799" Type="http://schemas.openxmlformats.org/officeDocument/2006/relationships/hyperlink" Target="https://it.wikipedia.org/wiki/Dante_Alighier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33</Pages>
  <Words>27448</Words>
  <Characters>156455</Characters>
  <Application>Microsoft Office Word</Application>
  <DocSecurity>0</DocSecurity>
  <Lines>1303</Lines>
  <Paragraphs>367</Paragraphs>
  <ScaleCrop>false</ScaleCrop>
  <Company/>
  <LinksUpToDate>false</LinksUpToDate>
  <CharactersWithSpaces>183536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Chierici Anna</dc:creator>
  <cp:keywords/>
  <dc:description/>
  <cp:lastModifiedBy>Chierici Anna</cp:lastModifiedBy>
  <cp:revision>2</cp:revision>
  <dcterms:created xsi:type="dcterms:W3CDTF">2026-09-13T07:12:00Z</dcterms:created>
  <dcterms:modified xsi:type="dcterms:W3CDTF">2026-09-13T07:14:00Z</dcterms:modified>
</cp:coreProperties>
</file>