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B8E" w:rsidRDefault="00D45232">
      <w:proofErr w:type="gramStart"/>
      <w:r>
        <w:t>1.-</w:t>
      </w:r>
      <w:proofErr w:type="gramEnd"/>
      <w:r>
        <w:t xml:space="preserve"> </w:t>
      </w:r>
      <w:r w:rsidR="00B20B8E">
        <w:t>Select all the options that are describing TDD.</w:t>
      </w:r>
    </w:p>
    <w:p w:rsidR="00FD71E7" w:rsidRPr="00D45232" w:rsidRDefault="00B20B8E" w:rsidP="007D3FC7">
      <w:pPr>
        <w:pStyle w:val="ListParagraph"/>
        <w:numPr>
          <w:ilvl w:val="0"/>
          <w:numId w:val="2"/>
        </w:numPr>
        <w:rPr>
          <w:highlight w:val="yellow"/>
        </w:rPr>
      </w:pPr>
      <w:r w:rsidRPr="00D45232">
        <w:rPr>
          <w:highlight w:val="yellow"/>
        </w:rPr>
        <w:t>TDD is the approach keeping test one step ahead of your code (T)</w:t>
      </w:r>
    </w:p>
    <w:p w:rsidR="00B20B8E" w:rsidRPr="00D45232" w:rsidRDefault="00B20B8E" w:rsidP="007D3FC7">
      <w:pPr>
        <w:pStyle w:val="ListParagraph"/>
        <w:numPr>
          <w:ilvl w:val="0"/>
          <w:numId w:val="2"/>
        </w:numPr>
        <w:rPr>
          <w:highlight w:val="yellow"/>
        </w:rPr>
      </w:pPr>
      <w:r w:rsidRPr="00D45232">
        <w:rPr>
          <w:highlight w:val="yellow"/>
        </w:rPr>
        <w:t>Is also refereed like Test Driven Design. (T)</w:t>
      </w:r>
    </w:p>
    <w:p w:rsidR="00B20B8E" w:rsidRDefault="00B20B8E" w:rsidP="007D3FC7">
      <w:pPr>
        <w:pStyle w:val="ListParagraph"/>
        <w:numPr>
          <w:ilvl w:val="0"/>
          <w:numId w:val="2"/>
        </w:numPr>
      </w:pPr>
      <w:r>
        <w:t>Write your initial implementation and write the initial test</w:t>
      </w:r>
    </w:p>
    <w:p w:rsidR="00B20B8E" w:rsidRDefault="00B20B8E" w:rsidP="007D3FC7">
      <w:pPr>
        <w:pStyle w:val="ListParagraph"/>
        <w:numPr>
          <w:ilvl w:val="0"/>
          <w:numId w:val="2"/>
        </w:numPr>
      </w:pPr>
      <w:r>
        <w:t>Write your full functional code and write the Junit.</w:t>
      </w:r>
    </w:p>
    <w:p w:rsidR="00B20B8E" w:rsidRPr="00D45232" w:rsidRDefault="00B20B8E" w:rsidP="007D3FC7">
      <w:pPr>
        <w:pStyle w:val="ListParagraph"/>
        <w:numPr>
          <w:ilvl w:val="0"/>
          <w:numId w:val="2"/>
        </w:numPr>
        <w:rPr>
          <w:highlight w:val="yellow"/>
        </w:rPr>
      </w:pPr>
      <w:r w:rsidRPr="00D45232">
        <w:rPr>
          <w:highlight w:val="yellow"/>
        </w:rPr>
        <w:t>The idea of this approach is you are designing and developing your code in conjunction with your test. (T)</w:t>
      </w:r>
    </w:p>
    <w:p w:rsidR="00BC35A0" w:rsidRDefault="00D45232">
      <w:proofErr w:type="gramStart"/>
      <w:r>
        <w:t>2.-</w:t>
      </w:r>
      <w:proofErr w:type="gramEnd"/>
      <w:r>
        <w:t xml:space="preserve"> </w:t>
      </w:r>
      <w:r w:rsidR="007D3FC7">
        <w:t xml:space="preserve">What is the best option to define the next </w:t>
      </w:r>
      <w:r w:rsidR="0062734D">
        <w:t>sentence</w:t>
      </w:r>
      <w:r w:rsidR="007D3FC7">
        <w:t>?</w:t>
      </w:r>
    </w:p>
    <w:p w:rsidR="003070D3" w:rsidRDefault="003070D3">
      <w:r>
        <w:t>The premise of this approach is to write a statement or a set of statement resulting in a failing test. This would result in a red bar in the unit test runner’s display. Next you implement the functionality. This should result in a green bar displayed in the test runner. Once this is comp</w:t>
      </w:r>
      <w:r w:rsidR="007D3FC7">
        <w:t xml:space="preserve">lete, you decide if refactoring </w:t>
      </w:r>
      <w:r>
        <w:t>is needed</w:t>
      </w:r>
      <w:r w:rsidR="007D3FC7">
        <w:t>.</w:t>
      </w:r>
    </w:p>
    <w:p w:rsidR="007D3FC7" w:rsidRPr="00D45232" w:rsidRDefault="007D3FC7" w:rsidP="007D3FC7">
      <w:pPr>
        <w:pStyle w:val="ListParagraph"/>
        <w:numPr>
          <w:ilvl w:val="0"/>
          <w:numId w:val="1"/>
        </w:numPr>
        <w:rPr>
          <w:highlight w:val="yellow"/>
        </w:rPr>
      </w:pPr>
      <w:r w:rsidRPr="00D45232">
        <w:rPr>
          <w:highlight w:val="yellow"/>
        </w:rPr>
        <w:t>Red - Green-Refactor Pattern</w:t>
      </w:r>
    </w:p>
    <w:p w:rsidR="007D3FC7" w:rsidRDefault="007D3FC7" w:rsidP="007D3FC7">
      <w:pPr>
        <w:pStyle w:val="ListParagraph"/>
        <w:numPr>
          <w:ilvl w:val="0"/>
          <w:numId w:val="1"/>
        </w:numPr>
      </w:pPr>
      <w:proofErr w:type="spellStart"/>
      <w:r>
        <w:t>Mockito</w:t>
      </w:r>
      <w:proofErr w:type="spellEnd"/>
      <w:r>
        <w:t xml:space="preserve"> /Easy Mock/</w:t>
      </w:r>
      <w:proofErr w:type="spellStart"/>
      <w:r>
        <w:t>PowerMock</w:t>
      </w:r>
      <w:proofErr w:type="spellEnd"/>
    </w:p>
    <w:p w:rsidR="007D3FC7" w:rsidRDefault="007D3FC7" w:rsidP="007D3FC7">
      <w:pPr>
        <w:pStyle w:val="ListParagraph"/>
        <w:numPr>
          <w:ilvl w:val="0"/>
          <w:numId w:val="1"/>
        </w:numPr>
      </w:pPr>
      <w:r>
        <w:t xml:space="preserve">MVC Pattern   </w:t>
      </w:r>
    </w:p>
    <w:p w:rsidR="007D3FC7" w:rsidRDefault="0062734D" w:rsidP="007D3FC7">
      <w:pPr>
        <w:pStyle w:val="ListParagraph"/>
        <w:numPr>
          <w:ilvl w:val="0"/>
          <w:numId w:val="1"/>
        </w:numPr>
      </w:pPr>
      <w:r>
        <w:t>Test C</w:t>
      </w:r>
      <w:r w:rsidR="007D3FC7" w:rsidRPr="007D3FC7">
        <w:t>ase Assertion Refactoring</w:t>
      </w:r>
      <w:r w:rsidR="007D3FC7">
        <w:t xml:space="preserve"> pattern </w:t>
      </w:r>
    </w:p>
    <w:p w:rsidR="007A0E4C" w:rsidRDefault="00D45232">
      <w:proofErr w:type="gramStart"/>
      <w:r>
        <w:t>3.-</w:t>
      </w:r>
      <w:proofErr w:type="gramEnd"/>
      <w:r>
        <w:t xml:space="preserve"> </w:t>
      </w:r>
      <w:r w:rsidR="007A0E4C">
        <w:t xml:space="preserve">Mention some </w:t>
      </w:r>
      <w:proofErr w:type="spellStart"/>
      <w:r w:rsidR="007A0E4C">
        <w:t>Framewors</w:t>
      </w:r>
      <w:proofErr w:type="spellEnd"/>
      <w:r w:rsidR="007A0E4C">
        <w:t xml:space="preserve"> in Java Supporting Testing TDD</w:t>
      </w:r>
      <w:r>
        <w:t xml:space="preserve"> </w:t>
      </w:r>
      <w:r w:rsidR="00DB4F28" w:rsidRPr="00D45232">
        <w:rPr>
          <w:highlight w:val="yellow"/>
        </w:rPr>
        <w:t xml:space="preserve">Answer: </w:t>
      </w:r>
      <w:proofErr w:type="spellStart"/>
      <w:r w:rsidR="007A0E4C" w:rsidRPr="00D45232">
        <w:rPr>
          <w:highlight w:val="yellow"/>
        </w:rPr>
        <w:t>Mockito</w:t>
      </w:r>
      <w:proofErr w:type="spellEnd"/>
      <w:r w:rsidR="007A0E4C" w:rsidRPr="00D45232">
        <w:rPr>
          <w:highlight w:val="yellow"/>
        </w:rPr>
        <w:t xml:space="preserve">, </w:t>
      </w:r>
      <w:proofErr w:type="spellStart"/>
      <w:r w:rsidR="007A0E4C" w:rsidRPr="00D45232">
        <w:rPr>
          <w:highlight w:val="yellow"/>
        </w:rPr>
        <w:t>PowerMockito</w:t>
      </w:r>
      <w:proofErr w:type="spellEnd"/>
      <w:r w:rsidR="007A0E4C" w:rsidRPr="00D45232">
        <w:rPr>
          <w:highlight w:val="yellow"/>
        </w:rPr>
        <w:t xml:space="preserve">, </w:t>
      </w:r>
      <w:proofErr w:type="spellStart"/>
      <w:r w:rsidR="007A0E4C" w:rsidRPr="00D45232">
        <w:rPr>
          <w:highlight w:val="yellow"/>
        </w:rPr>
        <w:t>DBUnit</w:t>
      </w:r>
      <w:proofErr w:type="spellEnd"/>
      <w:r w:rsidR="007A0E4C">
        <w:t xml:space="preserve"> </w:t>
      </w:r>
    </w:p>
    <w:p w:rsidR="00A52CF1" w:rsidRDefault="00D45232">
      <w:r>
        <w:t>4.-</w:t>
      </w:r>
      <w:r w:rsidR="00B05F7D">
        <w:t xml:space="preserve">explain what is not correct </w:t>
      </w:r>
      <w:r w:rsidR="00DB4F28">
        <w:t>in the next process using TTD?</w:t>
      </w:r>
    </w:p>
    <w:p w:rsidR="00BC35A0" w:rsidRDefault="00BC35A0">
      <w:r>
        <w:t>Step 1</w:t>
      </w:r>
    </w:p>
    <w:p w:rsidR="00BC35A0" w:rsidRDefault="00BC35A0">
      <w:r>
        <w:rPr>
          <w:noProof/>
        </w:rPr>
        <w:drawing>
          <wp:inline distT="0" distB="0" distL="0" distR="0" wp14:anchorId="3FE9875A" wp14:editId="782E6016">
            <wp:extent cx="4805335" cy="3023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887" cy="30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F6" w:rsidRDefault="00EA20F6"/>
    <w:p w:rsidR="00EA20F6" w:rsidRDefault="00EA20F6"/>
    <w:p w:rsidR="00EA20F6" w:rsidRDefault="00EA20F6"/>
    <w:p w:rsidR="00BC35A0" w:rsidRDefault="00BC35A0">
      <w:r>
        <w:lastRenderedPageBreak/>
        <w:t>Step 2</w:t>
      </w:r>
    </w:p>
    <w:p w:rsidR="00DB4F28" w:rsidRDefault="00DB4F28">
      <w:r>
        <w:rPr>
          <w:noProof/>
        </w:rPr>
        <w:drawing>
          <wp:inline distT="0" distB="0" distL="0" distR="0" wp14:anchorId="48E7FEF7" wp14:editId="6F0A431B">
            <wp:extent cx="4863143" cy="2846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064" cy="28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B4F28" w:rsidRDefault="0054583B">
      <w:r>
        <w:rPr>
          <w:highlight w:val="yellow"/>
        </w:rPr>
        <w:t xml:space="preserve">Possible </w:t>
      </w:r>
      <w:r w:rsidR="00BC35A0" w:rsidRPr="00D45232">
        <w:rPr>
          <w:highlight w:val="yellow"/>
        </w:rPr>
        <w:t xml:space="preserve">Answer: The Unit test was written after the Implementation </w:t>
      </w:r>
      <w:r w:rsidR="00D45232">
        <w:rPr>
          <w:highlight w:val="yellow"/>
        </w:rPr>
        <w:t xml:space="preserve">and </w:t>
      </w:r>
      <w:r w:rsidR="00BC35A0" w:rsidRPr="00D45232">
        <w:rPr>
          <w:highlight w:val="yellow"/>
        </w:rPr>
        <w:t>is not following the Red/Green/Refactoring pattern</w:t>
      </w:r>
    </w:p>
    <w:p w:rsidR="00BC35A0" w:rsidRDefault="00BC35A0"/>
    <w:p w:rsidR="00BC35A0" w:rsidRDefault="0054583B">
      <w:proofErr w:type="gramStart"/>
      <w:r>
        <w:t>5.-</w:t>
      </w:r>
      <w:proofErr w:type="gramEnd"/>
      <w:r>
        <w:t xml:space="preserve"> </w:t>
      </w:r>
      <w:r w:rsidR="00BC35A0">
        <w:t xml:space="preserve">Identify </w:t>
      </w:r>
      <w:r w:rsidR="00D45232">
        <w:t>Red</w:t>
      </w:r>
      <w:r w:rsidR="00BC35A0">
        <w:t>/</w:t>
      </w:r>
      <w:r w:rsidR="00D45232">
        <w:t>Green</w:t>
      </w:r>
      <w:r w:rsidR="00BC35A0">
        <w:t xml:space="preserve">/Refactor and explain the TDD in the next screenshots </w:t>
      </w:r>
    </w:p>
    <w:p w:rsidR="00D45232" w:rsidRPr="0062734D" w:rsidRDefault="0062734D">
      <w:pPr>
        <w:rPr>
          <w:highlight w:val="yellow"/>
        </w:rPr>
      </w:pPr>
      <w:r>
        <w:rPr>
          <w:highlight w:val="yellow"/>
        </w:rPr>
        <w:t xml:space="preserve">Following the Red/Green/Refactor. </w:t>
      </w:r>
      <w:r w:rsidR="00D45232" w:rsidRPr="00B05F7D">
        <w:rPr>
          <w:highlight w:val="yellow"/>
        </w:rPr>
        <w:t>The Unit test is created</w:t>
      </w:r>
      <w:r>
        <w:rPr>
          <w:highlight w:val="yellow"/>
        </w:rPr>
        <w:t xml:space="preserve"> and we got a compilation error that is considered Red (the first Red in our cycle)</w:t>
      </w:r>
      <w:r w:rsidR="00D45232" w:rsidRPr="00B05F7D">
        <w:rPr>
          <w:highlight w:val="yellow"/>
        </w:rPr>
        <w:t xml:space="preserve">, </w:t>
      </w:r>
      <w:r>
        <w:rPr>
          <w:highlight w:val="yellow"/>
        </w:rPr>
        <w:t>this</w:t>
      </w:r>
      <w:r w:rsidR="00D45232" w:rsidRPr="00B05F7D">
        <w:rPr>
          <w:highlight w:val="yellow"/>
        </w:rPr>
        <w:t xml:space="preserve"> is correct using TDD.</w:t>
      </w:r>
    </w:p>
    <w:p w:rsidR="00A52CF1" w:rsidRDefault="00A52CF1">
      <w:r>
        <w:rPr>
          <w:noProof/>
        </w:rPr>
        <w:drawing>
          <wp:inline distT="0" distB="0" distL="0" distR="0" wp14:anchorId="6296A3E3" wp14:editId="38C48BA3">
            <wp:extent cx="5943600" cy="3096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pPr>
        <w:rPr>
          <w:noProof/>
        </w:rPr>
      </w:pPr>
    </w:p>
    <w:p w:rsidR="00D45232" w:rsidRDefault="00D45232">
      <w:pPr>
        <w:rPr>
          <w:noProof/>
        </w:rPr>
      </w:pPr>
    </w:p>
    <w:p w:rsidR="00D45232" w:rsidRDefault="00D45232">
      <w:pPr>
        <w:rPr>
          <w:noProof/>
        </w:rPr>
      </w:pPr>
      <w:r w:rsidRPr="00B05F7D">
        <w:rPr>
          <w:noProof/>
          <w:highlight w:val="yellow"/>
        </w:rPr>
        <w:t>Wri</w:t>
      </w:r>
      <w:r w:rsidR="0062734D">
        <w:rPr>
          <w:noProof/>
          <w:highlight w:val="yellow"/>
        </w:rPr>
        <w:t xml:space="preserve">te the Functional Implementation our real code </w:t>
      </w:r>
    </w:p>
    <w:p w:rsidR="00D45232" w:rsidRDefault="00D45232">
      <w:pPr>
        <w:rPr>
          <w:noProof/>
        </w:rPr>
      </w:pPr>
      <w:r>
        <w:rPr>
          <w:noProof/>
        </w:rPr>
        <w:drawing>
          <wp:inline distT="0" distB="0" distL="0" distR="0" wp14:anchorId="46B50045" wp14:editId="1CA57DF1">
            <wp:extent cx="5943600" cy="4378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45232" w:rsidRDefault="00D452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C41423" wp14:editId="33D70E85">
            <wp:extent cx="5943600" cy="4037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32" w:rsidRDefault="00D45232">
      <w:pPr>
        <w:rPr>
          <w:noProof/>
        </w:rPr>
      </w:pPr>
    </w:p>
    <w:p w:rsidR="00A52CF1" w:rsidRDefault="00A52CF1">
      <w:r>
        <w:rPr>
          <w:noProof/>
        </w:rPr>
        <w:drawing>
          <wp:inline distT="0" distB="0" distL="0" distR="0" wp14:anchorId="39D9D552" wp14:editId="508651C9">
            <wp:extent cx="5943600" cy="2566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/>
    <w:p w:rsidR="00B20B8E" w:rsidRDefault="00B20B8E"/>
    <w:p w:rsidR="00B20B8E" w:rsidRDefault="00B20B8E"/>
    <w:p w:rsidR="00B20B8E" w:rsidRDefault="00054CA4">
      <w:r>
        <w:rPr>
          <w:highlight w:val="yellow"/>
        </w:rPr>
        <w:lastRenderedPageBreak/>
        <w:t xml:space="preserve">Run the </w:t>
      </w:r>
      <w:proofErr w:type="spellStart"/>
      <w:r>
        <w:rPr>
          <w:highlight w:val="yellow"/>
        </w:rPr>
        <w:t>junit</w:t>
      </w:r>
      <w:proofErr w:type="spellEnd"/>
      <w:r>
        <w:rPr>
          <w:highlight w:val="yellow"/>
        </w:rPr>
        <w:t xml:space="preserve"> to get a </w:t>
      </w:r>
      <w:r w:rsidR="00D45232" w:rsidRPr="00B05F7D">
        <w:rPr>
          <w:highlight w:val="yellow"/>
        </w:rPr>
        <w:t>Green</w:t>
      </w:r>
      <w:r w:rsidR="00B05F7D">
        <w:rPr>
          <w:highlight w:val="yellow"/>
        </w:rPr>
        <w:t xml:space="preserve"> </w:t>
      </w:r>
      <w:r>
        <w:rPr>
          <w:highlight w:val="yellow"/>
        </w:rPr>
        <w:t xml:space="preserve">test </w:t>
      </w:r>
      <w:r w:rsidR="00D45232" w:rsidRPr="00B05F7D">
        <w:rPr>
          <w:highlight w:val="yellow"/>
        </w:rPr>
        <w:t xml:space="preserve">and Refactor </w:t>
      </w:r>
      <w:r>
        <w:rPr>
          <w:highlight w:val="yellow"/>
        </w:rPr>
        <w:t xml:space="preserve">the code if is necessary </w:t>
      </w:r>
      <w:r w:rsidR="00D45232" w:rsidRPr="00B05F7D">
        <w:rPr>
          <w:highlight w:val="yellow"/>
        </w:rPr>
        <w:t>code</w:t>
      </w:r>
      <w:r w:rsidR="00D45232">
        <w:t xml:space="preserve"> </w:t>
      </w:r>
      <w:r w:rsidR="00DB4F28">
        <w:rPr>
          <w:noProof/>
        </w:rPr>
        <w:drawing>
          <wp:inline distT="0" distB="0" distL="0" distR="0" wp14:anchorId="3577E431" wp14:editId="30EF32B8">
            <wp:extent cx="5943600" cy="2614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28" w:rsidRDefault="00DB4F28"/>
    <w:p w:rsidR="00DB4F28" w:rsidRDefault="00DB4F28">
      <w:r>
        <w:rPr>
          <w:noProof/>
        </w:rPr>
        <w:drawing>
          <wp:inline distT="0" distB="0" distL="0" distR="0" wp14:anchorId="2A40589F" wp14:editId="01948E74">
            <wp:extent cx="594360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32" w:rsidRDefault="00D45232"/>
    <w:p w:rsidR="0054401A" w:rsidRDefault="0054583B">
      <w:proofErr w:type="gramStart"/>
      <w:r>
        <w:t>6</w:t>
      </w:r>
      <w:r w:rsidR="00D45232">
        <w:t>.-</w:t>
      </w:r>
      <w:proofErr w:type="gramEnd"/>
      <w:r w:rsidR="00D45232">
        <w:t xml:space="preserve"> </w:t>
      </w:r>
      <w:r w:rsidR="00B05F7D">
        <w:t>from the previous screenshots, f</w:t>
      </w:r>
      <w:r w:rsidR="00D45232">
        <w:t>inish the Junit</w:t>
      </w:r>
      <w:r w:rsidR="0054401A">
        <w:t xml:space="preserve"> and </w:t>
      </w:r>
      <w:r w:rsidR="00B05F7D">
        <w:t xml:space="preserve">implementation </w:t>
      </w:r>
      <w:r w:rsidR="0054401A">
        <w:t>code f</w:t>
      </w:r>
      <w:r w:rsidR="00D45232">
        <w:t>o</w:t>
      </w:r>
      <w:r w:rsidR="0054401A">
        <w:t xml:space="preserve">llowing the TTD methodology (enumerate </w:t>
      </w:r>
      <w:r w:rsidR="00B05F7D">
        <w:t xml:space="preserve">and explain </w:t>
      </w:r>
      <w:r w:rsidR="0054401A">
        <w:t>the steps</w:t>
      </w:r>
      <w:r w:rsidR="00B05F7D">
        <w:t xml:space="preserve"> to follow</w:t>
      </w:r>
      <w:r w:rsidR="0054401A">
        <w:t>)</w:t>
      </w:r>
    </w:p>
    <w:p w:rsidR="00D45232" w:rsidRDefault="0054401A">
      <w:r>
        <w:t xml:space="preserve">Generate a Random </w:t>
      </w:r>
      <w:proofErr w:type="spellStart"/>
      <w:r>
        <w:t>orderNumber</w:t>
      </w:r>
      <w:proofErr w:type="spellEnd"/>
      <w:r>
        <w:t xml:space="preserve"> in your </w:t>
      </w:r>
      <w:proofErr w:type="spellStart"/>
      <w:r>
        <w:t>test_transform_success</w:t>
      </w:r>
      <w:proofErr w:type="spellEnd"/>
      <w:r w:rsidR="00054CA4">
        <w:t xml:space="preserve"> method</w:t>
      </w:r>
      <w:r>
        <w:t xml:space="preserve"> and validate that transform method is returning the </w:t>
      </w:r>
      <w:proofErr w:type="spellStart"/>
      <w:r>
        <w:t>orderNumber</w:t>
      </w:r>
      <w:proofErr w:type="spellEnd"/>
      <w:r>
        <w:t xml:space="preserve"> generated.</w:t>
      </w:r>
    </w:p>
    <w:p w:rsidR="00054CA4" w:rsidRDefault="00054CA4">
      <w:r>
        <w:t xml:space="preserve">The target in our </w:t>
      </w:r>
      <w:proofErr w:type="spellStart"/>
      <w:r>
        <w:t>junit</w:t>
      </w:r>
      <w:proofErr w:type="spellEnd"/>
      <w:r>
        <w:t xml:space="preserve">: </w:t>
      </w:r>
    </w:p>
    <w:p w:rsidR="00054CA4" w:rsidRDefault="00054CA4">
      <w:r>
        <w:t>{</w:t>
      </w:r>
    </w:p>
    <w:p w:rsidR="0054401A" w:rsidRDefault="0054401A">
      <w:r>
        <w:t xml:space="preserve">String </w:t>
      </w:r>
      <w:proofErr w:type="spellStart"/>
      <w:r>
        <w:t>randomOrder</w:t>
      </w:r>
      <w:proofErr w:type="spellEnd"/>
      <w:r>
        <w:t>=</w:t>
      </w:r>
      <w:proofErr w:type="spellStart"/>
      <w:proofErr w:type="gramStart"/>
      <w:r>
        <w:t>generateOrderNumber</w:t>
      </w:r>
      <w:proofErr w:type="spellEnd"/>
      <w:r>
        <w:t>(</w:t>
      </w:r>
      <w:proofErr w:type="gramEnd"/>
      <w:r>
        <w:t>);</w:t>
      </w:r>
    </w:p>
    <w:p w:rsidR="0054401A" w:rsidRDefault="00054CA4">
      <w:proofErr w:type="spellStart"/>
      <w:proofErr w:type="gramStart"/>
      <w:r>
        <w:t>Assert.assertEquals</w:t>
      </w:r>
      <w:proofErr w:type="spellEnd"/>
      <w:r>
        <w:t>(</w:t>
      </w:r>
      <w:proofErr w:type="spellStart"/>
      <w:proofErr w:type="gramEnd"/>
      <w:r w:rsidR="0054401A">
        <w:t>randomOrder</w:t>
      </w:r>
      <w:proofErr w:type="spellEnd"/>
      <w:r w:rsidR="0054401A">
        <w:t xml:space="preserve"> ,</w:t>
      </w:r>
      <w:proofErr w:type="spellStart"/>
      <w:r w:rsidR="0054401A">
        <w:t>result.getOrderNumber</w:t>
      </w:r>
      <w:proofErr w:type="spellEnd"/>
      <w:r w:rsidR="0054401A">
        <w:t>());</w:t>
      </w:r>
    </w:p>
    <w:p w:rsidR="000B457B" w:rsidRDefault="00054CA4">
      <w:r>
        <w:lastRenderedPageBreak/>
        <w:t>}</w:t>
      </w:r>
    </w:p>
    <w:p w:rsidR="000B457B" w:rsidRPr="00B05F7D" w:rsidRDefault="000B457B">
      <w:pPr>
        <w:rPr>
          <w:highlight w:val="yellow"/>
        </w:rPr>
      </w:pPr>
      <w:r w:rsidRPr="00B05F7D">
        <w:rPr>
          <w:highlight w:val="yellow"/>
        </w:rPr>
        <w:t xml:space="preserve">Answer </w:t>
      </w:r>
    </w:p>
    <w:p w:rsidR="00353F37" w:rsidRPr="00B05F7D" w:rsidRDefault="00353F37">
      <w:pPr>
        <w:rPr>
          <w:highlight w:val="yellow"/>
        </w:rPr>
      </w:pPr>
      <w:r w:rsidRPr="00B05F7D">
        <w:rPr>
          <w:highlight w:val="yellow"/>
        </w:rPr>
        <w:t>Step 1, refactor the Junit and run it to get a Red Fail</w:t>
      </w:r>
    </w:p>
    <w:p w:rsidR="000B457B" w:rsidRPr="00B05F7D" w:rsidRDefault="000B457B">
      <w:pPr>
        <w:rPr>
          <w:highlight w:val="yellow"/>
        </w:rPr>
      </w:pPr>
      <w:r w:rsidRPr="00B05F7D">
        <w:rPr>
          <w:highlight w:val="yellow"/>
        </w:rPr>
        <w:t>@Test</w:t>
      </w:r>
    </w:p>
    <w:p w:rsidR="000B457B" w:rsidRPr="00B05F7D" w:rsidRDefault="000B457B">
      <w:pPr>
        <w:rPr>
          <w:highlight w:val="yellow"/>
        </w:rPr>
      </w:pPr>
      <w:proofErr w:type="gramStart"/>
      <w:r w:rsidRPr="00B05F7D">
        <w:rPr>
          <w:highlight w:val="yellow"/>
        </w:rPr>
        <w:t>public</w:t>
      </w:r>
      <w:proofErr w:type="gramEnd"/>
      <w:r w:rsidRPr="00B05F7D">
        <w:rPr>
          <w:highlight w:val="yellow"/>
        </w:rPr>
        <w:t xml:space="preserve"> void </w:t>
      </w:r>
      <w:proofErr w:type="spellStart"/>
      <w:r w:rsidRPr="00B05F7D">
        <w:rPr>
          <w:highlight w:val="yellow"/>
        </w:rPr>
        <w:t>test_transform_success</w:t>
      </w:r>
      <w:proofErr w:type="spellEnd"/>
      <w:r w:rsidRPr="00B05F7D">
        <w:rPr>
          <w:highlight w:val="yellow"/>
        </w:rPr>
        <w:t>(){</w:t>
      </w:r>
    </w:p>
    <w:p w:rsidR="000B457B" w:rsidRPr="00B05F7D" w:rsidRDefault="000B457B" w:rsidP="000B457B">
      <w:pPr>
        <w:rPr>
          <w:highlight w:val="yellow"/>
        </w:rPr>
      </w:pPr>
      <w:r w:rsidRPr="00B05F7D">
        <w:rPr>
          <w:highlight w:val="yellow"/>
        </w:rPr>
        <w:t xml:space="preserve">String </w:t>
      </w:r>
      <w:proofErr w:type="spellStart"/>
      <w:r w:rsidRPr="00B05F7D">
        <w:rPr>
          <w:highlight w:val="yellow"/>
        </w:rPr>
        <w:t>orderNumber</w:t>
      </w:r>
      <w:proofErr w:type="spellEnd"/>
      <w:r w:rsidRPr="00B05F7D">
        <w:rPr>
          <w:highlight w:val="yellow"/>
        </w:rPr>
        <w:t xml:space="preserve">= </w:t>
      </w:r>
      <w:proofErr w:type="spellStart"/>
      <w:proofErr w:type="gramStart"/>
      <w:r w:rsidRPr="00B05F7D">
        <w:rPr>
          <w:highlight w:val="yellow"/>
        </w:rPr>
        <w:t>UUID.randomUUID.toString</w:t>
      </w:r>
      <w:proofErr w:type="spellEnd"/>
      <w:r w:rsidRPr="00B05F7D">
        <w:rPr>
          <w:highlight w:val="yellow"/>
        </w:rPr>
        <w:t>(</w:t>
      </w:r>
      <w:proofErr w:type="gramEnd"/>
      <w:r w:rsidRPr="00B05F7D">
        <w:rPr>
          <w:highlight w:val="yellow"/>
        </w:rPr>
        <w:t>);</w:t>
      </w:r>
    </w:p>
    <w:p w:rsidR="000B457B" w:rsidRPr="00B05F7D" w:rsidRDefault="000B457B" w:rsidP="000B457B">
      <w:pPr>
        <w:rPr>
          <w:highlight w:val="yellow"/>
        </w:rPr>
      </w:pPr>
      <w:proofErr w:type="spellStart"/>
      <w:r w:rsidRPr="00B05F7D">
        <w:rPr>
          <w:highlight w:val="yellow"/>
        </w:rPr>
        <w:t>OrderEntity</w:t>
      </w:r>
      <w:proofErr w:type="spellEnd"/>
      <w:r w:rsidRPr="00B05F7D">
        <w:rPr>
          <w:highlight w:val="yellow"/>
        </w:rPr>
        <w:t xml:space="preserve"> entity=new </w:t>
      </w:r>
      <w:proofErr w:type="spellStart"/>
      <w:proofErr w:type="gramStart"/>
      <w:r w:rsidRPr="00B05F7D">
        <w:rPr>
          <w:highlight w:val="yellow"/>
        </w:rPr>
        <w:t>OrderEntity</w:t>
      </w:r>
      <w:proofErr w:type="spellEnd"/>
      <w:r w:rsidRPr="00B05F7D">
        <w:rPr>
          <w:highlight w:val="yellow"/>
        </w:rPr>
        <w:t>(</w:t>
      </w:r>
      <w:proofErr w:type="gramEnd"/>
      <w:r w:rsidRPr="00B05F7D">
        <w:rPr>
          <w:highlight w:val="yellow"/>
        </w:rPr>
        <w:t>);</w:t>
      </w:r>
    </w:p>
    <w:p w:rsidR="000B457B" w:rsidRPr="00B05F7D" w:rsidRDefault="000B457B" w:rsidP="000B457B">
      <w:pPr>
        <w:rPr>
          <w:highlight w:val="yellow"/>
        </w:rPr>
      </w:pPr>
      <w:proofErr w:type="spellStart"/>
      <w:proofErr w:type="gramStart"/>
      <w:r w:rsidRPr="00B05F7D">
        <w:rPr>
          <w:highlight w:val="yellow"/>
        </w:rPr>
        <w:t>entity.setOrderNumber</w:t>
      </w:r>
      <w:proofErr w:type="spellEnd"/>
      <w:r w:rsidRPr="00B05F7D">
        <w:rPr>
          <w:highlight w:val="yellow"/>
        </w:rPr>
        <w:t>(</w:t>
      </w:r>
      <w:proofErr w:type="spellStart"/>
      <w:proofErr w:type="gramEnd"/>
      <w:r w:rsidRPr="00B05F7D">
        <w:rPr>
          <w:highlight w:val="yellow"/>
        </w:rPr>
        <w:t>orderNumber</w:t>
      </w:r>
      <w:proofErr w:type="spellEnd"/>
      <w:r w:rsidRPr="00B05F7D">
        <w:rPr>
          <w:highlight w:val="yellow"/>
        </w:rPr>
        <w:t>);</w:t>
      </w:r>
    </w:p>
    <w:p w:rsidR="000B457B" w:rsidRPr="00B05F7D" w:rsidRDefault="000B457B" w:rsidP="000B457B">
      <w:pPr>
        <w:rPr>
          <w:highlight w:val="yellow"/>
        </w:rPr>
      </w:pPr>
      <w:proofErr w:type="spellStart"/>
      <w:r w:rsidRPr="00B05F7D">
        <w:rPr>
          <w:highlight w:val="yellow"/>
        </w:rPr>
        <w:t>OrderSummary</w:t>
      </w:r>
      <w:proofErr w:type="spellEnd"/>
      <w:r w:rsidRPr="00B05F7D">
        <w:rPr>
          <w:highlight w:val="yellow"/>
        </w:rPr>
        <w:t xml:space="preserve"> result=</w:t>
      </w:r>
      <w:proofErr w:type="spellStart"/>
      <w:proofErr w:type="gramStart"/>
      <w:r w:rsidRPr="00B05F7D">
        <w:rPr>
          <w:highlight w:val="yellow"/>
        </w:rPr>
        <w:t>target.transform</w:t>
      </w:r>
      <w:proofErr w:type="spellEnd"/>
      <w:r w:rsidRPr="00B05F7D">
        <w:rPr>
          <w:highlight w:val="yellow"/>
        </w:rPr>
        <w:t>(</w:t>
      </w:r>
      <w:proofErr w:type="gramEnd"/>
      <w:r w:rsidRPr="00B05F7D">
        <w:rPr>
          <w:highlight w:val="yellow"/>
        </w:rPr>
        <w:t>entity);</w:t>
      </w:r>
    </w:p>
    <w:p w:rsidR="00353F37" w:rsidRPr="00B05F7D" w:rsidRDefault="00353F37" w:rsidP="00353F37">
      <w:pPr>
        <w:rPr>
          <w:highlight w:val="yellow"/>
        </w:rPr>
      </w:pPr>
      <w:proofErr w:type="spellStart"/>
      <w:r w:rsidRPr="00B05F7D">
        <w:rPr>
          <w:highlight w:val="yellow"/>
        </w:rPr>
        <w:t>Assert.assertEquals</w:t>
      </w:r>
      <w:proofErr w:type="spellEnd"/>
      <w:r w:rsidRPr="00B05F7D">
        <w:rPr>
          <w:highlight w:val="yellow"/>
        </w:rPr>
        <w:t xml:space="preserve"> </w:t>
      </w:r>
      <w:proofErr w:type="spellStart"/>
      <w:proofErr w:type="gramStart"/>
      <w:r w:rsidRPr="00B05F7D">
        <w:rPr>
          <w:highlight w:val="yellow"/>
        </w:rPr>
        <w:t>randomOrder</w:t>
      </w:r>
      <w:proofErr w:type="spellEnd"/>
      <w:r w:rsidRPr="00B05F7D">
        <w:rPr>
          <w:highlight w:val="yellow"/>
        </w:rPr>
        <w:t xml:space="preserve"> ,</w:t>
      </w:r>
      <w:proofErr w:type="spellStart"/>
      <w:r w:rsidRPr="00B05F7D">
        <w:rPr>
          <w:highlight w:val="yellow"/>
        </w:rPr>
        <w:t>result.getOrderNumber</w:t>
      </w:r>
      <w:proofErr w:type="spellEnd"/>
      <w:proofErr w:type="gramEnd"/>
      <w:r w:rsidRPr="00B05F7D">
        <w:rPr>
          <w:highlight w:val="yellow"/>
        </w:rPr>
        <w:t>());</w:t>
      </w:r>
    </w:p>
    <w:p w:rsidR="000B457B" w:rsidRPr="00B05F7D" w:rsidRDefault="000B457B">
      <w:pPr>
        <w:rPr>
          <w:highlight w:val="yellow"/>
        </w:rPr>
      </w:pPr>
      <w:r w:rsidRPr="00B05F7D">
        <w:rPr>
          <w:highlight w:val="yellow"/>
        </w:rPr>
        <w:t>}</w:t>
      </w:r>
    </w:p>
    <w:p w:rsidR="00353F37" w:rsidRPr="00B05F7D" w:rsidRDefault="00353F37">
      <w:pPr>
        <w:rPr>
          <w:highlight w:val="yellow"/>
        </w:rPr>
      </w:pPr>
      <w:r w:rsidRPr="00B05F7D">
        <w:rPr>
          <w:highlight w:val="yellow"/>
        </w:rPr>
        <w:t>Step 2</w:t>
      </w:r>
    </w:p>
    <w:p w:rsidR="00353F37" w:rsidRPr="00B05F7D" w:rsidRDefault="00353F37">
      <w:pPr>
        <w:rPr>
          <w:highlight w:val="yellow"/>
        </w:rPr>
      </w:pPr>
      <w:r w:rsidRPr="00B05F7D">
        <w:rPr>
          <w:highlight w:val="yellow"/>
        </w:rPr>
        <w:t xml:space="preserve">Refactor the transform method in </w:t>
      </w:r>
      <w:proofErr w:type="spellStart"/>
      <w:r w:rsidRPr="00B05F7D">
        <w:rPr>
          <w:highlight w:val="yellow"/>
        </w:rPr>
        <w:t>OrderEntityToOrderSummaryTransformer</w:t>
      </w:r>
      <w:proofErr w:type="spellEnd"/>
    </w:p>
    <w:p w:rsidR="00353F37" w:rsidRPr="00B05F7D" w:rsidRDefault="00353F37">
      <w:pPr>
        <w:rPr>
          <w:highlight w:val="yellow"/>
        </w:rPr>
      </w:pPr>
      <w:proofErr w:type="gramStart"/>
      <w:r w:rsidRPr="00B05F7D">
        <w:rPr>
          <w:highlight w:val="yellow"/>
        </w:rPr>
        <w:t>public</w:t>
      </w:r>
      <w:proofErr w:type="gramEnd"/>
      <w:r w:rsidRPr="00B05F7D">
        <w:rPr>
          <w:highlight w:val="yellow"/>
        </w:rPr>
        <w:t xml:space="preserve"> </w:t>
      </w:r>
      <w:proofErr w:type="spellStart"/>
      <w:r w:rsidRPr="00B05F7D">
        <w:rPr>
          <w:highlight w:val="yellow"/>
        </w:rPr>
        <w:t>OrderSummary</w:t>
      </w:r>
      <w:proofErr w:type="spellEnd"/>
      <w:r w:rsidRPr="00B05F7D">
        <w:rPr>
          <w:highlight w:val="yellow"/>
        </w:rPr>
        <w:t xml:space="preserve"> transform(</w:t>
      </w:r>
      <w:proofErr w:type="spellStart"/>
      <w:r w:rsidRPr="00B05F7D">
        <w:rPr>
          <w:highlight w:val="yellow"/>
        </w:rPr>
        <w:t>OrderEntity</w:t>
      </w:r>
      <w:proofErr w:type="spellEnd"/>
      <w:r w:rsidRPr="00B05F7D">
        <w:rPr>
          <w:highlight w:val="yellow"/>
        </w:rPr>
        <w:t xml:space="preserve"> </w:t>
      </w:r>
      <w:proofErr w:type="spellStart"/>
      <w:r w:rsidRPr="00B05F7D">
        <w:rPr>
          <w:highlight w:val="yellow"/>
        </w:rPr>
        <w:t>orderEntity</w:t>
      </w:r>
      <w:proofErr w:type="spellEnd"/>
      <w:r w:rsidRPr="00B05F7D">
        <w:rPr>
          <w:highlight w:val="yellow"/>
        </w:rPr>
        <w:t>){</w:t>
      </w:r>
    </w:p>
    <w:p w:rsidR="00353F37" w:rsidRPr="00B05F7D" w:rsidRDefault="00353F37">
      <w:pPr>
        <w:rPr>
          <w:highlight w:val="yellow"/>
        </w:rPr>
      </w:pPr>
      <w:proofErr w:type="spellStart"/>
      <w:r w:rsidRPr="00B05F7D">
        <w:rPr>
          <w:highlight w:val="yellow"/>
        </w:rPr>
        <w:t>OrderSummary</w:t>
      </w:r>
      <w:proofErr w:type="spellEnd"/>
      <w:r w:rsidRPr="00B05F7D">
        <w:rPr>
          <w:highlight w:val="yellow"/>
        </w:rPr>
        <w:t xml:space="preserve"> </w:t>
      </w:r>
      <w:proofErr w:type="spellStart"/>
      <w:r w:rsidRPr="00B05F7D">
        <w:rPr>
          <w:highlight w:val="yellow"/>
        </w:rPr>
        <w:t>orderSummaryResult</w:t>
      </w:r>
      <w:proofErr w:type="spellEnd"/>
      <w:r w:rsidRPr="00B05F7D">
        <w:rPr>
          <w:highlight w:val="yellow"/>
        </w:rPr>
        <w:t xml:space="preserve">=new </w:t>
      </w:r>
      <w:proofErr w:type="spellStart"/>
      <w:proofErr w:type="gramStart"/>
      <w:r w:rsidRPr="00B05F7D">
        <w:rPr>
          <w:highlight w:val="yellow"/>
        </w:rPr>
        <w:t>OrderSummary</w:t>
      </w:r>
      <w:proofErr w:type="spellEnd"/>
      <w:r w:rsidRPr="00B05F7D">
        <w:rPr>
          <w:highlight w:val="yellow"/>
        </w:rPr>
        <w:t>(</w:t>
      </w:r>
      <w:proofErr w:type="gramEnd"/>
      <w:r w:rsidRPr="00B05F7D">
        <w:rPr>
          <w:highlight w:val="yellow"/>
        </w:rPr>
        <w:t>);</w:t>
      </w:r>
    </w:p>
    <w:p w:rsidR="00353F37" w:rsidRPr="00B05F7D" w:rsidRDefault="00353F37">
      <w:pPr>
        <w:rPr>
          <w:highlight w:val="yellow"/>
        </w:rPr>
      </w:pPr>
      <w:proofErr w:type="spellStart"/>
      <w:proofErr w:type="gramStart"/>
      <w:r w:rsidRPr="00B05F7D">
        <w:rPr>
          <w:highlight w:val="yellow"/>
        </w:rPr>
        <w:t>orderSummaryResult.setOrderNumber</w:t>
      </w:r>
      <w:proofErr w:type="spellEnd"/>
      <w:r w:rsidRPr="00B05F7D">
        <w:rPr>
          <w:highlight w:val="yellow"/>
        </w:rPr>
        <w:t>(</w:t>
      </w:r>
      <w:proofErr w:type="spellStart"/>
      <w:proofErr w:type="gramEnd"/>
      <w:r w:rsidRPr="00B05F7D">
        <w:rPr>
          <w:highlight w:val="yellow"/>
        </w:rPr>
        <w:t>entity.getOrderNumber</w:t>
      </w:r>
      <w:proofErr w:type="spellEnd"/>
      <w:r w:rsidRPr="00B05F7D">
        <w:rPr>
          <w:highlight w:val="yellow"/>
        </w:rPr>
        <w:t>());</w:t>
      </w:r>
    </w:p>
    <w:p w:rsidR="00353F37" w:rsidRPr="00B05F7D" w:rsidRDefault="00353F37">
      <w:pPr>
        <w:rPr>
          <w:highlight w:val="yellow"/>
        </w:rPr>
      </w:pPr>
      <w:proofErr w:type="gramStart"/>
      <w:r w:rsidRPr="00B05F7D">
        <w:rPr>
          <w:highlight w:val="yellow"/>
        </w:rPr>
        <w:t>return</w:t>
      </w:r>
      <w:proofErr w:type="gramEnd"/>
      <w:r w:rsidRPr="00B05F7D">
        <w:rPr>
          <w:highlight w:val="yellow"/>
        </w:rPr>
        <w:t xml:space="preserve"> </w:t>
      </w:r>
      <w:proofErr w:type="spellStart"/>
      <w:r w:rsidRPr="00B05F7D">
        <w:rPr>
          <w:highlight w:val="yellow"/>
        </w:rPr>
        <w:t>orderSummaryResult</w:t>
      </w:r>
      <w:proofErr w:type="spellEnd"/>
      <w:r w:rsidRPr="00B05F7D">
        <w:rPr>
          <w:highlight w:val="yellow"/>
        </w:rPr>
        <w:t>;</w:t>
      </w:r>
    </w:p>
    <w:p w:rsidR="000B457B" w:rsidRPr="00B05F7D" w:rsidRDefault="00353F37">
      <w:pPr>
        <w:rPr>
          <w:highlight w:val="yellow"/>
        </w:rPr>
      </w:pPr>
      <w:r w:rsidRPr="00B05F7D">
        <w:rPr>
          <w:highlight w:val="yellow"/>
        </w:rPr>
        <w:t>}</w:t>
      </w:r>
    </w:p>
    <w:p w:rsidR="00353F37" w:rsidRPr="00B05F7D" w:rsidRDefault="00353F37">
      <w:pPr>
        <w:rPr>
          <w:highlight w:val="yellow"/>
        </w:rPr>
      </w:pPr>
      <w:r w:rsidRPr="00B05F7D">
        <w:rPr>
          <w:highlight w:val="yellow"/>
        </w:rPr>
        <w:t>Step 3</w:t>
      </w:r>
    </w:p>
    <w:p w:rsidR="00353F37" w:rsidRDefault="00353F37">
      <w:r w:rsidRPr="00B05F7D">
        <w:rPr>
          <w:highlight w:val="yellow"/>
        </w:rPr>
        <w:t>Run the test</w:t>
      </w:r>
      <w:r w:rsidR="00054CA4">
        <w:rPr>
          <w:highlight w:val="yellow"/>
        </w:rPr>
        <w:t xml:space="preserve"> to get a </w:t>
      </w:r>
      <w:proofErr w:type="gramStart"/>
      <w:r w:rsidR="00054CA4" w:rsidRPr="00B05F7D">
        <w:rPr>
          <w:highlight w:val="yellow"/>
        </w:rPr>
        <w:t xml:space="preserve">Green  </w:t>
      </w:r>
      <w:r w:rsidR="00054CA4">
        <w:rPr>
          <w:highlight w:val="yellow"/>
        </w:rPr>
        <w:t>result</w:t>
      </w:r>
      <w:bookmarkStart w:id="0" w:name="_GoBack"/>
      <w:bookmarkEnd w:id="0"/>
      <w:proofErr w:type="gramEnd"/>
      <w:r w:rsidRPr="00B05F7D">
        <w:rPr>
          <w:highlight w:val="yellow"/>
        </w:rPr>
        <w:t>, the Assert should be success</w:t>
      </w:r>
      <w:r>
        <w:t xml:space="preserve"> </w:t>
      </w:r>
    </w:p>
    <w:p w:rsidR="0054583B" w:rsidRPr="0054583B" w:rsidRDefault="0054583B">
      <w:pPr>
        <w:rPr>
          <w:sz w:val="20"/>
          <w:szCs w:val="20"/>
        </w:rPr>
      </w:pPr>
    </w:p>
    <w:p w:rsidR="0054583B" w:rsidRDefault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proofErr w:type="gramStart"/>
      <w:r w:rsidRPr="0054583B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7.-</w:t>
      </w:r>
      <w:proofErr w:type="gramEnd"/>
      <w:r w:rsidRPr="0054583B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 xml:space="preserve"> </w:t>
      </w:r>
      <w:r w:rsidRPr="0054583B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Which of the following annotations marks a method to setup test data before each test method execution in the testing class?</w:t>
      </w:r>
    </w:p>
    <w:p w:rsidR="0054583B" w:rsidRDefault="0054583B" w:rsidP="0054583B">
      <w:pPr>
        <w:rPr>
          <w:sz w:val="20"/>
          <w:szCs w:val="20"/>
        </w:rPr>
      </w:pPr>
      <w:r>
        <w:rPr>
          <w:sz w:val="20"/>
          <w:szCs w:val="20"/>
        </w:rPr>
        <w:t>A)@After</w:t>
      </w:r>
    </w:p>
    <w:p w:rsidR="0054583B" w:rsidRPr="0054583B" w:rsidRDefault="0054583B" w:rsidP="0054583B">
      <w:pPr>
        <w:rPr>
          <w:sz w:val="20"/>
          <w:szCs w:val="20"/>
        </w:rPr>
      </w:pPr>
      <w:r>
        <w:rPr>
          <w:sz w:val="20"/>
          <w:szCs w:val="20"/>
        </w:rPr>
        <w:t>B)</w:t>
      </w:r>
      <w:r w:rsidRPr="0054583B">
        <w:rPr>
          <w:sz w:val="20"/>
          <w:szCs w:val="20"/>
        </w:rPr>
        <w:t>@</w:t>
      </w:r>
      <w:proofErr w:type="spellStart"/>
      <w:r w:rsidRPr="0054583B">
        <w:rPr>
          <w:sz w:val="20"/>
          <w:szCs w:val="20"/>
        </w:rPr>
        <w:t>BeforeClass</w:t>
      </w:r>
      <w:proofErr w:type="spellEnd"/>
    </w:p>
    <w:p w:rsidR="0054583B" w:rsidRDefault="0054583B" w:rsidP="0054583B">
      <w:pPr>
        <w:rPr>
          <w:sz w:val="20"/>
          <w:szCs w:val="20"/>
        </w:rPr>
      </w:pPr>
      <w:r w:rsidRPr="004155F8">
        <w:rPr>
          <w:sz w:val="20"/>
          <w:szCs w:val="20"/>
          <w:highlight w:val="yellow"/>
        </w:rPr>
        <w:t>C)</w:t>
      </w:r>
      <w:r w:rsidRPr="004155F8">
        <w:rPr>
          <w:sz w:val="20"/>
          <w:szCs w:val="20"/>
          <w:highlight w:val="yellow"/>
        </w:rPr>
        <w:t>@Before</w:t>
      </w:r>
    </w:p>
    <w:p w:rsidR="0054583B" w:rsidRDefault="0054583B" w:rsidP="0054583B">
      <w:pPr>
        <w:rPr>
          <w:sz w:val="20"/>
          <w:szCs w:val="20"/>
        </w:rPr>
      </w:pPr>
      <w:r>
        <w:rPr>
          <w:sz w:val="20"/>
          <w:szCs w:val="20"/>
        </w:rPr>
        <w:t>D)</w:t>
      </w:r>
      <w:r w:rsidRPr="0054583B">
        <w:rPr>
          <w:sz w:val="20"/>
          <w:szCs w:val="20"/>
        </w:rPr>
        <w:t>@</w:t>
      </w:r>
      <w:proofErr w:type="spellStart"/>
      <w:r w:rsidRPr="0054583B">
        <w:rPr>
          <w:sz w:val="20"/>
          <w:szCs w:val="20"/>
        </w:rPr>
        <w:t>AfterClass</w:t>
      </w:r>
      <w:proofErr w:type="spellEnd"/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proofErr w:type="gramStart"/>
      <w:r>
        <w:rPr>
          <w:sz w:val="20"/>
          <w:szCs w:val="20"/>
        </w:rPr>
        <w:lastRenderedPageBreak/>
        <w:t>8.-</w:t>
      </w:r>
      <w:proofErr w:type="gramEnd"/>
      <w:r w:rsidRPr="004155F8">
        <w:rPr>
          <w:rFonts w:ascii="Arial" w:hAnsi="Arial" w:cs="Arial"/>
          <w:color w:val="222222"/>
          <w:spacing w:val="-3"/>
          <w:sz w:val="36"/>
          <w:szCs w:val="36"/>
          <w:shd w:val="clear" w:color="auto" w:fill="FFFFFF"/>
        </w:rPr>
        <w:t xml:space="preserve"> </w:t>
      </w:r>
      <w:r w:rsidRPr="004155F8"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Test-Driven Development is sometimes referred to as Test-Driven Design due to its focus on designing a system in a modular manner that is testable?</w:t>
      </w:r>
    </w:p>
    <w:p w:rsidR="004155F8" w:rsidRDefault="004155F8" w:rsidP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r w:rsidRPr="004155F8">
        <w:rPr>
          <w:rFonts w:ascii="Arial" w:hAnsi="Arial" w:cs="Arial"/>
          <w:color w:val="222222"/>
          <w:spacing w:val="-3"/>
          <w:sz w:val="20"/>
          <w:szCs w:val="20"/>
          <w:highlight w:val="yellow"/>
          <w:shd w:val="clear" w:color="auto" w:fill="FFFFFF"/>
        </w:rPr>
        <w:t>True</w:t>
      </w:r>
    </w:p>
    <w:p w:rsidR="004155F8" w:rsidRDefault="004155F8" w:rsidP="0054583B">
      <w:pP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pacing w:val="-3"/>
          <w:sz w:val="20"/>
          <w:szCs w:val="20"/>
          <w:shd w:val="clear" w:color="auto" w:fill="FFFFFF"/>
        </w:rPr>
        <w:t>False</w:t>
      </w:r>
    </w:p>
    <w:p w:rsidR="004155F8" w:rsidRDefault="004155F8" w:rsidP="0054583B">
      <w:pPr>
        <w:rPr>
          <w:sz w:val="20"/>
          <w:szCs w:val="20"/>
        </w:rPr>
      </w:pPr>
    </w:p>
    <w:p w:rsidR="004155F8" w:rsidRDefault="004155F8" w:rsidP="0054583B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9.-</w:t>
      </w:r>
      <w:proofErr w:type="gramEnd"/>
      <w:r>
        <w:rPr>
          <w:sz w:val="20"/>
          <w:szCs w:val="20"/>
        </w:rPr>
        <w:t xml:space="preserve"> </w:t>
      </w:r>
      <w:r w:rsidRPr="004155F8">
        <w:rPr>
          <w:sz w:val="20"/>
          <w:szCs w:val="20"/>
        </w:rPr>
        <w:t>Which of the following is considered an anti-pattern of TDD?</w:t>
      </w:r>
    </w:p>
    <w:p w:rsidR="004155F8" w:rsidRPr="004155F8" w:rsidRDefault="004155F8" w:rsidP="004155F8">
      <w:pPr>
        <w:rPr>
          <w:sz w:val="20"/>
          <w:szCs w:val="20"/>
        </w:rPr>
      </w:pPr>
      <w:r w:rsidRPr="004155F8">
        <w:rPr>
          <w:sz w:val="20"/>
          <w:szCs w:val="20"/>
          <w:highlight w:val="yellow"/>
        </w:rPr>
        <w:t>A) Developing a complete user store or use case before writing any unit testing code</w:t>
      </w:r>
    </w:p>
    <w:p w:rsidR="004155F8" w:rsidRPr="004155F8" w:rsidRDefault="004155F8" w:rsidP="004155F8">
      <w:pPr>
        <w:rPr>
          <w:sz w:val="20"/>
          <w:szCs w:val="20"/>
        </w:rPr>
      </w:pPr>
      <w:r w:rsidRPr="004155F8">
        <w:rPr>
          <w:sz w:val="20"/>
          <w:szCs w:val="20"/>
        </w:rPr>
        <w:t>B) Following the red/green/refactor approach to developing code</w:t>
      </w:r>
    </w:p>
    <w:p w:rsidR="004155F8" w:rsidRDefault="004155F8" w:rsidP="004155F8">
      <w:pPr>
        <w:rPr>
          <w:sz w:val="20"/>
          <w:szCs w:val="20"/>
        </w:rPr>
      </w:pPr>
      <w:r w:rsidRPr="004155F8">
        <w:rPr>
          <w:sz w:val="20"/>
          <w:szCs w:val="20"/>
        </w:rPr>
        <w:t>C)</w:t>
      </w:r>
      <w:r w:rsidR="0062734D">
        <w:rPr>
          <w:sz w:val="20"/>
          <w:szCs w:val="20"/>
        </w:rPr>
        <w:t xml:space="preserve"> </w:t>
      </w:r>
      <w:r w:rsidRPr="004155F8">
        <w:rPr>
          <w:sz w:val="20"/>
          <w:szCs w:val="20"/>
        </w:rPr>
        <w:t>Setting up a fresh test fixture for each automated test method</w:t>
      </w:r>
    </w:p>
    <w:p w:rsidR="00B05F7D" w:rsidRDefault="00B05F7D" w:rsidP="004155F8">
      <w:pPr>
        <w:rPr>
          <w:sz w:val="20"/>
          <w:szCs w:val="20"/>
        </w:rPr>
      </w:pPr>
      <w:r>
        <w:rPr>
          <w:sz w:val="20"/>
          <w:szCs w:val="20"/>
        </w:rPr>
        <w:t>D) All the options.</w:t>
      </w:r>
    </w:p>
    <w:p w:rsidR="00B05F7D" w:rsidRDefault="00DD5991" w:rsidP="004155F8">
      <w:pPr>
        <w:rPr>
          <w:sz w:val="20"/>
          <w:szCs w:val="20"/>
        </w:rPr>
      </w:pPr>
      <w:r>
        <w:rPr>
          <w:sz w:val="20"/>
          <w:szCs w:val="20"/>
        </w:rPr>
        <w:t xml:space="preserve">10) </w:t>
      </w:r>
      <w:r w:rsidR="0062734D">
        <w:rPr>
          <w:sz w:val="20"/>
          <w:szCs w:val="20"/>
        </w:rPr>
        <w:t>Mention some</w:t>
      </w:r>
      <w:r>
        <w:rPr>
          <w:sz w:val="20"/>
          <w:szCs w:val="20"/>
        </w:rPr>
        <w:t xml:space="preserve"> c</w:t>
      </w:r>
      <w:r w:rsidRPr="00DD5991">
        <w:rPr>
          <w:sz w:val="20"/>
          <w:szCs w:val="20"/>
        </w:rPr>
        <w:t>ommon</w:t>
      </w:r>
      <w:r>
        <w:rPr>
          <w:sz w:val="20"/>
          <w:szCs w:val="20"/>
        </w:rPr>
        <w:t>s</w:t>
      </w:r>
      <w:r w:rsidR="0062734D">
        <w:rPr>
          <w:sz w:val="20"/>
          <w:szCs w:val="20"/>
        </w:rPr>
        <w:t xml:space="preserve"> Myths a</w:t>
      </w:r>
      <w:r w:rsidRPr="00DD5991">
        <w:rPr>
          <w:sz w:val="20"/>
          <w:szCs w:val="20"/>
        </w:rPr>
        <w:t>bout TDD</w:t>
      </w:r>
    </w:p>
    <w:p w:rsidR="0062734D" w:rsidRPr="0062734D" w:rsidRDefault="0062734D" w:rsidP="0062734D">
      <w:pPr>
        <w:rPr>
          <w:sz w:val="20"/>
          <w:szCs w:val="20"/>
          <w:highlight w:val="yellow"/>
        </w:rPr>
      </w:pPr>
      <w:r w:rsidRPr="0062734D">
        <w:rPr>
          <w:sz w:val="20"/>
          <w:szCs w:val="20"/>
          <w:highlight w:val="yellow"/>
        </w:rPr>
        <w:t>Coding effort increases significantly</w:t>
      </w:r>
    </w:p>
    <w:p w:rsidR="0062734D" w:rsidRPr="0054583B" w:rsidRDefault="0062734D" w:rsidP="0062734D">
      <w:pPr>
        <w:rPr>
          <w:sz w:val="20"/>
          <w:szCs w:val="20"/>
        </w:rPr>
      </w:pPr>
      <w:r w:rsidRPr="0062734D">
        <w:rPr>
          <w:sz w:val="20"/>
          <w:szCs w:val="20"/>
          <w:highlight w:val="yellow"/>
        </w:rPr>
        <w:t>All tests are written before any code</w:t>
      </w:r>
    </w:p>
    <w:sectPr w:rsidR="0062734D" w:rsidRPr="00545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EB7BB1"/>
    <w:multiLevelType w:val="hybridMultilevel"/>
    <w:tmpl w:val="50647DF0"/>
    <w:lvl w:ilvl="0" w:tplc="63A66B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85149"/>
    <w:multiLevelType w:val="hybridMultilevel"/>
    <w:tmpl w:val="14C07CC0"/>
    <w:lvl w:ilvl="0" w:tplc="AED0DC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B8E"/>
    <w:rsid w:val="00054CA4"/>
    <w:rsid w:val="000B457B"/>
    <w:rsid w:val="003070D3"/>
    <w:rsid w:val="00353F37"/>
    <w:rsid w:val="004155F8"/>
    <w:rsid w:val="00491A71"/>
    <w:rsid w:val="0054401A"/>
    <w:rsid w:val="0054583B"/>
    <w:rsid w:val="0062734D"/>
    <w:rsid w:val="007A0E4C"/>
    <w:rsid w:val="007D3FC7"/>
    <w:rsid w:val="00A52CF1"/>
    <w:rsid w:val="00B05F7D"/>
    <w:rsid w:val="00B20B8E"/>
    <w:rsid w:val="00BC35A0"/>
    <w:rsid w:val="00D45232"/>
    <w:rsid w:val="00DB4F28"/>
    <w:rsid w:val="00DD5991"/>
    <w:rsid w:val="00E25633"/>
    <w:rsid w:val="00EA20F6"/>
    <w:rsid w:val="00FC6AD6"/>
    <w:rsid w:val="00FD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025339-5D9A-4778-8084-9005AEAC5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8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3453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Vazquez Torres, A.</dc:creator>
  <cp:keywords/>
  <dc:description/>
  <cp:lastModifiedBy>Vazquez Torres, A.</cp:lastModifiedBy>
  <cp:revision>4</cp:revision>
  <dcterms:created xsi:type="dcterms:W3CDTF">2016-06-23T19:01:00Z</dcterms:created>
  <dcterms:modified xsi:type="dcterms:W3CDTF">2016-06-24T20:12:00Z</dcterms:modified>
</cp:coreProperties>
</file>