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6"/>
        </w:rPr>
      </w:pPr>
    </w:p>
    <w:p>
      <w:pPr>
        <w:spacing w:after="0"/>
        <w:rPr>
          <w:rFonts w:ascii="Times New Roman"/>
          <w:sz w:val="16"/>
        </w:rPr>
        <w:sectPr>
          <w:type w:val="continuous"/>
          <w:pgSz w:w="20980" w:h="14750" w:orient="landscape"/>
          <w:pgMar w:top="0" w:bottom="280" w:left="1180" w:right="1040"/>
        </w:sectPr>
      </w:pPr>
    </w:p>
    <w:p>
      <w:pPr>
        <w:pStyle w:val="Heading1"/>
        <w:spacing w:line="240" w:lineRule="auto" w:before="182"/>
        <w:ind w:left="596"/>
        <w:jc w:val="center"/>
      </w:pPr>
      <w:r>
        <w:rPr/>
        <w:pict>
          <v:line style="position:absolute;mso-position-horizontal-relative:page;mso-position-vertical-relative:paragraph;z-index:251663360" from="67.770485pt,-22.870535pt" to="67.770485pt,193.247153pt" stroked="true" strokeweight=".59673pt" strokecolor="#231f20">
            <v:stroke dashstyle="dash"/>
            <w10:wrap type="none"/>
          </v:line>
        </w:pict>
      </w:r>
      <w:r>
        <w:rPr/>
        <w:t>高新区 2020-2021 学年第二学期八年级第二次学考模拟测试</w:t>
      </w:r>
    </w:p>
    <w:p>
      <w:pPr>
        <w:spacing w:before="141"/>
        <w:ind w:left="598" w:right="0" w:firstLine="0"/>
        <w:jc w:val="center"/>
        <w:rPr>
          <w:rFonts w:ascii="黑体" w:eastAsia="黑体" w:hint="eastAsia"/>
          <w:b/>
          <w:sz w:val="38"/>
        </w:rPr>
      </w:pPr>
      <w:r>
        <w:rPr>
          <w:rFonts w:ascii="黑体" w:eastAsia="黑体" w:hint="eastAsia"/>
          <w:b/>
          <w:sz w:val="38"/>
        </w:rPr>
        <w:t>生 物 试 题</w:t>
      </w:r>
    </w:p>
    <w:p>
      <w:pPr>
        <w:pStyle w:val="Heading2"/>
        <w:tabs>
          <w:tab w:pos="2304" w:val="left" w:leader="none"/>
        </w:tabs>
        <w:spacing w:before="60"/>
        <w:jc w:val="center"/>
      </w:pPr>
      <w:r>
        <w:rPr/>
        <w:t>第Ⅰ卷（选择题</w:t>
        <w:tab/>
        <w:t>共</w:t>
      </w:r>
      <w:r>
        <w:rPr>
          <w:spacing w:val="-51"/>
        </w:rPr>
        <w:t> </w:t>
      </w:r>
      <w:r>
        <w:rPr/>
        <w:t>50</w:t>
      </w:r>
      <w:r>
        <w:rPr>
          <w:spacing w:val="-53"/>
        </w:rPr>
        <w:t> </w:t>
      </w:r>
      <w:r>
        <w:rPr/>
        <w:t>分）</w:t>
      </w:r>
    </w:p>
    <w:p>
      <w:pPr>
        <w:spacing w:before="34"/>
        <w:ind w:left="985" w:right="0" w:firstLine="0"/>
        <w:jc w:val="left"/>
        <w:rPr>
          <w:b/>
          <w:sz w:val="16"/>
        </w:rPr>
      </w:pPr>
      <w:r>
        <w:rPr>
          <w:b/>
          <w:sz w:val="16"/>
        </w:rPr>
        <w:t>注意事项：</w:t>
      </w:r>
    </w:p>
    <w:p>
      <w:pPr>
        <w:pStyle w:val="ListParagraph"/>
        <w:numPr>
          <w:ilvl w:val="0"/>
          <w:numId w:val="1"/>
        </w:numPr>
        <w:tabs>
          <w:tab w:pos="1226" w:val="left" w:leader="none"/>
        </w:tabs>
        <w:spacing w:line="240" w:lineRule="auto" w:before="70" w:after="0"/>
        <w:ind w:left="1225" w:right="0" w:hanging="241"/>
        <w:jc w:val="left"/>
        <w:rPr>
          <w:b/>
          <w:sz w:val="16"/>
        </w:rPr>
      </w:pPr>
      <w:r>
        <w:rPr>
          <w:b/>
          <w:spacing w:val="-5"/>
          <w:sz w:val="16"/>
        </w:rPr>
        <w:t>第Ⅰ卷为选择题共 </w:t>
      </w:r>
      <w:r>
        <w:rPr>
          <w:b/>
          <w:sz w:val="16"/>
        </w:rPr>
        <w:t>25</w:t>
      </w:r>
      <w:r>
        <w:rPr>
          <w:b/>
          <w:spacing w:val="-13"/>
          <w:sz w:val="16"/>
        </w:rPr>
        <w:t> 小题，每小题 </w:t>
      </w:r>
      <w:r>
        <w:rPr>
          <w:b/>
          <w:sz w:val="16"/>
        </w:rPr>
        <w:t>2</w:t>
      </w:r>
      <w:r>
        <w:rPr>
          <w:b/>
          <w:spacing w:val="-19"/>
          <w:sz w:val="16"/>
        </w:rPr>
        <w:t> 分，共 </w:t>
      </w:r>
      <w:r>
        <w:rPr>
          <w:b/>
          <w:sz w:val="16"/>
        </w:rPr>
        <w:t>50</w:t>
      </w:r>
      <w:r>
        <w:rPr>
          <w:b/>
          <w:spacing w:val="-7"/>
          <w:sz w:val="16"/>
        </w:rPr>
        <w:t> 分。在每题给出的四个选项中，只有一项是符合题目要求的。</w:t>
      </w:r>
    </w:p>
    <w:p>
      <w:pPr>
        <w:pStyle w:val="ListParagraph"/>
        <w:numPr>
          <w:ilvl w:val="0"/>
          <w:numId w:val="1"/>
        </w:numPr>
        <w:tabs>
          <w:tab w:pos="1229" w:val="left" w:leader="none"/>
        </w:tabs>
        <w:spacing w:line="321" w:lineRule="auto" w:before="70" w:after="0"/>
        <w:ind w:left="668" w:right="38" w:firstLine="317"/>
        <w:jc w:val="left"/>
        <w:rPr>
          <w:b/>
          <w:sz w:val="16"/>
        </w:rPr>
      </w:pPr>
      <w:r>
        <w:rPr>
          <w:b/>
          <w:spacing w:val="-5"/>
          <w:sz w:val="16"/>
        </w:rPr>
        <w:t>每小题选出答案后，用 </w:t>
      </w:r>
      <w:r>
        <w:rPr>
          <w:b/>
          <w:sz w:val="16"/>
        </w:rPr>
        <w:t>2B</w:t>
      </w:r>
      <w:r>
        <w:rPr>
          <w:b/>
          <w:spacing w:val="-8"/>
          <w:sz w:val="16"/>
        </w:rPr>
        <w:t> 铅笔把答题卡上对应题目的答案标号涂黑；如需改动，用橡皮擦干净后，再选涂其他答</w:t>
      </w:r>
      <w:r>
        <w:rPr>
          <w:b/>
          <w:sz w:val="16"/>
        </w:rPr>
        <w:t>案。答案写在试卷上无效。</w:t>
      </w:r>
    </w:p>
    <w:p>
      <w:pPr>
        <w:pStyle w:val="Heading3"/>
        <w:numPr>
          <w:ilvl w:val="0"/>
          <w:numId w:val="2"/>
        </w:numPr>
        <w:tabs>
          <w:tab w:pos="950" w:val="left" w:leader="none"/>
        </w:tabs>
        <w:spacing w:line="203" w:lineRule="exact" w:before="0" w:after="0"/>
        <w:ind w:left="949" w:right="0" w:hanging="282"/>
        <w:jc w:val="left"/>
      </w:pPr>
      <w:r>
        <w:rPr/>
        <w:t>下列关于生物的基本特征及生物的生活环境说法正确的是（</w:t>
      </w:r>
      <w:r>
        <w:rPr>
          <w:spacing w:val="10"/>
        </w:rPr>
        <w:t> </w:t>
      </w:r>
      <w:r>
        <w:rPr/>
        <w:t>）</w:t>
      </w:r>
    </w:p>
    <w:p>
      <w:pPr>
        <w:pStyle w:val="ListParagraph"/>
        <w:numPr>
          <w:ilvl w:val="1"/>
          <w:numId w:val="2"/>
        </w:numPr>
        <w:tabs>
          <w:tab w:pos="1225" w:val="left" w:leader="none"/>
        </w:tabs>
        <w:spacing w:line="240" w:lineRule="auto" w:before="116" w:after="0"/>
        <w:ind w:left="1224" w:right="0" w:hanging="187"/>
        <w:jc w:val="left"/>
        <w:rPr>
          <w:sz w:val="18"/>
        </w:rPr>
      </w:pPr>
      <w:r>
        <w:rPr>
          <w:sz w:val="18"/>
        </w:rPr>
        <w:t>“穿花峡蝶深深见，点水蜻蜓款款飞”描述了生物生长发育的特征</w:t>
      </w:r>
    </w:p>
    <w:p>
      <w:pPr>
        <w:pStyle w:val="ListParagraph"/>
        <w:numPr>
          <w:ilvl w:val="1"/>
          <w:numId w:val="2"/>
        </w:numPr>
        <w:tabs>
          <w:tab w:pos="1318" w:val="left" w:leader="none"/>
        </w:tabs>
        <w:spacing w:line="240" w:lineRule="auto" w:before="116" w:after="0"/>
        <w:ind w:left="1317" w:right="0" w:hanging="280"/>
        <w:jc w:val="left"/>
        <w:rPr>
          <w:sz w:val="18"/>
        </w:rPr>
      </w:pPr>
      <w:r>
        <w:rPr>
          <w:sz w:val="18"/>
        </w:rPr>
        <w:t>生物圈是地球上生物生存的全部环境的总称</w:t>
      </w:r>
    </w:p>
    <w:p>
      <w:pPr>
        <w:pStyle w:val="ListParagraph"/>
        <w:numPr>
          <w:ilvl w:val="1"/>
          <w:numId w:val="2"/>
        </w:numPr>
        <w:tabs>
          <w:tab w:pos="1318" w:val="left" w:leader="none"/>
        </w:tabs>
        <w:spacing w:line="362" w:lineRule="auto" w:before="118" w:after="0"/>
        <w:ind w:left="1038" w:right="3103" w:firstLine="0"/>
        <w:jc w:val="left"/>
        <w:rPr>
          <w:sz w:val="18"/>
        </w:rPr>
      </w:pPr>
      <w:r>
        <w:rPr/>
        <w:pict>
          <v:line style="position:absolute;mso-position-horizontal-relative:page;mso-position-vertical-relative:paragraph;z-index:251664384" from="67.770485pt,37.739338pt" to="67.770485pt,129.300407pt" stroked="true" strokeweight=".59673pt" strokecolor="#231f20">
            <v:stroke dashstyle="dash"/>
            <w10:wrap type="none"/>
          </v:line>
        </w:pict>
      </w:r>
      <w:r>
        <w:rPr/>
        <w:pict>
          <v:shapetype id="_x0000_t202" o:spt="202" coordsize="21600,21600" path="m,l,21600r21600,l21600,xe">
            <v:stroke joinstyle="miter"/>
            <v:path gradientshapeok="t" o:connecttype="rect"/>
          </v:shapetype>
          <v:shape style="position:absolute;margin-left:59.670788pt;margin-top:20.830303pt;width:15.3pt;height:15.3pt;mso-position-horizontal-relative:page;mso-position-vertical-relative:paragraph;z-index:251670528" type="#_x0000_t202" filled="false" stroked="false">
            <v:textbox inset="0,0,0,0" style="layout-flow:vertical;mso-layout-flow-alt:bottom-to-top">
              <w:txbxContent>
                <w:p>
                  <w:pPr>
                    <w:spacing w:line="305" w:lineRule="exact" w:before="0"/>
                    <w:ind w:left="20" w:right="0" w:firstLine="0"/>
                    <w:jc w:val="left"/>
                    <w:rPr>
                      <w:sz w:val="26"/>
                    </w:rPr>
                  </w:pPr>
                  <w:r>
                    <w:rPr>
                      <w:color w:val="231F20"/>
                      <w:w w:val="102"/>
                      <w:sz w:val="26"/>
                    </w:rPr>
                    <w:t>线</w:t>
                  </w:r>
                </w:p>
              </w:txbxContent>
            </v:textbox>
            <w10:wrap type="none"/>
          </v:shape>
        </w:pict>
      </w:r>
      <w:r>
        <w:rPr>
          <w:sz w:val="18"/>
        </w:rPr>
        <w:t>土壤类型、温度、湿度等环境因素决定了栖息地的不同类型D.“春兰秋菊，南橘北梨”造成这种差异的因素是阳光和水分</w:t>
      </w:r>
    </w:p>
    <w:p>
      <w:pPr>
        <w:pStyle w:val="ListParagraph"/>
        <w:numPr>
          <w:ilvl w:val="0"/>
          <w:numId w:val="2"/>
        </w:numPr>
        <w:tabs>
          <w:tab w:pos="950" w:val="left" w:leader="none"/>
        </w:tabs>
        <w:spacing w:line="362" w:lineRule="auto" w:before="0" w:after="0"/>
        <w:ind w:left="1038" w:right="1733" w:hanging="371"/>
        <w:jc w:val="left"/>
        <w:rPr>
          <w:sz w:val="18"/>
        </w:rPr>
      </w:pPr>
      <w:r>
        <w:rPr>
          <w:b/>
          <w:sz w:val="18"/>
        </w:rPr>
        <w:t>2021</w:t>
      </w:r>
      <w:r>
        <w:rPr>
          <w:b/>
          <w:spacing w:val="-19"/>
          <w:sz w:val="18"/>
        </w:rPr>
        <w:t> 年 </w:t>
      </w:r>
      <w:r>
        <w:rPr>
          <w:b/>
          <w:sz w:val="18"/>
        </w:rPr>
        <w:t>4</w:t>
      </w:r>
      <w:r>
        <w:rPr>
          <w:b/>
          <w:spacing w:val="-6"/>
          <w:sz w:val="18"/>
        </w:rPr>
        <w:t> 月，玫瑰正式增选为济南市市花，下列关于玫瑰的说法正确的是</w:t>
      </w:r>
      <w:r>
        <w:rPr>
          <w:b/>
          <w:sz w:val="18"/>
        </w:rPr>
        <w:t>（</w:t>
      </w:r>
      <w:r>
        <w:rPr>
          <w:b/>
          <w:spacing w:val="75"/>
          <w:sz w:val="18"/>
        </w:rPr>
        <w:t> </w:t>
      </w:r>
      <w:r>
        <w:rPr>
          <w:b/>
          <w:sz w:val="18"/>
        </w:rPr>
        <w:t>） </w:t>
      </w:r>
      <w:r>
        <w:rPr>
          <w:sz w:val="18"/>
        </w:rPr>
        <w:t>A．玫瑰细胞在分化过程中染色体先复制再平均分配</w:t>
      </w:r>
    </w:p>
    <w:p>
      <w:pPr>
        <w:pStyle w:val="BodyText"/>
        <w:spacing w:line="362" w:lineRule="auto"/>
        <w:ind w:left="1038" w:right="4213"/>
      </w:pPr>
      <w:r>
        <w:rPr/>
        <w:t>B．玫瑰细胞的分裂是从细胞质的一分为二开始的C．玫瑰花瓣细胞中的色素主要存在于叶绿体中 D．玫瑰的结构层次:细胞→组织→器官→植物体</w:t>
      </w:r>
    </w:p>
    <w:p>
      <w:pPr>
        <w:pStyle w:val="Heading3"/>
        <w:numPr>
          <w:ilvl w:val="0"/>
          <w:numId w:val="2"/>
        </w:numPr>
        <w:tabs>
          <w:tab w:pos="948" w:val="left" w:leader="none"/>
        </w:tabs>
        <w:spacing w:line="230" w:lineRule="exact" w:before="0" w:after="0"/>
        <w:ind w:left="947" w:right="0" w:hanging="280"/>
        <w:jc w:val="left"/>
      </w:pPr>
      <w:r>
        <w:rPr/>
        <w:pict>
          <v:shape style="position:absolute;margin-left:59.670788pt;margin-top:4.255534pt;width:15.3pt;height:15.3pt;mso-position-horizontal-relative:page;mso-position-vertical-relative:paragraph;z-index:251669504" type="#_x0000_t202" filled="false" stroked="false">
            <v:textbox inset="0,0,0,0" style="layout-flow:vertical;mso-layout-flow-alt:bottom-to-top">
              <w:txbxContent>
                <w:p>
                  <w:pPr>
                    <w:spacing w:line="305" w:lineRule="exact" w:before="0"/>
                    <w:ind w:left="20" w:right="0" w:firstLine="0"/>
                    <w:jc w:val="left"/>
                    <w:rPr>
                      <w:sz w:val="26"/>
                    </w:rPr>
                  </w:pPr>
                  <w:r>
                    <w:rPr>
                      <w:color w:val="231F20"/>
                      <w:w w:val="102"/>
                      <w:sz w:val="26"/>
                    </w:rPr>
                    <w:t>封</w:t>
                  </w:r>
                </w:p>
              </w:txbxContent>
            </v:textbox>
            <w10:wrap type="none"/>
          </v:shape>
        </w:pict>
      </w:r>
      <w:r>
        <w:rPr/>
        <w:t>我国植物资源丰富，苔藓植物、蕨类植物和种子植物之和居世界第三位。下列说法正确的是（</w:t>
      </w:r>
      <w:r>
        <w:rPr>
          <w:spacing w:val="67"/>
        </w:rPr>
        <w:t> </w:t>
      </w:r>
      <w:r>
        <w:rPr/>
        <w:t>）</w:t>
      </w:r>
    </w:p>
    <w:p>
      <w:pPr>
        <w:pStyle w:val="ListParagraph"/>
        <w:numPr>
          <w:ilvl w:val="1"/>
          <w:numId w:val="2"/>
        </w:numPr>
        <w:tabs>
          <w:tab w:pos="1318" w:val="left" w:leader="none"/>
          <w:tab w:pos="5478" w:val="left" w:leader="none"/>
        </w:tabs>
        <w:spacing w:line="362" w:lineRule="auto" w:before="115" w:after="0"/>
        <w:ind w:left="1038" w:right="883" w:firstLine="0"/>
        <w:jc w:val="left"/>
        <w:rPr>
          <w:sz w:val="18"/>
        </w:rPr>
      </w:pPr>
      <w:r>
        <w:rPr/>
        <w:pict>
          <v:line style="position:absolute;mso-position-horizontal-relative:page;mso-position-vertical-relative:paragraph;z-index:251665408" from="67.770485pt,9.598387pt" to="67.770485pt,100.845936pt" stroked="true" strokeweight=".59673pt" strokecolor="#231f20">
            <v:stroke dashstyle="dash"/>
            <w10:wrap type="none"/>
          </v:line>
        </w:pict>
      </w:r>
      <w:r>
        <w:rPr>
          <w:sz w:val="18"/>
        </w:rPr>
        <w:t>海带叶片含碘丰富，多吃海带可以预防甲状腺疾病 </w:t>
      </w:r>
      <w:r>
        <w:rPr>
          <w:spacing w:val="12"/>
          <w:sz w:val="18"/>
        </w:rPr>
        <w:t> </w:t>
      </w:r>
      <w:r>
        <w:rPr>
          <w:sz w:val="18"/>
        </w:rPr>
        <w:t>B．桫椤的种子裸露，无果皮包被C．金鱼藻是藻类植物，靠孢子繁殖后代</w:t>
        <w:tab/>
        <w:t>D．满江红是生活在水中的蕨类植物</w:t>
      </w:r>
    </w:p>
    <w:p>
      <w:pPr>
        <w:pStyle w:val="ListParagraph"/>
        <w:numPr>
          <w:ilvl w:val="0"/>
          <w:numId w:val="2"/>
        </w:numPr>
        <w:tabs>
          <w:tab w:pos="950" w:val="left" w:leader="none"/>
          <w:tab w:pos="2334" w:val="left" w:leader="none"/>
          <w:tab w:pos="3537" w:val="left" w:leader="none"/>
          <w:tab w:pos="4831" w:val="left" w:leader="none"/>
        </w:tabs>
        <w:spacing w:line="362" w:lineRule="auto" w:before="0" w:after="0"/>
        <w:ind w:left="1038" w:right="1967" w:hanging="371"/>
        <w:jc w:val="left"/>
        <w:rPr>
          <w:sz w:val="18"/>
        </w:rPr>
      </w:pPr>
      <w:r>
        <w:rPr>
          <w:b/>
          <w:sz w:val="18"/>
        </w:rPr>
        <w:t>在植被丰富的地方,空气的相对湿度大,这主要与植物何种生理作用有关</w:t>
      </w:r>
      <w:r>
        <w:rPr>
          <w:rFonts w:ascii="Arial" w:hAnsi="Arial" w:eastAsia="Arial"/>
          <w:b/>
          <w:sz w:val="18"/>
        </w:rPr>
        <w:t> </w:t>
      </w:r>
      <w:r>
        <w:rPr>
          <w:b/>
          <w:sz w:val="18"/>
        </w:rPr>
        <w:t>(</w:t>
      </w:r>
      <w:r>
        <w:rPr>
          <w:b/>
          <w:spacing w:val="25"/>
          <w:sz w:val="18"/>
        </w:rPr>
        <w:t> </w:t>
      </w:r>
      <w:r>
        <w:rPr>
          <w:b/>
          <w:sz w:val="18"/>
        </w:rPr>
        <w:t>) </w:t>
      </w:r>
      <w:r>
        <w:rPr>
          <w:sz w:val="18"/>
        </w:rPr>
        <w:t>A.光合作用</w:t>
        <w:tab/>
        <w:t>B.呼吸作用</w:t>
        <w:tab/>
        <w:t>C.蒸腾作用</w:t>
        <w:tab/>
        <w:t>D.分解作用</w:t>
      </w:r>
    </w:p>
    <w:p>
      <w:pPr>
        <w:pStyle w:val="Heading3"/>
        <w:numPr>
          <w:ilvl w:val="0"/>
          <w:numId w:val="2"/>
        </w:numPr>
        <w:tabs>
          <w:tab w:pos="950" w:val="left" w:leader="none"/>
        </w:tabs>
        <w:spacing w:line="240" w:lineRule="auto" w:before="0" w:after="0"/>
        <w:ind w:left="949" w:right="0" w:hanging="282"/>
        <w:jc w:val="left"/>
      </w:pPr>
      <w:r>
        <w:rPr/>
        <w:t>光合作用和呼吸作用都是植物的重要生理活动。下列有关说法正确的是</w:t>
      </w:r>
      <w:r>
        <w:rPr>
          <w:rFonts w:ascii="Arial" w:hAnsi="Arial" w:eastAsia="Arial"/>
        </w:rPr>
        <w:t> </w:t>
      </w:r>
      <w:r>
        <w:rPr>
          <w:spacing w:val="5"/>
        </w:rPr>
        <w:t>( )</w:t>
      </w:r>
    </w:p>
    <w:p>
      <w:pPr>
        <w:pStyle w:val="BodyText"/>
        <w:spacing w:line="362" w:lineRule="auto" w:before="116"/>
        <w:ind w:left="1038" w:right="976"/>
      </w:pPr>
      <w:r>
        <w:rPr/>
        <w:pict>
          <v:line style="position:absolute;mso-position-horizontal-relative:page;mso-position-vertical-relative:paragraph;z-index:251666432" from="67.770485pt,33.462143pt" to="67.770485pt,272.80394pt" stroked="true" strokeweight=".59673pt" strokecolor="#231f20">
            <v:stroke dashstyle="dash"/>
            <w10:wrap type="none"/>
          </v:line>
        </w:pict>
      </w:r>
      <w:r>
        <w:rPr/>
        <w:pict>
          <v:shape style="position:absolute;margin-left:59.670788pt;margin-top:16.844563pt;width:15.3pt;height:15.3pt;mso-position-horizontal-relative:page;mso-position-vertical-relative:paragraph;z-index:251668480" type="#_x0000_t202" filled="false" stroked="false">
            <v:textbox inset="0,0,0,0" style="layout-flow:vertical;mso-layout-flow-alt:bottom-to-top">
              <w:txbxContent>
                <w:p>
                  <w:pPr>
                    <w:spacing w:line="305" w:lineRule="exact" w:before="0"/>
                    <w:ind w:left="20" w:right="0" w:firstLine="0"/>
                    <w:jc w:val="left"/>
                    <w:rPr>
                      <w:sz w:val="26"/>
                    </w:rPr>
                  </w:pPr>
                  <w:r>
                    <w:rPr>
                      <w:color w:val="231F20"/>
                      <w:w w:val="102"/>
                      <w:sz w:val="26"/>
                    </w:rPr>
                    <w:t>密</w:t>
                  </w:r>
                </w:p>
              </w:txbxContent>
            </v:textbox>
            <w10:wrap type="none"/>
          </v:shape>
        </w:pict>
      </w:r>
      <w:r>
        <w:rPr/>
        <w:t>A.蒸腾作用是植物吸收水分和无机盐的动力，没有蒸腾作用，高处的茎叶就无法得到水分 B.光合作用为包括人类在内几乎所有生物的生存提供了物质来源和能量来源</w:t>
      </w:r>
    </w:p>
    <w:p>
      <w:pPr>
        <w:pStyle w:val="ListParagraph"/>
        <w:numPr>
          <w:ilvl w:val="0"/>
          <w:numId w:val="3"/>
        </w:numPr>
        <w:tabs>
          <w:tab w:pos="1225" w:val="left" w:leader="none"/>
        </w:tabs>
        <w:spacing w:line="230" w:lineRule="exact" w:before="0" w:after="0"/>
        <w:ind w:left="1224" w:right="0" w:hanging="187"/>
        <w:jc w:val="left"/>
        <w:rPr>
          <w:sz w:val="18"/>
        </w:rPr>
      </w:pPr>
      <w:r>
        <w:rPr>
          <w:sz w:val="18"/>
        </w:rPr>
        <w:t>呼吸作用利用氧气合成有机物，为生命活动提供能量</w:t>
      </w:r>
    </w:p>
    <w:p>
      <w:pPr>
        <w:pStyle w:val="ListParagraph"/>
        <w:numPr>
          <w:ilvl w:val="0"/>
          <w:numId w:val="3"/>
        </w:numPr>
        <w:tabs>
          <w:tab w:pos="1225" w:val="left" w:leader="none"/>
        </w:tabs>
        <w:spacing w:line="240" w:lineRule="auto" w:before="119" w:after="0"/>
        <w:ind w:left="1224" w:right="0" w:hanging="187"/>
        <w:jc w:val="left"/>
        <w:rPr>
          <w:sz w:val="18"/>
        </w:rPr>
      </w:pPr>
      <w:r>
        <w:rPr>
          <w:sz w:val="18"/>
        </w:rPr>
        <w:t>植物的蒸腾作用、光合作用和呼吸作用对促进生态系统的水循环都发挥重要的作用</w:t>
      </w:r>
    </w:p>
    <w:p>
      <w:pPr>
        <w:pStyle w:val="Heading3"/>
        <w:numPr>
          <w:ilvl w:val="0"/>
          <w:numId w:val="2"/>
        </w:numPr>
        <w:tabs>
          <w:tab w:pos="948" w:val="left" w:leader="none"/>
        </w:tabs>
        <w:spacing w:line="240" w:lineRule="auto" w:before="116" w:after="0"/>
        <w:ind w:left="947" w:right="0" w:hanging="280"/>
        <w:jc w:val="left"/>
      </w:pPr>
      <w:r>
        <w:rPr/>
        <w:drawing>
          <wp:anchor distT="0" distB="0" distL="0" distR="0" allowOverlap="1" layoutInCell="1" locked="0" behindDoc="0" simplePos="0" relativeHeight="251658240">
            <wp:simplePos x="0" y="0"/>
            <wp:positionH relativeFrom="page">
              <wp:posOffset>1914694</wp:posOffset>
            </wp:positionH>
            <wp:positionV relativeFrom="paragraph">
              <wp:posOffset>290784</wp:posOffset>
            </wp:positionV>
            <wp:extent cx="4012163" cy="739796"/>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012163" cy="739796"/>
                    </a:xfrm>
                    <a:prstGeom prst="rect">
                      <a:avLst/>
                    </a:prstGeom>
                  </pic:spPr>
                </pic:pic>
              </a:graphicData>
            </a:graphic>
          </wp:anchor>
        </w:drawing>
      </w:r>
      <w:r>
        <w:rPr/>
        <w:t>有关如图所示几种动物的说法中,正确的是</w:t>
      </w:r>
      <w:r>
        <w:rPr>
          <w:rFonts w:ascii="Arial" w:hAnsi="Arial" w:eastAsia="Arial"/>
        </w:rPr>
        <w:t> </w:t>
      </w:r>
      <w:r>
        <w:rPr>
          <w:spacing w:val="2"/>
        </w:rPr>
        <w:t>( )</w:t>
      </w:r>
    </w:p>
    <w:p>
      <w:pPr>
        <w:pStyle w:val="BodyText"/>
        <w:rPr>
          <w:b/>
          <w:sz w:val="20"/>
        </w:rPr>
      </w:pPr>
    </w:p>
    <w:p>
      <w:pPr>
        <w:pStyle w:val="BodyText"/>
        <w:rPr>
          <w:b/>
          <w:sz w:val="20"/>
        </w:rPr>
      </w:pPr>
    </w:p>
    <w:p>
      <w:pPr>
        <w:pStyle w:val="BodyText"/>
        <w:rPr>
          <w:b/>
          <w:sz w:val="20"/>
        </w:rPr>
      </w:pPr>
    </w:p>
    <w:p>
      <w:pPr>
        <w:pStyle w:val="BodyText"/>
        <w:spacing w:before="4"/>
        <w:rPr>
          <w:b/>
          <w:sz w:val="28"/>
        </w:rPr>
      </w:pPr>
    </w:p>
    <w:p>
      <w:pPr>
        <w:pStyle w:val="BodyText"/>
        <w:ind w:left="1651"/>
        <w:rPr>
          <w:rFonts w:ascii="Arial" w:hAnsi="Arial"/>
        </w:rPr>
      </w:pPr>
      <w:r>
        <w:rPr>
          <w:rFonts w:ascii="Arial" w:hAnsi="Arial"/>
          <w:w w:val="102"/>
        </w:rPr>
        <w:t> </w:t>
      </w:r>
    </w:p>
    <w:p>
      <w:pPr>
        <w:pStyle w:val="BodyText"/>
        <w:spacing w:line="360" w:lineRule="auto" w:before="103"/>
        <w:ind w:left="1038" w:right="4767"/>
      </w:pPr>
      <w:r>
        <w:rPr/>
        <w:t>A.山雀体温恒定,飞行时利用气囊辅助呼吸B.水螅有口无肛门，身体呈两侧对称</w:t>
      </w:r>
    </w:p>
    <w:p>
      <w:pPr>
        <w:pStyle w:val="BodyText"/>
        <w:spacing w:line="362" w:lineRule="auto" w:before="4"/>
        <w:ind w:left="1038" w:right="2640"/>
      </w:pPr>
      <w:r>
        <w:rPr/>
        <w:t>C.蝗虫体表有外骨骼，可防止体内水分散失，通过气门进行气体交换D.海龟能在水中和陆地上活动,属于两栖动物</w:t>
      </w:r>
    </w:p>
    <w:p>
      <w:pPr>
        <w:pStyle w:val="ListParagraph"/>
        <w:numPr>
          <w:ilvl w:val="0"/>
          <w:numId w:val="2"/>
        </w:numPr>
        <w:tabs>
          <w:tab w:pos="950" w:val="left" w:leader="none"/>
        </w:tabs>
        <w:spacing w:line="374" w:lineRule="auto" w:before="78" w:after="0"/>
        <w:ind w:left="1038" w:right="1116" w:hanging="371"/>
        <w:jc w:val="left"/>
        <w:rPr>
          <w:sz w:val="18"/>
        </w:rPr>
      </w:pPr>
      <w:r>
        <w:rPr>
          <w:b/>
          <w:spacing w:val="1"/>
          <w:w w:val="101"/>
          <w:sz w:val="18"/>
        </w:rPr>
        <w:br w:type="column"/>
      </w:r>
      <w:r>
        <w:rPr>
          <w:b/>
          <w:sz w:val="18"/>
        </w:rPr>
        <w:t>动物的运动和行为扩大了其活动范围,便于更好地生存和繁衍。下列有关叙述正确的是( ) </w:t>
      </w:r>
      <w:r>
        <w:rPr>
          <w:sz w:val="18"/>
        </w:rPr>
        <w:t>A.蚯蚓的环状体节中只有肌肉但没有骨骼,靠肌肉和刚毛配合缓慢蠕动</w:t>
      </w:r>
    </w:p>
    <w:p>
      <w:pPr>
        <w:pStyle w:val="BodyText"/>
        <w:spacing w:line="374" w:lineRule="auto"/>
        <w:ind w:left="1038" w:right="1701"/>
      </w:pPr>
      <w:r>
        <w:rPr/>
        <w:t>B.人的运动系统是由骨、骨连结和骨骼肌构成，在运动时骨和关节都起杠杆的作用 C.鸟的胸肌两端都附着在同一块胸骨上,牵动两翼完成飞行动作</w:t>
      </w:r>
    </w:p>
    <w:p>
      <w:pPr>
        <w:pStyle w:val="BodyText"/>
        <w:spacing w:before="1"/>
        <w:ind w:left="1038"/>
      </w:pPr>
      <w:r>
        <w:rPr>
          <w:spacing w:val="-1"/>
        </w:rPr>
        <w:t>D.</w:t>
      </w:r>
      <w:r>
        <w:rPr/>
        <w:t>学习行为不受遗传因素的限制,使动物适应更复杂的环境，有利于生存和繁衍</w:t>
      </w:r>
    </w:p>
    <w:p>
      <w:pPr>
        <w:pStyle w:val="Heading3"/>
        <w:numPr>
          <w:ilvl w:val="0"/>
          <w:numId w:val="2"/>
        </w:numPr>
        <w:tabs>
          <w:tab w:pos="950" w:val="left" w:leader="none"/>
        </w:tabs>
        <w:spacing w:line="240" w:lineRule="auto" w:before="129" w:after="0"/>
        <w:ind w:left="949" w:right="0" w:hanging="282"/>
        <w:jc w:val="left"/>
      </w:pPr>
      <w:r>
        <w:rPr/>
        <w:t>如图是某些生物结构或部分结构示意图,下列说法中正确的是</w:t>
      </w:r>
      <w:r>
        <w:rPr>
          <w:rFonts w:ascii="Arial" w:hAnsi="Arial" w:eastAsia="Arial"/>
        </w:rPr>
        <w:t> </w:t>
      </w:r>
      <w:r>
        <w:rPr>
          <w:spacing w:val="5"/>
        </w:rPr>
        <w:t>(   )</w:t>
      </w:r>
    </w:p>
    <w:p>
      <w:pPr>
        <w:pStyle w:val="BodyText"/>
        <w:ind w:left="1891"/>
        <w:rPr>
          <w:sz w:val="20"/>
        </w:rPr>
      </w:pPr>
      <w:r>
        <w:rPr>
          <w:sz w:val="20"/>
        </w:rPr>
        <w:drawing>
          <wp:inline distT="0" distB="0" distL="0" distR="0">
            <wp:extent cx="2972257" cy="756475"/>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972257" cy="756475"/>
                    </a:xfrm>
                    <a:prstGeom prst="rect">
                      <a:avLst/>
                    </a:prstGeom>
                  </pic:spPr>
                </pic:pic>
              </a:graphicData>
            </a:graphic>
          </wp:inline>
        </w:drawing>
      </w:r>
      <w:r>
        <w:rPr>
          <w:sz w:val="20"/>
        </w:rPr>
      </w:r>
    </w:p>
    <w:p>
      <w:pPr>
        <w:pStyle w:val="BodyText"/>
        <w:tabs>
          <w:tab w:pos="4831" w:val="left" w:leader="none"/>
        </w:tabs>
        <w:spacing w:line="374" w:lineRule="auto" w:before="17"/>
        <w:ind w:left="1038" w:right="684"/>
      </w:pPr>
      <w:r>
        <w:rPr/>
        <w:t>A.除③外,其它都有细胞结构,都属于真核细胞</w:t>
      </w:r>
      <w:r>
        <w:rPr>
          <w:spacing w:val="26"/>
        </w:rPr>
        <w:t> </w:t>
      </w:r>
      <w:r>
        <w:rPr/>
        <w:t>B.①进行的是分裂生殖，③必须寄生在活细胞内C.②可以用于制面包、酸奶、酿酒</w:t>
        <w:tab/>
        <w:t>D.④对外界刺激做出反应的结构基础是反射弧</w:t>
      </w:r>
    </w:p>
    <w:p>
      <w:pPr>
        <w:pStyle w:val="Heading3"/>
        <w:numPr>
          <w:ilvl w:val="0"/>
          <w:numId w:val="2"/>
        </w:numPr>
        <w:tabs>
          <w:tab w:pos="939" w:val="left" w:leader="none"/>
        </w:tabs>
        <w:spacing w:line="374" w:lineRule="auto" w:before="0" w:after="0"/>
        <w:ind w:left="1038" w:right="115" w:hanging="371"/>
        <w:jc w:val="left"/>
      </w:pPr>
      <w:r>
        <w:rPr/>
        <w:drawing>
          <wp:anchor distT="0" distB="0" distL="0" distR="0" allowOverlap="1" layoutInCell="1" locked="0" behindDoc="1" simplePos="0" relativeHeight="251206656">
            <wp:simplePos x="0" y="0"/>
            <wp:positionH relativeFrom="page">
              <wp:posOffset>10024451</wp:posOffset>
            </wp:positionH>
            <wp:positionV relativeFrom="paragraph">
              <wp:posOffset>419863</wp:posOffset>
            </wp:positionV>
            <wp:extent cx="1505103" cy="1153331"/>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1505103" cy="1153331"/>
                    </a:xfrm>
                    <a:prstGeom prst="rect">
                      <a:avLst/>
                    </a:prstGeom>
                  </pic:spPr>
                </pic:pic>
              </a:graphicData>
            </a:graphic>
          </wp:anchor>
        </w:drawing>
      </w:r>
      <w:r>
        <w:rPr>
          <w:spacing w:val="-4"/>
        </w:rPr>
        <w:t>“四面荷花三面柳，一城山色半城湖”，荷花和柳树赋予了济南独特的美，玫瑰是新增的济南市市花， 海棠花是我们校园中常见的绿化植物，它们的分类如表。相关分析正确的是（</w:t>
      </w:r>
      <w:r>
        <w:rPr>
          <w:spacing w:val="21"/>
        </w:rPr>
        <w:t> </w:t>
      </w:r>
      <w:r>
        <w:rPr/>
        <w:t>）</w:t>
      </w:r>
    </w:p>
    <w:p>
      <w:pPr>
        <w:pStyle w:val="BodyText"/>
        <w:rPr>
          <w:b/>
        </w:rPr>
      </w:pPr>
    </w:p>
    <w:p>
      <w:pPr>
        <w:pStyle w:val="BodyText"/>
        <w:spacing w:before="130"/>
        <w:ind w:left="1038"/>
      </w:pPr>
      <w:r>
        <w:rPr/>
        <w:t>A.表中所列的最小分类单位是门</w:t>
      </w:r>
    </w:p>
    <w:p>
      <w:pPr>
        <w:pStyle w:val="BodyText"/>
        <w:spacing w:line="374" w:lineRule="auto" w:before="128"/>
        <w:ind w:left="1038" w:right="5080"/>
      </w:pPr>
      <w:r>
        <w:rPr/>
        <w:t>B.4 种植物中玫瑰和海棠的共同特征最少C.亲缘关系最近的是荷花和柳树</w:t>
      </w:r>
    </w:p>
    <w:p>
      <w:pPr>
        <w:pStyle w:val="BodyText"/>
        <w:spacing w:line="230" w:lineRule="exact"/>
        <w:ind w:left="1038"/>
      </w:pPr>
      <w:r>
        <w:rPr/>
        <w:t>D.花、果实和种子是植物分类的重要依据</w:t>
      </w:r>
    </w:p>
    <w:p>
      <w:pPr>
        <w:pStyle w:val="Heading3"/>
        <w:numPr>
          <w:ilvl w:val="0"/>
          <w:numId w:val="2"/>
        </w:numPr>
        <w:tabs>
          <w:tab w:pos="1043" w:val="left" w:leader="none"/>
        </w:tabs>
        <w:spacing w:line="374" w:lineRule="auto" w:before="131" w:after="0"/>
        <w:ind w:left="1038" w:right="206" w:hanging="371"/>
        <w:jc w:val="left"/>
      </w:pPr>
      <w:r>
        <w:rPr/>
        <w:t>维生素和无机盐虽然在人体中需要量很少,却起着“人体运作的润滑剂”和“健康的基石”的作用。 下列营养物质与其缺乏症相符的是（</w:t>
      </w:r>
      <w:r>
        <w:rPr>
          <w:spacing w:val="6"/>
        </w:rPr>
        <w:t> </w:t>
      </w:r>
      <w:r>
        <w:rPr/>
        <w:t>）</w:t>
      </w:r>
    </w:p>
    <w:tbl>
      <w:tblPr>
        <w:tblW w:w="0" w:type="auto"/>
        <w:jc w:val="left"/>
        <w:tblInd w:w="17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0"/>
        <w:gridCol w:w="1087"/>
        <w:gridCol w:w="1239"/>
        <w:gridCol w:w="1292"/>
        <w:gridCol w:w="1483"/>
      </w:tblGrid>
      <w:tr>
        <w:trPr>
          <w:trHeight w:val="360" w:hRule="atLeast"/>
        </w:trPr>
        <w:tc>
          <w:tcPr>
            <w:tcW w:w="1170" w:type="dxa"/>
          </w:tcPr>
          <w:p>
            <w:pPr>
              <w:pStyle w:val="TableParagraph"/>
              <w:spacing w:before="21"/>
              <w:ind w:left="244" w:right="241"/>
              <w:rPr>
                <w:sz w:val="16"/>
              </w:rPr>
            </w:pPr>
            <w:r>
              <w:rPr>
                <w:sz w:val="16"/>
              </w:rPr>
              <w:t>选项</w:t>
            </w:r>
          </w:p>
        </w:tc>
        <w:tc>
          <w:tcPr>
            <w:tcW w:w="1087" w:type="dxa"/>
          </w:tcPr>
          <w:p>
            <w:pPr>
              <w:pStyle w:val="TableParagraph"/>
              <w:spacing w:before="21"/>
              <w:ind w:left="3"/>
              <w:rPr>
                <w:sz w:val="16"/>
              </w:rPr>
            </w:pPr>
            <w:r>
              <w:rPr>
                <w:w w:val="99"/>
                <w:sz w:val="16"/>
              </w:rPr>
              <w:t>A</w:t>
            </w:r>
          </w:p>
        </w:tc>
        <w:tc>
          <w:tcPr>
            <w:tcW w:w="1239" w:type="dxa"/>
          </w:tcPr>
          <w:p>
            <w:pPr>
              <w:pStyle w:val="TableParagraph"/>
              <w:spacing w:before="21"/>
              <w:ind w:left="3"/>
              <w:rPr>
                <w:sz w:val="16"/>
              </w:rPr>
            </w:pPr>
            <w:r>
              <w:rPr>
                <w:w w:val="99"/>
                <w:sz w:val="16"/>
              </w:rPr>
              <w:t>B</w:t>
            </w:r>
          </w:p>
        </w:tc>
        <w:tc>
          <w:tcPr>
            <w:tcW w:w="1292" w:type="dxa"/>
          </w:tcPr>
          <w:p>
            <w:pPr>
              <w:pStyle w:val="TableParagraph"/>
              <w:spacing w:before="21"/>
              <w:ind w:left="1"/>
              <w:rPr>
                <w:sz w:val="16"/>
              </w:rPr>
            </w:pPr>
            <w:r>
              <w:rPr>
                <w:w w:val="99"/>
                <w:sz w:val="16"/>
              </w:rPr>
              <w:t>C</w:t>
            </w:r>
          </w:p>
        </w:tc>
        <w:tc>
          <w:tcPr>
            <w:tcW w:w="1483" w:type="dxa"/>
          </w:tcPr>
          <w:p>
            <w:pPr>
              <w:pStyle w:val="TableParagraph"/>
              <w:spacing w:before="21"/>
              <w:rPr>
                <w:sz w:val="16"/>
              </w:rPr>
            </w:pPr>
            <w:r>
              <w:rPr>
                <w:w w:val="99"/>
                <w:sz w:val="16"/>
              </w:rPr>
              <w:t>D</w:t>
            </w:r>
          </w:p>
        </w:tc>
      </w:tr>
      <w:tr>
        <w:trPr>
          <w:trHeight w:val="361" w:hRule="atLeast"/>
        </w:trPr>
        <w:tc>
          <w:tcPr>
            <w:tcW w:w="1170" w:type="dxa"/>
          </w:tcPr>
          <w:p>
            <w:pPr>
              <w:pStyle w:val="TableParagraph"/>
              <w:spacing w:before="22"/>
              <w:ind w:left="244" w:right="241"/>
              <w:rPr>
                <w:sz w:val="16"/>
              </w:rPr>
            </w:pPr>
            <w:r>
              <w:rPr>
                <w:sz w:val="16"/>
              </w:rPr>
              <w:t>营养物质</w:t>
            </w:r>
          </w:p>
        </w:tc>
        <w:tc>
          <w:tcPr>
            <w:tcW w:w="1087" w:type="dxa"/>
          </w:tcPr>
          <w:p>
            <w:pPr>
              <w:pStyle w:val="TableParagraph"/>
              <w:spacing w:before="22"/>
              <w:ind w:right="239"/>
              <w:jc w:val="right"/>
              <w:rPr>
                <w:sz w:val="16"/>
              </w:rPr>
            </w:pPr>
            <w:r>
              <w:rPr>
                <w:sz w:val="16"/>
              </w:rPr>
              <w:t>维生素 A</w:t>
            </w:r>
          </w:p>
        </w:tc>
        <w:tc>
          <w:tcPr>
            <w:tcW w:w="1239" w:type="dxa"/>
          </w:tcPr>
          <w:p>
            <w:pPr>
              <w:pStyle w:val="TableParagraph"/>
              <w:spacing w:before="22"/>
              <w:ind w:left="119" w:right="115"/>
              <w:rPr>
                <w:sz w:val="16"/>
              </w:rPr>
            </w:pPr>
            <w:r>
              <w:rPr>
                <w:sz w:val="16"/>
              </w:rPr>
              <w:t>含铁的无机盐</w:t>
            </w:r>
          </w:p>
        </w:tc>
        <w:tc>
          <w:tcPr>
            <w:tcW w:w="1292" w:type="dxa"/>
          </w:tcPr>
          <w:p>
            <w:pPr>
              <w:pStyle w:val="TableParagraph"/>
              <w:spacing w:before="22"/>
              <w:ind w:left="144" w:right="142"/>
              <w:rPr>
                <w:sz w:val="16"/>
              </w:rPr>
            </w:pPr>
            <w:r>
              <w:rPr>
                <w:sz w:val="16"/>
              </w:rPr>
              <w:t>含钙的无机盐</w:t>
            </w:r>
          </w:p>
        </w:tc>
        <w:tc>
          <w:tcPr>
            <w:tcW w:w="1483" w:type="dxa"/>
          </w:tcPr>
          <w:p>
            <w:pPr>
              <w:pStyle w:val="TableParagraph"/>
              <w:spacing w:before="22"/>
              <w:ind w:left="239" w:right="238"/>
              <w:rPr>
                <w:sz w:val="16"/>
              </w:rPr>
            </w:pPr>
            <w:r>
              <w:rPr>
                <w:sz w:val="16"/>
              </w:rPr>
              <w:t>含碘的无机盐</w:t>
            </w:r>
          </w:p>
        </w:tc>
      </w:tr>
      <w:tr>
        <w:trPr>
          <w:trHeight w:val="360" w:hRule="atLeast"/>
        </w:trPr>
        <w:tc>
          <w:tcPr>
            <w:tcW w:w="1170" w:type="dxa"/>
          </w:tcPr>
          <w:p>
            <w:pPr>
              <w:pStyle w:val="TableParagraph"/>
              <w:spacing w:before="19"/>
              <w:ind w:left="244" w:right="239"/>
              <w:rPr>
                <w:sz w:val="16"/>
              </w:rPr>
            </w:pPr>
            <w:r>
              <w:rPr>
                <w:sz w:val="16"/>
              </w:rPr>
              <w:t>缺乏症</w:t>
            </w:r>
          </w:p>
        </w:tc>
        <w:tc>
          <w:tcPr>
            <w:tcW w:w="1087" w:type="dxa"/>
          </w:tcPr>
          <w:p>
            <w:pPr>
              <w:pStyle w:val="TableParagraph"/>
              <w:spacing w:before="19"/>
              <w:ind w:right="299"/>
              <w:jc w:val="right"/>
              <w:rPr>
                <w:sz w:val="16"/>
              </w:rPr>
            </w:pPr>
            <w:r>
              <w:rPr>
                <w:w w:val="95"/>
                <w:sz w:val="16"/>
              </w:rPr>
              <w:t>脚气病</w:t>
            </w:r>
          </w:p>
        </w:tc>
        <w:tc>
          <w:tcPr>
            <w:tcW w:w="1239" w:type="dxa"/>
          </w:tcPr>
          <w:p>
            <w:pPr>
              <w:pStyle w:val="TableParagraph"/>
              <w:spacing w:before="19"/>
              <w:ind w:left="117" w:right="115"/>
              <w:rPr>
                <w:sz w:val="16"/>
              </w:rPr>
            </w:pPr>
            <w:r>
              <w:rPr>
                <w:sz w:val="16"/>
              </w:rPr>
              <w:t>坏血病</w:t>
            </w:r>
          </w:p>
        </w:tc>
        <w:tc>
          <w:tcPr>
            <w:tcW w:w="1292" w:type="dxa"/>
          </w:tcPr>
          <w:p>
            <w:pPr>
              <w:pStyle w:val="TableParagraph"/>
              <w:spacing w:before="19"/>
              <w:ind w:left="144" w:right="140"/>
              <w:rPr>
                <w:sz w:val="16"/>
              </w:rPr>
            </w:pPr>
            <w:r>
              <w:rPr>
                <w:sz w:val="16"/>
              </w:rPr>
              <w:t>骨质疏松症</w:t>
            </w:r>
          </w:p>
        </w:tc>
        <w:tc>
          <w:tcPr>
            <w:tcW w:w="1483" w:type="dxa"/>
          </w:tcPr>
          <w:p>
            <w:pPr>
              <w:pStyle w:val="TableParagraph"/>
              <w:spacing w:before="19"/>
              <w:ind w:left="239" w:right="238"/>
              <w:rPr>
                <w:sz w:val="16"/>
              </w:rPr>
            </w:pPr>
            <w:r>
              <w:rPr>
                <w:sz w:val="16"/>
              </w:rPr>
              <w:t>甲亢</w:t>
            </w:r>
          </w:p>
        </w:tc>
      </w:tr>
    </w:tbl>
    <w:p>
      <w:pPr>
        <w:pStyle w:val="ListParagraph"/>
        <w:numPr>
          <w:ilvl w:val="1"/>
          <w:numId w:val="2"/>
        </w:numPr>
        <w:tabs>
          <w:tab w:pos="1409" w:val="left" w:leader="none"/>
          <w:tab w:pos="2427" w:val="left" w:leader="none"/>
          <w:tab w:pos="3998" w:val="left" w:leader="none"/>
          <w:tab w:pos="5571" w:val="left" w:leader="none"/>
        </w:tabs>
        <w:spacing w:line="240" w:lineRule="auto" w:before="0" w:after="0"/>
        <w:ind w:left="1408" w:right="0" w:hanging="371"/>
        <w:jc w:val="left"/>
        <w:rPr>
          <w:sz w:val="18"/>
        </w:rPr>
      </w:pPr>
      <w:r>
        <w:rPr/>
        <w:drawing>
          <wp:anchor distT="0" distB="0" distL="0" distR="0" allowOverlap="1" layoutInCell="1" locked="0" behindDoc="0" simplePos="0" relativeHeight="251659264">
            <wp:simplePos x="0" y="0"/>
            <wp:positionH relativeFrom="page">
              <wp:posOffset>11271767</wp:posOffset>
            </wp:positionH>
            <wp:positionV relativeFrom="paragraph">
              <wp:posOffset>37209</wp:posOffset>
            </wp:positionV>
            <wp:extent cx="989528" cy="1311763"/>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989528" cy="1311763"/>
                    </a:xfrm>
                    <a:prstGeom prst="rect">
                      <a:avLst/>
                    </a:prstGeom>
                  </pic:spPr>
                </pic:pic>
              </a:graphicData>
            </a:graphic>
          </wp:anchor>
        </w:drawing>
      </w:r>
      <w:r>
        <w:rPr>
          <w:sz w:val="18"/>
        </w:rPr>
        <w:t>A</w:t>
        <w:tab/>
        <w:t>B．</w:t>
      </w:r>
      <w:r>
        <w:rPr>
          <w:spacing w:val="6"/>
          <w:sz w:val="18"/>
        </w:rPr>
        <w:t> </w:t>
      </w:r>
      <w:r>
        <w:rPr>
          <w:sz w:val="18"/>
        </w:rPr>
        <w:t>B</w:t>
        <w:tab/>
        <w:t>C．</w:t>
      </w:r>
      <w:r>
        <w:rPr>
          <w:spacing w:val="6"/>
          <w:sz w:val="18"/>
        </w:rPr>
        <w:t> </w:t>
      </w:r>
      <w:r>
        <w:rPr>
          <w:sz w:val="18"/>
        </w:rPr>
        <w:t>C</w:t>
        <w:tab/>
        <w:t>D．</w:t>
      </w:r>
      <w:r>
        <w:rPr>
          <w:spacing w:val="2"/>
          <w:sz w:val="18"/>
        </w:rPr>
        <w:t> </w:t>
      </w:r>
      <w:r>
        <w:rPr>
          <w:sz w:val="18"/>
        </w:rPr>
        <w:t>D</w:t>
      </w:r>
    </w:p>
    <w:p>
      <w:pPr>
        <w:pStyle w:val="ListParagraph"/>
        <w:numPr>
          <w:ilvl w:val="0"/>
          <w:numId w:val="2"/>
        </w:numPr>
        <w:tabs>
          <w:tab w:pos="1041" w:val="left" w:leader="none"/>
        </w:tabs>
        <w:spacing w:line="374" w:lineRule="auto" w:before="129" w:after="0"/>
        <w:ind w:left="1038" w:right="3436" w:hanging="371"/>
        <w:jc w:val="left"/>
        <w:rPr>
          <w:sz w:val="18"/>
        </w:rPr>
      </w:pPr>
      <w:r>
        <w:rPr>
          <w:b/>
          <w:sz w:val="18"/>
        </w:rPr>
        <w:t>如图是人体消化系统组成示意图,下列有关叙述正确的是( ) </w:t>
      </w:r>
      <w:r>
        <w:rPr>
          <w:sz w:val="18"/>
        </w:rPr>
        <w:t>A.胃能将蛋白质初步分解成氨基酸</w:t>
      </w:r>
    </w:p>
    <w:p>
      <w:pPr>
        <w:pStyle w:val="ListParagraph"/>
        <w:numPr>
          <w:ilvl w:val="0"/>
          <w:numId w:val="4"/>
        </w:numPr>
        <w:tabs>
          <w:tab w:pos="1225" w:val="left" w:leader="none"/>
        </w:tabs>
        <w:spacing w:line="240" w:lineRule="auto" w:before="1" w:after="0"/>
        <w:ind w:left="1224" w:right="0" w:hanging="187"/>
        <w:jc w:val="left"/>
        <w:rPr>
          <w:sz w:val="18"/>
        </w:rPr>
      </w:pPr>
      <w:r>
        <w:rPr>
          <w:sz w:val="18"/>
        </w:rPr>
        <w:t>肝脏分泌的胆汁含有消化脂肪的酶</w:t>
      </w:r>
    </w:p>
    <w:p>
      <w:pPr>
        <w:pStyle w:val="ListParagraph"/>
        <w:numPr>
          <w:ilvl w:val="0"/>
          <w:numId w:val="4"/>
        </w:numPr>
        <w:tabs>
          <w:tab w:pos="1225" w:val="left" w:leader="none"/>
        </w:tabs>
        <w:spacing w:line="374" w:lineRule="auto" w:before="129" w:after="0"/>
        <w:ind w:left="1038" w:right="2627" w:firstLine="0"/>
        <w:jc w:val="left"/>
        <w:rPr>
          <w:sz w:val="18"/>
        </w:rPr>
      </w:pPr>
      <w:r>
        <w:rPr>
          <w:sz w:val="18"/>
        </w:rPr>
        <w:t>小肠绒毛壁及其中的毛细血管壁都只由一层上皮细胞构成，利于消化D.大肠可以吸收少量的水、无机盐和部分维生素</w:t>
      </w:r>
    </w:p>
    <w:p>
      <w:pPr>
        <w:pStyle w:val="ListParagraph"/>
        <w:numPr>
          <w:ilvl w:val="0"/>
          <w:numId w:val="2"/>
        </w:numPr>
        <w:tabs>
          <w:tab w:pos="950" w:val="left" w:leader="none"/>
        </w:tabs>
        <w:spacing w:line="376" w:lineRule="auto" w:before="0" w:after="0"/>
        <w:ind w:left="1038" w:right="1627" w:hanging="371"/>
        <w:jc w:val="left"/>
        <w:rPr>
          <w:sz w:val="18"/>
        </w:rPr>
      </w:pPr>
      <w:r>
        <w:rPr/>
        <w:drawing>
          <wp:anchor distT="0" distB="0" distL="0" distR="0" allowOverlap="1" layoutInCell="1" locked="0" behindDoc="1" simplePos="0" relativeHeight="251207680">
            <wp:simplePos x="0" y="0"/>
            <wp:positionH relativeFrom="page">
              <wp:posOffset>10846495</wp:posOffset>
            </wp:positionH>
            <wp:positionV relativeFrom="paragraph">
              <wp:posOffset>131206</wp:posOffset>
            </wp:positionV>
            <wp:extent cx="1113079" cy="1037994"/>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1113079" cy="1037994"/>
                    </a:xfrm>
                    <a:prstGeom prst="rect">
                      <a:avLst/>
                    </a:prstGeom>
                  </pic:spPr>
                </pic:pic>
              </a:graphicData>
            </a:graphic>
          </wp:anchor>
        </w:drawing>
      </w:r>
      <w:r>
        <w:rPr>
          <w:b/>
          <w:sz w:val="18"/>
        </w:rPr>
        <w:t>如图为人体内气体交换示意图，A、B、C</w:t>
      </w:r>
      <w:r>
        <w:rPr>
          <w:b/>
          <w:spacing w:val="-5"/>
          <w:sz w:val="18"/>
        </w:rPr>
        <w:t> 表示生理过程，下列说法中正确的是</w:t>
      </w:r>
      <w:r>
        <w:rPr>
          <w:b/>
          <w:sz w:val="18"/>
        </w:rPr>
        <w:t>（</w:t>
      </w:r>
      <w:r>
        <w:rPr>
          <w:b/>
          <w:spacing w:val="12"/>
          <w:sz w:val="18"/>
        </w:rPr>
        <w:t> </w:t>
      </w:r>
      <w:r>
        <w:rPr>
          <w:b/>
          <w:sz w:val="18"/>
        </w:rPr>
        <w:t>） </w:t>
      </w:r>
      <w:r>
        <w:rPr>
          <w:sz w:val="18"/>
        </w:rPr>
        <w:t>A.图中肺泡处二氧化碳的浓度最高</w:t>
      </w:r>
    </w:p>
    <w:p>
      <w:pPr>
        <w:pStyle w:val="ListParagraph"/>
        <w:numPr>
          <w:ilvl w:val="0"/>
          <w:numId w:val="5"/>
        </w:numPr>
        <w:tabs>
          <w:tab w:pos="1225" w:val="left" w:leader="none"/>
        </w:tabs>
        <w:spacing w:line="227" w:lineRule="exact" w:before="0" w:after="0"/>
        <w:ind w:left="1224" w:right="0" w:hanging="187"/>
        <w:jc w:val="left"/>
        <w:rPr>
          <w:sz w:val="18"/>
        </w:rPr>
      </w:pPr>
      <w:r>
        <w:rPr>
          <w:spacing w:val="-14"/>
          <w:sz w:val="18"/>
        </w:rPr>
        <w:t>图中 </w:t>
      </w:r>
      <w:r>
        <w:rPr>
          <w:sz w:val="18"/>
        </w:rPr>
        <w:t>A</w:t>
      </w:r>
      <w:r>
        <w:rPr>
          <w:spacing w:val="-7"/>
          <w:sz w:val="18"/>
        </w:rPr>
        <w:t> 表示肺与外界的气体交换，通过呼吸作用来实现的</w:t>
      </w:r>
    </w:p>
    <w:p>
      <w:pPr>
        <w:pStyle w:val="ListParagraph"/>
        <w:numPr>
          <w:ilvl w:val="0"/>
          <w:numId w:val="5"/>
        </w:numPr>
        <w:tabs>
          <w:tab w:pos="1225" w:val="left" w:leader="none"/>
        </w:tabs>
        <w:spacing w:line="374" w:lineRule="auto" w:before="128" w:after="0"/>
        <w:ind w:left="1038" w:right="4384" w:firstLine="0"/>
        <w:jc w:val="left"/>
        <w:rPr>
          <w:sz w:val="18"/>
        </w:rPr>
      </w:pPr>
      <w:r>
        <w:rPr>
          <w:spacing w:val="-4"/>
          <w:sz w:val="18"/>
        </w:rPr>
        <w:t>图中 </w:t>
      </w:r>
      <w:r>
        <w:rPr>
          <w:sz w:val="18"/>
        </w:rPr>
        <w:t>B、C</w:t>
      </w:r>
      <w:r>
        <w:rPr>
          <w:spacing w:val="-3"/>
          <w:sz w:val="18"/>
        </w:rPr>
        <w:t> 过程都是通过气体扩散作用来实现的D.氧气在肺部进入血液后通过血浆运往组织细胞</w:t>
      </w:r>
    </w:p>
    <w:p>
      <w:pPr>
        <w:spacing w:after="0" w:line="374" w:lineRule="auto"/>
        <w:jc w:val="left"/>
        <w:rPr>
          <w:sz w:val="18"/>
        </w:rPr>
        <w:sectPr>
          <w:type w:val="continuous"/>
          <w:pgSz w:w="20980" w:h="14750" w:orient="landscape"/>
          <w:pgMar w:top="0" w:bottom="280" w:left="1180" w:right="1040"/>
          <w:cols w:num="2" w:equalWidth="0">
            <w:col w:w="9232" w:space="123"/>
            <w:col w:w="9405"/>
          </w:cols>
        </w:sectPr>
      </w:pPr>
    </w:p>
    <w:p>
      <w:pPr>
        <w:pStyle w:val="BodyText"/>
        <w:spacing w:before="6"/>
        <w:rPr>
          <w:sz w:val="22"/>
        </w:rPr>
      </w:pPr>
      <w:r>
        <w:rPr/>
        <w:pict>
          <v:line style="position:absolute;mso-position-horizontal-relative:page;mso-position-vertical-relative:page;z-index:251662336" from="51.708221pt,117.845062pt" to="51.708221pt,177.722803pt" stroked="true" strokeweight=".59673pt" strokecolor="#231f20">
            <v:stroke dashstyle="solid"/>
            <w10:wrap type="none"/>
          </v:line>
        </w:pict>
      </w:r>
      <w:r>
        <w:rPr/>
        <w:pict>
          <v:shape style="position:absolute;margin-left:37.911617pt;margin-top:179.842896pt;width:17.25pt;height:440pt;mso-position-horizontal-relative:page;mso-position-vertical-relative:page;z-index:251667456" type="#_x0000_t202" filled="false" stroked="false">
            <v:textbox inset="0,0,0,0" style="layout-flow:vertical;mso-layout-flow-alt:bottom-to-top">
              <w:txbxContent>
                <w:p>
                  <w:pPr>
                    <w:tabs>
                      <w:tab w:pos="2644" w:val="left" w:leader="none"/>
                      <w:tab w:pos="4965" w:val="left" w:leader="none"/>
                      <w:tab w:pos="8248" w:val="left" w:leader="none"/>
                    </w:tabs>
                    <w:spacing w:line="340" w:lineRule="exact" w:before="0"/>
                    <w:ind w:left="20" w:right="0" w:firstLine="0"/>
                    <w:jc w:val="left"/>
                    <w:rPr>
                      <w:rFonts w:ascii="黑体" w:eastAsia="黑体" w:hint="eastAsia"/>
                      <w:sz w:val="26"/>
                    </w:rPr>
                  </w:pPr>
                  <w:r>
                    <w:rPr>
                      <w:rFonts w:ascii="黑体" w:eastAsia="黑体" w:hint="eastAsia"/>
                      <w:color w:val="231F20"/>
                      <w:sz w:val="26"/>
                    </w:rPr>
                    <w:t>考点</w:t>
                  </w:r>
                  <w:r>
                    <w:rPr>
                      <w:rFonts w:ascii="黑体" w:eastAsia="黑体" w:hint="eastAsia"/>
                      <w:color w:val="231F20"/>
                      <w:sz w:val="26"/>
                      <w:u w:val="single" w:color="231F20"/>
                    </w:rPr>
                    <w:t> </w:t>
                    <w:tab/>
                  </w:r>
                  <w:r>
                    <w:rPr>
                      <w:rFonts w:ascii="黑体" w:eastAsia="黑体" w:hint="eastAsia"/>
                      <w:color w:val="231F20"/>
                      <w:position w:val="1"/>
                      <w:sz w:val="26"/>
                    </w:rPr>
                    <w:t>姓名</w:t>
                  </w:r>
                  <w:r>
                    <w:rPr>
                      <w:rFonts w:ascii="黑体" w:eastAsia="黑体" w:hint="eastAsia"/>
                      <w:color w:val="231F20"/>
                      <w:position w:val="1"/>
                      <w:sz w:val="26"/>
                      <w:u w:val="single" w:color="231F20"/>
                    </w:rPr>
                    <w:t> </w:t>
                    <w:tab/>
                  </w:r>
                  <w:r>
                    <w:rPr>
                      <w:rFonts w:ascii="黑体" w:eastAsia="黑体" w:hint="eastAsia"/>
                      <w:color w:val="231F20"/>
                      <w:sz w:val="26"/>
                    </w:rPr>
                    <w:t>准考证</w:t>
                  </w:r>
                  <w:r>
                    <w:rPr>
                      <w:rFonts w:ascii="黑体" w:eastAsia="黑体" w:hint="eastAsia"/>
                      <w:color w:val="231F20"/>
                      <w:spacing w:val="64"/>
                      <w:sz w:val="26"/>
                    </w:rPr>
                    <w:t>号</w:t>
                  </w:r>
                  <w:r>
                    <w:rPr>
                      <w:rFonts w:ascii="黑体" w:eastAsia="黑体" w:hint="eastAsia"/>
                      <w:color w:val="231F20"/>
                      <w:spacing w:val="64"/>
                      <w:sz w:val="26"/>
                      <w:u w:val="single" w:color="231F20"/>
                    </w:rPr>
                    <w:t> </w:t>
                    <w:tab/>
                  </w:r>
                  <w:r>
                    <w:rPr>
                      <w:rFonts w:ascii="黑体" w:eastAsia="黑体" w:hint="eastAsia"/>
                      <w:color w:val="231F20"/>
                      <w:sz w:val="26"/>
                    </w:rPr>
                    <w:t>座号</w:t>
                  </w:r>
                </w:p>
              </w:txbxContent>
            </v:textbox>
            <w10:wrap type="none"/>
          </v:shape>
        </w:pict>
      </w:r>
    </w:p>
    <w:p>
      <w:pPr>
        <w:tabs>
          <w:tab w:pos="5076" w:val="left" w:leader="none"/>
          <w:tab w:pos="13077" w:val="left" w:leader="none"/>
          <w:tab w:pos="14430" w:val="left" w:leader="none"/>
        </w:tabs>
        <w:spacing w:before="76"/>
        <w:ind w:left="3723" w:right="0" w:firstLine="0"/>
        <w:jc w:val="left"/>
        <w:rPr>
          <w:b/>
          <w:sz w:val="16"/>
        </w:rPr>
      </w:pPr>
      <w:r>
        <w:rPr>
          <w:b/>
          <w:sz w:val="16"/>
        </w:rPr>
        <w:t>八年级生物试题</w:t>
        <w:tab/>
        <w:t>第</w:t>
      </w:r>
      <w:r>
        <w:rPr>
          <w:rFonts w:ascii="Calibri" w:eastAsia="Calibri"/>
          <w:b/>
          <w:sz w:val="16"/>
        </w:rPr>
        <w:t>1</w:t>
      </w:r>
      <w:r>
        <w:rPr>
          <w:b/>
          <w:sz w:val="16"/>
        </w:rPr>
        <w:t>页</w:t>
      </w:r>
      <w:r>
        <w:rPr>
          <w:b/>
          <w:spacing w:val="72"/>
          <w:sz w:val="16"/>
        </w:rPr>
        <w:t> </w:t>
      </w:r>
      <w:r>
        <w:rPr>
          <w:b/>
          <w:sz w:val="16"/>
        </w:rPr>
        <w:t>共</w:t>
      </w:r>
      <w:r>
        <w:rPr>
          <w:b/>
          <w:spacing w:val="-40"/>
          <w:sz w:val="16"/>
        </w:rPr>
        <w:t> </w:t>
      </w:r>
      <w:r>
        <w:rPr>
          <w:rFonts w:ascii="Calibri" w:eastAsia="Calibri"/>
          <w:b/>
          <w:sz w:val="16"/>
        </w:rPr>
        <w:t>8 </w:t>
      </w:r>
      <w:r>
        <w:rPr>
          <w:b/>
          <w:sz w:val="16"/>
        </w:rPr>
        <w:t>页</w:t>
        <w:tab/>
        <w:t>八年级生物试题</w:t>
        <w:tab/>
        <w:t>第</w:t>
      </w:r>
      <w:r>
        <w:rPr>
          <w:rFonts w:ascii="Calibri" w:eastAsia="Calibri"/>
          <w:b/>
          <w:sz w:val="16"/>
        </w:rPr>
        <w:t>2</w:t>
      </w:r>
      <w:r>
        <w:rPr>
          <w:b/>
          <w:sz w:val="16"/>
        </w:rPr>
        <w:t>页</w:t>
      </w:r>
      <w:r>
        <w:rPr>
          <w:b/>
          <w:spacing w:val="77"/>
          <w:sz w:val="16"/>
        </w:rPr>
        <w:t> </w:t>
      </w:r>
      <w:r>
        <w:rPr>
          <w:b/>
          <w:sz w:val="16"/>
        </w:rPr>
        <w:t>共</w:t>
      </w:r>
      <w:r>
        <w:rPr>
          <w:b/>
          <w:spacing w:val="-39"/>
          <w:sz w:val="16"/>
        </w:rPr>
        <w:t> </w:t>
      </w:r>
      <w:r>
        <w:rPr>
          <w:rFonts w:ascii="Calibri" w:eastAsia="Calibri"/>
          <w:b/>
          <w:sz w:val="16"/>
        </w:rPr>
        <w:t>8</w:t>
      </w:r>
      <w:r>
        <w:rPr>
          <w:rFonts w:ascii="Calibri" w:eastAsia="Calibri"/>
          <w:b/>
          <w:spacing w:val="1"/>
          <w:sz w:val="16"/>
        </w:rPr>
        <w:t> </w:t>
      </w:r>
      <w:r>
        <w:rPr>
          <w:b/>
          <w:sz w:val="16"/>
        </w:rPr>
        <w:t>页</w:t>
      </w:r>
    </w:p>
    <w:p>
      <w:pPr>
        <w:spacing w:after="0"/>
        <w:jc w:val="left"/>
        <w:rPr>
          <w:sz w:val="16"/>
        </w:rPr>
        <w:sectPr>
          <w:type w:val="continuous"/>
          <w:pgSz w:w="20980" w:h="14750" w:orient="landscape"/>
          <w:pgMar w:top="0" w:bottom="280" w:left="1180" w:right="1040"/>
        </w:sectPr>
      </w:pPr>
    </w:p>
    <w:p>
      <w:pPr>
        <w:pStyle w:val="ListParagraph"/>
        <w:numPr>
          <w:ilvl w:val="0"/>
          <w:numId w:val="2"/>
        </w:numPr>
        <w:tabs>
          <w:tab w:pos="474" w:val="left" w:leader="none"/>
        </w:tabs>
        <w:spacing w:line="374" w:lineRule="auto" w:before="57" w:after="0"/>
        <w:ind w:left="471" w:right="2232" w:hanging="371"/>
        <w:jc w:val="left"/>
        <w:rPr>
          <w:sz w:val="18"/>
        </w:rPr>
      </w:pPr>
      <w:r>
        <w:rPr/>
        <w:drawing>
          <wp:anchor distT="0" distB="0" distL="0" distR="0" allowOverlap="1" layoutInCell="1" locked="0" behindDoc="1" simplePos="0" relativeHeight="251218944">
            <wp:simplePos x="0" y="0"/>
            <wp:positionH relativeFrom="page">
              <wp:posOffset>4708622</wp:posOffset>
            </wp:positionH>
            <wp:positionV relativeFrom="paragraph">
              <wp:posOffset>253319</wp:posOffset>
            </wp:positionV>
            <wp:extent cx="1130449" cy="1001612"/>
            <wp:effectExtent l="0" t="0" r="0" b="0"/>
            <wp:wrapNone/>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1130449" cy="1001612"/>
                    </a:xfrm>
                    <a:prstGeom prst="rect">
                      <a:avLst/>
                    </a:prstGeom>
                  </pic:spPr>
                </pic:pic>
              </a:graphicData>
            </a:graphic>
          </wp:anchor>
        </w:drawing>
      </w:r>
      <w:r>
        <w:rPr>
          <w:b/>
          <w:sz w:val="18"/>
        </w:rPr>
        <w:t>如图是显微镜下观察到的人血涂片物像，下列有关叙述正确的是（</w:t>
      </w:r>
      <w:r>
        <w:rPr>
          <w:b/>
          <w:spacing w:val="17"/>
          <w:sz w:val="18"/>
        </w:rPr>
        <w:t>   </w:t>
      </w:r>
      <w:r>
        <w:rPr>
          <w:b/>
          <w:sz w:val="18"/>
        </w:rPr>
        <w:t>） </w:t>
      </w:r>
      <w:r>
        <w:rPr>
          <w:sz w:val="18"/>
        </w:rPr>
        <w:t>A．视野中③呈双面凹圆饼状，细胞核中含有遗传物质，是遗传的控制中心B．①是白细胞，对病原体的吞噬作用属于特异性免疫</w:t>
      </w:r>
    </w:p>
    <w:p>
      <w:pPr>
        <w:pStyle w:val="BodyText"/>
        <w:spacing w:line="376" w:lineRule="auto"/>
        <w:ind w:left="471" w:right="4454"/>
      </w:pPr>
      <w:r>
        <w:rPr/>
        <w:t>C．④具有止血和加速凝血的作用，数目最多D．②具有运载血细胞、运输养料和废物的功能</w:t>
      </w:r>
    </w:p>
    <w:p>
      <w:pPr>
        <w:pStyle w:val="Heading3"/>
        <w:numPr>
          <w:ilvl w:val="0"/>
          <w:numId w:val="2"/>
        </w:numPr>
        <w:tabs>
          <w:tab w:pos="474" w:val="left" w:leader="none"/>
        </w:tabs>
        <w:spacing w:line="227" w:lineRule="exact" w:before="0" w:after="0"/>
        <w:ind w:left="473" w:right="0" w:hanging="373"/>
        <w:jc w:val="left"/>
      </w:pPr>
      <w:r>
        <w:rPr/>
        <w:t>如图为心脏结构示意图，下列有关叙述正确的是（</w:t>
      </w:r>
      <w:r>
        <w:rPr>
          <w:spacing w:val="10"/>
        </w:rPr>
        <w:t> </w:t>
      </w:r>
      <w:r>
        <w:rPr/>
        <w:t>）</w:t>
      </w:r>
    </w:p>
    <w:p>
      <w:pPr>
        <w:pStyle w:val="BodyText"/>
        <w:spacing w:line="374" w:lineRule="auto" w:before="128"/>
        <w:ind w:left="471" w:right="2418"/>
      </w:pPr>
      <w:r>
        <w:rPr/>
        <w:drawing>
          <wp:anchor distT="0" distB="0" distL="0" distR="0" allowOverlap="1" layoutInCell="1" locked="0" behindDoc="1" simplePos="0" relativeHeight="251219968">
            <wp:simplePos x="0" y="0"/>
            <wp:positionH relativeFrom="page">
              <wp:posOffset>4767642</wp:posOffset>
            </wp:positionH>
            <wp:positionV relativeFrom="paragraph">
              <wp:posOffset>47329</wp:posOffset>
            </wp:positionV>
            <wp:extent cx="1205694" cy="996241"/>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1205694" cy="996241"/>
                    </a:xfrm>
                    <a:prstGeom prst="rect">
                      <a:avLst/>
                    </a:prstGeom>
                  </pic:spPr>
                </pic:pic>
              </a:graphicData>
            </a:graphic>
          </wp:anchor>
        </w:drawing>
      </w:r>
      <w:r>
        <w:rPr/>
        <w:t>A．①的管壁厚，弹性大，内流动脉血，其内的动脉瓣可以防止血液倒流B．⑤的壁最厚，肌肉发达，收缩和舒张能力最强</w:t>
      </w:r>
    </w:p>
    <w:p>
      <w:pPr>
        <w:pStyle w:val="BodyText"/>
        <w:spacing w:line="374" w:lineRule="auto" w:before="1"/>
        <w:ind w:left="471" w:right="4638"/>
      </w:pPr>
      <w:r>
        <w:rPr/>
        <w:t>C．⑦左心房收缩，房室瓣打开，血液流向⑨ D．③⑥⑧都是静脉，内流静脉血</w:t>
      </w:r>
    </w:p>
    <w:p>
      <w:pPr>
        <w:pStyle w:val="ListParagraph"/>
        <w:numPr>
          <w:ilvl w:val="0"/>
          <w:numId w:val="2"/>
        </w:numPr>
        <w:tabs>
          <w:tab w:pos="474" w:val="left" w:leader="none"/>
        </w:tabs>
        <w:spacing w:line="374" w:lineRule="auto" w:before="0" w:after="0"/>
        <w:ind w:left="471" w:right="1558" w:hanging="371"/>
        <w:jc w:val="left"/>
        <w:rPr>
          <w:sz w:val="18"/>
        </w:rPr>
      </w:pPr>
      <w:r>
        <w:rPr>
          <w:b/>
          <w:sz w:val="18"/>
        </w:rPr>
        <w:t>生活方式与健康密切相关，下列有关健康、安全用药与急救的叙述正确的是（</w:t>
      </w:r>
      <w:r>
        <w:rPr>
          <w:b/>
          <w:spacing w:val="36"/>
          <w:sz w:val="18"/>
        </w:rPr>
        <w:t> </w:t>
      </w:r>
      <w:r>
        <w:rPr>
          <w:b/>
          <w:sz w:val="18"/>
        </w:rPr>
        <w:t>） </w:t>
      </w:r>
      <w:r>
        <w:rPr>
          <w:sz w:val="18"/>
        </w:rPr>
        <w:t>A.长期酗酒会使血液中红细胞的数量增加、血液变稠，加重心脏负担</w:t>
      </w:r>
    </w:p>
    <w:p>
      <w:pPr>
        <w:pStyle w:val="BodyText"/>
        <w:spacing w:line="374" w:lineRule="auto"/>
        <w:ind w:left="471" w:right="2048"/>
      </w:pPr>
      <w:r>
        <w:rPr/>
        <w:t>B.有人煤气中毒时，要迅速将病人移动到通风良好的地方，同时拨打“120” C.突发性心血管疾病急救时，先将病人搬到平坦的地方，再服用硝酸甘油片 D.无论是处方药和非处方药都可以随意购买</w:t>
      </w:r>
    </w:p>
    <w:p>
      <w:pPr>
        <w:pStyle w:val="Heading3"/>
        <w:numPr>
          <w:ilvl w:val="0"/>
          <w:numId w:val="2"/>
        </w:numPr>
        <w:tabs>
          <w:tab w:pos="476" w:val="left" w:leader="none"/>
        </w:tabs>
        <w:spacing w:line="374" w:lineRule="auto" w:before="0" w:after="0"/>
        <w:ind w:left="471" w:right="38" w:hanging="371"/>
        <w:jc w:val="left"/>
      </w:pPr>
      <w:r>
        <w:rPr/>
        <w:t>激素在人体内的含量极少，但对人体的新陈代谢、生长发育和生殖等生命活动具有重要的调节作用。 下列由激素分泌异常而引起的疾病是（</w:t>
      </w:r>
      <w:r>
        <w:rPr>
          <w:spacing w:val="8"/>
        </w:rPr>
        <w:t> </w:t>
      </w:r>
      <w:r>
        <w:rPr/>
        <w:t>）</w:t>
      </w:r>
    </w:p>
    <w:p>
      <w:pPr>
        <w:tabs>
          <w:tab w:pos="1585" w:val="left" w:leader="none"/>
          <w:tab w:pos="1951" w:val="left" w:leader="none"/>
          <w:tab w:pos="2699" w:val="left" w:leader="none"/>
          <w:tab w:pos="3431" w:val="left" w:leader="none"/>
          <w:tab w:pos="3813" w:val="left" w:leader="none"/>
          <w:tab w:pos="4911" w:val="left" w:leader="none"/>
          <w:tab w:pos="6042" w:val="left" w:leader="none"/>
        </w:tabs>
        <w:spacing w:line="376" w:lineRule="auto" w:before="0"/>
        <w:ind w:left="471" w:right="1932" w:firstLine="0"/>
        <w:jc w:val="left"/>
        <w:rPr>
          <w:sz w:val="18"/>
        </w:rPr>
      </w:pPr>
      <w:r>
        <w:rPr>
          <w:b/>
          <w:sz w:val="18"/>
        </w:rPr>
        <w:t>①脚气病</w:t>
        <w:tab/>
        <w:t>②糖尿病</w:t>
        <w:tab/>
        <w:t>③巨人症</w:t>
        <w:tab/>
        <w:tab/>
        <w:t>④呆小症</w:t>
        <w:tab/>
        <w:t>⑤白化病</w:t>
        <w:tab/>
        <w:t>⑥夜盲</w:t>
      </w:r>
      <w:r>
        <w:rPr>
          <w:b/>
          <w:spacing w:val="-15"/>
          <w:sz w:val="18"/>
        </w:rPr>
        <w:t>症</w:t>
      </w:r>
      <w:r>
        <w:rPr>
          <w:sz w:val="18"/>
        </w:rPr>
        <w:t>A．②③④</w:t>
        <w:tab/>
        <w:tab/>
        <w:t>B．①③⑤</w:t>
        <w:tab/>
        <w:t>C．③④⑥</w:t>
        <w:tab/>
        <w:t>D．②⑤⑥</w:t>
      </w:r>
    </w:p>
    <w:p>
      <w:pPr>
        <w:pStyle w:val="Heading3"/>
        <w:numPr>
          <w:ilvl w:val="0"/>
          <w:numId w:val="2"/>
        </w:numPr>
        <w:tabs>
          <w:tab w:pos="474" w:val="left" w:leader="none"/>
        </w:tabs>
        <w:spacing w:line="227" w:lineRule="exact" w:before="0" w:after="0"/>
        <w:ind w:left="473" w:right="0" w:hanging="373"/>
        <w:jc w:val="left"/>
      </w:pPr>
      <w:r>
        <w:rPr/>
        <w:t>如图是眼球和耳的结构示意图。有关叙述错误的是（</w:t>
      </w:r>
      <w:r>
        <w:rPr>
          <w:spacing w:val="10"/>
        </w:rPr>
        <w:t> </w:t>
      </w:r>
      <w:r>
        <w:rPr/>
        <w:t>）</w:t>
      </w:r>
    </w:p>
    <w:p>
      <w:pPr>
        <w:pStyle w:val="ListParagraph"/>
        <w:numPr>
          <w:ilvl w:val="1"/>
          <w:numId w:val="2"/>
        </w:numPr>
        <w:tabs>
          <w:tab w:pos="750" w:val="left" w:leader="none"/>
        </w:tabs>
        <w:spacing w:line="240" w:lineRule="auto" w:before="128" w:after="0"/>
        <w:ind w:left="749" w:right="0" w:hanging="279"/>
        <w:jc w:val="left"/>
        <w:rPr>
          <w:sz w:val="18"/>
        </w:rPr>
      </w:pPr>
      <w:r>
        <w:rPr/>
        <w:drawing>
          <wp:anchor distT="0" distB="0" distL="0" distR="0" allowOverlap="1" layoutInCell="1" locked="0" behindDoc="1" simplePos="0" relativeHeight="251220992">
            <wp:simplePos x="0" y="0"/>
            <wp:positionH relativeFrom="page">
              <wp:posOffset>4065439</wp:posOffset>
            </wp:positionH>
            <wp:positionV relativeFrom="paragraph">
              <wp:posOffset>150713</wp:posOffset>
            </wp:positionV>
            <wp:extent cx="2290550" cy="989413"/>
            <wp:effectExtent l="0" t="0" r="0" b="0"/>
            <wp:wrapNone/>
            <wp:docPr id="15" name="image8.jpeg"/>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2290550" cy="989413"/>
                    </a:xfrm>
                    <a:prstGeom prst="rect">
                      <a:avLst/>
                    </a:prstGeom>
                  </pic:spPr>
                </pic:pic>
              </a:graphicData>
            </a:graphic>
          </wp:anchor>
        </w:drawing>
      </w:r>
      <w:r>
        <w:rPr>
          <w:spacing w:val="-4"/>
          <w:sz w:val="18"/>
        </w:rPr>
        <w:t>外界物体反射的光线，经过 </w:t>
      </w:r>
      <w:r>
        <w:rPr>
          <w:sz w:val="18"/>
        </w:rPr>
        <w:t>4</w:t>
      </w:r>
      <w:r>
        <w:rPr>
          <w:spacing w:val="-7"/>
          <w:sz w:val="18"/>
        </w:rPr>
        <w:t> 的折射，在视网膜上形成视觉</w:t>
      </w:r>
    </w:p>
    <w:p>
      <w:pPr>
        <w:pStyle w:val="ListParagraph"/>
        <w:numPr>
          <w:ilvl w:val="1"/>
          <w:numId w:val="2"/>
        </w:numPr>
        <w:tabs>
          <w:tab w:pos="750" w:val="left" w:leader="none"/>
        </w:tabs>
        <w:spacing w:line="240" w:lineRule="auto" w:before="129" w:after="0"/>
        <w:ind w:left="749" w:right="0" w:hanging="279"/>
        <w:jc w:val="left"/>
        <w:rPr>
          <w:sz w:val="18"/>
        </w:rPr>
      </w:pPr>
      <w:r>
        <w:rPr>
          <w:spacing w:val="-5"/>
          <w:sz w:val="18"/>
        </w:rPr>
        <w:t>近视眼的形成是由于 </w:t>
      </w:r>
      <w:r>
        <w:rPr>
          <w:sz w:val="18"/>
        </w:rPr>
        <w:t>4</w:t>
      </w:r>
      <w:r>
        <w:rPr>
          <w:spacing w:val="-7"/>
          <w:sz w:val="18"/>
        </w:rPr>
        <w:t> 曲度过大或眼球的前后径过长</w:t>
      </w:r>
    </w:p>
    <w:p>
      <w:pPr>
        <w:pStyle w:val="ListParagraph"/>
        <w:numPr>
          <w:ilvl w:val="1"/>
          <w:numId w:val="2"/>
        </w:numPr>
        <w:tabs>
          <w:tab w:pos="750" w:val="left" w:leader="none"/>
        </w:tabs>
        <w:spacing w:line="240" w:lineRule="auto" w:before="131" w:after="0"/>
        <w:ind w:left="749" w:right="0" w:hanging="279"/>
        <w:jc w:val="left"/>
        <w:rPr>
          <w:sz w:val="18"/>
        </w:rPr>
      </w:pPr>
      <w:r>
        <w:rPr>
          <w:spacing w:val="-15"/>
          <w:sz w:val="18"/>
        </w:rPr>
        <w:t>结构 </w:t>
      </w:r>
      <w:r>
        <w:rPr>
          <w:sz w:val="18"/>
        </w:rPr>
        <w:t>9</w:t>
      </w:r>
      <w:r>
        <w:rPr>
          <w:spacing w:val="-7"/>
          <w:sz w:val="18"/>
        </w:rPr>
        <w:t> 能探测头部运动的方向</w:t>
      </w:r>
    </w:p>
    <w:p>
      <w:pPr>
        <w:pStyle w:val="ListParagraph"/>
        <w:numPr>
          <w:ilvl w:val="1"/>
          <w:numId w:val="2"/>
        </w:numPr>
        <w:tabs>
          <w:tab w:pos="750" w:val="left" w:leader="none"/>
        </w:tabs>
        <w:spacing w:line="240" w:lineRule="auto" w:before="129" w:after="0"/>
        <w:ind w:left="749" w:right="0" w:hanging="279"/>
        <w:jc w:val="left"/>
        <w:rPr>
          <w:sz w:val="18"/>
        </w:rPr>
      </w:pPr>
      <w:r>
        <w:rPr>
          <w:spacing w:val="-15"/>
          <w:sz w:val="18"/>
        </w:rPr>
        <w:t>结构 </w:t>
      </w:r>
      <w:r>
        <w:rPr>
          <w:sz w:val="18"/>
        </w:rPr>
        <w:t>10</w:t>
      </w:r>
      <w:r>
        <w:rPr>
          <w:spacing w:val="-7"/>
          <w:sz w:val="18"/>
        </w:rPr>
        <w:t> 能够感受振动刺激，产生神经冲动</w:t>
      </w:r>
    </w:p>
    <w:p>
      <w:pPr>
        <w:pStyle w:val="ListParagraph"/>
        <w:numPr>
          <w:ilvl w:val="0"/>
          <w:numId w:val="2"/>
        </w:numPr>
        <w:tabs>
          <w:tab w:pos="383" w:val="left" w:leader="none"/>
        </w:tabs>
        <w:spacing w:line="374" w:lineRule="auto" w:before="129" w:after="0"/>
        <w:ind w:left="471" w:right="3509" w:hanging="371"/>
        <w:jc w:val="left"/>
        <w:rPr>
          <w:sz w:val="18"/>
        </w:rPr>
      </w:pPr>
      <w:r>
        <w:rPr>
          <w:b/>
          <w:sz w:val="18"/>
        </w:rPr>
        <w:t>下列关于人体神经系统结构与功能的叙述，错误的是（</w:t>
      </w:r>
      <w:r>
        <w:rPr>
          <w:b/>
          <w:spacing w:val="2"/>
          <w:sz w:val="18"/>
        </w:rPr>
        <w:t> </w:t>
      </w:r>
      <w:r>
        <w:rPr>
          <w:b/>
          <w:sz w:val="18"/>
        </w:rPr>
        <w:t>） </w:t>
      </w:r>
      <w:r>
        <w:rPr>
          <w:sz w:val="18"/>
        </w:rPr>
        <w:t>A．神经元是神经系统结构和功能的基本单位</w:t>
      </w:r>
    </w:p>
    <w:p>
      <w:pPr>
        <w:pStyle w:val="ListParagraph"/>
        <w:numPr>
          <w:ilvl w:val="0"/>
          <w:numId w:val="6"/>
        </w:numPr>
        <w:tabs>
          <w:tab w:pos="750" w:val="left" w:leader="none"/>
        </w:tabs>
        <w:spacing w:line="230" w:lineRule="exact" w:before="0" w:after="0"/>
        <w:ind w:left="749" w:right="0" w:hanging="279"/>
        <w:jc w:val="left"/>
        <w:rPr>
          <w:sz w:val="18"/>
        </w:rPr>
      </w:pPr>
      <w:r>
        <w:rPr>
          <w:sz w:val="18"/>
        </w:rPr>
        <w:t>脊髓既具有反射功能，又具有传导功能</w:t>
      </w:r>
    </w:p>
    <w:p>
      <w:pPr>
        <w:pStyle w:val="ListParagraph"/>
        <w:numPr>
          <w:ilvl w:val="0"/>
          <w:numId w:val="6"/>
        </w:numPr>
        <w:tabs>
          <w:tab w:pos="750" w:val="left" w:leader="none"/>
        </w:tabs>
        <w:spacing w:line="376" w:lineRule="auto" w:before="128" w:after="0"/>
        <w:ind w:left="471" w:right="4084" w:firstLine="0"/>
        <w:jc w:val="left"/>
        <w:rPr>
          <w:sz w:val="18"/>
        </w:rPr>
      </w:pPr>
      <w:r>
        <w:rPr>
          <w:sz w:val="18"/>
        </w:rPr>
        <w:t>神经系统是由大脑、脊髓和它们发出的神经组成D．神经调节的基本方式是反射</w:t>
      </w:r>
    </w:p>
    <w:p>
      <w:pPr>
        <w:pStyle w:val="Heading3"/>
        <w:numPr>
          <w:ilvl w:val="0"/>
          <w:numId w:val="2"/>
        </w:numPr>
        <w:tabs>
          <w:tab w:pos="476" w:val="left" w:leader="none"/>
        </w:tabs>
        <w:spacing w:line="374" w:lineRule="auto" w:before="0" w:after="0"/>
        <w:ind w:left="471" w:right="90" w:hanging="371"/>
        <w:jc w:val="left"/>
      </w:pPr>
      <w:r>
        <w:rPr>
          <w:spacing w:val="14"/>
        </w:rPr>
        <w:t>从 </w:t>
      </w:r>
      <w:r>
        <w:rPr/>
        <w:t>2020 年初至今，全球各地新型冠状病毒肆虐，我国有效控制了疫情，目前新冠疫苗的研制和接种正有序开展。下列说法正确的是（</w:t>
      </w:r>
      <w:r>
        <w:rPr>
          <w:spacing w:val="8"/>
        </w:rPr>
        <w:t> </w:t>
      </w:r>
      <w:r>
        <w:rPr/>
        <w:t>）</w:t>
      </w:r>
    </w:p>
    <w:p>
      <w:pPr>
        <w:pStyle w:val="ListParagraph"/>
        <w:numPr>
          <w:ilvl w:val="1"/>
          <w:numId w:val="2"/>
        </w:numPr>
        <w:tabs>
          <w:tab w:pos="750" w:val="left" w:leader="none"/>
        </w:tabs>
        <w:spacing w:line="230" w:lineRule="exact" w:before="0" w:after="0"/>
        <w:ind w:left="749" w:right="0" w:hanging="279"/>
        <w:jc w:val="left"/>
        <w:rPr>
          <w:sz w:val="18"/>
        </w:rPr>
      </w:pPr>
      <w:r>
        <w:rPr>
          <w:sz w:val="18"/>
        </w:rPr>
        <w:t>新冠肺炎的传染源是新型冠状病毒，传播途径是空气和飞沫</w:t>
      </w:r>
    </w:p>
    <w:p>
      <w:pPr>
        <w:pStyle w:val="ListParagraph"/>
        <w:numPr>
          <w:ilvl w:val="1"/>
          <w:numId w:val="2"/>
        </w:numPr>
        <w:tabs>
          <w:tab w:pos="750" w:val="left" w:leader="none"/>
        </w:tabs>
        <w:spacing w:line="374" w:lineRule="auto" w:before="128" w:after="0"/>
        <w:ind w:left="471" w:right="2788" w:firstLine="0"/>
        <w:jc w:val="left"/>
        <w:rPr>
          <w:sz w:val="18"/>
        </w:rPr>
      </w:pPr>
      <w:r>
        <w:rPr>
          <w:sz w:val="18"/>
        </w:rPr>
        <w:t>侵入的新型冠状病毒靠人体细胞的遗传信息和物质制造出新病毒C．对患者的用具进行彻底消毒，这种预防措施属于切断传播途径 D．疫苗相当于抗体，这种免疫方式属于特异性免疫</w:t>
      </w:r>
    </w:p>
    <w:p>
      <w:pPr>
        <w:pStyle w:val="Heading3"/>
        <w:numPr>
          <w:ilvl w:val="0"/>
          <w:numId w:val="2"/>
        </w:numPr>
        <w:tabs>
          <w:tab w:pos="474" w:val="left" w:leader="none"/>
        </w:tabs>
        <w:spacing w:line="240" w:lineRule="auto" w:before="57" w:after="0"/>
        <w:ind w:left="473" w:right="0" w:hanging="373"/>
        <w:jc w:val="left"/>
      </w:pPr>
      <w:r>
        <w:rPr>
          <w:spacing w:val="1"/>
          <w:w w:val="101"/>
        </w:rPr>
        <w:br w:type="column"/>
      </w:r>
      <w:r>
        <w:rPr/>
        <w:t>如图是植物体的某些器官或结构示意图,据图进行的下列叙述中,错误的是</w:t>
      </w:r>
      <w:r>
        <w:rPr>
          <w:rFonts w:ascii="Arial" w:hAnsi="Arial" w:eastAsia="Arial"/>
        </w:rPr>
        <w:t> </w:t>
      </w:r>
      <w:r>
        <w:rPr>
          <w:spacing w:val="4"/>
        </w:rPr>
        <w:t>( )</w:t>
      </w:r>
    </w:p>
    <w:p>
      <w:pPr>
        <w:pStyle w:val="BodyText"/>
        <w:spacing w:before="1"/>
        <w:rPr>
          <w:b/>
          <w:sz w:val="11"/>
        </w:rPr>
      </w:pPr>
      <w:r>
        <w:rPr/>
        <w:drawing>
          <wp:anchor distT="0" distB="0" distL="0" distR="0" allowOverlap="1" layoutInCell="1" locked="0" behindDoc="0" simplePos="0" relativeHeight="13">
            <wp:simplePos x="0" y="0"/>
            <wp:positionH relativeFrom="page">
              <wp:posOffset>7827715</wp:posOffset>
            </wp:positionH>
            <wp:positionV relativeFrom="paragraph">
              <wp:posOffset>115154</wp:posOffset>
            </wp:positionV>
            <wp:extent cx="2748611" cy="799909"/>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2748611" cy="799909"/>
                    </a:xfrm>
                    <a:prstGeom prst="rect">
                      <a:avLst/>
                    </a:prstGeom>
                  </pic:spPr>
                </pic:pic>
              </a:graphicData>
            </a:graphic>
          </wp:anchor>
        </w:drawing>
      </w:r>
    </w:p>
    <w:p>
      <w:pPr>
        <w:pStyle w:val="BodyText"/>
        <w:tabs>
          <w:tab w:pos="4357" w:val="left" w:leader="none"/>
        </w:tabs>
        <w:spacing w:line="374" w:lineRule="auto" w:before="99"/>
        <w:ind w:left="471" w:right="1530"/>
      </w:pPr>
      <w:r>
        <w:rPr/>
        <w:t>A.甲图中结构</w:t>
      </w:r>
      <w:r>
        <w:rPr>
          <w:spacing w:val="-28"/>
        </w:rPr>
        <w:t> </w:t>
      </w:r>
      <w:r>
        <w:rPr/>
        <w:t>1、2、3、4</w:t>
      </w:r>
      <w:r>
        <w:rPr>
          <w:spacing w:val="-25"/>
        </w:rPr>
        <w:t> </w:t>
      </w:r>
      <w:r>
        <w:rPr/>
        <w:t>共同组成种子的胚</w:t>
        <w:tab/>
        <w:t>B.乙图中的</w:t>
      </w:r>
      <w:r>
        <w:rPr>
          <w:spacing w:val="-32"/>
        </w:rPr>
        <w:t> </w:t>
      </w:r>
      <w:r>
        <w:rPr/>
        <w:t>a</w:t>
      </w:r>
      <w:r>
        <w:rPr>
          <w:spacing w:val="-32"/>
        </w:rPr>
        <w:t> </w:t>
      </w:r>
      <w:r>
        <w:rPr/>
        <w:t>和</w:t>
      </w:r>
      <w:r>
        <w:rPr>
          <w:spacing w:val="-34"/>
        </w:rPr>
        <w:t> </w:t>
      </w:r>
      <w:r>
        <w:rPr/>
        <w:t>b</w:t>
      </w:r>
      <w:r>
        <w:rPr>
          <w:spacing w:val="-32"/>
        </w:rPr>
        <w:t> </w:t>
      </w:r>
      <w:r>
        <w:rPr/>
        <w:t>是由甲图中的</w:t>
      </w:r>
      <w:r>
        <w:rPr>
          <w:spacing w:val="-31"/>
        </w:rPr>
        <w:t> </w:t>
      </w:r>
      <w:r>
        <w:rPr/>
        <w:t>1</w:t>
      </w:r>
      <w:r>
        <w:rPr>
          <w:spacing w:val="-35"/>
        </w:rPr>
        <w:t> </w:t>
      </w:r>
      <w:r>
        <w:rPr/>
        <w:t>发育成的C.丙图中的结构</w:t>
      </w:r>
      <w:r>
        <w:rPr>
          <w:spacing w:val="-32"/>
        </w:rPr>
        <w:t> </w:t>
      </w:r>
      <w:r>
        <w:rPr/>
        <w:t>B</w:t>
      </w:r>
      <w:r>
        <w:rPr>
          <w:spacing w:val="-34"/>
        </w:rPr>
        <w:t> </w:t>
      </w:r>
      <w:r>
        <w:rPr/>
        <w:t>和</w:t>
      </w:r>
      <w:r>
        <w:rPr>
          <w:spacing w:val="-31"/>
        </w:rPr>
        <w:t> </w:t>
      </w:r>
      <w:r>
        <w:rPr/>
        <w:t>C</w:t>
      </w:r>
      <w:r>
        <w:rPr>
          <w:spacing w:val="-35"/>
        </w:rPr>
        <w:t> </w:t>
      </w:r>
      <w:r>
        <w:rPr/>
        <w:t>可以使根不断长长</w:t>
        <w:tab/>
        <w:t>D.丁图中的③将来可发育成乙图中的结构</w:t>
      </w:r>
      <w:r>
        <w:rPr>
          <w:spacing w:val="-11"/>
        </w:rPr>
        <w:t> </w:t>
      </w:r>
      <w:r>
        <w:rPr/>
        <w:t>b</w:t>
      </w:r>
    </w:p>
    <w:p>
      <w:pPr>
        <w:pStyle w:val="Heading3"/>
        <w:numPr>
          <w:ilvl w:val="0"/>
          <w:numId w:val="2"/>
        </w:numPr>
        <w:tabs>
          <w:tab w:pos="383" w:val="left" w:leader="none"/>
        </w:tabs>
        <w:spacing w:line="230" w:lineRule="exact" w:before="0" w:after="0"/>
        <w:ind w:left="382" w:right="0" w:hanging="282"/>
        <w:jc w:val="left"/>
      </w:pPr>
      <w:r>
        <w:rPr/>
        <w:drawing>
          <wp:anchor distT="0" distB="0" distL="0" distR="0" allowOverlap="1" layoutInCell="1" locked="0" behindDoc="1" simplePos="0" relativeHeight="251222016">
            <wp:simplePos x="0" y="0"/>
            <wp:positionH relativeFrom="page">
              <wp:posOffset>7885448</wp:posOffset>
            </wp:positionH>
            <wp:positionV relativeFrom="paragraph">
              <wp:posOffset>157632</wp:posOffset>
            </wp:positionV>
            <wp:extent cx="2730582" cy="801558"/>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2730582" cy="801558"/>
                    </a:xfrm>
                    <a:prstGeom prst="rect">
                      <a:avLst/>
                    </a:prstGeom>
                  </pic:spPr>
                </pic:pic>
              </a:graphicData>
            </a:graphic>
          </wp:anchor>
        </w:drawing>
      </w:r>
      <w:r>
        <w:rPr/>
        <w:t>下列是与生殖发育有关的示意图,相关叙述错误的是( )</w:t>
      </w:r>
    </w:p>
    <w:p>
      <w:pPr>
        <w:pStyle w:val="BodyText"/>
        <w:rPr>
          <w:b/>
        </w:rPr>
      </w:pPr>
    </w:p>
    <w:p>
      <w:pPr>
        <w:pStyle w:val="BodyText"/>
        <w:rPr>
          <w:b/>
        </w:rPr>
      </w:pPr>
    </w:p>
    <w:p>
      <w:pPr>
        <w:pStyle w:val="BodyText"/>
        <w:rPr>
          <w:b/>
        </w:rPr>
      </w:pPr>
    </w:p>
    <w:p>
      <w:pPr>
        <w:pStyle w:val="BodyText"/>
        <w:rPr>
          <w:b/>
        </w:rPr>
      </w:pPr>
    </w:p>
    <w:p>
      <w:pPr>
        <w:pStyle w:val="BodyText"/>
        <w:spacing w:before="4"/>
        <w:rPr>
          <w:b/>
          <w:sz w:val="22"/>
        </w:rPr>
      </w:pPr>
    </w:p>
    <w:p>
      <w:pPr>
        <w:pStyle w:val="BodyText"/>
        <w:spacing w:line="374" w:lineRule="auto" w:before="1"/>
        <w:ind w:left="471" w:right="3378"/>
      </w:pPr>
      <w:r>
        <w:rPr/>
        <w:t>A.图甲表示家蚕的发育过程要依次经过卵、幼虫、蛹、成虫四个时期B.在乙图所示的结构中,鸡卵进行胚胎发育的部位是[2]胚盘</w:t>
      </w:r>
    </w:p>
    <w:p>
      <w:pPr>
        <w:pStyle w:val="BodyText"/>
        <w:spacing w:line="376" w:lineRule="auto"/>
        <w:ind w:left="471" w:right="2454"/>
      </w:pPr>
      <w:r>
        <w:rPr/>
        <w:t>C.图丙中胎儿呼吸作用产生的二氧化碳通过脐带进入母体血液，由母体排出体外 D.图丁表示植物的嫁接，属于营养繁殖</w:t>
      </w:r>
    </w:p>
    <w:p>
      <w:pPr>
        <w:pStyle w:val="ListParagraph"/>
        <w:numPr>
          <w:ilvl w:val="0"/>
          <w:numId w:val="2"/>
        </w:numPr>
        <w:tabs>
          <w:tab w:pos="474" w:val="left" w:leader="none"/>
        </w:tabs>
        <w:spacing w:line="374" w:lineRule="auto" w:before="0" w:after="0"/>
        <w:ind w:left="471" w:right="2054" w:hanging="371"/>
        <w:jc w:val="left"/>
        <w:rPr>
          <w:sz w:val="18"/>
        </w:rPr>
      </w:pPr>
      <w:r>
        <w:rPr>
          <w:b/>
          <w:sz w:val="18"/>
        </w:rPr>
        <w:t>学习了生物进化的证据和原因后，某同学进行了如下梳理归纳，你不认同的是（</w:t>
      </w:r>
      <w:r>
        <w:rPr>
          <w:b/>
          <w:spacing w:val="37"/>
          <w:sz w:val="18"/>
        </w:rPr>
        <w:t> </w:t>
      </w:r>
      <w:r>
        <w:rPr>
          <w:b/>
          <w:sz w:val="18"/>
        </w:rPr>
        <w:t>） </w:t>
      </w:r>
      <w:r>
        <w:rPr>
          <w:sz w:val="18"/>
        </w:rPr>
        <w:t>A.生物进化的最直接证据是化石</w:t>
      </w:r>
    </w:p>
    <w:p>
      <w:pPr>
        <w:pStyle w:val="ListParagraph"/>
        <w:numPr>
          <w:ilvl w:val="0"/>
          <w:numId w:val="7"/>
        </w:numPr>
        <w:tabs>
          <w:tab w:pos="658" w:val="left" w:leader="none"/>
        </w:tabs>
        <w:spacing w:line="230" w:lineRule="exact" w:before="0" w:after="0"/>
        <w:ind w:left="657" w:right="0" w:hanging="187"/>
        <w:jc w:val="left"/>
        <w:rPr>
          <w:sz w:val="18"/>
        </w:rPr>
      </w:pPr>
      <w:r>
        <w:rPr>
          <w:sz w:val="18"/>
        </w:rPr>
        <w:t>抗生素的使用导致细菌出现抗药性</w:t>
      </w:r>
    </w:p>
    <w:p>
      <w:pPr>
        <w:pStyle w:val="ListParagraph"/>
        <w:numPr>
          <w:ilvl w:val="0"/>
          <w:numId w:val="7"/>
        </w:numPr>
        <w:tabs>
          <w:tab w:pos="658" w:val="left" w:leader="none"/>
        </w:tabs>
        <w:spacing w:line="240" w:lineRule="auto" w:before="127" w:after="0"/>
        <w:ind w:left="657" w:right="0" w:hanging="187"/>
        <w:jc w:val="left"/>
        <w:rPr>
          <w:sz w:val="18"/>
        </w:rPr>
      </w:pPr>
      <w:r>
        <w:rPr>
          <w:sz w:val="18"/>
        </w:rPr>
        <w:t>长颈鹿具有较长的颈是长期自然选择的结果</w:t>
      </w:r>
    </w:p>
    <w:p>
      <w:pPr>
        <w:pStyle w:val="ListParagraph"/>
        <w:numPr>
          <w:ilvl w:val="0"/>
          <w:numId w:val="7"/>
        </w:numPr>
        <w:tabs>
          <w:tab w:pos="658" w:val="left" w:leader="none"/>
        </w:tabs>
        <w:spacing w:line="240" w:lineRule="auto" w:before="129" w:after="0"/>
        <w:ind w:left="657" w:right="0" w:hanging="187"/>
        <w:jc w:val="left"/>
        <w:rPr>
          <w:sz w:val="18"/>
        </w:rPr>
      </w:pPr>
      <w:r>
        <w:rPr>
          <w:sz w:val="18"/>
        </w:rPr>
        <w:t>人类进化的过程为：南方古猿→能人→直立人→智人</w:t>
      </w:r>
    </w:p>
    <w:p>
      <w:pPr>
        <w:pStyle w:val="ListParagraph"/>
        <w:numPr>
          <w:ilvl w:val="0"/>
          <w:numId w:val="2"/>
        </w:numPr>
        <w:tabs>
          <w:tab w:pos="474" w:val="left" w:leader="none"/>
        </w:tabs>
        <w:spacing w:line="374" w:lineRule="auto" w:before="128" w:after="0"/>
        <w:ind w:left="471" w:right="1682" w:hanging="371"/>
        <w:jc w:val="left"/>
        <w:rPr>
          <w:sz w:val="18"/>
        </w:rPr>
      </w:pPr>
      <w:r>
        <w:rPr>
          <w:b/>
          <w:sz w:val="18"/>
        </w:rPr>
        <w:t>诗词是我国传统文化的瑰宝，以下对诗词中所蕴含的生物学知识的解释，错误的是（</w:t>
      </w:r>
      <w:r>
        <w:rPr>
          <w:b/>
          <w:spacing w:val="44"/>
          <w:sz w:val="18"/>
        </w:rPr>
        <w:t> </w:t>
      </w:r>
      <w:r>
        <w:rPr>
          <w:b/>
          <w:sz w:val="18"/>
        </w:rPr>
        <w:t>） </w:t>
      </w:r>
      <w:r>
        <w:rPr>
          <w:sz w:val="18"/>
        </w:rPr>
        <w:t>A.“落红不是无情物，化作春泥更护花”——微生物促进物质循环</w:t>
      </w:r>
    </w:p>
    <w:p>
      <w:pPr>
        <w:pStyle w:val="BodyText"/>
        <w:spacing w:line="374" w:lineRule="auto" w:before="2"/>
        <w:ind w:left="471" w:right="3750"/>
      </w:pPr>
      <w:r>
        <w:rPr/>
        <w:t>B.“种豆南山下，草盛豆苗稀”——生物因素对生物的影响  C.“人间四月芳菲尽，山寺桃花始盛开”——生物对环境的影响</w:t>
      </w:r>
    </w:p>
    <w:p>
      <w:pPr>
        <w:pStyle w:val="BodyText"/>
        <w:spacing w:line="230" w:lineRule="exact"/>
        <w:ind w:left="471"/>
      </w:pPr>
      <w:r>
        <w:rPr/>
        <w:t>D.“不知细叶谁裁出，二月春风似剪刀”——非生物因素对生物的作用</w:t>
      </w:r>
    </w:p>
    <w:p>
      <w:pPr>
        <w:pStyle w:val="Heading3"/>
        <w:numPr>
          <w:ilvl w:val="0"/>
          <w:numId w:val="2"/>
        </w:numPr>
        <w:tabs>
          <w:tab w:pos="474" w:val="left" w:leader="none"/>
        </w:tabs>
        <w:spacing w:line="240" w:lineRule="auto" w:before="129" w:after="0"/>
        <w:ind w:left="473" w:right="0" w:hanging="373"/>
        <w:jc w:val="left"/>
      </w:pPr>
      <w:r>
        <w:rPr/>
        <w:t>有关生物多样性的叙述，错误的是（</w:t>
      </w:r>
      <w:r>
        <w:rPr>
          <w:spacing w:val="8"/>
        </w:rPr>
        <w:t> </w:t>
      </w:r>
      <w:r>
        <w:rPr/>
        <w:t>）</w:t>
      </w:r>
    </w:p>
    <w:p>
      <w:pPr>
        <w:pStyle w:val="BodyText"/>
        <w:spacing w:line="374" w:lineRule="auto" w:before="128"/>
        <w:ind w:left="471" w:right="3194"/>
      </w:pPr>
      <w:r>
        <w:rPr/>
        <w:t>A.生物的多样性包括遗传的多样性、物种的多样性和生态系统的多样性B.生物多样性的间接使用价值没有直接使用价值重要</w:t>
      </w:r>
    </w:p>
    <w:p>
      <w:pPr>
        <w:pStyle w:val="BodyText"/>
        <w:spacing w:line="374" w:lineRule="auto" w:before="2"/>
        <w:ind w:left="471" w:right="3008"/>
      </w:pPr>
      <w:r>
        <w:rPr/>
        <w:t>C.就地保护是保护生物多样性的根本途径，其主要形式是建立自然保护区D.栖息地的破坏和丧失是生物多样性面临威胁的主要原因</w:t>
      </w:r>
    </w:p>
    <w:p>
      <w:pPr>
        <w:pStyle w:val="ListParagraph"/>
        <w:numPr>
          <w:ilvl w:val="0"/>
          <w:numId w:val="2"/>
        </w:numPr>
        <w:tabs>
          <w:tab w:pos="474" w:val="left" w:leader="none"/>
        </w:tabs>
        <w:spacing w:line="374" w:lineRule="auto" w:before="0" w:after="0"/>
        <w:ind w:left="471" w:right="5397" w:hanging="371"/>
        <w:jc w:val="both"/>
        <w:rPr>
          <w:sz w:val="18"/>
        </w:rPr>
      </w:pPr>
      <w:r>
        <w:rPr>
          <w:b/>
          <w:sz w:val="18"/>
        </w:rPr>
        <w:t>下列有关生物技术的叙述，正确的是（</w:t>
      </w:r>
      <w:r>
        <w:rPr>
          <w:b/>
          <w:spacing w:val="72"/>
          <w:sz w:val="18"/>
        </w:rPr>
        <w:t> </w:t>
      </w:r>
      <w:r>
        <w:rPr>
          <w:b/>
          <w:sz w:val="18"/>
        </w:rPr>
        <w:t>） </w:t>
      </w:r>
      <w:r>
        <w:rPr>
          <w:sz w:val="18"/>
        </w:rPr>
        <w:t>A.克隆技术和试管婴儿技术都属于无性生殖B.抗虫棉的培育利用了转基因技术</w:t>
      </w:r>
    </w:p>
    <w:p>
      <w:pPr>
        <w:pStyle w:val="BodyText"/>
        <w:spacing w:line="374" w:lineRule="auto"/>
        <w:ind w:left="471" w:right="3194"/>
      </w:pPr>
      <w:r>
        <w:rPr/>
        <w:t>C.制作酸奶时，应将加蔗糖后的鲜牛奶煮沸，直接倒入备用酸奶并封存D．新鲜蔬菜放在冰箱内冷藏保鲜是由于冷藏条件下微生物无法生存</w:t>
      </w:r>
    </w:p>
    <w:p>
      <w:pPr>
        <w:spacing w:after="0" w:line="374" w:lineRule="auto"/>
        <w:sectPr>
          <w:pgSz w:w="20980" w:h="14750" w:orient="landscape"/>
          <w:pgMar w:top="900" w:bottom="280" w:left="1180" w:right="1040"/>
          <w:cols w:num="2" w:equalWidth="0">
            <w:col w:w="8720" w:space="634"/>
            <w:col w:w="9406"/>
          </w:cols>
        </w:sectPr>
      </w:pPr>
    </w:p>
    <w:p>
      <w:pPr>
        <w:pStyle w:val="BodyText"/>
        <w:spacing w:before="7"/>
        <w:rPr>
          <w:sz w:val="16"/>
        </w:rPr>
      </w:pPr>
    </w:p>
    <w:p>
      <w:pPr>
        <w:tabs>
          <w:tab w:pos="4509" w:val="left" w:leader="none"/>
          <w:tab w:pos="12510" w:val="left" w:leader="none"/>
          <w:tab w:pos="13864" w:val="left" w:leader="none"/>
        </w:tabs>
        <w:spacing w:before="76"/>
        <w:ind w:left="3156" w:right="0" w:firstLine="0"/>
        <w:jc w:val="left"/>
        <w:rPr>
          <w:b/>
          <w:sz w:val="16"/>
        </w:rPr>
      </w:pPr>
      <w:r>
        <w:rPr>
          <w:b/>
          <w:sz w:val="16"/>
        </w:rPr>
        <w:t>八年级生物试题</w:t>
        <w:tab/>
        <w:t>第</w:t>
      </w:r>
      <w:r>
        <w:rPr>
          <w:rFonts w:ascii="Calibri" w:eastAsia="Calibri"/>
          <w:b/>
          <w:sz w:val="16"/>
        </w:rPr>
        <w:t>3</w:t>
      </w:r>
      <w:r>
        <w:rPr>
          <w:b/>
          <w:sz w:val="16"/>
        </w:rPr>
        <w:t>页</w:t>
      </w:r>
      <w:r>
        <w:rPr>
          <w:b/>
          <w:spacing w:val="72"/>
          <w:sz w:val="16"/>
        </w:rPr>
        <w:t> </w:t>
      </w:r>
      <w:r>
        <w:rPr>
          <w:b/>
          <w:sz w:val="16"/>
        </w:rPr>
        <w:t>共</w:t>
      </w:r>
      <w:r>
        <w:rPr>
          <w:b/>
          <w:spacing w:val="-40"/>
          <w:sz w:val="16"/>
        </w:rPr>
        <w:t> </w:t>
      </w:r>
      <w:r>
        <w:rPr>
          <w:rFonts w:ascii="Calibri" w:eastAsia="Calibri"/>
          <w:b/>
          <w:sz w:val="16"/>
        </w:rPr>
        <w:t>8 </w:t>
      </w:r>
      <w:r>
        <w:rPr>
          <w:b/>
          <w:sz w:val="16"/>
        </w:rPr>
        <w:t>页</w:t>
        <w:tab/>
        <w:t>八年级生物试题</w:t>
        <w:tab/>
        <w:t>第</w:t>
      </w:r>
      <w:r>
        <w:rPr>
          <w:rFonts w:ascii="Calibri" w:eastAsia="Calibri"/>
          <w:b/>
          <w:sz w:val="16"/>
        </w:rPr>
        <w:t>4</w:t>
      </w:r>
      <w:r>
        <w:rPr>
          <w:b/>
          <w:sz w:val="16"/>
        </w:rPr>
        <w:t>页</w:t>
      </w:r>
      <w:r>
        <w:rPr>
          <w:b/>
          <w:spacing w:val="77"/>
          <w:sz w:val="16"/>
        </w:rPr>
        <w:t> </w:t>
      </w:r>
      <w:r>
        <w:rPr>
          <w:b/>
          <w:sz w:val="16"/>
        </w:rPr>
        <w:t>共</w:t>
      </w:r>
      <w:r>
        <w:rPr>
          <w:b/>
          <w:spacing w:val="-39"/>
          <w:sz w:val="16"/>
        </w:rPr>
        <w:t> </w:t>
      </w:r>
      <w:r>
        <w:rPr>
          <w:rFonts w:ascii="Calibri" w:eastAsia="Calibri"/>
          <w:b/>
          <w:sz w:val="16"/>
        </w:rPr>
        <w:t>8</w:t>
      </w:r>
      <w:r>
        <w:rPr>
          <w:rFonts w:ascii="Calibri" w:eastAsia="Calibri"/>
          <w:b/>
          <w:spacing w:val="1"/>
          <w:sz w:val="16"/>
        </w:rPr>
        <w:t> </w:t>
      </w:r>
      <w:r>
        <w:rPr>
          <w:b/>
          <w:sz w:val="16"/>
        </w:rPr>
        <w:t>页</w:t>
      </w:r>
    </w:p>
    <w:p>
      <w:pPr>
        <w:spacing w:after="0"/>
        <w:jc w:val="left"/>
        <w:rPr>
          <w:sz w:val="16"/>
        </w:rPr>
        <w:sectPr>
          <w:type w:val="continuous"/>
          <w:pgSz w:w="20980" w:h="14750" w:orient="landscape"/>
          <w:pgMar w:top="0" w:bottom="280" w:left="1180" w:right="1040"/>
        </w:sectPr>
      </w:pPr>
    </w:p>
    <w:p>
      <w:pPr>
        <w:pStyle w:val="BodyText"/>
        <w:rPr>
          <w:b/>
          <w:sz w:val="20"/>
        </w:rPr>
      </w:pPr>
    </w:p>
    <w:p>
      <w:pPr>
        <w:pStyle w:val="BodyText"/>
        <w:rPr>
          <w:b/>
          <w:sz w:val="20"/>
        </w:rPr>
      </w:pPr>
    </w:p>
    <w:p>
      <w:pPr>
        <w:pStyle w:val="BodyText"/>
        <w:rPr>
          <w:b/>
          <w:sz w:val="20"/>
        </w:rPr>
      </w:pPr>
    </w:p>
    <w:p>
      <w:pPr>
        <w:spacing w:after="0"/>
        <w:rPr>
          <w:sz w:val="20"/>
        </w:rPr>
        <w:sectPr>
          <w:pgSz w:w="20980" w:h="14750" w:orient="landscape"/>
          <w:pgMar w:top="0" w:bottom="280" w:left="1180" w:right="1040"/>
        </w:sectPr>
      </w:pPr>
    </w:p>
    <w:p>
      <w:pPr>
        <w:pStyle w:val="BodyText"/>
        <w:spacing w:before="8"/>
        <w:rPr>
          <w:b/>
          <w:sz w:val="16"/>
        </w:rPr>
      </w:pPr>
    </w:p>
    <w:p>
      <w:pPr>
        <w:pStyle w:val="Heading2"/>
        <w:tabs>
          <w:tab w:pos="5450" w:val="left" w:leader="none"/>
        </w:tabs>
        <w:ind w:left="3433"/>
      </w:pPr>
      <w:r>
        <w:rPr/>
        <w:pict>
          <v:line style="position:absolute;mso-position-horizontal-relative:page;mso-position-vertical-relative:paragraph;z-index:251681792" from="67.770485pt,-28.02162pt" to="67.770485pt,188.096068pt" stroked="true" strokeweight=".59673pt" strokecolor="#231f20">
            <v:stroke dashstyle="dash"/>
            <w10:wrap type="none"/>
          </v:line>
        </w:pict>
      </w:r>
      <w:r>
        <w:rPr/>
        <w:t>第Ⅱ卷（非选择题</w:t>
        <w:tab/>
        <w:t>共</w:t>
      </w:r>
      <w:r>
        <w:rPr>
          <w:spacing w:val="-53"/>
        </w:rPr>
        <w:t> </w:t>
      </w:r>
      <w:r>
        <w:rPr/>
        <w:t>50</w:t>
      </w:r>
      <w:r>
        <w:rPr>
          <w:spacing w:val="-53"/>
        </w:rPr>
        <w:t> </w:t>
      </w:r>
      <w:r>
        <w:rPr/>
        <w:t>分）</w:t>
      </w:r>
    </w:p>
    <w:p>
      <w:pPr>
        <w:pStyle w:val="BodyText"/>
        <w:spacing w:before="5"/>
        <w:rPr>
          <w:b/>
          <w:sz w:val="16"/>
        </w:rPr>
      </w:pPr>
    </w:p>
    <w:p>
      <w:pPr>
        <w:spacing w:line="321" w:lineRule="auto" w:before="0"/>
        <w:ind w:left="668" w:right="91" w:firstLine="317"/>
        <w:jc w:val="left"/>
        <w:rPr>
          <w:b/>
          <w:sz w:val="16"/>
        </w:rPr>
      </w:pPr>
      <w:r>
        <w:rPr>
          <w:b/>
          <w:spacing w:val="-3"/>
          <w:sz w:val="16"/>
        </w:rPr>
        <w:t>注意事项：第Ⅱ卷为非选择题，请考生用 </w:t>
      </w:r>
      <w:r>
        <w:rPr>
          <w:b/>
          <w:sz w:val="16"/>
        </w:rPr>
        <w:t>0.5</w:t>
      </w:r>
      <w:r>
        <w:rPr>
          <w:b/>
          <w:spacing w:val="-8"/>
          <w:sz w:val="16"/>
        </w:rPr>
        <w:t> 毫米黑色签字笔直接在答题卡上相应题目的区域内作答，答案写在试卷</w:t>
      </w:r>
      <w:r>
        <w:rPr>
          <w:b/>
          <w:sz w:val="16"/>
        </w:rPr>
        <w:t>上无效。</w:t>
      </w:r>
    </w:p>
    <w:p>
      <w:pPr>
        <w:pStyle w:val="Heading3"/>
        <w:spacing w:line="429" w:lineRule="auto" w:before="59"/>
        <w:ind w:left="1038" w:right="90"/>
      </w:pPr>
      <w:r>
        <w:rPr/>
        <w:pict>
          <v:line style="position:absolute;mso-position-horizontal-relative:page;mso-position-vertical-relative:paragraph;z-index:251680768" from="51.708221pt,17.315023pt" to="51.708221pt,77.192764pt" stroked="true" strokeweight=".59673pt" strokecolor="#231f20">
            <v:stroke dashstyle="solid"/>
            <w10:wrap type="none"/>
          </v:line>
        </w:pict>
      </w:r>
      <w:r>
        <w:rPr/>
        <w:t>26.（7 分）甲图是某同学制作洋葱鳞片叶内表皮细胞临时装片的几个步骤，乙图是普通光学显微镜，丙图是显微镜下观察到的细胞图像。请据图回答问题：</w:t>
      </w:r>
    </w:p>
    <w:p>
      <w:pPr>
        <w:pStyle w:val="BodyText"/>
        <w:ind w:left="2481"/>
        <w:rPr>
          <w:sz w:val="20"/>
        </w:rPr>
      </w:pPr>
      <w:r>
        <w:rPr>
          <w:sz w:val="20"/>
        </w:rPr>
        <w:drawing>
          <wp:inline distT="0" distB="0" distL="0" distR="0">
            <wp:extent cx="3105341" cy="1466850"/>
            <wp:effectExtent l="0" t="0" r="0" b="0"/>
            <wp:docPr id="21" name="image11.jpeg"/>
            <wp:cNvGraphicFramePr>
              <a:graphicFrameLocks noChangeAspect="1"/>
            </wp:cNvGraphicFramePr>
            <a:graphic>
              <a:graphicData uri="http://schemas.openxmlformats.org/drawingml/2006/picture">
                <pic:pic>
                  <pic:nvPicPr>
                    <pic:cNvPr id="22" name="image11.jpeg"/>
                    <pic:cNvPicPr/>
                  </pic:nvPicPr>
                  <pic:blipFill>
                    <a:blip r:embed="rId15" cstate="print"/>
                    <a:stretch>
                      <a:fillRect/>
                    </a:stretch>
                  </pic:blipFill>
                  <pic:spPr>
                    <a:xfrm>
                      <a:off x="0" y="0"/>
                      <a:ext cx="3105341" cy="1466850"/>
                    </a:xfrm>
                    <a:prstGeom prst="rect">
                      <a:avLst/>
                    </a:prstGeom>
                  </pic:spPr>
                </pic:pic>
              </a:graphicData>
            </a:graphic>
          </wp:inline>
        </w:drawing>
      </w:r>
      <w:r>
        <w:rPr>
          <w:sz w:val="20"/>
        </w:rPr>
      </w:r>
    </w:p>
    <w:p>
      <w:pPr>
        <w:pStyle w:val="BodyText"/>
        <w:spacing w:before="9"/>
        <w:rPr>
          <w:b/>
          <w:sz w:val="12"/>
        </w:rPr>
      </w:pPr>
    </w:p>
    <w:p>
      <w:pPr>
        <w:pStyle w:val="ListParagraph"/>
        <w:numPr>
          <w:ilvl w:val="0"/>
          <w:numId w:val="8"/>
        </w:numPr>
        <w:tabs>
          <w:tab w:pos="1510" w:val="left" w:leader="none"/>
          <w:tab w:pos="2892" w:val="left" w:leader="none"/>
          <w:tab w:pos="5101" w:val="left" w:leader="none"/>
          <w:tab w:pos="7668" w:val="left" w:leader="none"/>
        </w:tabs>
        <w:spacing w:line="429" w:lineRule="auto" w:before="0" w:after="0"/>
        <w:ind w:left="1042" w:right="120" w:firstLine="0"/>
        <w:jc w:val="both"/>
        <w:rPr>
          <w:sz w:val="18"/>
        </w:rPr>
      </w:pPr>
      <w:r>
        <w:rPr/>
        <w:pict>
          <v:line style="position:absolute;mso-position-horizontal-relative:page;mso-position-vertical-relative:paragraph;z-index:251682816" from="67.770485pt,-11.610705pt" to="67.770485pt,79.950364pt" stroked="true" strokeweight=".59673pt" strokecolor="#231f20">
            <v:stroke dashstyle="dash"/>
            <w10:wrap type="none"/>
          </v:line>
        </w:pict>
      </w:r>
      <w:r>
        <w:rPr/>
        <w:pict>
          <v:shape style="position:absolute;margin-left:59.670788pt;margin-top:-28.519739pt;width:15.3pt;height:15.3pt;mso-position-horizontal-relative:page;mso-position-vertical-relative:paragraph;z-index:251688960" type="#_x0000_t202" filled="false" stroked="false">
            <v:textbox inset="0,0,0,0" style="layout-flow:vertical;mso-layout-flow-alt:bottom-to-top">
              <w:txbxContent>
                <w:p>
                  <w:pPr>
                    <w:spacing w:line="305" w:lineRule="exact" w:before="0"/>
                    <w:ind w:left="20" w:right="0" w:firstLine="0"/>
                    <w:jc w:val="left"/>
                    <w:rPr>
                      <w:sz w:val="26"/>
                    </w:rPr>
                  </w:pPr>
                  <w:r>
                    <w:rPr>
                      <w:color w:val="231F20"/>
                      <w:w w:val="102"/>
                      <w:sz w:val="26"/>
                    </w:rPr>
                    <w:t>线</w:t>
                  </w:r>
                </w:p>
              </w:txbxContent>
            </v:textbox>
            <w10:wrap type="none"/>
          </v:shape>
        </w:pict>
      </w:r>
      <w:r>
        <w:rPr>
          <w:sz w:val="18"/>
        </w:rPr>
        <w:t>请</w:t>
      </w:r>
      <w:r>
        <w:rPr>
          <w:spacing w:val="4"/>
          <w:sz w:val="18"/>
        </w:rPr>
        <w:t>按</w:t>
      </w:r>
      <w:r>
        <w:rPr>
          <w:sz w:val="18"/>
        </w:rPr>
        <w:t>照制作</w:t>
      </w:r>
      <w:r>
        <w:rPr>
          <w:spacing w:val="4"/>
          <w:sz w:val="18"/>
        </w:rPr>
        <w:t>临</w:t>
      </w:r>
      <w:r>
        <w:rPr>
          <w:sz w:val="18"/>
        </w:rPr>
        <w:t>时装片</w:t>
      </w:r>
      <w:r>
        <w:rPr>
          <w:spacing w:val="4"/>
          <w:sz w:val="18"/>
        </w:rPr>
        <w:t>正</w:t>
      </w:r>
      <w:r>
        <w:rPr>
          <w:sz w:val="18"/>
        </w:rPr>
        <w:t>确的方</w:t>
      </w:r>
      <w:r>
        <w:rPr>
          <w:spacing w:val="4"/>
          <w:sz w:val="18"/>
        </w:rPr>
        <w:t>法</w:t>
      </w:r>
      <w:r>
        <w:rPr>
          <w:sz w:val="18"/>
        </w:rPr>
        <w:t>步骤，</w:t>
      </w:r>
      <w:r>
        <w:rPr>
          <w:spacing w:val="4"/>
          <w:sz w:val="18"/>
        </w:rPr>
        <w:t>将</w:t>
      </w:r>
      <w:r>
        <w:rPr>
          <w:sz w:val="18"/>
        </w:rPr>
        <w:t>甲图中</w:t>
      </w:r>
      <w:r>
        <w:rPr>
          <w:spacing w:val="4"/>
          <w:sz w:val="18"/>
        </w:rPr>
        <w:t>各</w:t>
      </w:r>
      <w:r>
        <w:rPr>
          <w:sz w:val="18"/>
        </w:rPr>
        <w:t>步骤进行</w:t>
      </w:r>
      <w:r>
        <w:rPr>
          <w:spacing w:val="4"/>
          <w:sz w:val="18"/>
        </w:rPr>
        <w:t>排</w:t>
      </w:r>
      <w:r>
        <w:rPr>
          <w:sz w:val="18"/>
        </w:rPr>
        <w:t>序：</w:t>
      </w:r>
      <w:r>
        <w:rPr>
          <w:sz w:val="18"/>
          <w:u w:val="single"/>
        </w:rPr>
        <w:t> </w:t>
        <w:tab/>
      </w:r>
      <w:r>
        <w:rPr>
          <w:sz w:val="18"/>
        </w:rPr>
        <w:t>。步骤</w:t>
      </w:r>
      <w:r>
        <w:rPr>
          <w:spacing w:val="-24"/>
          <w:sz w:val="18"/>
        </w:rPr>
        <w:t> </w:t>
      </w:r>
      <w:r>
        <w:rPr>
          <w:sz w:val="18"/>
        </w:rPr>
        <w:t>A</w:t>
      </w:r>
      <w:r>
        <w:rPr>
          <w:spacing w:val="-28"/>
          <w:sz w:val="18"/>
        </w:rPr>
        <w:t> </w:t>
      </w:r>
      <w:r>
        <w:rPr>
          <w:sz w:val="18"/>
        </w:rPr>
        <w:t>为了</w:t>
      </w:r>
      <w:r>
        <w:rPr>
          <w:spacing w:val="4"/>
          <w:sz w:val="18"/>
        </w:rPr>
        <w:t>防</w:t>
      </w:r>
      <w:r>
        <w:rPr>
          <w:sz w:val="18"/>
        </w:rPr>
        <w:t>止产生气泡</w:t>
      </w:r>
      <w:r>
        <w:rPr>
          <w:spacing w:val="-5"/>
          <w:sz w:val="18"/>
        </w:rPr>
        <w:t>，</w:t>
      </w:r>
      <w:r>
        <w:rPr>
          <w:sz w:val="18"/>
        </w:rPr>
        <w:t>正确的操作方法</w:t>
      </w:r>
      <w:r>
        <w:rPr>
          <w:spacing w:val="-7"/>
          <w:sz w:val="18"/>
        </w:rPr>
        <w:t>：</w:t>
      </w:r>
      <w:r>
        <w:rPr>
          <w:sz w:val="18"/>
        </w:rPr>
        <w:t>使盖玻片的</w:t>
      </w:r>
      <w:r>
        <w:rPr>
          <w:sz w:val="18"/>
          <w:u w:val="single"/>
        </w:rPr>
        <w:t> </w:t>
        <w:tab/>
      </w:r>
      <w:r>
        <w:rPr>
          <w:sz w:val="18"/>
        </w:rPr>
        <w:t>先接触载玻片上的液滴</w:t>
      </w:r>
      <w:r>
        <w:rPr>
          <w:spacing w:val="-7"/>
          <w:sz w:val="18"/>
        </w:rPr>
        <w:t>，</w:t>
      </w:r>
      <w:r>
        <w:rPr>
          <w:sz w:val="18"/>
        </w:rPr>
        <w:t>然后缓缓放平</w:t>
      </w:r>
      <w:r>
        <w:rPr>
          <w:spacing w:val="-7"/>
          <w:sz w:val="18"/>
        </w:rPr>
        <w:t>。</w:t>
      </w:r>
      <w:r>
        <w:rPr>
          <w:sz w:val="18"/>
        </w:rPr>
        <w:t>步骤</w:t>
      </w:r>
      <w:r>
        <w:rPr>
          <w:spacing w:val="-7"/>
          <w:sz w:val="18"/>
        </w:rPr>
        <w:t> </w:t>
      </w:r>
      <w:r>
        <w:rPr>
          <w:sz w:val="18"/>
        </w:rPr>
        <w:t>D</w:t>
      </w:r>
      <w:r>
        <w:rPr>
          <w:spacing w:val="-4"/>
          <w:sz w:val="18"/>
        </w:rPr>
        <w:t> </w:t>
      </w:r>
      <w:r>
        <w:rPr>
          <w:sz w:val="18"/>
        </w:rPr>
        <w:t>中滴加的液体是</w:t>
      </w:r>
      <w:r>
        <w:rPr>
          <w:sz w:val="18"/>
          <w:u w:val="single"/>
        </w:rPr>
        <w:t> </w:t>
        <w:tab/>
      </w:r>
      <w:r>
        <w:rPr>
          <w:sz w:val="18"/>
        </w:rPr>
        <w:t>。</w:t>
      </w:r>
    </w:p>
    <w:p>
      <w:pPr>
        <w:pStyle w:val="ListParagraph"/>
        <w:numPr>
          <w:ilvl w:val="0"/>
          <w:numId w:val="8"/>
        </w:numPr>
        <w:tabs>
          <w:tab w:pos="1505" w:val="left" w:leader="none"/>
          <w:tab w:pos="5019" w:val="left" w:leader="none"/>
        </w:tabs>
        <w:spacing w:line="229" w:lineRule="exact" w:before="0" w:after="0"/>
        <w:ind w:left="1504" w:right="0" w:hanging="463"/>
        <w:jc w:val="left"/>
        <w:rPr>
          <w:sz w:val="18"/>
        </w:rPr>
      </w:pPr>
      <w:r>
        <w:rPr>
          <w:sz w:val="18"/>
        </w:rPr>
        <w:t>对光时，需要调节的显微镜结构有</w:t>
      </w:r>
      <w:r>
        <w:rPr>
          <w:sz w:val="18"/>
          <w:u w:val="single"/>
        </w:rPr>
        <w:t> </w:t>
        <w:tab/>
      </w:r>
      <w:r>
        <w:rPr>
          <w:sz w:val="18"/>
        </w:rPr>
        <w:t>（填数字）。</w:t>
      </w:r>
    </w:p>
    <w:p>
      <w:pPr>
        <w:pStyle w:val="BodyText"/>
        <w:spacing w:before="2"/>
        <w:rPr>
          <w:sz w:val="14"/>
        </w:rPr>
      </w:pPr>
    </w:p>
    <w:p>
      <w:pPr>
        <w:pStyle w:val="ListParagraph"/>
        <w:numPr>
          <w:ilvl w:val="0"/>
          <w:numId w:val="8"/>
        </w:numPr>
        <w:tabs>
          <w:tab w:pos="1510" w:val="left" w:leader="none"/>
          <w:tab w:pos="7106" w:val="left" w:leader="none"/>
          <w:tab w:pos="7747" w:val="left" w:leader="none"/>
          <w:tab w:pos="7854" w:val="left" w:leader="none"/>
        </w:tabs>
        <w:spacing w:line="429" w:lineRule="auto" w:before="0" w:after="0"/>
        <w:ind w:left="1042" w:right="124" w:firstLine="0"/>
        <w:jc w:val="left"/>
        <w:rPr>
          <w:sz w:val="18"/>
        </w:rPr>
      </w:pPr>
      <w:r>
        <w:rPr/>
        <w:pict>
          <v:line style="position:absolute;mso-position-horizontal-relative:page;mso-position-vertical-relative:paragraph;z-index:251683840" from="67.770485pt,17.063414pt" to="67.770485pt,108.310963pt" stroked="true" strokeweight=".59673pt" strokecolor="#231f20">
            <v:stroke dashstyle="dash"/>
            <w10:wrap type="none"/>
          </v:line>
        </w:pict>
      </w:r>
      <w:r>
        <w:rPr/>
        <w:pict>
          <v:shape style="position:absolute;margin-left:59.670788pt;margin-top:.143342pt;width:15.3pt;height:15.3pt;mso-position-horizontal-relative:page;mso-position-vertical-relative:paragraph;z-index:251687936" type="#_x0000_t202" filled="false" stroked="false">
            <v:textbox inset="0,0,0,0" style="layout-flow:vertical;mso-layout-flow-alt:bottom-to-top">
              <w:txbxContent>
                <w:p>
                  <w:pPr>
                    <w:spacing w:line="305" w:lineRule="exact" w:before="0"/>
                    <w:ind w:left="20" w:right="0" w:firstLine="0"/>
                    <w:jc w:val="left"/>
                    <w:rPr>
                      <w:sz w:val="26"/>
                    </w:rPr>
                  </w:pPr>
                  <w:r>
                    <w:rPr>
                      <w:color w:val="231F20"/>
                      <w:w w:val="102"/>
                      <w:sz w:val="26"/>
                    </w:rPr>
                    <w:t>封</w:t>
                  </w:r>
                </w:p>
              </w:txbxContent>
            </v:textbox>
            <w10:wrap type="none"/>
          </v:shape>
        </w:pict>
      </w:r>
      <w:r>
        <w:rPr>
          <w:sz w:val="18"/>
        </w:rPr>
        <w:t>转</w:t>
      </w:r>
      <w:r>
        <w:rPr>
          <w:spacing w:val="4"/>
          <w:sz w:val="18"/>
        </w:rPr>
        <w:t>动</w:t>
      </w:r>
      <w:r>
        <w:rPr>
          <w:sz w:val="18"/>
        </w:rPr>
        <w:t>粗准焦</w:t>
      </w:r>
      <w:r>
        <w:rPr>
          <w:spacing w:val="4"/>
          <w:sz w:val="18"/>
        </w:rPr>
        <w:t>螺</w:t>
      </w:r>
      <w:r>
        <w:rPr>
          <w:sz w:val="18"/>
        </w:rPr>
        <w:t>旋，使</w:t>
      </w:r>
      <w:r>
        <w:rPr>
          <w:spacing w:val="4"/>
          <w:sz w:val="18"/>
        </w:rPr>
        <w:t>镜</w:t>
      </w:r>
      <w:r>
        <w:rPr>
          <w:sz w:val="18"/>
        </w:rPr>
        <w:t>筒下降时</w:t>
      </w:r>
      <w:r>
        <w:rPr>
          <w:spacing w:val="4"/>
          <w:sz w:val="18"/>
        </w:rPr>
        <w:t>，</w:t>
      </w:r>
      <w:r>
        <w:rPr>
          <w:sz w:val="18"/>
        </w:rPr>
        <w:t>该同学</w:t>
      </w:r>
      <w:r>
        <w:rPr>
          <w:spacing w:val="4"/>
          <w:sz w:val="18"/>
        </w:rPr>
        <w:t>的</w:t>
      </w:r>
      <w:r>
        <w:rPr>
          <w:sz w:val="18"/>
        </w:rPr>
        <w:t>眼睛应</w:t>
      </w:r>
      <w:r>
        <w:rPr>
          <w:spacing w:val="4"/>
          <w:sz w:val="18"/>
        </w:rPr>
        <w:t>该</w:t>
      </w:r>
      <w:r>
        <w:rPr>
          <w:sz w:val="18"/>
        </w:rPr>
        <w:t>注视乙图的[</w:t>
        <w:tab/>
        <w:t>]</w:t>
      </w:r>
      <w:r>
        <w:rPr>
          <w:sz w:val="18"/>
          <w:u w:val="single"/>
        </w:rPr>
        <w:t> </w:t>
        <w:tab/>
        <w:tab/>
      </w:r>
      <w:r>
        <w:rPr>
          <w:sz w:val="18"/>
        </w:rPr>
        <w:t>。同</w:t>
      </w:r>
      <w:r>
        <w:rPr>
          <w:spacing w:val="4"/>
          <w:sz w:val="18"/>
        </w:rPr>
        <w:t>学</w:t>
      </w:r>
      <w:r>
        <w:rPr>
          <w:sz w:val="18"/>
        </w:rPr>
        <w:t>用显微</w:t>
      </w:r>
      <w:r>
        <w:rPr>
          <w:spacing w:val="-12"/>
          <w:sz w:val="18"/>
        </w:rPr>
        <w:t>镜</w:t>
      </w:r>
      <w:r>
        <w:rPr>
          <w:sz w:val="18"/>
        </w:rPr>
        <w:t>看到了如图丙所示的视野，为了把看到的细胞移至视野中央应将装片向</w:t>
      </w:r>
      <w:r>
        <w:rPr>
          <w:sz w:val="18"/>
          <w:u w:val="single"/>
        </w:rPr>
        <w:t> </w:t>
        <w:tab/>
        <w:tab/>
      </w:r>
      <w:r>
        <w:rPr>
          <w:sz w:val="18"/>
        </w:rPr>
        <w:t>方移动。</w:t>
      </w:r>
    </w:p>
    <w:p>
      <w:pPr>
        <w:pStyle w:val="ListParagraph"/>
        <w:numPr>
          <w:ilvl w:val="0"/>
          <w:numId w:val="8"/>
        </w:numPr>
        <w:tabs>
          <w:tab w:pos="1505" w:val="left" w:leader="none"/>
          <w:tab w:pos="7609" w:val="left" w:leader="none"/>
        </w:tabs>
        <w:spacing w:line="230" w:lineRule="exact" w:before="0" w:after="0"/>
        <w:ind w:left="1504" w:right="0" w:hanging="463"/>
        <w:jc w:val="left"/>
        <w:rPr>
          <w:sz w:val="18"/>
        </w:rPr>
      </w:pPr>
      <w:r>
        <w:rPr>
          <w:sz w:val="18"/>
        </w:rPr>
        <w:t>洋葱鳞片叶内表皮细胞与人的口腔上皮细胞相比特有的结构是</w:t>
      </w:r>
      <w:r>
        <w:rPr>
          <w:sz w:val="18"/>
          <w:u w:val="single"/>
        </w:rPr>
        <w:t> </w:t>
        <w:tab/>
      </w:r>
      <w:r>
        <w:rPr>
          <w:sz w:val="18"/>
        </w:rPr>
        <w:t>。</w:t>
      </w:r>
    </w:p>
    <w:p>
      <w:pPr>
        <w:pStyle w:val="BodyText"/>
        <w:spacing w:before="2"/>
        <w:rPr>
          <w:sz w:val="14"/>
        </w:rPr>
      </w:pPr>
    </w:p>
    <w:p>
      <w:pPr>
        <w:pStyle w:val="Heading3"/>
        <w:spacing w:line="429" w:lineRule="auto" w:before="1"/>
        <w:ind w:left="1095" w:hanging="428"/>
      </w:pPr>
      <w:r>
        <w:rPr/>
        <w:pict>
          <v:line style="position:absolute;mso-position-horizontal-relative:page;mso-position-vertical-relative:paragraph;z-index:251684864" from="67.770485pt,66.089371pt" to="67.770485pt,305.431168pt" stroked="true" strokeweight=".59673pt" strokecolor="#231f20">
            <v:stroke dashstyle="dash"/>
            <w10:wrap type="none"/>
          </v:line>
        </w:pict>
      </w:r>
      <w:r>
        <w:rPr/>
        <w:pict>
          <v:shape style="position:absolute;margin-left:59.670788pt;margin-top:49.47179pt;width:15.3pt;height:15.3pt;mso-position-horizontal-relative:page;mso-position-vertical-relative:paragraph;z-index:251686912" type="#_x0000_t202" filled="false" stroked="false">
            <v:textbox inset="0,0,0,0" style="layout-flow:vertical;mso-layout-flow-alt:bottom-to-top">
              <w:txbxContent>
                <w:p>
                  <w:pPr>
                    <w:spacing w:line="305" w:lineRule="exact" w:before="0"/>
                    <w:ind w:left="20" w:right="0" w:firstLine="0"/>
                    <w:jc w:val="left"/>
                    <w:rPr>
                      <w:sz w:val="26"/>
                    </w:rPr>
                  </w:pPr>
                  <w:r>
                    <w:rPr>
                      <w:color w:val="231F20"/>
                      <w:w w:val="102"/>
                      <w:sz w:val="26"/>
                    </w:rPr>
                    <w:t>密</w:t>
                  </w:r>
                </w:p>
              </w:txbxContent>
            </v:textbox>
            <w10:wrap type="none"/>
          </v:shape>
        </w:pict>
      </w:r>
      <w:r>
        <w:rPr/>
        <w:t>27.（7</w:t>
      </w:r>
      <w:r>
        <w:rPr>
          <w:spacing w:val="5"/>
        </w:rPr>
        <w:t> 分</w:t>
      </w:r>
      <w:r>
        <w:rPr/>
        <w:t>）</w:t>
      </w:r>
      <w:r>
        <w:rPr>
          <w:spacing w:val="-4"/>
        </w:rPr>
        <w:t> 济南市加快推进自然公园建设，打造“千园之城”。清晨，不少市民到绿树成萌的公园散步、</w:t>
      </w:r>
      <w:r>
        <w:rPr>
          <w:spacing w:val="4"/>
        </w:rPr>
        <w:t>晨跑，最近有报道称清晨到林间锻炼身体对健康不利。某校生物兴趣小组的同学对此进行探究（</w:t>
      </w:r>
      <w:r>
        <w:rPr/>
        <w:t>甲 </w:t>
      </w:r>
      <w:r>
        <w:rPr>
          <w:spacing w:val="-15"/>
        </w:rPr>
        <w:t>图中 </w:t>
      </w:r>
      <w:r>
        <w:rPr/>
        <w:t>A、B、C</w:t>
      </w:r>
      <w:r>
        <w:rPr>
          <w:spacing w:val="-7"/>
        </w:rPr>
        <w:t> 代表植物的生理活动</w:t>
      </w:r>
      <w:r>
        <w:rPr/>
        <w:t>），请回答下列问题。</w:t>
      </w:r>
    </w:p>
    <w:p>
      <w:pPr>
        <w:pStyle w:val="BodyText"/>
        <w:spacing w:before="5"/>
        <w:rPr>
          <w:b/>
          <w:sz w:val="11"/>
        </w:rPr>
      </w:pPr>
      <w:r>
        <w:rPr/>
        <w:drawing>
          <wp:anchor distT="0" distB="0" distL="0" distR="0" allowOverlap="1" layoutInCell="1" locked="0" behindDoc="0" simplePos="0" relativeHeight="18">
            <wp:simplePos x="0" y="0"/>
            <wp:positionH relativeFrom="page">
              <wp:posOffset>1426506</wp:posOffset>
            </wp:positionH>
            <wp:positionV relativeFrom="paragraph">
              <wp:posOffset>117430</wp:posOffset>
            </wp:positionV>
            <wp:extent cx="4257094" cy="1335595"/>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16" cstate="print"/>
                    <a:stretch>
                      <a:fillRect/>
                    </a:stretch>
                  </pic:blipFill>
                  <pic:spPr>
                    <a:xfrm>
                      <a:off x="0" y="0"/>
                      <a:ext cx="4257094" cy="1335595"/>
                    </a:xfrm>
                    <a:prstGeom prst="rect">
                      <a:avLst/>
                    </a:prstGeom>
                  </pic:spPr>
                </pic:pic>
              </a:graphicData>
            </a:graphic>
          </wp:anchor>
        </w:drawing>
      </w:r>
    </w:p>
    <w:p>
      <w:pPr>
        <w:pStyle w:val="ListParagraph"/>
        <w:numPr>
          <w:ilvl w:val="0"/>
          <w:numId w:val="9"/>
        </w:numPr>
        <w:tabs>
          <w:tab w:pos="1505" w:val="left" w:leader="none"/>
          <w:tab w:pos="4465" w:val="left" w:leader="none"/>
          <w:tab w:pos="6292" w:val="left" w:leader="none"/>
          <w:tab w:pos="7588" w:val="left" w:leader="none"/>
          <w:tab w:pos="8512" w:val="left" w:leader="none"/>
        </w:tabs>
        <w:spacing w:line="429" w:lineRule="auto" w:before="155" w:after="0"/>
        <w:ind w:left="1042" w:right="29" w:firstLine="0"/>
        <w:jc w:val="left"/>
        <w:rPr>
          <w:sz w:val="18"/>
        </w:rPr>
      </w:pPr>
      <w:r>
        <w:rPr>
          <w:sz w:val="18"/>
        </w:rPr>
        <w:t>图乙中</w:t>
      </w:r>
      <w:r>
        <w:rPr>
          <w:spacing w:val="-27"/>
          <w:sz w:val="18"/>
        </w:rPr>
        <w:t> </w:t>
      </w:r>
      <w:r>
        <w:rPr>
          <w:sz w:val="18"/>
        </w:rPr>
        <w:t>6～18</w:t>
      </w:r>
      <w:r>
        <w:rPr>
          <w:spacing w:val="-24"/>
          <w:sz w:val="18"/>
        </w:rPr>
        <w:t> </w:t>
      </w:r>
      <w:r>
        <w:rPr>
          <w:sz w:val="18"/>
        </w:rPr>
        <w:t>时曲线变化的原因是图甲所示的[ </w:t>
      </w:r>
      <w:r>
        <w:rPr>
          <w:spacing w:val="50"/>
          <w:sz w:val="18"/>
        </w:rPr>
        <w:t> </w:t>
      </w:r>
      <w:r>
        <w:rPr>
          <w:sz w:val="18"/>
        </w:rPr>
        <w:t>]</w:t>
      </w:r>
      <w:r>
        <w:rPr>
          <w:sz w:val="18"/>
          <w:u w:val="single"/>
        </w:rPr>
        <w:t> </w:t>
        <w:tab/>
      </w:r>
      <w:r>
        <w:rPr>
          <w:sz w:val="18"/>
        </w:rPr>
        <w:t>的强度大于[</w:t>
        <w:tab/>
        <w:t>]</w:t>
      </w:r>
      <w:r>
        <w:rPr>
          <w:sz w:val="18"/>
          <w:u w:val="single"/>
        </w:rPr>
        <w:t> </w:t>
        <w:tab/>
      </w:r>
      <w:r>
        <w:rPr>
          <w:sz w:val="18"/>
        </w:rPr>
        <w:t>的强度</w:t>
      </w:r>
      <w:r>
        <w:rPr>
          <w:spacing w:val="-15"/>
          <w:sz w:val="18"/>
        </w:rPr>
        <w:t>， </w:t>
      </w:r>
      <w:r>
        <w:rPr>
          <w:sz w:val="18"/>
        </w:rPr>
        <w:t>此时段植物叶片进行的生理活动有</w:t>
      </w:r>
      <w:r>
        <w:rPr>
          <w:sz w:val="18"/>
          <w:u w:val="single"/>
        </w:rPr>
        <w:t> </w:t>
        <w:tab/>
      </w:r>
      <w:r>
        <w:rPr>
          <w:sz w:val="18"/>
        </w:rPr>
        <w:t>种。</w:t>
      </w:r>
    </w:p>
    <w:p>
      <w:pPr>
        <w:pStyle w:val="ListParagraph"/>
        <w:numPr>
          <w:ilvl w:val="0"/>
          <w:numId w:val="9"/>
        </w:numPr>
        <w:tabs>
          <w:tab w:pos="1510" w:val="left" w:leader="none"/>
          <w:tab w:pos="4449" w:val="left" w:leader="none"/>
          <w:tab w:pos="6778" w:val="left" w:leader="none"/>
        </w:tabs>
        <w:spacing w:line="429" w:lineRule="auto" w:before="0" w:after="0"/>
        <w:ind w:left="1042" w:right="124" w:firstLine="0"/>
        <w:jc w:val="left"/>
        <w:rPr>
          <w:sz w:val="18"/>
        </w:rPr>
      </w:pPr>
      <w:r>
        <w:rPr>
          <w:sz w:val="18"/>
        </w:rPr>
        <w:t>从</w:t>
      </w:r>
      <w:r>
        <w:rPr>
          <w:spacing w:val="4"/>
          <w:sz w:val="18"/>
        </w:rPr>
        <w:t>图</w:t>
      </w:r>
      <w:r>
        <w:rPr>
          <w:sz w:val="18"/>
        </w:rPr>
        <w:t>乙可以</w:t>
      </w:r>
      <w:r>
        <w:rPr>
          <w:spacing w:val="4"/>
          <w:sz w:val="18"/>
        </w:rPr>
        <w:t>推</w:t>
      </w:r>
      <w:r>
        <w:rPr>
          <w:sz w:val="18"/>
        </w:rPr>
        <w:t>理出，一</w:t>
      </w:r>
      <w:r>
        <w:rPr>
          <w:spacing w:val="4"/>
          <w:sz w:val="18"/>
        </w:rPr>
        <w:t>天</w:t>
      </w:r>
      <w:r>
        <w:rPr>
          <w:sz w:val="18"/>
        </w:rPr>
        <w:t>中</w:t>
      </w:r>
      <w:r>
        <w:rPr>
          <w:sz w:val="18"/>
          <w:u w:val="single"/>
        </w:rPr>
        <w:t> </w:t>
        <w:tab/>
      </w:r>
      <w:r>
        <w:rPr>
          <w:sz w:val="18"/>
        </w:rPr>
        <w:t>时左</w:t>
      </w:r>
      <w:r>
        <w:rPr>
          <w:spacing w:val="4"/>
          <w:sz w:val="18"/>
        </w:rPr>
        <w:t>右</w:t>
      </w:r>
      <w:r>
        <w:rPr>
          <w:sz w:val="18"/>
        </w:rPr>
        <w:t>林间氧</w:t>
      </w:r>
      <w:r>
        <w:rPr>
          <w:spacing w:val="4"/>
          <w:sz w:val="18"/>
        </w:rPr>
        <w:t>气</w:t>
      </w:r>
      <w:r>
        <w:rPr>
          <w:sz w:val="18"/>
        </w:rPr>
        <w:t>浓度最高</w:t>
      </w:r>
      <w:r>
        <w:rPr>
          <w:spacing w:val="4"/>
          <w:sz w:val="18"/>
        </w:rPr>
        <w:t>，</w:t>
      </w:r>
      <w:r>
        <w:rPr>
          <w:sz w:val="18"/>
        </w:rPr>
        <w:t>这是适宜</w:t>
      </w:r>
      <w:r>
        <w:rPr>
          <w:spacing w:val="4"/>
          <w:sz w:val="18"/>
        </w:rPr>
        <w:t>到</w:t>
      </w:r>
      <w:r>
        <w:rPr>
          <w:sz w:val="18"/>
        </w:rPr>
        <w:t>林间锻</w:t>
      </w:r>
      <w:r>
        <w:rPr>
          <w:spacing w:val="4"/>
          <w:sz w:val="18"/>
        </w:rPr>
        <w:t>炼</w:t>
      </w:r>
      <w:r>
        <w:rPr>
          <w:sz w:val="18"/>
        </w:rPr>
        <w:t>的时间之一。移栽植物时，常在阴天或傍晚进行，其目的是抑制甲图中</w:t>
      </w:r>
      <w:r>
        <w:rPr>
          <w:sz w:val="18"/>
          <w:u w:val="single"/>
        </w:rPr>
        <w:t> </w:t>
        <w:tab/>
      </w:r>
      <w:r>
        <w:rPr>
          <w:sz w:val="18"/>
        </w:rPr>
        <w:t>（填字母）生理活动。</w:t>
      </w:r>
    </w:p>
    <w:p>
      <w:pPr>
        <w:pStyle w:val="BodyText"/>
        <w:spacing w:before="6"/>
        <w:rPr>
          <w:sz w:val="21"/>
        </w:rPr>
      </w:pPr>
      <w:r>
        <w:rPr/>
        <w:br w:type="column"/>
      </w:r>
      <w:r>
        <w:rPr>
          <w:sz w:val="21"/>
        </w:rPr>
      </w:r>
    </w:p>
    <w:p>
      <w:pPr>
        <w:pStyle w:val="ListParagraph"/>
        <w:numPr>
          <w:ilvl w:val="0"/>
          <w:numId w:val="9"/>
        </w:numPr>
        <w:tabs>
          <w:tab w:pos="1505" w:val="left" w:leader="none"/>
          <w:tab w:pos="5389" w:val="left" w:leader="none"/>
        </w:tabs>
        <w:spacing w:line="240" w:lineRule="auto" w:before="0" w:after="0"/>
        <w:ind w:left="1504" w:right="0" w:hanging="463"/>
        <w:jc w:val="left"/>
        <w:rPr>
          <w:sz w:val="18"/>
        </w:rPr>
      </w:pPr>
      <w:r>
        <w:rPr>
          <w:sz w:val="18"/>
        </w:rPr>
        <w:t>绿色植物的光合作用对维持生物圈中的</w:t>
      </w:r>
      <w:r>
        <w:rPr>
          <w:sz w:val="18"/>
          <w:u w:val="single"/>
        </w:rPr>
        <w:t> </w:t>
        <w:tab/>
      </w:r>
      <w:r>
        <w:rPr>
          <w:sz w:val="18"/>
        </w:rPr>
        <w:t>平衡有着重要作用。</w:t>
      </w:r>
    </w:p>
    <w:p>
      <w:pPr>
        <w:pStyle w:val="BodyText"/>
        <w:spacing w:before="2"/>
        <w:rPr>
          <w:sz w:val="14"/>
        </w:rPr>
      </w:pPr>
    </w:p>
    <w:p>
      <w:pPr>
        <w:pStyle w:val="ListParagraph"/>
        <w:numPr>
          <w:ilvl w:val="0"/>
          <w:numId w:val="9"/>
        </w:numPr>
        <w:tabs>
          <w:tab w:pos="1505" w:val="left" w:leader="none"/>
          <w:tab w:pos="7239" w:val="left" w:leader="none"/>
        </w:tabs>
        <w:spacing w:line="240" w:lineRule="auto" w:before="0" w:after="0"/>
        <w:ind w:left="1504" w:right="0" w:hanging="463"/>
        <w:jc w:val="left"/>
        <w:rPr>
          <w:sz w:val="18"/>
        </w:rPr>
      </w:pPr>
      <w:r>
        <w:rPr/>
        <w:pict>
          <v:line style="position:absolute;mso-position-horizontal-relative:page;mso-position-vertical-relative:paragraph;z-index:251677696" from="847.120483pt,9.995507pt" to="888.703683pt,9.995507pt" stroked="true" strokeweight=".42288pt" strokecolor="#000000">
            <v:stroke dashstyle="solid"/>
            <w10:wrap type="none"/>
          </v:line>
        </w:pict>
      </w:r>
      <w:r>
        <w:rPr>
          <w:sz w:val="18"/>
        </w:rPr>
        <w:t>图乙中曲线</w:t>
      </w:r>
      <w:r>
        <w:rPr>
          <w:spacing w:val="11"/>
          <w:sz w:val="18"/>
        </w:rPr>
        <w:t> </w:t>
      </w:r>
      <w:r>
        <w:rPr>
          <w:sz w:val="18"/>
        </w:rPr>
        <w:t>12</w:t>
      </w:r>
      <w:r>
        <w:rPr>
          <w:spacing w:val="10"/>
          <w:sz w:val="18"/>
        </w:rPr>
        <w:t> </w:t>
      </w:r>
      <w:r>
        <w:rPr>
          <w:sz w:val="18"/>
        </w:rPr>
        <w:t>时，叶片进行的生理活动可以用图丙中的数字</w:t>
        <w:tab/>
        <w:t>表示。</w:t>
      </w:r>
    </w:p>
    <w:p>
      <w:pPr>
        <w:pStyle w:val="BodyText"/>
        <w:spacing w:before="2"/>
        <w:rPr>
          <w:sz w:val="14"/>
        </w:rPr>
      </w:pPr>
    </w:p>
    <w:p>
      <w:pPr>
        <w:pStyle w:val="Heading3"/>
        <w:spacing w:line="429" w:lineRule="auto"/>
        <w:ind w:left="1095" w:right="208" w:hanging="428"/>
      </w:pPr>
      <w:r>
        <w:rPr/>
        <w:t>28.（9 分）习近平总书记高度重视青少年健康成长，强调要“文明其精神，野蛮其体魄”。青少年的健康关系着家庭的幸福、国家和民族的未来。请结合所学知识，根据下图分析回答问题：</w:t>
      </w:r>
    </w:p>
    <w:p>
      <w:pPr>
        <w:pStyle w:val="BodyText"/>
        <w:spacing w:before="9"/>
        <w:rPr>
          <w:b/>
          <w:sz w:val="2"/>
        </w:rPr>
      </w:pPr>
    </w:p>
    <w:p>
      <w:pPr>
        <w:pStyle w:val="BodyText"/>
        <w:ind w:left="2946"/>
        <w:rPr>
          <w:sz w:val="20"/>
        </w:rPr>
      </w:pPr>
      <w:r>
        <w:rPr>
          <w:sz w:val="20"/>
        </w:rPr>
        <w:drawing>
          <wp:inline distT="0" distB="0" distL="0" distR="0">
            <wp:extent cx="2768696" cy="1391412"/>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17" cstate="print"/>
                    <a:stretch>
                      <a:fillRect/>
                    </a:stretch>
                  </pic:blipFill>
                  <pic:spPr>
                    <a:xfrm>
                      <a:off x="0" y="0"/>
                      <a:ext cx="2768696" cy="1391412"/>
                    </a:xfrm>
                    <a:prstGeom prst="rect">
                      <a:avLst/>
                    </a:prstGeom>
                  </pic:spPr>
                </pic:pic>
              </a:graphicData>
            </a:graphic>
          </wp:inline>
        </w:drawing>
      </w:r>
      <w:r>
        <w:rPr>
          <w:sz w:val="20"/>
        </w:rPr>
      </w:r>
    </w:p>
    <w:p>
      <w:pPr>
        <w:pStyle w:val="BodyText"/>
        <w:spacing w:before="3"/>
        <w:rPr>
          <w:b/>
          <w:sz w:val="19"/>
        </w:rPr>
      </w:pPr>
    </w:p>
    <w:p>
      <w:pPr>
        <w:pStyle w:val="ListParagraph"/>
        <w:numPr>
          <w:ilvl w:val="0"/>
          <w:numId w:val="10"/>
        </w:numPr>
        <w:tabs>
          <w:tab w:pos="1508" w:val="left" w:leader="none"/>
          <w:tab w:pos="2152" w:val="left" w:leader="none"/>
          <w:tab w:pos="7679" w:val="left" w:leader="none"/>
        </w:tabs>
        <w:spacing w:line="429" w:lineRule="auto" w:before="0" w:after="0"/>
        <w:ind w:left="1042" w:right="242" w:firstLine="0"/>
        <w:jc w:val="both"/>
        <w:rPr>
          <w:sz w:val="18"/>
        </w:rPr>
      </w:pPr>
      <w:r>
        <w:rPr/>
        <w:pict>
          <v:line style="position:absolute;mso-position-horizontal-relative:page;mso-position-vertical-relative:paragraph;z-index:-252091392" from="887.294128pt,9.996384pt" to="919.758978pt,9.996384pt" stroked="true" strokeweight=".42288pt" strokecolor="#000000">
            <v:stroke dashstyle="solid"/>
            <w10:wrap type="none"/>
          </v:line>
        </w:pict>
      </w:r>
      <w:r>
        <w:rPr>
          <w:sz w:val="18"/>
        </w:rPr>
        <w:t>青少年要“常喝水”：利于排出体内废物，C</w:t>
      </w:r>
      <w:r>
        <w:rPr>
          <w:spacing w:val="-33"/>
          <w:sz w:val="18"/>
        </w:rPr>
        <w:t> </w:t>
      </w:r>
      <w:r>
        <w:rPr>
          <w:sz w:val="18"/>
        </w:rPr>
        <w:t>系统中形成尿液的器官是     </w:t>
      </w:r>
      <w:r>
        <w:rPr>
          <w:spacing w:val="82"/>
          <w:sz w:val="18"/>
        </w:rPr>
        <w:t> </w:t>
      </w:r>
      <w:r>
        <w:rPr>
          <w:sz w:val="18"/>
        </w:rPr>
        <w:t>；正常情况下， 经过</w:t>
      </w:r>
      <w:r>
        <w:rPr>
          <w:sz w:val="18"/>
          <w:u w:val="single"/>
        </w:rPr>
        <w:t> </w:t>
        <w:tab/>
      </w:r>
      <w:r>
        <w:rPr>
          <w:sz w:val="18"/>
        </w:rPr>
        <w:t>的滤过作用后形成原尿</w:t>
      </w:r>
      <w:r>
        <w:rPr>
          <w:spacing w:val="-11"/>
          <w:sz w:val="18"/>
        </w:rPr>
        <w:t>，</w:t>
      </w:r>
      <w:r>
        <w:rPr>
          <w:sz w:val="18"/>
        </w:rPr>
        <w:t>原尿经过肾小管的重吸收作用后</w:t>
      </w:r>
      <w:r>
        <w:rPr>
          <w:spacing w:val="-11"/>
          <w:sz w:val="18"/>
        </w:rPr>
        <w:t>，</w:t>
      </w:r>
      <w:r>
        <w:rPr>
          <w:spacing w:val="-11"/>
          <w:sz w:val="18"/>
          <w:u w:val="single"/>
        </w:rPr>
        <w:t> </w:t>
        <w:tab/>
      </w:r>
      <w:r>
        <w:rPr>
          <w:sz w:val="18"/>
        </w:rPr>
        <w:t>和微量蛋白质含</w:t>
      </w:r>
      <w:r>
        <w:rPr>
          <w:spacing w:val="-12"/>
          <w:sz w:val="18"/>
        </w:rPr>
        <w:t>量</w:t>
      </w:r>
      <w:r>
        <w:rPr>
          <w:sz w:val="18"/>
        </w:rPr>
        <w:t>都减为零。</w:t>
      </w:r>
    </w:p>
    <w:p>
      <w:pPr>
        <w:pStyle w:val="ListParagraph"/>
        <w:numPr>
          <w:ilvl w:val="0"/>
          <w:numId w:val="10"/>
        </w:numPr>
        <w:tabs>
          <w:tab w:pos="1505" w:val="left" w:leader="none"/>
          <w:tab w:pos="6592" w:val="left" w:leader="none"/>
          <w:tab w:pos="8793" w:val="left" w:leader="none"/>
        </w:tabs>
        <w:spacing w:line="429" w:lineRule="auto" w:before="0" w:after="0"/>
        <w:ind w:left="1042" w:right="236" w:firstLine="0"/>
        <w:jc w:val="left"/>
        <w:rPr>
          <w:sz w:val="18"/>
        </w:rPr>
      </w:pPr>
      <w:r>
        <w:rPr>
          <w:sz w:val="18"/>
        </w:rPr>
        <w:t>青少年</w:t>
      </w:r>
      <w:r>
        <w:rPr>
          <w:spacing w:val="-39"/>
          <w:sz w:val="18"/>
        </w:rPr>
        <w:t>要</w:t>
      </w:r>
      <w:r>
        <w:rPr>
          <w:sz w:val="18"/>
        </w:rPr>
        <w:t>“勤运动</w:t>
      </w:r>
      <w:r>
        <w:rPr>
          <w:spacing w:val="-38"/>
          <w:sz w:val="18"/>
        </w:rPr>
        <w:t>”：</w:t>
      </w:r>
      <w:r>
        <w:rPr>
          <w:sz w:val="18"/>
        </w:rPr>
        <w:t>运动时</w:t>
      </w:r>
      <w:r>
        <w:rPr>
          <w:spacing w:val="-39"/>
          <w:sz w:val="18"/>
        </w:rPr>
        <w:t>，</w:t>
      </w:r>
      <w:r>
        <w:rPr>
          <w:sz w:val="18"/>
        </w:rPr>
        <w:t>呼吸也加快加深</w:t>
      </w:r>
      <w:r>
        <w:rPr>
          <w:spacing w:val="-39"/>
          <w:sz w:val="18"/>
        </w:rPr>
        <w:t>，</w:t>
      </w:r>
      <w:r>
        <w:rPr>
          <w:sz w:val="18"/>
        </w:rPr>
        <w:t>吸气时肋间肌和膈肌收缩</w:t>
      </w:r>
      <w:r>
        <w:rPr>
          <w:spacing w:val="-39"/>
          <w:sz w:val="18"/>
        </w:rPr>
        <w:t>，</w:t>
      </w:r>
      <w:r>
        <w:rPr>
          <w:sz w:val="18"/>
        </w:rPr>
        <w:t>膈顶部</w:t>
      </w:r>
      <w:r>
        <w:rPr>
          <w:sz w:val="18"/>
          <w:u w:val="single"/>
        </w:rPr>
        <w:t> </w:t>
        <w:tab/>
      </w:r>
      <w:r>
        <w:rPr>
          <w:sz w:val="18"/>
        </w:rPr>
        <w:t>（</w:t>
      </w:r>
      <w:r>
        <w:rPr>
          <w:spacing w:val="-17"/>
          <w:sz w:val="18"/>
        </w:rPr>
        <w:t>填</w:t>
      </w:r>
      <w:r>
        <w:rPr>
          <w:sz w:val="18"/>
        </w:rPr>
        <w:t>上升或下降），胸腔容积增大，肺随之扩张，此时肺内气压</w:t>
      </w:r>
      <w:r>
        <w:rPr>
          <w:sz w:val="18"/>
          <w:u w:val="single"/>
        </w:rPr>
        <w:t> </w:t>
        <w:tab/>
      </w:r>
      <w:r>
        <w:rPr>
          <w:sz w:val="18"/>
        </w:rPr>
        <w:t>大气压（填大于或小于）。</w:t>
      </w:r>
    </w:p>
    <w:p>
      <w:pPr>
        <w:pStyle w:val="ListParagraph"/>
        <w:numPr>
          <w:ilvl w:val="0"/>
          <w:numId w:val="10"/>
        </w:numPr>
        <w:tabs>
          <w:tab w:pos="1506" w:val="left" w:leader="none"/>
          <w:tab w:pos="3934" w:val="left" w:leader="none"/>
          <w:tab w:pos="5298" w:val="left" w:leader="none"/>
          <w:tab w:pos="5989" w:val="left" w:leader="none"/>
        </w:tabs>
        <w:spacing w:line="429" w:lineRule="auto" w:before="0" w:after="0"/>
        <w:ind w:left="1042" w:right="242" w:firstLine="0"/>
        <w:jc w:val="both"/>
        <w:rPr>
          <w:sz w:val="18"/>
        </w:rPr>
      </w:pPr>
      <w:r>
        <w:rPr>
          <w:sz w:val="18"/>
        </w:rPr>
        <w:t>青少年要均衡营养：牛奶</w:t>
      </w:r>
      <w:r>
        <w:rPr>
          <w:spacing w:val="-19"/>
          <w:sz w:val="18"/>
        </w:rPr>
        <w:t> </w:t>
      </w:r>
      <w:r>
        <w:rPr>
          <w:sz w:val="18"/>
        </w:rPr>
        <w:t>220ml+麦香面包</w:t>
      </w:r>
      <w:r>
        <w:rPr>
          <w:spacing w:val="-19"/>
          <w:sz w:val="18"/>
        </w:rPr>
        <w:t> </w:t>
      </w:r>
      <w:r>
        <w:rPr>
          <w:sz w:val="18"/>
        </w:rPr>
        <w:t>150g+水果</w:t>
      </w:r>
      <w:r>
        <w:rPr>
          <w:spacing w:val="-18"/>
          <w:sz w:val="18"/>
        </w:rPr>
        <w:t> </w:t>
      </w:r>
      <w:r>
        <w:rPr>
          <w:sz w:val="18"/>
        </w:rPr>
        <w:t>100g</w:t>
      </w:r>
      <w:r>
        <w:rPr>
          <w:spacing w:val="-20"/>
          <w:sz w:val="18"/>
        </w:rPr>
        <w:t> </w:t>
      </w:r>
      <w:r>
        <w:rPr>
          <w:sz w:val="18"/>
        </w:rPr>
        <w:t>是小明的早餐，牛奶中的蛋白质在</w:t>
      </w:r>
      <w:r>
        <w:rPr>
          <w:spacing w:val="-16"/>
          <w:sz w:val="18"/>
        </w:rPr>
        <w:t> </w:t>
      </w:r>
      <w:r>
        <w:rPr>
          <w:sz w:val="18"/>
        </w:rPr>
        <w:t>A 系统</w:t>
      </w:r>
      <w:r>
        <w:rPr>
          <w:spacing w:val="4"/>
          <w:sz w:val="18"/>
        </w:rPr>
        <w:t>中</w:t>
      </w:r>
      <w:r>
        <w:rPr>
          <w:sz w:val="18"/>
        </w:rPr>
        <w:t>被消化</w:t>
      </w:r>
      <w:r>
        <w:rPr>
          <w:spacing w:val="4"/>
          <w:sz w:val="18"/>
        </w:rPr>
        <w:t>的</w:t>
      </w:r>
      <w:r>
        <w:rPr>
          <w:sz w:val="18"/>
        </w:rPr>
        <w:t>主要场所是</w:t>
      </w:r>
      <w:r>
        <w:rPr>
          <w:sz w:val="18"/>
          <w:u w:val="single"/>
        </w:rPr>
        <w:t> </w:t>
        <w:tab/>
      </w:r>
      <w:r>
        <w:rPr>
          <w:sz w:val="18"/>
        </w:rPr>
        <w:t>，最</w:t>
      </w:r>
      <w:r>
        <w:rPr>
          <w:spacing w:val="4"/>
          <w:sz w:val="18"/>
        </w:rPr>
        <w:t>终</w:t>
      </w:r>
      <w:r>
        <w:rPr>
          <w:sz w:val="18"/>
        </w:rPr>
        <w:t>被分解</w:t>
      </w:r>
      <w:r>
        <w:rPr>
          <w:spacing w:val="4"/>
          <w:sz w:val="18"/>
        </w:rPr>
        <w:t>为</w:t>
      </w:r>
      <w:r>
        <w:rPr>
          <w:spacing w:val="4"/>
          <w:sz w:val="18"/>
          <w:u w:val="single"/>
        </w:rPr>
        <w:t> </w:t>
        <w:tab/>
      </w:r>
      <w:r>
        <w:rPr>
          <w:sz w:val="18"/>
        </w:rPr>
        <w:t>；被吸收</w:t>
      </w:r>
      <w:r>
        <w:rPr>
          <w:spacing w:val="4"/>
          <w:sz w:val="18"/>
        </w:rPr>
        <w:t>后</w:t>
      </w:r>
      <w:r>
        <w:rPr>
          <w:sz w:val="18"/>
        </w:rPr>
        <w:t>的营养</w:t>
      </w:r>
      <w:r>
        <w:rPr>
          <w:spacing w:val="4"/>
          <w:sz w:val="18"/>
        </w:rPr>
        <w:t>物</w:t>
      </w:r>
      <w:r>
        <w:rPr>
          <w:sz w:val="18"/>
        </w:rPr>
        <w:t>质随循环</w:t>
      </w:r>
      <w:r>
        <w:rPr>
          <w:spacing w:val="4"/>
          <w:sz w:val="18"/>
        </w:rPr>
        <w:t>系</w:t>
      </w:r>
      <w:r>
        <w:rPr>
          <w:sz w:val="18"/>
        </w:rPr>
        <w:t>统到达脑部细胞时，经过心脏四腔的顺序分别是</w:t>
      </w:r>
      <w:r>
        <w:rPr>
          <w:sz w:val="18"/>
          <w:u w:val="single"/>
        </w:rPr>
        <w:t> </w:t>
        <w:tab/>
      </w:r>
      <w:r>
        <w:rPr>
          <w:sz w:val="18"/>
        </w:rPr>
        <w:t>（用文字表示）。</w:t>
      </w:r>
    </w:p>
    <w:p>
      <w:pPr>
        <w:pStyle w:val="ListParagraph"/>
        <w:numPr>
          <w:ilvl w:val="0"/>
          <w:numId w:val="10"/>
        </w:numPr>
        <w:tabs>
          <w:tab w:pos="1505" w:val="left" w:leader="none"/>
          <w:tab w:pos="6129" w:val="left" w:leader="none"/>
        </w:tabs>
        <w:spacing w:line="229" w:lineRule="exact" w:before="0" w:after="0"/>
        <w:ind w:left="1504" w:right="0" w:hanging="463"/>
        <w:jc w:val="left"/>
        <w:rPr>
          <w:sz w:val="18"/>
        </w:rPr>
      </w:pPr>
      <w:r>
        <w:rPr>
          <w:sz w:val="18"/>
        </w:rPr>
        <w:t>除图中的排泄途径外，参与人体排泄的器官还有</w:t>
      </w:r>
      <w:r>
        <w:rPr>
          <w:sz w:val="18"/>
          <w:u w:val="single"/>
        </w:rPr>
        <w:t> </w:t>
        <w:tab/>
      </w:r>
      <w:r>
        <w:rPr>
          <w:sz w:val="18"/>
        </w:rPr>
        <w:t>。</w:t>
      </w:r>
    </w:p>
    <w:p>
      <w:pPr>
        <w:pStyle w:val="Heading3"/>
        <w:spacing w:line="429" w:lineRule="auto" w:before="179"/>
        <w:ind w:left="1038" w:right="208"/>
      </w:pPr>
      <w:r>
        <w:rPr/>
        <w:drawing>
          <wp:anchor distT="0" distB="0" distL="0" distR="0" allowOverlap="1" layoutInCell="1" locked="0" behindDoc="0" simplePos="0" relativeHeight="251679744">
            <wp:simplePos x="0" y="0"/>
            <wp:positionH relativeFrom="page">
              <wp:posOffset>8148777</wp:posOffset>
            </wp:positionH>
            <wp:positionV relativeFrom="paragraph">
              <wp:posOffset>615440</wp:posOffset>
            </wp:positionV>
            <wp:extent cx="3320358" cy="1670249"/>
            <wp:effectExtent l="0" t="0" r="0" b="0"/>
            <wp:wrapNone/>
            <wp:docPr id="27" name="image14.jpeg"/>
            <wp:cNvGraphicFramePr>
              <a:graphicFrameLocks noChangeAspect="1"/>
            </wp:cNvGraphicFramePr>
            <a:graphic>
              <a:graphicData uri="http://schemas.openxmlformats.org/drawingml/2006/picture">
                <pic:pic>
                  <pic:nvPicPr>
                    <pic:cNvPr id="28" name="image14.jpeg"/>
                    <pic:cNvPicPr/>
                  </pic:nvPicPr>
                  <pic:blipFill>
                    <a:blip r:embed="rId18" cstate="print"/>
                    <a:stretch>
                      <a:fillRect/>
                    </a:stretch>
                  </pic:blipFill>
                  <pic:spPr>
                    <a:xfrm>
                      <a:off x="0" y="0"/>
                      <a:ext cx="3320358" cy="1670249"/>
                    </a:xfrm>
                    <a:prstGeom prst="rect">
                      <a:avLst/>
                    </a:prstGeom>
                  </pic:spPr>
                </pic:pic>
              </a:graphicData>
            </a:graphic>
          </wp:anchor>
        </w:drawing>
      </w:r>
      <w:r>
        <w:rPr/>
        <w:t>29.（9 分）生物兴趣小组的同学们根据所学知识绘制了豌豆生长发育过程的示意图，进行了“探究种子萌发条件”的实验,如图所示请回答问题。</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16"/>
        </w:rPr>
      </w:pPr>
    </w:p>
    <w:p>
      <w:pPr>
        <w:pStyle w:val="ListParagraph"/>
        <w:numPr>
          <w:ilvl w:val="0"/>
          <w:numId w:val="11"/>
        </w:numPr>
        <w:tabs>
          <w:tab w:pos="1322" w:val="left" w:leader="none"/>
          <w:tab w:pos="4835" w:val="left" w:leader="none"/>
        </w:tabs>
        <w:spacing w:line="240" w:lineRule="auto" w:before="0" w:after="0"/>
        <w:ind w:left="1321" w:right="0" w:hanging="280"/>
        <w:jc w:val="left"/>
        <w:rPr>
          <w:sz w:val="18"/>
        </w:rPr>
      </w:pPr>
      <w:r>
        <w:rPr>
          <w:sz w:val="18"/>
        </w:rPr>
        <w:t>幼苗吸水的主要部位是根尖的</w:t>
      </w:r>
      <w:r>
        <w:rPr>
          <w:sz w:val="18"/>
          <w:u w:val="single"/>
        </w:rPr>
        <w:t> </w:t>
        <w:tab/>
      </w:r>
      <w:r>
        <w:rPr>
          <w:sz w:val="18"/>
        </w:rPr>
        <w:t>。</w:t>
      </w:r>
    </w:p>
    <w:p>
      <w:pPr>
        <w:pStyle w:val="BodyText"/>
        <w:spacing w:before="2"/>
        <w:rPr>
          <w:sz w:val="14"/>
        </w:rPr>
      </w:pPr>
    </w:p>
    <w:p>
      <w:pPr>
        <w:pStyle w:val="ListParagraph"/>
        <w:numPr>
          <w:ilvl w:val="0"/>
          <w:numId w:val="11"/>
        </w:numPr>
        <w:tabs>
          <w:tab w:pos="1322" w:val="left" w:leader="none"/>
          <w:tab w:pos="2338" w:val="left" w:leader="none"/>
          <w:tab w:pos="6548" w:val="left" w:leader="none"/>
        </w:tabs>
        <w:spacing w:line="429" w:lineRule="auto" w:before="0" w:after="0"/>
        <w:ind w:left="1042" w:right="242" w:firstLine="0"/>
        <w:jc w:val="left"/>
        <w:rPr>
          <w:sz w:val="18"/>
        </w:rPr>
      </w:pPr>
      <w:r>
        <w:rPr>
          <w:sz w:val="18"/>
        </w:rPr>
        <w:t>植株</w:t>
      </w:r>
      <w:r>
        <w:rPr>
          <w:spacing w:val="4"/>
          <w:sz w:val="18"/>
        </w:rPr>
        <w:t>长</w:t>
      </w:r>
      <w:r>
        <w:rPr>
          <w:sz w:val="18"/>
        </w:rPr>
        <w:t>大后开花</w:t>
      </w:r>
      <w:r>
        <w:rPr>
          <w:spacing w:val="4"/>
          <w:sz w:val="18"/>
        </w:rPr>
        <w:t>传</w:t>
      </w:r>
      <w:r>
        <w:rPr>
          <w:sz w:val="18"/>
        </w:rPr>
        <w:t>粉,一般</w:t>
      </w:r>
      <w:r>
        <w:rPr>
          <w:spacing w:val="4"/>
          <w:sz w:val="18"/>
        </w:rPr>
        <w:t>情</w:t>
      </w:r>
      <w:r>
        <w:rPr>
          <w:sz w:val="18"/>
        </w:rPr>
        <w:t>况下</w:t>
      </w:r>
      <w:r>
        <w:rPr>
          <w:spacing w:val="3"/>
          <w:sz w:val="18"/>
        </w:rPr>
        <w:t>,</w:t>
      </w:r>
      <w:r>
        <w:rPr>
          <w:sz w:val="18"/>
        </w:rPr>
        <w:t>豌豆</w:t>
      </w:r>
      <w:r>
        <w:rPr>
          <w:spacing w:val="4"/>
          <w:sz w:val="18"/>
        </w:rPr>
        <w:t>的</w:t>
      </w:r>
      <w:r>
        <w:rPr>
          <w:sz w:val="18"/>
        </w:rPr>
        <w:t>传粉类型是</w:t>
      </w:r>
      <w:r>
        <w:rPr>
          <w:sz w:val="18"/>
          <w:u w:val="single"/>
        </w:rPr>
        <w:t> </w:t>
        <w:tab/>
      </w:r>
      <w:r>
        <w:rPr>
          <w:spacing w:val="3"/>
          <w:sz w:val="18"/>
        </w:rPr>
        <w:t>,</w:t>
      </w:r>
      <w:r>
        <w:rPr>
          <w:sz w:val="18"/>
        </w:rPr>
        <w:t>除此</w:t>
      </w:r>
      <w:r>
        <w:rPr>
          <w:spacing w:val="4"/>
          <w:sz w:val="18"/>
        </w:rPr>
        <w:t>过</w:t>
      </w:r>
      <w:r>
        <w:rPr>
          <w:sz w:val="18"/>
        </w:rPr>
        <w:t>程外,要结</w:t>
      </w:r>
      <w:r>
        <w:rPr>
          <w:spacing w:val="4"/>
          <w:sz w:val="18"/>
        </w:rPr>
        <w:t>出</w:t>
      </w:r>
      <w:r>
        <w:rPr>
          <w:sz w:val="18"/>
        </w:rPr>
        <w:t>果实还必须经过</w:t>
      </w:r>
      <w:r>
        <w:rPr>
          <w:sz w:val="18"/>
          <w:u w:val="single"/>
        </w:rPr>
        <w:t> </w:t>
        <w:tab/>
      </w:r>
      <w:r>
        <w:rPr>
          <w:sz w:val="18"/>
        </w:rPr>
        <w:t>。</w:t>
      </w:r>
    </w:p>
    <w:p>
      <w:pPr>
        <w:spacing w:after="0" w:line="429" w:lineRule="auto"/>
        <w:jc w:val="left"/>
        <w:rPr>
          <w:sz w:val="18"/>
        </w:rPr>
        <w:sectPr>
          <w:type w:val="continuous"/>
          <w:pgSz w:w="20980" w:h="14750" w:orient="landscape"/>
          <w:pgMar w:top="0" w:bottom="280" w:left="1180" w:right="1040"/>
          <w:cols w:num="2" w:equalWidth="0">
            <w:col w:w="9285" w:space="69"/>
            <w:col w:w="9406"/>
          </w:cols>
        </w:sectPr>
      </w:pPr>
    </w:p>
    <w:p>
      <w:pPr>
        <w:tabs>
          <w:tab w:pos="5076" w:val="left" w:leader="none"/>
          <w:tab w:pos="13077" w:val="left" w:leader="none"/>
          <w:tab w:pos="14430" w:val="left" w:leader="none"/>
        </w:tabs>
        <w:spacing w:before="153"/>
        <w:ind w:left="3723" w:right="0" w:firstLine="0"/>
        <w:jc w:val="left"/>
        <w:rPr>
          <w:b/>
          <w:sz w:val="16"/>
        </w:rPr>
      </w:pPr>
      <w:r>
        <w:rPr/>
        <w:pict>
          <v:shape style="position:absolute;margin-left:37.911617pt;margin-top:179.842896pt;width:17.25pt;height:440pt;mso-position-horizontal-relative:page;mso-position-vertical-relative:page;z-index:251685888" type="#_x0000_t202" filled="false" stroked="false">
            <v:textbox inset="0,0,0,0" style="layout-flow:vertical;mso-layout-flow-alt:bottom-to-top">
              <w:txbxContent>
                <w:p>
                  <w:pPr>
                    <w:tabs>
                      <w:tab w:pos="2644" w:val="left" w:leader="none"/>
                      <w:tab w:pos="4965" w:val="left" w:leader="none"/>
                      <w:tab w:pos="8248" w:val="left" w:leader="none"/>
                    </w:tabs>
                    <w:spacing w:line="340" w:lineRule="exact" w:before="0"/>
                    <w:ind w:left="20" w:right="0" w:firstLine="0"/>
                    <w:jc w:val="left"/>
                    <w:rPr>
                      <w:rFonts w:ascii="黑体" w:eastAsia="黑体" w:hint="eastAsia"/>
                      <w:sz w:val="26"/>
                    </w:rPr>
                  </w:pPr>
                  <w:r>
                    <w:rPr>
                      <w:rFonts w:ascii="黑体" w:eastAsia="黑体" w:hint="eastAsia"/>
                      <w:color w:val="231F20"/>
                      <w:sz w:val="26"/>
                    </w:rPr>
                    <w:t>考点</w:t>
                  </w:r>
                  <w:r>
                    <w:rPr>
                      <w:rFonts w:ascii="黑体" w:eastAsia="黑体" w:hint="eastAsia"/>
                      <w:color w:val="231F20"/>
                      <w:sz w:val="26"/>
                      <w:u w:val="single" w:color="231F20"/>
                    </w:rPr>
                    <w:t> </w:t>
                    <w:tab/>
                  </w:r>
                  <w:r>
                    <w:rPr>
                      <w:rFonts w:ascii="黑体" w:eastAsia="黑体" w:hint="eastAsia"/>
                      <w:color w:val="231F20"/>
                      <w:position w:val="1"/>
                      <w:sz w:val="26"/>
                    </w:rPr>
                    <w:t>姓名</w:t>
                  </w:r>
                  <w:r>
                    <w:rPr>
                      <w:rFonts w:ascii="黑体" w:eastAsia="黑体" w:hint="eastAsia"/>
                      <w:color w:val="231F20"/>
                      <w:position w:val="1"/>
                      <w:sz w:val="26"/>
                      <w:u w:val="single" w:color="231F20"/>
                    </w:rPr>
                    <w:t> </w:t>
                    <w:tab/>
                  </w:r>
                  <w:r>
                    <w:rPr>
                      <w:rFonts w:ascii="黑体" w:eastAsia="黑体" w:hint="eastAsia"/>
                      <w:color w:val="231F20"/>
                      <w:sz w:val="26"/>
                    </w:rPr>
                    <w:t>准考证</w:t>
                  </w:r>
                  <w:r>
                    <w:rPr>
                      <w:rFonts w:ascii="黑体" w:eastAsia="黑体" w:hint="eastAsia"/>
                      <w:color w:val="231F20"/>
                      <w:spacing w:val="64"/>
                      <w:sz w:val="26"/>
                    </w:rPr>
                    <w:t>号</w:t>
                  </w:r>
                  <w:r>
                    <w:rPr>
                      <w:rFonts w:ascii="黑体" w:eastAsia="黑体" w:hint="eastAsia"/>
                      <w:color w:val="231F20"/>
                      <w:spacing w:val="64"/>
                      <w:sz w:val="26"/>
                      <w:u w:val="single" w:color="231F20"/>
                    </w:rPr>
                    <w:t> </w:t>
                    <w:tab/>
                  </w:r>
                  <w:r>
                    <w:rPr>
                      <w:rFonts w:ascii="黑体" w:eastAsia="黑体" w:hint="eastAsia"/>
                      <w:color w:val="231F20"/>
                      <w:sz w:val="26"/>
                    </w:rPr>
                    <w:t>座号</w:t>
                  </w:r>
                </w:p>
              </w:txbxContent>
            </v:textbox>
            <w10:wrap type="none"/>
          </v:shape>
        </w:pict>
      </w:r>
      <w:r>
        <w:rPr>
          <w:b/>
          <w:sz w:val="16"/>
        </w:rPr>
        <w:t>八年级生物试题</w:t>
        <w:tab/>
        <w:t>第</w:t>
      </w:r>
      <w:r>
        <w:rPr>
          <w:rFonts w:ascii="Calibri" w:eastAsia="Calibri"/>
          <w:b/>
          <w:sz w:val="16"/>
        </w:rPr>
        <w:t>5</w:t>
      </w:r>
      <w:r>
        <w:rPr>
          <w:b/>
          <w:sz w:val="16"/>
        </w:rPr>
        <w:t>页</w:t>
      </w:r>
      <w:r>
        <w:rPr>
          <w:b/>
          <w:spacing w:val="72"/>
          <w:sz w:val="16"/>
        </w:rPr>
        <w:t> </w:t>
      </w:r>
      <w:r>
        <w:rPr>
          <w:b/>
          <w:sz w:val="16"/>
        </w:rPr>
        <w:t>共</w:t>
      </w:r>
      <w:r>
        <w:rPr>
          <w:b/>
          <w:spacing w:val="-40"/>
          <w:sz w:val="16"/>
        </w:rPr>
        <w:t> </w:t>
      </w:r>
      <w:r>
        <w:rPr>
          <w:rFonts w:ascii="Calibri" w:eastAsia="Calibri"/>
          <w:b/>
          <w:sz w:val="16"/>
        </w:rPr>
        <w:t>8 </w:t>
      </w:r>
      <w:r>
        <w:rPr>
          <w:b/>
          <w:sz w:val="16"/>
        </w:rPr>
        <w:t>页</w:t>
        <w:tab/>
        <w:t>八年级生物试题</w:t>
        <w:tab/>
        <w:t>第</w:t>
      </w:r>
      <w:r>
        <w:rPr>
          <w:rFonts w:ascii="Calibri" w:eastAsia="Calibri"/>
          <w:b/>
          <w:sz w:val="16"/>
        </w:rPr>
        <w:t>6</w:t>
      </w:r>
      <w:r>
        <w:rPr>
          <w:b/>
          <w:sz w:val="16"/>
        </w:rPr>
        <w:t>页</w:t>
      </w:r>
      <w:r>
        <w:rPr>
          <w:b/>
          <w:spacing w:val="77"/>
          <w:sz w:val="16"/>
        </w:rPr>
        <w:t> </w:t>
      </w:r>
      <w:r>
        <w:rPr>
          <w:b/>
          <w:sz w:val="16"/>
        </w:rPr>
        <w:t>共</w:t>
      </w:r>
      <w:r>
        <w:rPr>
          <w:b/>
          <w:spacing w:val="-39"/>
          <w:sz w:val="16"/>
        </w:rPr>
        <w:t> </w:t>
      </w:r>
      <w:r>
        <w:rPr>
          <w:rFonts w:ascii="Calibri" w:eastAsia="Calibri"/>
          <w:b/>
          <w:sz w:val="16"/>
        </w:rPr>
        <w:t>8</w:t>
      </w:r>
      <w:r>
        <w:rPr>
          <w:rFonts w:ascii="Calibri" w:eastAsia="Calibri"/>
          <w:b/>
          <w:spacing w:val="1"/>
          <w:sz w:val="16"/>
        </w:rPr>
        <w:t> </w:t>
      </w:r>
      <w:r>
        <w:rPr>
          <w:b/>
          <w:sz w:val="16"/>
        </w:rPr>
        <w:t>页</w:t>
      </w:r>
    </w:p>
    <w:p>
      <w:pPr>
        <w:spacing w:after="0"/>
        <w:jc w:val="left"/>
        <w:rPr>
          <w:sz w:val="16"/>
        </w:rPr>
        <w:sectPr>
          <w:type w:val="continuous"/>
          <w:pgSz w:w="20980" w:h="14750" w:orient="landscape"/>
          <w:pgMar w:top="0" w:bottom="280" w:left="1180" w:right="1040"/>
        </w:sectPr>
      </w:pPr>
    </w:p>
    <w:p>
      <w:pPr>
        <w:pStyle w:val="ListParagraph"/>
        <w:numPr>
          <w:ilvl w:val="0"/>
          <w:numId w:val="11"/>
        </w:numPr>
        <w:tabs>
          <w:tab w:pos="772" w:val="left" w:leader="none"/>
          <w:tab w:pos="1771" w:val="left" w:leader="none"/>
          <w:tab w:pos="4164" w:val="left" w:leader="none"/>
          <w:tab w:pos="5748" w:val="left" w:leader="none"/>
          <w:tab w:pos="8222" w:val="left" w:leader="none"/>
          <w:tab w:pos="8406" w:val="left" w:leader="none"/>
          <w:tab w:pos="8501" w:val="left" w:leader="none"/>
        </w:tabs>
        <w:spacing w:line="429" w:lineRule="auto" w:before="124" w:after="0"/>
        <w:ind w:left="475" w:right="38" w:firstLine="0"/>
        <w:jc w:val="left"/>
        <w:rPr>
          <w:sz w:val="18"/>
        </w:rPr>
      </w:pPr>
      <w:r>
        <w:rPr>
          <w:spacing w:val="18"/>
          <w:sz w:val="18"/>
        </w:rPr>
        <w:t>一颗</w:t>
      </w:r>
      <w:r>
        <w:rPr>
          <w:spacing w:val="20"/>
          <w:sz w:val="18"/>
        </w:rPr>
        <w:t>豌</w:t>
      </w:r>
      <w:r>
        <w:rPr>
          <w:spacing w:val="18"/>
          <w:sz w:val="18"/>
        </w:rPr>
        <w:t>豆结出</w:t>
      </w:r>
      <w:r>
        <w:rPr>
          <w:spacing w:val="20"/>
          <w:sz w:val="18"/>
        </w:rPr>
        <w:t>了</w:t>
      </w:r>
      <w:r>
        <w:rPr>
          <w:spacing w:val="18"/>
          <w:sz w:val="18"/>
        </w:rPr>
        <w:t>很多豆荚</w:t>
      </w:r>
      <w:r>
        <w:rPr>
          <w:sz w:val="18"/>
        </w:rPr>
        <w:t>,</w:t>
      </w:r>
      <w:r>
        <w:rPr>
          <w:spacing w:val="-63"/>
          <w:sz w:val="18"/>
        </w:rPr>
        <w:t> </w:t>
      </w:r>
      <w:r>
        <w:rPr>
          <w:spacing w:val="18"/>
          <w:sz w:val="18"/>
        </w:rPr>
        <w:t>它是</w:t>
      </w:r>
      <w:r>
        <w:rPr>
          <w:sz w:val="18"/>
        </w:rPr>
        <w:t>由</w:t>
      </w:r>
      <w:r>
        <w:rPr>
          <w:spacing w:val="-3"/>
          <w:sz w:val="18"/>
        </w:rPr>
        <w:t> </w:t>
      </w:r>
      <w:r>
        <w:rPr>
          <w:sz w:val="18"/>
        </w:rPr>
        <w:t>E</w:t>
      </w:r>
      <w:r>
        <w:rPr>
          <w:spacing w:val="-1"/>
          <w:sz w:val="18"/>
        </w:rPr>
        <w:t> </w:t>
      </w:r>
      <w:r>
        <w:rPr>
          <w:spacing w:val="18"/>
          <w:sz w:val="18"/>
        </w:rPr>
        <w:t>图中</w:t>
      </w:r>
      <w:r>
        <w:rPr>
          <w:sz w:val="18"/>
        </w:rPr>
        <w:t>的</w:t>
      </w:r>
      <w:r>
        <w:rPr>
          <w:spacing w:val="-2"/>
          <w:sz w:val="18"/>
        </w:rPr>
        <w:t> </w:t>
      </w:r>
      <w:r>
        <w:rPr>
          <w:sz w:val="18"/>
        </w:rPr>
        <w:t>15</w:t>
      </w:r>
      <w:r>
        <w:rPr>
          <w:spacing w:val="-67"/>
          <w:sz w:val="18"/>
        </w:rPr>
        <w:t> </w:t>
      </w:r>
      <w:r>
        <w:rPr>
          <w:spacing w:val="18"/>
          <w:sz w:val="18"/>
        </w:rPr>
        <w:t>、</w:t>
      </w:r>
      <w:r>
        <w:rPr>
          <w:sz w:val="18"/>
        </w:rPr>
        <w:t>16</w:t>
      </w:r>
      <w:r>
        <w:rPr>
          <w:spacing w:val="-1"/>
          <w:sz w:val="18"/>
        </w:rPr>
        <w:t> </w:t>
      </w:r>
      <w:r>
        <w:rPr>
          <w:spacing w:val="18"/>
          <w:sz w:val="18"/>
        </w:rPr>
        <w:t>组成的</w:t>
      </w:r>
      <w:r>
        <w:rPr>
          <w:sz w:val="18"/>
        </w:rPr>
        <w:t>,</w:t>
      </w:r>
      <w:r>
        <w:rPr>
          <w:spacing w:val="-63"/>
          <w:sz w:val="18"/>
        </w:rPr>
        <w:t> </w:t>
      </w:r>
      <w:r>
        <w:rPr>
          <w:spacing w:val="18"/>
          <w:sz w:val="18"/>
        </w:rPr>
        <w:t>在植</w:t>
      </w:r>
      <w:r>
        <w:rPr>
          <w:spacing w:val="20"/>
          <w:sz w:val="18"/>
        </w:rPr>
        <w:t>物</w:t>
      </w:r>
      <w:r>
        <w:rPr>
          <w:spacing w:val="18"/>
          <w:sz w:val="18"/>
        </w:rPr>
        <w:t>体的结</w:t>
      </w:r>
      <w:r>
        <w:rPr>
          <w:spacing w:val="20"/>
          <w:sz w:val="18"/>
        </w:rPr>
        <w:t>构</w:t>
      </w:r>
      <w:r>
        <w:rPr>
          <w:spacing w:val="18"/>
          <w:sz w:val="18"/>
        </w:rPr>
        <w:t>层次上豆</w:t>
      </w:r>
      <w:r>
        <w:rPr>
          <w:spacing w:val="20"/>
          <w:sz w:val="18"/>
        </w:rPr>
        <w:t>荚</w:t>
      </w:r>
      <w:r>
        <w:rPr>
          <w:sz w:val="18"/>
        </w:rPr>
        <w:t>属于</w:t>
      </w:r>
      <w:r>
        <w:rPr>
          <w:sz w:val="18"/>
          <w:u w:val="single"/>
        </w:rPr>
        <w:t> </w:t>
        <w:tab/>
      </w:r>
      <w:r>
        <w:rPr>
          <w:spacing w:val="-11"/>
          <w:sz w:val="18"/>
        </w:rPr>
        <w:t>，</w:t>
      </w:r>
      <w:r>
        <w:rPr>
          <w:sz w:val="18"/>
        </w:rPr>
        <w:t>是由豌豆花中的</w:t>
      </w:r>
      <w:r>
        <w:rPr>
          <w:sz w:val="18"/>
          <w:u w:val="single"/>
        </w:rPr>
        <w:t> </w:t>
        <w:tab/>
      </w:r>
      <w:r>
        <w:rPr>
          <w:sz w:val="18"/>
        </w:rPr>
        <w:t>发育来的</w:t>
      </w:r>
      <w:r>
        <w:rPr>
          <w:spacing w:val="-11"/>
          <w:sz w:val="18"/>
        </w:rPr>
        <w:t>，</w:t>
      </w:r>
      <w:r>
        <w:rPr>
          <w:sz w:val="18"/>
        </w:rPr>
        <w:t>一个豆荚里有多颗种子,是因为</w:t>
      </w:r>
      <w:r>
        <w:rPr>
          <w:sz w:val="18"/>
          <w:u w:val="single"/>
        </w:rPr>
        <w:t> </w:t>
        <w:tab/>
        <w:tab/>
        <w:tab/>
      </w:r>
      <w:r>
        <w:rPr>
          <w:spacing w:val="-18"/>
          <w:sz w:val="18"/>
        </w:rPr>
        <w:t>。</w:t>
      </w:r>
      <w:r>
        <w:rPr>
          <w:sz w:val="18"/>
        </w:rPr>
        <w:t>(4)</w:t>
      </w:r>
      <w:r>
        <w:rPr>
          <w:spacing w:val="4"/>
          <w:sz w:val="18"/>
        </w:rPr>
        <w:t>某兴</w:t>
      </w:r>
      <w:r>
        <w:rPr>
          <w:spacing w:val="6"/>
          <w:sz w:val="18"/>
        </w:rPr>
        <w:t>趣</w:t>
      </w:r>
      <w:r>
        <w:rPr>
          <w:spacing w:val="4"/>
          <w:sz w:val="18"/>
        </w:rPr>
        <w:t>小组选取</w:t>
      </w:r>
      <w:r>
        <w:rPr>
          <w:spacing w:val="6"/>
          <w:sz w:val="18"/>
        </w:rPr>
        <w:t>具</w:t>
      </w:r>
      <w:r>
        <w:rPr>
          <w:spacing w:val="4"/>
          <w:sz w:val="18"/>
        </w:rPr>
        <w:t>有萌发条</w:t>
      </w:r>
      <w:r>
        <w:rPr>
          <w:spacing w:val="6"/>
          <w:sz w:val="18"/>
        </w:rPr>
        <w:t>件</w:t>
      </w:r>
      <w:r>
        <w:rPr>
          <w:spacing w:val="4"/>
          <w:sz w:val="18"/>
        </w:rPr>
        <w:t>的豌豆种</w:t>
      </w:r>
      <w:r>
        <w:rPr>
          <w:spacing w:val="6"/>
          <w:sz w:val="18"/>
        </w:rPr>
        <w:t>子</w:t>
      </w:r>
      <w:r>
        <w:rPr>
          <w:spacing w:val="4"/>
          <w:sz w:val="18"/>
        </w:rPr>
        <w:t>进行如下</w:t>
      </w:r>
      <w:r>
        <w:rPr>
          <w:spacing w:val="6"/>
          <w:sz w:val="18"/>
        </w:rPr>
        <w:t>处</w:t>
      </w:r>
      <w:r>
        <w:rPr>
          <w:spacing w:val="3"/>
          <w:sz w:val="18"/>
        </w:rPr>
        <w:t>理,</w:t>
      </w:r>
      <w:r>
        <w:rPr>
          <w:spacing w:val="4"/>
          <w:sz w:val="18"/>
        </w:rPr>
        <w:t>根据</w:t>
      </w:r>
      <w:r>
        <w:rPr>
          <w:spacing w:val="6"/>
          <w:sz w:val="18"/>
        </w:rPr>
        <w:t>所</w:t>
      </w:r>
      <w:r>
        <w:rPr>
          <w:spacing w:val="4"/>
          <w:sz w:val="18"/>
        </w:rPr>
        <w:t>学知识可</w:t>
      </w:r>
      <w:r>
        <w:rPr>
          <w:spacing w:val="6"/>
          <w:sz w:val="18"/>
        </w:rPr>
        <w:t>以</w:t>
      </w:r>
      <w:r>
        <w:rPr>
          <w:spacing w:val="4"/>
          <w:sz w:val="18"/>
        </w:rPr>
        <w:t>判断</w:t>
      </w:r>
      <w:r>
        <w:rPr>
          <w:spacing w:val="4"/>
          <w:sz w:val="18"/>
          <w:u w:val="single"/>
        </w:rPr>
        <w:t> </w:t>
        <w:tab/>
        <w:tab/>
      </w:r>
      <w:r>
        <w:rPr>
          <w:sz w:val="18"/>
        </w:rPr>
        <w:t>号瓶的种子最有可能萌发,实验设计中,2</w:t>
      </w:r>
      <w:r>
        <w:rPr>
          <w:spacing w:val="14"/>
          <w:sz w:val="18"/>
        </w:rPr>
        <w:t> </w:t>
      </w:r>
      <w:r>
        <w:rPr>
          <w:sz w:val="18"/>
        </w:rPr>
        <w:t>号瓶与</w:t>
      </w:r>
      <w:r>
        <w:rPr>
          <w:spacing w:val="12"/>
          <w:sz w:val="18"/>
        </w:rPr>
        <w:t> </w:t>
      </w:r>
      <w:r>
        <w:rPr>
          <w:sz w:val="18"/>
        </w:rPr>
        <w:t>3</w:t>
      </w:r>
      <w:r>
        <w:rPr>
          <w:spacing w:val="15"/>
          <w:sz w:val="18"/>
        </w:rPr>
        <w:t> </w:t>
      </w:r>
      <w:r>
        <w:rPr>
          <w:sz w:val="18"/>
        </w:rPr>
        <w:t>号瓶进行对照要探究的是种子萌发需要</w:t>
      </w:r>
      <w:r>
        <w:rPr>
          <w:sz w:val="18"/>
          <w:u w:val="single"/>
        </w:rPr>
        <w:t> </w:t>
        <w:tab/>
      </w:r>
      <w:r>
        <w:rPr>
          <w:sz w:val="18"/>
        </w:rPr>
        <w:t>。同学们设计的这一实验存在着缺陷，主要是</w:t>
      </w:r>
      <w:r>
        <w:rPr>
          <w:sz w:val="18"/>
          <w:u w:val="double"/>
        </w:rPr>
        <w:t> </w:t>
        <w:tab/>
        <w:tab/>
      </w:r>
      <w:r>
        <w:rPr>
          <w:sz w:val="18"/>
        </w:rPr>
        <w:t>。</w:t>
      </w:r>
    </w:p>
    <w:p>
      <w:pPr>
        <w:pStyle w:val="BodyText"/>
        <w:spacing w:before="9"/>
        <w:rPr>
          <w:sz w:val="24"/>
        </w:rPr>
      </w:pPr>
    </w:p>
    <w:tbl>
      <w:tblPr>
        <w:tblW w:w="0" w:type="auto"/>
        <w:jc w:val="left"/>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90"/>
        <w:gridCol w:w="1155"/>
        <w:gridCol w:w="2098"/>
        <w:gridCol w:w="1326"/>
        <w:gridCol w:w="2100"/>
      </w:tblGrid>
      <w:tr>
        <w:trPr>
          <w:trHeight w:val="536" w:hRule="atLeast"/>
        </w:trPr>
        <w:tc>
          <w:tcPr>
            <w:tcW w:w="1090" w:type="dxa"/>
          </w:tcPr>
          <w:p>
            <w:pPr>
              <w:pStyle w:val="TableParagraph"/>
              <w:ind w:left="357"/>
              <w:jc w:val="left"/>
              <w:rPr>
                <w:sz w:val="18"/>
              </w:rPr>
            </w:pPr>
            <w:r>
              <w:rPr>
                <w:sz w:val="18"/>
              </w:rPr>
              <w:t>编号</w:t>
            </w:r>
          </w:p>
        </w:tc>
        <w:tc>
          <w:tcPr>
            <w:tcW w:w="1155" w:type="dxa"/>
          </w:tcPr>
          <w:p>
            <w:pPr>
              <w:pStyle w:val="TableParagraph"/>
              <w:ind w:left="195" w:right="180"/>
              <w:rPr>
                <w:sz w:val="18"/>
              </w:rPr>
            </w:pPr>
            <w:r>
              <w:rPr>
                <w:sz w:val="18"/>
              </w:rPr>
              <w:t>1 号瓶</w:t>
            </w:r>
          </w:p>
        </w:tc>
        <w:tc>
          <w:tcPr>
            <w:tcW w:w="2098" w:type="dxa"/>
          </w:tcPr>
          <w:p>
            <w:pPr>
              <w:pStyle w:val="TableParagraph"/>
              <w:ind w:left="124" w:right="110"/>
              <w:rPr>
                <w:sz w:val="18"/>
              </w:rPr>
            </w:pPr>
            <w:r>
              <w:rPr>
                <w:sz w:val="18"/>
              </w:rPr>
              <w:t>2 号瓶</w:t>
            </w:r>
          </w:p>
        </w:tc>
        <w:tc>
          <w:tcPr>
            <w:tcW w:w="1326" w:type="dxa"/>
          </w:tcPr>
          <w:p>
            <w:pPr>
              <w:pStyle w:val="TableParagraph"/>
              <w:ind w:left="99" w:right="86"/>
              <w:rPr>
                <w:sz w:val="18"/>
              </w:rPr>
            </w:pPr>
            <w:r>
              <w:rPr>
                <w:sz w:val="18"/>
              </w:rPr>
              <w:t>3 号瓶</w:t>
            </w:r>
          </w:p>
        </w:tc>
        <w:tc>
          <w:tcPr>
            <w:tcW w:w="2100" w:type="dxa"/>
          </w:tcPr>
          <w:p>
            <w:pPr>
              <w:pStyle w:val="TableParagraph"/>
              <w:ind w:left="126" w:right="114"/>
              <w:rPr>
                <w:sz w:val="18"/>
              </w:rPr>
            </w:pPr>
            <w:r>
              <w:rPr>
                <w:sz w:val="18"/>
              </w:rPr>
              <w:t>4 号瓶</w:t>
            </w:r>
          </w:p>
        </w:tc>
      </w:tr>
      <w:tr>
        <w:trPr>
          <w:trHeight w:val="536" w:hRule="atLeast"/>
        </w:trPr>
        <w:tc>
          <w:tcPr>
            <w:tcW w:w="1090" w:type="dxa"/>
            <w:vMerge w:val="restart"/>
          </w:tcPr>
          <w:p>
            <w:pPr>
              <w:pStyle w:val="TableParagraph"/>
              <w:spacing w:before="0"/>
              <w:jc w:val="left"/>
              <w:rPr>
                <w:sz w:val="18"/>
              </w:rPr>
            </w:pPr>
          </w:p>
          <w:p>
            <w:pPr>
              <w:pStyle w:val="TableParagraph"/>
              <w:spacing w:before="0"/>
              <w:jc w:val="left"/>
              <w:rPr>
                <w:sz w:val="18"/>
              </w:rPr>
            </w:pPr>
          </w:p>
          <w:p>
            <w:pPr>
              <w:pStyle w:val="TableParagraph"/>
              <w:spacing w:before="11"/>
              <w:jc w:val="left"/>
              <w:rPr>
                <w:sz w:val="22"/>
              </w:rPr>
            </w:pPr>
          </w:p>
          <w:p>
            <w:pPr>
              <w:pStyle w:val="TableParagraph"/>
              <w:spacing w:before="0"/>
              <w:ind w:left="173"/>
              <w:jc w:val="left"/>
              <w:rPr>
                <w:sz w:val="18"/>
              </w:rPr>
            </w:pPr>
            <w:r>
              <w:rPr>
                <w:sz w:val="18"/>
              </w:rPr>
              <w:t>处理方式</w:t>
            </w:r>
          </w:p>
        </w:tc>
        <w:tc>
          <w:tcPr>
            <w:tcW w:w="1155" w:type="dxa"/>
          </w:tcPr>
          <w:p>
            <w:pPr>
              <w:pStyle w:val="TableParagraph"/>
              <w:spacing w:before="153"/>
              <w:ind w:left="195" w:right="180"/>
              <w:rPr>
                <w:sz w:val="18"/>
              </w:rPr>
            </w:pPr>
            <w:r>
              <w:rPr>
                <w:sz w:val="18"/>
              </w:rPr>
              <w:t>1 粒种子</w:t>
            </w:r>
          </w:p>
        </w:tc>
        <w:tc>
          <w:tcPr>
            <w:tcW w:w="2098" w:type="dxa"/>
          </w:tcPr>
          <w:p>
            <w:pPr>
              <w:pStyle w:val="TableParagraph"/>
              <w:spacing w:before="153"/>
              <w:ind w:left="124" w:right="110"/>
              <w:rPr>
                <w:sz w:val="18"/>
              </w:rPr>
            </w:pPr>
            <w:r>
              <w:rPr>
                <w:sz w:val="18"/>
              </w:rPr>
              <w:t>1 粒种子</w:t>
            </w:r>
          </w:p>
        </w:tc>
        <w:tc>
          <w:tcPr>
            <w:tcW w:w="1326" w:type="dxa"/>
          </w:tcPr>
          <w:p>
            <w:pPr>
              <w:pStyle w:val="TableParagraph"/>
              <w:spacing w:before="153"/>
              <w:ind w:left="99" w:right="84"/>
              <w:rPr>
                <w:sz w:val="18"/>
              </w:rPr>
            </w:pPr>
            <w:r>
              <w:rPr>
                <w:sz w:val="18"/>
              </w:rPr>
              <w:t>1 粒种子</w:t>
            </w:r>
          </w:p>
        </w:tc>
        <w:tc>
          <w:tcPr>
            <w:tcW w:w="2100" w:type="dxa"/>
          </w:tcPr>
          <w:p>
            <w:pPr>
              <w:pStyle w:val="TableParagraph"/>
              <w:spacing w:before="153"/>
              <w:ind w:left="126" w:right="112"/>
              <w:rPr>
                <w:sz w:val="18"/>
              </w:rPr>
            </w:pPr>
            <w:r>
              <w:rPr>
                <w:sz w:val="18"/>
              </w:rPr>
              <w:t>1 粒种子</w:t>
            </w:r>
          </w:p>
        </w:tc>
      </w:tr>
      <w:tr>
        <w:trPr>
          <w:trHeight w:val="621" w:hRule="atLeast"/>
        </w:trPr>
        <w:tc>
          <w:tcPr>
            <w:tcW w:w="1090" w:type="dxa"/>
            <w:vMerge/>
            <w:tcBorders>
              <w:top w:val="nil"/>
            </w:tcBorders>
          </w:tcPr>
          <w:p>
            <w:pPr>
              <w:rPr>
                <w:sz w:val="2"/>
                <w:szCs w:val="2"/>
              </w:rPr>
            </w:pPr>
          </w:p>
        </w:tc>
        <w:tc>
          <w:tcPr>
            <w:tcW w:w="1155" w:type="dxa"/>
          </w:tcPr>
          <w:p>
            <w:pPr>
              <w:pStyle w:val="TableParagraph"/>
              <w:spacing w:before="155"/>
              <w:ind w:left="192" w:right="180"/>
              <w:rPr>
                <w:sz w:val="18"/>
              </w:rPr>
            </w:pPr>
            <w:r>
              <w:rPr>
                <w:sz w:val="18"/>
              </w:rPr>
              <w:t>不加水</w:t>
            </w:r>
          </w:p>
        </w:tc>
        <w:tc>
          <w:tcPr>
            <w:tcW w:w="2098" w:type="dxa"/>
          </w:tcPr>
          <w:p>
            <w:pPr>
              <w:pStyle w:val="TableParagraph"/>
              <w:spacing w:before="155"/>
              <w:ind w:left="124" w:right="113"/>
              <w:rPr>
                <w:sz w:val="18"/>
              </w:rPr>
            </w:pPr>
            <w:r>
              <w:rPr>
                <w:sz w:val="18"/>
              </w:rPr>
              <w:t>加水至种子高度的一半</w:t>
            </w:r>
          </w:p>
        </w:tc>
        <w:tc>
          <w:tcPr>
            <w:tcW w:w="1326" w:type="dxa"/>
          </w:tcPr>
          <w:p>
            <w:pPr>
              <w:pStyle w:val="TableParagraph"/>
              <w:spacing w:before="155"/>
              <w:ind w:left="99" w:right="86"/>
              <w:rPr>
                <w:sz w:val="18"/>
              </w:rPr>
            </w:pPr>
            <w:r>
              <w:rPr>
                <w:sz w:val="18"/>
              </w:rPr>
              <w:t>加水淹没种子</w:t>
            </w:r>
          </w:p>
        </w:tc>
        <w:tc>
          <w:tcPr>
            <w:tcW w:w="2100" w:type="dxa"/>
          </w:tcPr>
          <w:p>
            <w:pPr>
              <w:pStyle w:val="TableParagraph"/>
              <w:spacing w:before="155"/>
              <w:ind w:left="126" w:right="114"/>
              <w:rPr>
                <w:sz w:val="18"/>
              </w:rPr>
            </w:pPr>
            <w:r>
              <w:rPr>
                <w:sz w:val="18"/>
              </w:rPr>
              <w:t>加水至种子高度的一半</w:t>
            </w:r>
          </w:p>
        </w:tc>
      </w:tr>
      <w:tr>
        <w:trPr>
          <w:trHeight w:val="536" w:hRule="atLeast"/>
        </w:trPr>
        <w:tc>
          <w:tcPr>
            <w:tcW w:w="1090" w:type="dxa"/>
            <w:vMerge/>
            <w:tcBorders>
              <w:top w:val="nil"/>
            </w:tcBorders>
          </w:tcPr>
          <w:p>
            <w:pPr>
              <w:rPr>
                <w:sz w:val="2"/>
                <w:szCs w:val="2"/>
              </w:rPr>
            </w:pPr>
          </w:p>
        </w:tc>
        <w:tc>
          <w:tcPr>
            <w:tcW w:w="1155" w:type="dxa"/>
          </w:tcPr>
          <w:p>
            <w:pPr>
              <w:pStyle w:val="TableParagraph"/>
              <w:ind w:left="195" w:right="180"/>
              <w:rPr>
                <w:sz w:val="18"/>
              </w:rPr>
            </w:pPr>
            <w:r>
              <w:rPr>
                <w:sz w:val="18"/>
              </w:rPr>
              <w:t>25 ℃</w:t>
            </w:r>
          </w:p>
        </w:tc>
        <w:tc>
          <w:tcPr>
            <w:tcW w:w="2098" w:type="dxa"/>
          </w:tcPr>
          <w:p>
            <w:pPr>
              <w:pStyle w:val="TableParagraph"/>
              <w:ind w:left="124" w:right="108"/>
              <w:rPr>
                <w:sz w:val="18"/>
              </w:rPr>
            </w:pPr>
            <w:r>
              <w:rPr>
                <w:sz w:val="18"/>
              </w:rPr>
              <w:t>25 ℃</w:t>
            </w:r>
          </w:p>
        </w:tc>
        <w:tc>
          <w:tcPr>
            <w:tcW w:w="1326" w:type="dxa"/>
          </w:tcPr>
          <w:p>
            <w:pPr>
              <w:pStyle w:val="TableParagraph"/>
              <w:ind w:left="99" w:right="86"/>
              <w:rPr>
                <w:sz w:val="18"/>
              </w:rPr>
            </w:pPr>
            <w:r>
              <w:rPr>
                <w:sz w:val="18"/>
              </w:rPr>
              <w:t>25 ℃</w:t>
            </w:r>
          </w:p>
        </w:tc>
        <w:tc>
          <w:tcPr>
            <w:tcW w:w="2100" w:type="dxa"/>
          </w:tcPr>
          <w:p>
            <w:pPr>
              <w:pStyle w:val="TableParagraph"/>
              <w:ind w:left="126" w:right="114"/>
              <w:rPr>
                <w:sz w:val="18"/>
              </w:rPr>
            </w:pPr>
            <w:r>
              <w:rPr>
                <w:sz w:val="18"/>
              </w:rPr>
              <w:t>5 ℃</w:t>
            </w:r>
          </w:p>
        </w:tc>
      </w:tr>
    </w:tbl>
    <w:p>
      <w:pPr>
        <w:pStyle w:val="BodyText"/>
        <w:rPr>
          <w:sz w:val="20"/>
        </w:rPr>
      </w:pPr>
    </w:p>
    <w:p>
      <w:pPr>
        <w:pStyle w:val="BodyText"/>
        <w:spacing w:before="4"/>
        <w:rPr>
          <w:sz w:val="19"/>
        </w:rPr>
      </w:pPr>
    </w:p>
    <w:p>
      <w:pPr>
        <w:pStyle w:val="Heading3"/>
        <w:spacing w:line="429" w:lineRule="auto"/>
        <w:ind w:left="528" w:right="103" w:hanging="428"/>
      </w:pPr>
      <w:r>
        <w:rPr/>
        <w:t>30.（8 分）如图是某种人类遗传病的家族遗传图解，若相关的显、隐性基因分别用 A、a 表示，请分析回答下列问题：</w:t>
      </w:r>
    </w:p>
    <w:p>
      <w:pPr>
        <w:pStyle w:val="BodyText"/>
        <w:spacing w:before="4"/>
        <w:rPr>
          <w:b/>
          <w:sz w:val="23"/>
        </w:rPr>
      </w:pPr>
      <w:r>
        <w:rPr/>
        <w:drawing>
          <wp:anchor distT="0" distB="0" distL="0" distR="0" allowOverlap="1" layoutInCell="1" locked="0" behindDoc="0" simplePos="0" relativeHeight="31">
            <wp:simplePos x="0" y="0"/>
            <wp:positionH relativeFrom="page">
              <wp:posOffset>1713183</wp:posOffset>
            </wp:positionH>
            <wp:positionV relativeFrom="paragraph">
              <wp:posOffset>214754</wp:posOffset>
            </wp:positionV>
            <wp:extent cx="3691302" cy="1337310"/>
            <wp:effectExtent l="0" t="0" r="0" b="0"/>
            <wp:wrapTopAndBottom/>
            <wp:docPr id="29" name="image15.jpeg"/>
            <wp:cNvGraphicFramePr>
              <a:graphicFrameLocks noChangeAspect="1"/>
            </wp:cNvGraphicFramePr>
            <a:graphic>
              <a:graphicData uri="http://schemas.openxmlformats.org/drawingml/2006/picture">
                <pic:pic>
                  <pic:nvPicPr>
                    <pic:cNvPr id="30" name="image15.jpeg"/>
                    <pic:cNvPicPr/>
                  </pic:nvPicPr>
                  <pic:blipFill>
                    <a:blip r:embed="rId19" cstate="print"/>
                    <a:stretch>
                      <a:fillRect/>
                    </a:stretch>
                  </pic:blipFill>
                  <pic:spPr>
                    <a:xfrm>
                      <a:off x="0" y="0"/>
                      <a:ext cx="3691302" cy="1337310"/>
                    </a:xfrm>
                    <a:prstGeom prst="rect">
                      <a:avLst/>
                    </a:prstGeom>
                  </pic:spPr>
                </pic:pic>
              </a:graphicData>
            </a:graphic>
          </wp:anchor>
        </w:drawing>
      </w:r>
    </w:p>
    <w:p>
      <w:pPr>
        <w:pStyle w:val="BodyText"/>
        <w:rPr>
          <w:b/>
        </w:rPr>
      </w:pPr>
    </w:p>
    <w:p>
      <w:pPr>
        <w:pStyle w:val="BodyText"/>
        <w:spacing w:before="2"/>
        <w:rPr>
          <w:b/>
          <w:sz w:val="14"/>
        </w:rPr>
      </w:pPr>
    </w:p>
    <w:p>
      <w:pPr>
        <w:pStyle w:val="ListParagraph"/>
        <w:numPr>
          <w:ilvl w:val="0"/>
          <w:numId w:val="12"/>
        </w:numPr>
        <w:tabs>
          <w:tab w:pos="938" w:val="left" w:leader="none"/>
          <w:tab w:pos="5008" w:val="left" w:leader="none"/>
        </w:tabs>
        <w:spacing w:line="240" w:lineRule="auto" w:before="0" w:after="0"/>
        <w:ind w:left="937" w:right="0" w:hanging="463"/>
        <w:jc w:val="left"/>
        <w:rPr>
          <w:sz w:val="18"/>
        </w:rPr>
      </w:pPr>
      <w:r>
        <w:rPr>
          <w:sz w:val="18"/>
        </w:rPr>
        <w:t>人的肤色正常和白化在遗传学上是一对</w:t>
      </w:r>
      <w:r>
        <w:rPr>
          <w:sz w:val="18"/>
          <w:u w:val="single"/>
        </w:rPr>
        <w:t> </w:t>
        <w:tab/>
      </w:r>
      <w:r>
        <w:rPr>
          <w:sz w:val="18"/>
        </w:rPr>
        <w:t>。</w:t>
      </w:r>
    </w:p>
    <w:p>
      <w:pPr>
        <w:pStyle w:val="BodyText"/>
        <w:spacing w:before="2"/>
        <w:rPr>
          <w:sz w:val="14"/>
        </w:rPr>
      </w:pPr>
    </w:p>
    <w:p>
      <w:pPr>
        <w:pStyle w:val="ListParagraph"/>
        <w:numPr>
          <w:ilvl w:val="0"/>
          <w:numId w:val="12"/>
        </w:numPr>
        <w:tabs>
          <w:tab w:pos="938" w:val="left" w:leader="none"/>
          <w:tab w:pos="3981" w:val="left" w:leader="none"/>
          <w:tab w:pos="5008" w:val="left" w:leader="none"/>
          <w:tab w:pos="7676" w:val="left" w:leader="none"/>
        </w:tabs>
        <w:spacing w:line="429" w:lineRule="auto" w:before="0" w:after="0"/>
        <w:ind w:left="661" w:right="128" w:hanging="187"/>
        <w:jc w:val="left"/>
        <w:rPr>
          <w:sz w:val="18"/>
        </w:rPr>
      </w:pPr>
      <w:r>
        <w:rPr>
          <w:sz w:val="18"/>
        </w:rPr>
        <w:t>根据图中个体</w:t>
      </w:r>
      <w:r>
        <w:rPr>
          <w:spacing w:val="-21"/>
          <w:sz w:val="18"/>
        </w:rPr>
        <w:t> </w:t>
      </w:r>
      <w:r>
        <w:rPr>
          <w:sz w:val="18"/>
        </w:rPr>
        <w:t>1</w:t>
      </w:r>
      <w:r>
        <w:rPr>
          <w:spacing w:val="-5"/>
          <w:sz w:val="18"/>
        </w:rPr>
        <w:t>、</w:t>
      </w:r>
      <w:r>
        <w:rPr>
          <w:sz w:val="18"/>
        </w:rPr>
        <w:t>2</w:t>
      </w:r>
      <w:r>
        <w:rPr>
          <w:spacing w:val="-21"/>
          <w:sz w:val="18"/>
        </w:rPr>
        <w:t> </w:t>
      </w:r>
      <w:r>
        <w:rPr>
          <w:sz w:val="18"/>
        </w:rPr>
        <w:t>和个体</w:t>
      </w:r>
      <w:r>
        <w:rPr>
          <w:sz w:val="18"/>
          <w:u w:val="single"/>
        </w:rPr>
        <w:t> </w:t>
        <w:tab/>
      </w:r>
      <w:r>
        <w:rPr>
          <w:sz w:val="18"/>
        </w:rPr>
        <w:t>的性状表现</w:t>
      </w:r>
      <w:r>
        <w:rPr>
          <w:spacing w:val="-5"/>
          <w:sz w:val="18"/>
        </w:rPr>
        <w:t>，</w:t>
      </w:r>
      <w:r>
        <w:rPr>
          <w:sz w:val="18"/>
        </w:rPr>
        <w:t>可以推断该遗传病为</w:t>
      </w:r>
      <w:r>
        <w:rPr>
          <w:sz w:val="18"/>
          <w:u w:val="single"/>
        </w:rPr>
        <w:t> </w:t>
        <w:tab/>
      </w:r>
      <w:r>
        <w:rPr>
          <w:sz w:val="18"/>
        </w:rPr>
        <w:t>遗传病</w:t>
      </w:r>
      <w:r>
        <w:rPr>
          <w:spacing w:val="-5"/>
          <w:sz w:val="18"/>
        </w:rPr>
        <w:t>。</w:t>
      </w:r>
      <w:r>
        <w:rPr>
          <w:spacing w:val="-13"/>
          <w:sz w:val="18"/>
        </w:rPr>
        <w:t>个</w:t>
      </w:r>
      <w:r>
        <w:rPr>
          <w:sz w:val="18"/>
        </w:rPr>
        <w:t>体</w:t>
      </w:r>
      <w:r>
        <w:rPr>
          <w:spacing w:val="-8"/>
          <w:sz w:val="18"/>
        </w:rPr>
        <w:t> </w:t>
      </w:r>
      <w:r>
        <w:rPr>
          <w:sz w:val="18"/>
        </w:rPr>
        <w:t>1、2</w:t>
      </w:r>
      <w:r>
        <w:rPr>
          <w:spacing w:val="-7"/>
          <w:sz w:val="18"/>
        </w:rPr>
        <w:t> </w:t>
      </w:r>
      <w:r>
        <w:rPr>
          <w:sz w:val="18"/>
        </w:rPr>
        <w:t>与该遗传病相关的基因组成分别是</w:t>
      </w:r>
      <w:r>
        <w:rPr>
          <w:sz w:val="18"/>
          <w:u w:val="single"/>
        </w:rPr>
        <w:t> </w:t>
        <w:tab/>
      </w:r>
      <w:r>
        <w:rPr>
          <w:sz w:val="18"/>
        </w:rPr>
        <w:t>。</w:t>
      </w:r>
    </w:p>
    <w:p>
      <w:pPr>
        <w:pStyle w:val="ListParagraph"/>
        <w:numPr>
          <w:ilvl w:val="0"/>
          <w:numId w:val="12"/>
        </w:numPr>
        <w:tabs>
          <w:tab w:pos="938" w:val="left" w:leader="none"/>
          <w:tab w:pos="8152" w:val="left" w:leader="none"/>
        </w:tabs>
        <w:spacing w:line="230" w:lineRule="exact" w:before="0" w:after="0"/>
        <w:ind w:left="937" w:right="0" w:hanging="463"/>
        <w:jc w:val="left"/>
        <w:rPr>
          <w:sz w:val="18"/>
        </w:rPr>
      </w:pPr>
      <w:r>
        <w:rPr>
          <w:sz w:val="18"/>
        </w:rPr>
        <w:t>若图中</w:t>
      </w:r>
      <w:r>
        <w:rPr>
          <w:spacing w:val="-8"/>
          <w:sz w:val="18"/>
        </w:rPr>
        <w:t> </w:t>
      </w:r>
      <w:r>
        <w:rPr>
          <w:sz w:val="18"/>
        </w:rPr>
        <w:t>6</w:t>
      </w:r>
      <w:r>
        <w:rPr>
          <w:spacing w:val="-9"/>
          <w:sz w:val="18"/>
        </w:rPr>
        <w:t> </w:t>
      </w:r>
      <w:r>
        <w:rPr>
          <w:sz w:val="18"/>
        </w:rPr>
        <w:t>号和</w:t>
      </w:r>
      <w:r>
        <w:rPr>
          <w:spacing w:val="-7"/>
          <w:sz w:val="18"/>
        </w:rPr>
        <w:t> </w:t>
      </w:r>
      <w:r>
        <w:rPr>
          <w:sz w:val="18"/>
        </w:rPr>
        <w:t>7</w:t>
      </w:r>
      <w:r>
        <w:rPr>
          <w:spacing w:val="-12"/>
          <w:sz w:val="18"/>
        </w:rPr>
        <w:t> </w:t>
      </w:r>
      <w:r>
        <w:rPr>
          <w:sz w:val="18"/>
        </w:rPr>
        <w:t>号个体是一对新婚夫妇，该夫妇生一个肤色正常女孩的概率是</w:t>
      </w:r>
      <w:r>
        <w:rPr>
          <w:sz w:val="18"/>
          <w:u w:val="single"/>
        </w:rPr>
        <w:t> </w:t>
        <w:tab/>
      </w:r>
      <w:r>
        <w:rPr>
          <w:sz w:val="18"/>
        </w:rPr>
        <w:t>。</w:t>
      </w:r>
    </w:p>
    <w:p>
      <w:pPr>
        <w:pStyle w:val="BodyText"/>
        <w:spacing w:before="3"/>
        <w:rPr>
          <w:sz w:val="14"/>
        </w:rPr>
      </w:pPr>
    </w:p>
    <w:p>
      <w:pPr>
        <w:pStyle w:val="ListParagraph"/>
        <w:numPr>
          <w:ilvl w:val="0"/>
          <w:numId w:val="12"/>
        </w:numPr>
        <w:tabs>
          <w:tab w:pos="938" w:val="left" w:leader="none"/>
          <w:tab w:pos="6302" w:val="left" w:leader="none"/>
        </w:tabs>
        <w:spacing w:line="240" w:lineRule="auto" w:before="0" w:after="0"/>
        <w:ind w:left="937" w:right="0" w:hanging="463"/>
        <w:jc w:val="left"/>
        <w:rPr>
          <w:sz w:val="18"/>
        </w:rPr>
      </w:pPr>
      <w:r>
        <w:rPr>
          <w:sz w:val="18"/>
        </w:rPr>
        <w:t>个体</w:t>
      </w:r>
      <w:r>
        <w:rPr>
          <w:spacing w:val="8"/>
          <w:sz w:val="18"/>
        </w:rPr>
        <w:t> </w:t>
      </w:r>
      <w:r>
        <w:rPr>
          <w:sz w:val="18"/>
        </w:rPr>
        <w:t>5</w:t>
      </w:r>
      <w:r>
        <w:rPr>
          <w:spacing w:val="4"/>
          <w:sz w:val="18"/>
        </w:rPr>
        <w:t> </w:t>
      </w:r>
      <w:r>
        <w:rPr>
          <w:sz w:val="18"/>
        </w:rPr>
        <w:t>与一个患病女性结婚，生一个正常孩子的概率是</w:t>
      </w:r>
      <w:r>
        <w:rPr>
          <w:sz w:val="18"/>
          <w:u w:val="single"/>
        </w:rPr>
        <w:t> </w:t>
        <w:tab/>
      </w:r>
      <w:r>
        <w:rPr>
          <w:sz w:val="18"/>
        </w:rPr>
        <w:t>。</w:t>
      </w:r>
    </w:p>
    <w:p>
      <w:pPr>
        <w:pStyle w:val="BodyText"/>
        <w:spacing w:before="2"/>
        <w:rPr>
          <w:sz w:val="14"/>
        </w:rPr>
      </w:pPr>
    </w:p>
    <w:p>
      <w:pPr>
        <w:pStyle w:val="ListParagraph"/>
        <w:numPr>
          <w:ilvl w:val="0"/>
          <w:numId w:val="12"/>
        </w:numPr>
        <w:tabs>
          <w:tab w:pos="938" w:val="left" w:leader="none"/>
          <w:tab w:pos="5008" w:val="left" w:leader="none"/>
        </w:tabs>
        <w:spacing w:line="240" w:lineRule="auto" w:before="0" w:after="0"/>
        <w:ind w:left="937" w:right="0" w:hanging="463"/>
        <w:jc w:val="left"/>
        <w:rPr>
          <w:sz w:val="18"/>
        </w:rPr>
      </w:pPr>
      <w:r>
        <w:rPr>
          <w:sz w:val="18"/>
        </w:rPr>
        <w:t>个体</w:t>
      </w:r>
      <w:r>
        <w:rPr>
          <w:spacing w:val="-7"/>
          <w:sz w:val="18"/>
        </w:rPr>
        <w:t> </w:t>
      </w:r>
      <w:r>
        <w:rPr>
          <w:sz w:val="18"/>
        </w:rPr>
        <w:t>2</w:t>
      </w:r>
      <w:r>
        <w:rPr>
          <w:spacing w:val="-11"/>
          <w:sz w:val="18"/>
        </w:rPr>
        <w:t> </w:t>
      </w:r>
      <w:r>
        <w:rPr>
          <w:sz w:val="18"/>
        </w:rPr>
        <w:t>产生的生殖细胞的染色体组成是</w:t>
      </w:r>
      <w:r>
        <w:rPr>
          <w:sz w:val="18"/>
          <w:u w:val="single"/>
        </w:rPr>
        <w:t> </w:t>
        <w:tab/>
      </w:r>
      <w:r>
        <w:rPr>
          <w:sz w:val="18"/>
        </w:rPr>
        <w:t>。</w:t>
      </w:r>
    </w:p>
    <w:p>
      <w:pPr>
        <w:pStyle w:val="BodyText"/>
        <w:spacing w:before="2"/>
        <w:rPr>
          <w:sz w:val="14"/>
        </w:rPr>
      </w:pPr>
    </w:p>
    <w:p>
      <w:pPr>
        <w:pStyle w:val="ListParagraph"/>
        <w:numPr>
          <w:ilvl w:val="0"/>
          <w:numId w:val="12"/>
        </w:numPr>
        <w:tabs>
          <w:tab w:pos="943" w:val="left" w:leader="none"/>
          <w:tab w:pos="2141" w:val="left" w:leader="none"/>
        </w:tabs>
        <w:spacing w:line="429" w:lineRule="auto" w:before="0" w:after="0"/>
        <w:ind w:left="475" w:right="130" w:firstLine="0"/>
        <w:jc w:val="left"/>
        <w:rPr>
          <w:sz w:val="18"/>
        </w:rPr>
      </w:pPr>
      <w:r>
        <w:rPr>
          <w:spacing w:val="4"/>
          <w:sz w:val="18"/>
        </w:rPr>
        <w:t>人</w:t>
      </w:r>
      <w:r>
        <w:rPr>
          <w:sz w:val="18"/>
        </w:rPr>
        <w:t>类</w:t>
      </w:r>
      <w:r>
        <w:rPr>
          <w:spacing w:val="4"/>
          <w:sz w:val="18"/>
        </w:rPr>
        <w:t>基</w:t>
      </w:r>
      <w:r>
        <w:rPr>
          <w:sz w:val="18"/>
        </w:rPr>
        <w:t>因</w:t>
      </w:r>
      <w:r>
        <w:rPr>
          <w:spacing w:val="4"/>
          <w:sz w:val="18"/>
        </w:rPr>
        <w:t>组</w:t>
      </w:r>
      <w:r>
        <w:rPr>
          <w:sz w:val="18"/>
        </w:rPr>
        <w:t>计</w:t>
      </w:r>
      <w:r>
        <w:rPr>
          <w:spacing w:val="4"/>
          <w:sz w:val="18"/>
        </w:rPr>
        <w:t>划</w:t>
      </w:r>
      <w:r>
        <w:rPr>
          <w:sz w:val="18"/>
        </w:rPr>
        <w:t>(Human</w:t>
      </w:r>
      <w:r>
        <w:rPr>
          <w:spacing w:val="80"/>
          <w:sz w:val="18"/>
        </w:rPr>
        <w:t> </w:t>
      </w:r>
      <w:r>
        <w:rPr>
          <w:sz w:val="18"/>
        </w:rPr>
        <w:t>Genome</w:t>
      </w:r>
      <w:r>
        <w:rPr>
          <w:spacing w:val="76"/>
          <w:sz w:val="18"/>
        </w:rPr>
        <w:t> </w:t>
      </w:r>
      <w:r>
        <w:rPr>
          <w:sz w:val="18"/>
        </w:rPr>
        <w:t>Project)是</w:t>
      </w:r>
      <w:r>
        <w:rPr>
          <w:spacing w:val="4"/>
          <w:sz w:val="18"/>
        </w:rPr>
        <w:t>一</w:t>
      </w:r>
      <w:r>
        <w:rPr>
          <w:sz w:val="18"/>
        </w:rPr>
        <w:t>项</w:t>
      </w:r>
      <w:r>
        <w:rPr>
          <w:spacing w:val="4"/>
          <w:sz w:val="18"/>
        </w:rPr>
        <w:t>规</w:t>
      </w:r>
      <w:r>
        <w:rPr>
          <w:sz w:val="18"/>
        </w:rPr>
        <w:t>模</w:t>
      </w:r>
      <w:r>
        <w:rPr>
          <w:spacing w:val="4"/>
          <w:sz w:val="18"/>
        </w:rPr>
        <w:t>宏</w:t>
      </w:r>
      <w:r>
        <w:rPr>
          <w:sz w:val="18"/>
        </w:rPr>
        <w:t>大</w:t>
      </w:r>
      <w:r>
        <w:rPr>
          <w:spacing w:val="4"/>
          <w:sz w:val="18"/>
        </w:rPr>
        <w:t>，</w:t>
      </w:r>
      <w:r>
        <w:rPr>
          <w:sz w:val="18"/>
        </w:rPr>
        <w:t>跨国</w:t>
      </w:r>
      <w:r>
        <w:rPr>
          <w:spacing w:val="4"/>
          <w:sz w:val="18"/>
        </w:rPr>
        <w:t>跨</w:t>
      </w:r>
      <w:r>
        <w:rPr>
          <w:sz w:val="18"/>
        </w:rPr>
        <w:t>学</w:t>
      </w:r>
      <w:r>
        <w:rPr>
          <w:spacing w:val="4"/>
          <w:sz w:val="18"/>
        </w:rPr>
        <w:t>科</w:t>
      </w:r>
      <w:r>
        <w:rPr>
          <w:sz w:val="18"/>
        </w:rPr>
        <w:t>的</w:t>
      </w:r>
      <w:r>
        <w:rPr>
          <w:spacing w:val="4"/>
          <w:sz w:val="18"/>
        </w:rPr>
        <w:t>科</w:t>
      </w:r>
      <w:r>
        <w:rPr>
          <w:sz w:val="18"/>
        </w:rPr>
        <w:t>学探</w:t>
      </w:r>
      <w:r>
        <w:rPr>
          <w:spacing w:val="4"/>
          <w:sz w:val="18"/>
        </w:rPr>
        <w:t>索</w:t>
      </w:r>
      <w:r>
        <w:rPr>
          <w:sz w:val="18"/>
        </w:rPr>
        <w:t>工</w:t>
      </w:r>
      <w:r>
        <w:rPr>
          <w:spacing w:val="4"/>
          <w:sz w:val="18"/>
        </w:rPr>
        <w:t>程</w:t>
      </w:r>
      <w:r>
        <w:rPr>
          <w:sz w:val="18"/>
        </w:rPr>
        <w:t>，</w:t>
      </w:r>
      <w:r>
        <w:rPr>
          <w:spacing w:val="4"/>
          <w:sz w:val="18"/>
        </w:rPr>
        <w:t>需</w:t>
      </w:r>
      <w:r>
        <w:rPr>
          <w:sz w:val="18"/>
        </w:rPr>
        <w:t>要测定人类</w:t>
      </w:r>
      <w:r>
        <w:rPr>
          <w:sz w:val="18"/>
          <w:u w:val="single"/>
        </w:rPr>
        <w:t> </w:t>
        <w:tab/>
      </w:r>
      <w:r>
        <w:rPr>
          <w:sz w:val="18"/>
        </w:rPr>
        <w:t>条染色体的基因序列。</w:t>
      </w:r>
    </w:p>
    <w:p>
      <w:pPr>
        <w:pStyle w:val="Heading3"/>
        <w:spacing w:line="285" w:lineRule="auto" w:before="54"/>
        <w:ind w:left="471" w:right="682"/>
      </w:pPr>
      <w:r>
        <w:rPr>
          <w:b w:val="0"/>
        </w:rPr>
        <w:br w:type="column"/>
      </w:r>
      <w:r>
        <w:rPr>
          <w:spacing w:val="-6"/>
        </w:rPr>
        <w:t>31.（10</w:t>
      </w:r>
      <w:r>
        <w:rPr>
          <w:spacing w:val="27"/>
        </w:rPr>
        <w:t> 分</w:t>
      </w:r>
      <w:r>
        <w:rPr>
          <w:spacing w:val="-39"/>
        </w:rPr>
        <w:t>）</w:t>
      </w:r>
      <w:r>
        <w:rPr>
          <w:spacing w:val="-10"/>
        </w:rPr>
        <w:t>济南南部山区红叶谷风景区被人们称为“泉的源头、花的世界、林的海洋”和“江北九寨沟”。</w:t>
      </w:r>
      <w:r>
        <w:rPr>
          <w:spacing w:val="-5"/>
        </w:rPr>
        <w:t>图一为某生物兴趣小组的同学在调查红叶谷风景区生态建设情况后绘制的食物网，图二表示图一中某  条食物链各生物体内有毒物质的相对含量，图三为该生态系统碳循环示意图，请回答下列问题。</w:t>
      </w:r>
    </w:p>
    <w:p>
      <w:pPr>
        <w:pStyle w:val="BodyText"/>
        <w:rPr>
          <w:b/>
          <w:sz w:val="20"/>
        </w:rPr>
      </w:pPr>
    </w:p>
    <w:p>
      <w:pPr>
        <w:pStyle w:val="BodyText"/>
        <w:spacing w:before="11"/>
        <w:rPr>
          <w:b/>
          <w:sz w:val="29"/>
        </w:rPr>
      </w:pPr>
      <w:r>
        <w:rPr/>
        <w:drawing>
          <wp:anchor distT="0" distB="0" distL="0" distR="0" allowOverlap="1" layoutInCell="1" locked="0" behindDoc="0" simplePos="0" relativeHeight="32">
            <wp:simplePos x="0" y="0"/>
            <wp:positionH relativeFrom="page">
              <wp:posOffset>7103822</wp:posOffset>
            </wp:positionH>
            <wp:positionV relativeFrom="paragraph">
              <wp:posOffset>268055</wp:posOffset>
            </wp:positionV>
            <wp:extent cx="4300635" cy="1440179"/>
            <wp:effectExtent l="0" t="0" r="0" b="0"/>
            <wp:wrapTopAndBottom/>
            <wp:docPr id="31" name="image16.jpeg"/>
            <wp:cNvGraphicFramePr>
              <a:graphicFrameLocks noChangeAspect="1"/>
            </wp:cNvGraphicFramePr>
            <a:graphic>
              <a:graphicData uri="http://schemas.openxmlformats.org/drawingml/2006/picture">
                <pic:pic>
                  <pic:nvPicPr>
                    <pic:cNvPr id="32" name="image16.jpeg"/>
                    <pic:cNvPicPr/>
                  </pic:nvPicPr>
                  <pic:blipFill>
                    <a:blip r:embed="rId20" cstate="print"/>
                    <a:stretch>
                      <a:fillRect/>
                    </a:stretch>
                  </pic:blipFill>
                  <pic:spPr>
                    <a:xfrm>
                      <a:off x="0" y="0"/>
                      <a:ext cx="4300635" cy="1440179"/>
                    </a:xfrm>
                    <a:prstGeom prst="rect">
                      <a:avLst/>
                    </a:prstGeom>
                  </pic:spPr>
                </pic:pic>
              </a:graphicData>
            </a:graphic>
          </wp:anchor>
        </w:drawing>
      </w:r>
    </w:p>
    <w:p>
      <w:pPr>
        <w:pStyle w:val="BodyText"/>
        <w:rPr>
          <w:b/>
        </w:rPr>
      </w:pPr>
    </w:p>
    <w:p>
      <w:pPr>
        <w:pStyle w:val="BodyText"/>
        <w:rPr>
          <w:b/>
        </w:rPr>
      </w:pPr>
    </w:p>
    <w:p>
      <w:pPr>
        <w:pStyle w:val="BodyText"/>
        <w:spacing w:before="2"/>
        <w:rPr>
          <w:b/>
          <w:sz w:val="16"/>
        </w:rPr>
      </w:pPr>
    </w:p>
    <w:p>
      <w:pPr>
        <w:pStyle w:val="ListParagraph"/>
        <w:numPr>
          <w:ilvl w:val="0"/>
          <w:numId w:val="13"/>
        </w:numPr>
        <w:tabs>
          <w:tab w:pos="938" w:val="left" w:leader="none"/>
          <w:tab w:pos="8501" w:val="left" w:leader="none"/>
        </w:tabs>
        <w:spacing w:line="240" w:lineRule="auto" w:before="1" w:after="0"/>
        <w:ind w:left="937" w:right="0" w:hanging="463"/>
        <w:jc w:val="left"/>
        <w:rPr>
          <w:sz w:val="18"/>
        </w:rPr>
      </w:pPr>
      <w:r>
        <w:rPr>
          <w:sz w:val="18"/>
        </w:rPr>
        <w:t>图一若构成一个完整的生态系统</w:t>
      </w:r>
      <w:r>
        <w:rPr>
          <w:spacing w:val="-68"/>
          <w:sz w:val="18"/>
        </w:rPr>
        <w:t>，</w:t>
      </w:r>
      <w:r>
        <w:rPr>
          <w:sz w:val="18"/>
        </w:rPr>
        <w:t>除图中所标注的生物外</w:t>
      </w:r>
      <w:r>
        <w:rPr>
          <w:spacing w:val="-68"/>
          <w:sz w:val="18"/>
        </w:rPr>
        <w:t>，</w:t>
      </w:r>
      <w:r>
        <w:rPr>
          <w:sz w:val="18"/>
        </w:rPr>
        <w:t>还需要补充的生物成分是</w:t>
      </w:r>
      <w:r>
        <w:rPr>
          <w:sz w:val="18"/>
          <w:u w:val="single"/>
        </w:rPr>
        <w:t> </w:t>
        <w:tab/>
      </w:r>
      <w:r>
        <w:rPr>
          <w:sz w:val="18"/>
        </w:rPr>
        <w:t>。</w:t>
      </w:r>
    </w:p>
    <w:p>
      <w:pPr>
        <w:pStyle w:val="BodyText"/>
        <w:spacing w:before="2"/>
        <w:rPr>
          <w:sz w:val="14"/>
        </w:rPr>
      </w:pPr>
    </w:p>
    <w:p>
      <w:pPr>
        <w:pStyle w:val="ListParagraph"/>
        <w:numPr>
          <w:ilvl w:val="0"/>
          <w:numId w:val="13"/>
        </w:numPr>
        <w:tabs>
          <w:tab w:pos="943" w:val="left" w:leader="none"/>
          <w:tab w:pos="2511" w:val="left" w:leader="none"/>
          <w:tab w:pos="3744" w:val="left" w:leader="none"/>
          <w:tab w:pos="5655" w:val="left" w:leader="none"/>
        </w:tabs>
        <w:spacing w:line="429" w:lineRule="auto" w:before="0" w:after="0"/>
        <w:ind w:left="475" w:right="807" w:firstLine="0"/>
        <w:jc w:val="both"/>
        <w:rPr>
          <w:sz w:val="18"/>
        </w:rPr>
      </w:pPr>
      <w:r>
        <w:rPr>
          <w:sz w:val="18"/>
        </w:rPr>
        <w:t>图</w:t>
      </w:r>
      <w:r>
        <w:rPr>
          <w:spacing w:val="4"/>
          <w:sz w:val="18"/>
        </w:rPr>
        <w:t>一</w:t>
      </w:r>
      <w:r>
        <w:rPr>
          <w:sz w:val="18"/>
        </w:rPr>
        <w:t>所示的</w:t>
      </w:r>
      <w:r>
        <w:rPr>
          <w:spacing w:val="4"/>
          <w:sz w:val="18"/>
        </w:rPr>
        <w:t>食</w:t>
      </w:r>
      <w:r>
        <w:rPr>
          <w:sz w:val="18"/>
        </w:rPr>
        <w:t>物网中有</w:t>
      </w:r>
      <w:r>
        <w:rPr>
          <w:sz w:val="18"/>
          <w:u w:val="single"/>
        </w:rPr>
        <w:t> </w:t>
        <w:tab/>
      </w:r>
      <w:r>
        <w:rPr>
          <w:sz w:val="18"/>
        </w:rPr>
        <w:t>条食</w:t>
      </w:r>
      <w:r>
        <w:rPr>
          <w:spacing w:val="4"/>
          <w:sz w:val="18"/>
        </w:rPr>
        <w:t>物</w:t>
      </w:r>
      <w:r>
        <w:rPr>
          <w:sz w:val="18"/>
        </w:rPr>
        <w:t>链。该</w:t>
      </w:r>
      <w:r>
        <w:rPr>
          <w:spacing w:val="4"/>
          <w:sz w:val="18"/>
        </w:rPr>
        <w:t>生</w:t>
      </w:r>
      <w:r>
        <w:rPr>
          <w:sz w:val="18"/>
        </w:rPr>
        <w:t>态系统中</w:t>
      </w:r>
      <w:r>
        <w:rPr>
          <w:spacing w:val="4"/>
          <w:sz w:val="18"/>
        </w:rPr>
        <w:t>，</w:t>
      </w:r>
      <w:r>
        <w:rPr>
          <w:sz w:val="18"/>
        </w:rPr>
        <w:t>当鼠和蟋</w:t>
      </w:r>
      <w:r>
        <w:rPr>
          <w:spacing w:val="4"/>
          <w:sz w:val="18"/>
        </w:rPr>
        <w:t>蟀</w:t>
      </w:r>
      <w:r>
        <w:rPr>
          <w:sz w:val="18"/>
        </w:rPr>
        <w:t>的数量</w:t>
      </w:r>
      <w:r>
        <w:rPr>
          <w:spacing w:val="4"/>
          <w:sz w:val="18"/>
        </w:rPr>
        <w:t>增</w:t>
      </w:r>
      <w:r>
        <w:rPr>
          <w:sz w:val="18"/>
        </w:rPr>
        <w:t>多时，植被会遭到破坏</w:t>
      </w:r>
      <w:r>
        <w:rPr>
          <w:spacing w:val="-9"/>
          <w:sz w:val="18"/>
        </w:rPr>
        <w:t>，</w:t>
      </w:r>
      <w:r>
        <w:rPr>
          <w:sz w:val="18"/>
        </w:rPr>
        <w:t>而食肉动物数量的增加又使鼠和蟋蟀的数量减少</w:t>
      </w:r>
      <w:r>
        <w:rPr>
          <w:spacing w:val="-7"/>
          <w:sz w:val="18"/>
        </w:rPr>
        <w:t>，</w:t>
      </w:r>
      <w:r>
        <w:rPr>
          <w:sz w:val="18"/>
        </w:rPr>
        <w:t>植被得以恢复</w:t>
      </w:r>
      <w:r>
        <w:rPr>
          <w:spacing w:val="-7"/>
          <w:sz w:val="18"/>
        </w:rPr>
        <w:t>，</w:t>
      </w:r>
      <w:r>
        <w:rPr>
          <w:sz w:val="18"/>
        </w:rPr>
        <w:t>由此可以看出生态系 统具有一定的</w:t>
      </w:r>
      <w:r>
        <w:rPr>
          <w:sz w:val="18"/>
          <w:u w:val="single"/>
        </w:rPr>
        <w:t> </w:t>
        <w:tab/>
      </w:r>
      <w:r>
        <w:rPr>
          <w:sz w:val="18"/>
        </w:rPr>
        <w:t>能力，一般来说生态系统中</w:t>
      </w:r>
      <w:r>
        <w:rPr>
          <w:sz w:val="18"/>
          <w:u w:val="single"/>
        </w:rPr>
        <w:t> </w:t>
        <w:tab/>
      </w:r>
      <w:r>
        <w:rPr>
          <w:sz w:val="18"/>
        </w:rPr>
        <w:t>，这种能力就越大。</w:t>
      </w:r>
    </w:p>
    <w:p>
      <w:pPr>
        <w:pStyle w:val="ListParagraph"/>
        <w:numPr>
          <w:ilvl w:val="0"/>
          <w:numId w:val="13"/>
        </w:numPr>
        <w:tabs>
          <w:tab w:pos="938" w:val="left" w:leader="none"/>
          <w:tab w:pos="4452" w:val="left" w:leader="none"/>
          <w:tab w:pos="6672" w:val="left" w:leader="none"/>
        </w:tabs>
        <w:spacing w:line="229" w:lineRule="exact" w:before="0" w:after="0"/>
        <w:ind w:left="937" w:right="0" w:hanging="463"/>
        <w:jc w:val="left"/>
        <w:rPr>
          <w:sz w:val="18"/>
        </w:rPr>
      </w:pPr>
      <w:r>
        <w:rPr>
          <w:sz w:val="18"/>
        </w:rPr>
        <w:t>图二中的甲对应图一中的生物是</w:t>
      </w:r>
      <w:r>
        <w:rPr>
          <w:sz w:val="18"/>
          <w:u w:val="single"/>
        </w:rPr>
        <w:t> </w:t>
        <w:tab/>
      </w:r>
      <w:r>
        <w:rPr>
          <w:sz w:val="18"/>
        </w:rPr>
        <w:t>，与鹰的关系是</w:t>
      </w:r>
      <w:r>
        <w:rPr>
          <w:sz w:val="18"/>
          <w:u w:val="single"/>
        </w:rPr>
        <w:t> </w:t>
        <w:tab/>
      </w:r>
      <w:r>
        <w:rPr>
          <w:sz w:val="18"/>
        </w:rPr>
        <w:t>。</w:t>
      </w:r>
    </w:p>
    <w:p>
      <w:pPr>
        <w:pStyle w:val="BodyText"/>
        <w:spacing w:before="2"/>
        <w:rPr>
          <w:sz w:val="14"/>
        </w:rPr>
      </w:pPr>
    </w:p>
    <w:p>
      <w:pPr>
        <w:pStyle w:val="ListParagraph"/>
        <w:numPr>
          <w:ilvl w:val="0"/>
          <w:numId w:val="13"/>
        </w:numPr>
        <w:tabs>
          <w:tab w:pos="938" w:val="left" w:leader="none"/>
          <w:tab w:pos="4082" w:val="left" w:leader="none"/>
          <w:tab w:pos="6672" w:val="left" w:leader="none"/>
        </w:tabs>
        <w:spacing w:line="240" w:lineRule="auto" w:before="0" w:after="0"/>
        <w:ind w:left="937" w:right="0" w:hanging="463"/>
        <w:jc w:val="left"/>
        <w:rPr>
          <w:sz w:val="18"/>
        </w:rPr>
      </w:pPr>
      <w:r>
        <w:rPr>
          <w:sz w:val="18"/>
        </w:rPr>
        <w:t>该生态系统中能量的源头是</w:t>
      </w:r>
      <w:r>
        <w:rPr>
          <w:sz w:val="18"/>
          <w:u w:val="single"/>
        </w:rPr>
        <w:t> </w:t>
        <w:tab/>
      </w:r>
      <w:r>
        <w:rPr>
          <w:sz w:val="18"/>
        </w:rPr>
        <w:t>，能量流动的特点是</w:t>
      </w:r>
      <w:r>
        <w:rPr>
          <w:sz w:val="18"/>
          <w:u w:val="single"/>
        </w:rPr>
        <w:t> </w:t>
        <w:tab/>
      </w:r>
      <w:r>
        <w:rPr>
          <w:sz w:val="18"/>
        </w:rPr>
        <w:t>。</w:t>
      </w:r>
    </w:p>
    <w:p>
      <w:pPr>
        <w:pStyle w:val="BodyText"/>
        <w:spacing w:before="2"/>
        <w:rPr>
          <w:sz w:val="14"/>
        </w:rPr>
      </w:pPr>
    </w:p>
    <w:p>
      <w:pPr>
        <w:pStyle w:val="ListParagraph"/>
        <w:numPr>
          <w:ilvl w:val="0"/>
          <w:numId w:val="13"/>
        </w:numPr>
        <w:tabs>
          <w:tab w:pos="938" w:val="left" w:leader="none"/>
          <w:tab w:pos="6672" w:val="left" w:leader="none"/>
        </w:tabs>
        <w:spacing w:line="240" w:lineRule="auto" w:before="1" w:after="0"/>
        <w:ind w:left="937" w:right="0" w:hanging="463"/>
        <w:jc w:val="left"/>
        <w:rPr>
          <w:sz w:val="18"/>
        </w:rPr>
      </w:pPr>
      <w:r>
        <w:rPr>
          <w:sz w:val="18"/>
        </w:rPr>
        <w:t>在生态系统中，碳在生物与非生物环境之间的循环主要是以</w:t>
      </w:r>
      <w:r>
        <w:rPr>
          <w:sz w:val="18"/>
          <w:u w:val="single"/>
        </w:rPr>
        <w:t> </w:t>
        <w:tab/>
      </w:r>
      <w:r>
        <w:rPr>
          <w:sz w:val="18"/>
        </w:rPr>
        <w:t>的形式进行的。</w:t>
      </w:r>
    </w:p>
    <w:p>
      <w:pPr>
        <w:pStyle w:val="BodyText"/>
        <w:spacing w:before="2"/>
        <w:rPr>
          <w:sz w:val="14"/>
        </w:rPr>
      </w:pPr>
    </w:p>
    <w:p>
      <w:pPr>
        <w:pStyle w:val="ListParagraph"/>
        <w:numPr>
          <w:ilvl w:val="0"/>
          <w:numId w:val="13"/>
        </w:numPr>
        <w:tabs>
          <w:tab w:pos="938" w:val="left" w:leader="none"/>
          <w:tab w:pos="5378" w:val="left" w:leader="none"/>
        </w:tabs>
        <w:spacing w:line="240" w:lineRule="auto" w:before="0" w:after="0"/>
        <w:ind w:left="937" w:right="0" w:hanging="463"/>
        <w:jc w:val="left"/>
        <w:rPr>
          <w:sz w:val="18"/>
        </w:rPr>
      </w:pPr>
      <w:r>
        <w:rPr>
          <w:sz w:val="18"/>
        </w:rPr>
        <w:t>图一中若鹰获得</w:t>
      </w:r>
      <w:r>
        <w:rPr>
          <w:spacing w:val="-4"/>
          <w:sz w:val="18"/>
        </w:rPr>
        <w:t> </w:t>
      </w:r>
      <w:r>
        <w:rPr>
          <w:sz w:val="18"/>
        </w:rPr>
        <w:t>1KJ</w:t>
      </w:r>
      <w:r>
        <w:rPr>
          <w:spacing w:val="-7"/>
          <w:sz w:val="18"/>
        </w:rPr>
        <w:t> </w:t>
      </w:r>
      <w:r>
        <w:rPr>
          <w:sz w:val="18"/>
        </w:rPr>
        <w:t>能量，至少需要消耗草</w:t>
      </w:r>
      <w:r>
        <w:rPr>
          <w:sz w:val="18"/>
          <w:u w:val="single"/>
        </w:rPr>
        <w:t> </w:t>
        <w:tab/>
      </w:r>
      <w:r>
        <w:rPr>
          <w:sz w:val="18"/>
        </w:rPr>
        <w:t>KJ</w:t>
      </w:r>
      <w:r>
        <w:rPr>
          <w:spacing w:val="-45"/>
          <w:sz w:val="18"/>
        </w:rPr>
        <w:t> </w:t>
      </w:r>
      <w:r>
        <w:rPr>
          <w:sz w:val="18"/>
        </w:rPr>
        <w:t>能量。</w:t>
      </w:r>
    </w:p>
    <w:p>
      <w:pPr>
        <w:spacing w:after="0" w:line="240" w:lineRule="auto"/>
        <w:jc w:val="left"/>
        <w:rPr>
          <w:sz w:val="18"/>
        </w:rPr>
        <w:sectPr>
          <w:pgSz w:w="20980" w:h="14750" w:orient="landscape"/>
          <w:pgMar w:top="920" w:bottom="280" w:left="1180" w:right="1040"/>
          <w:cols w:num="2" w:equalWidth="0">
            <w:col w:w="8726" w:space="628"/>
            <w:col w:w="9406"/>
          </w:cols>
        </w:sectPr>
      </w:pPr>
    </w:p>
    <w:p>
      <w:pPr>
        <w:pStyle w:val="BodyText"/>
        <w:rPr>
          <w:sz w:val="20"/>
        </w:rPr>
      </w:pPr>
    </w:p>
    <w:p>
      <w:pPr>
        <w:pStyle w:val="BodyText"/>
        <w:spacing w:before="11"/>
      </w:pPr>
    </w:p>
    <w:p>
      <w:pPr>
        <w:tabs>
          <w:tab w:pos="4509" w:val="left" w:leader="none"/>
          <w:tab w:pos="12510" w:val="left" w:leader="none"/>
          <w:tab w:pos="13864" w:val="left" w:leader="none"/>
        </w:tabs>
        <w:spacing w:before="76"/>
        <w:ind w:left="3156" w:right="0" w:firstLine="0"/>
        <w:jc w:val="left"/>
        <w:rPr>
          <w:b/>
          <w:sz w:val="16"/>
        </w:rPr>
      </w:pPr>
      <w:r>
        <w:rPr>
          <w:b/>
          <w:sz w:val="16"/>
        </w:rPr>
        <w:t>八年级生物试题</w:t>
        <w:tab/>
        <w:t>第</w:t>
      </w:r>
      <w:r>
        <w:rPr>
          <w:rFonts w:ascii="Calibri" w:eastAsia="Calibri"/>
          <w:b/>
          <w:sz w:val="16"/>
        </w:rPr>
        <w:t>7</w:t>
      </w:r>
      <w:r>
        <w:rPr>
          <w:b/>
          <w:sz w:val="16"/>
        </w:rPr>
        <w:t>页</w:t>
      </w:r>
      <w:r>
        <w:rPr>
          <w:b/>
          <w:spacing w:val="72"/>
          <w:sz w:val="16"/>
        </w:rPr>
        <w:t> </w:t>
      </w:r>
      <w:r>
        <w:rPr>
          <w:b/>
          <w:sz w:val="16"/>
        </w:rPr>
        <w:t>共</w:t>
      </w:r>
      <w:r>
        <w:rPr>
          <w:b/>
          <w:spacing w:val="-40"/>
          <w:sz w:val="16"/>
        </w:rPr>
        <w:t> </w:t>
      </w:r>
      <w:r>
        <w:rPr>
          <w:rFonts w:ascii="Calibri" w:eastAsia="Calibri"/>
          <w:b/>
          <w:sz w:val="16"/>
        </w:rPr>
        <w:t>8 </w:t>
      </w:r>
      <w:r>
        <w:rPr>
          <w:b/>
          <w:sz w:val="16"/>
        </w:rPr>
        <w:t>页</w:t>
        <w:tab/>
        <w:t>八年级生物试题</w:t>
        <w:tab/>
        <w:t>第</w:t>
      </w:r>
      <w:r>
        <w:rPr>
          <w:rFonts w:ascii="Calibri" w:eastAsia="Calibri"/>
          <w:b/>
          <w:sz w:val="16"/>
        </w:rPr>
        <w:t>8</w:t>
      </w:r>
      <w:r>
        <w:rPr>
          <w:b/>
          <w:sz w:val="16"/>
        </w:rPr>
        <w:t>页</w:t>
      </w:r>
      <w:r>
        <w:rPr>
          <w:b/>
          <w:spacing w:val="77"/>
          <w:sz w:val="16"/>
        </w:rPr>
        <w:t> </w:t>
      </w:r>
      <w:r>
        <w:rPr>
          <w:b/>
          <w:sz w:val="16"/>
        </w:rPr>
        <w:t>共</w:t>
      </w:r>
      <w:r>
        <w:rPr>
          <w:b/>
          <w:spacing w:val="-39"/>
          <w:sz w:val="16"/>
        </w:rPr>
        <w:t> </w:t>
      </w:r>
      <w:r>
        <w:rPr>
          <w:rFonts w:ascii="Calibri" w:eastAsia="Calibri"/>
          <w:b/>
          <w:sz w:val="16"/>
        </w:rPr>
        <w:t>8</w:t>
      </w:r>
      <w:r>
        <w:rPr>
          <w:rFonts w:ascii="Calibri" w:eastAsia="Calibri"/>
          <w:b/>
          <w:spacing w:val="1"/>
          <w:sz w:val="16"/>
        </w:rPr>
        <w:t> </w:t>
      </w:r>
      <w:r>
        <w:rPr>
          <w:b/>
          <w:sz w:val="16"/>
        </w:rPr>
        <w:t>页</w:t>
      </w:r>
    </w:p>
    <w:sectPr>
      <w:type w:val="continuous"/>
      <w:pgSz w:w="20980" w:h="14750" w:orient="landscape"/>
      <w:pgMar w:top="0" w:bottom="280" w:left="11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937" w:hanging="463"/>
        <w:jc w:val="left"/>
      </w:pPr>
      <w:rPr>
        <w:rFonts w:hint="default" w:ascii="宋体" w:hAnsi="宋体" w:eastAsia="宋体" w:cs="宋体"/>
        <w:spacing w:val="-68"/>
        <w:w w:val="102"/>
        <w:sz w:val="16"/>
        <w:szCs w:val="16"/>
        <w:lang w:val="zh-CN" w:eastAsia="zh-CN" w:bidi="zh-CN"/>
      </w:rPr>
    </w:lvl>
    <w:lvl w:ilvl="1">
      <w:start w:val="0"/>
      <w:numFmt w:val="bullet"/>
      <w:lvlText w:val="•"/>
      <w:lvlJc w:val="left"/>
      <w:pPr>
        <w:ind w:left="1786" w:hanging="463"/>
      </w:pPr>
      <w:rPr>
        <w:rFonts w:hint="default"/>
        <w:lang w:val="zh-CN" w:eastAsia="zh-CN" w:bidi="zh-CN"/>
      </w:rPr>
    </w:lvl>
    <w:lvl w:ilvl="2">
      <w:start w:val="0"/>
      <w:numFmt w:val="bullet"/>
      <w:lvlText w:val="•"/>
      <w:lvlJc w:val="left"/>
      <w:pPr>
        <w:ind w:left="2632" w:hanging="463"/>
      </w:pPr>
      <w:rPr>
        <w:rFonts w:hint="default"/>
        <w:lang w:val="zh-CN" w:eastAsia="zh-CN" w:bidi="zh-CN"/>
      </w:rPr>
    </w:lvl>
    <w:lvl w:ilvl="3">
      <w:start w:val="0"/>
      <w:numFmt w:val="bullet"/>
      <w:lvlText w:val="•"/>
      <w:lvlJc w:val="left"/>
      <w:pPr>
        <w:ind w:left="3478" w:hanging="463"/>
      </w:pPr>
      <w:rPr>
        <w:rFonts w:hint="default"/>
        <w:lang w:val="zh-CN" w:eastAsia="zh-CN" w:bidi="zh-CN"/>
      </w:rPr>
    </w:lvl>
    <w:lvl w:ilvl="4">
      <w:start w:val="0"/>
      <w:numFmt w:val="bullet"/>
      <w:lvlText w:val="•"/>
      <w:lvlJc w:val="left"/>
      <w:pPr>
        <w:ind w:left="4324" w:hanging="463"/>
      </w:pPr>
      <w:rPr>
        <w:rFonts w:hint="default"/>
        <w:lang w:val="zh-CN" w:eastAsia="zh-CN" w:bidi="zh-CN"/>
      </w:rPr>
    </w:lvl>
    <w:lvl w:ilvl="5">
      <w:start w:val="0"/>
      <w:numFmt w:val="bullet"/>
      <w:lvlText w:val="•"/>
      <w:lvlJc w:val="left"/>
      <w:pPr>
        <w:ind w:left="5170" w:hanging="463"/>
      </w:pPr>
      <w:rPr>
        <w:rFonts w:hint="default"/>
        <w:lang w:val="zh-CN" w:eastAsia="zh-CN" w:bidi="zh-CN"/>
      </w:rPr>
    </w:lvl>
    <w:lvl w:ilvl="6">
      <w:start w:val="0"/>
      <w:numFmt w:val="bullet"/>
      <w:lvlText w:val="•"/>
      <w:lvlJc w:val="left"/>
      <w:pPr>
        <w:ind w:left="6017" w:hanging="463"/>
      </w:pPr>
      <w:rPr>
        <w:rFonts w:hint="default"/>
        <w:lang w:val="zh-CN" w:eastAsia="zh-CN" w:bidi="zh-CN"/>
      </w:rPr>
    </w:lvl>
    <w:lvl w:ilvl="7">
      <w:start w:val="0"/>
      <w:numFmt w:val="bullet"/>
      <w:lvlText w:val="•"/>
      <w:lvlJc w:val="left"/>
      <w:pPr>
        <w:ind w:left="6863" w:hanging="463"/>
      </w:pPr>
      <w:rPr>
        <w:rFonts w:hint="default"/>
        <w:lang w:val="zh-CN" w:eastAsia="zh-CN" w:bidi="zh-CN"/>
      </w:rPr>
    </w:lvl>
    <w:lvl w:ilvl="8">
      <w:start w:val="0"/>
      <w:numFmt w:val="bullet"/>
      <w:lvlText w:val="•"/>
      <w:lvlJc w:val="left"/>
      <w:pPr>
        <w:ind w:left="7709" w:hanging="463"/>
      </w:pPr>
      <w:rPr>
        <w:rFonts w:hint="default"/>
        <w:lang w:val="zh-CN" w:eastAsia="zh-CN" w:bidi="zh-CN"/>
      </w:rPr>
    </w:lvl>
  </w:abstractNum>
  <w:abstractNum w:abstractNumId="11">
    <w:multiLevelType w:val="hybridMultilevel"/>
    <w:lvl w:ilvl="0">
      <w:start w:val="1"/>
      <w:numFmt w:val="decimal"/>
      <w:lvlText w:val="（%1）"/>
      <w:lvlJc w:val="left"/>
      <w:pPr>
        <w:ind w:left="937" w:hanging="463"/>
        <w:jc w:val="left"/>
      </w:pPr>
      <w:rPr>
        <w:rFonts w:hint="default" w:ascii="宋体" w:hAnsi="宋体" w:eastAsia="宋体" w:cs="宋体"/>
        <w:spacing w:val="-2"/>
        <w:w w:val="102"/>
        <w:sz w:val="16"/>
        <w:szCs w:val="16"/>
        <w:lang w:val="zh-CN" w:eastAsia="zh-CN" w:bidi="zh-CN"/>
      </w:rPr>
    </w:lvl>
    <w:lvl w:ilvl="1">
      <w:start w:val="0"/>
      <w:numFmt w:val="bullet"/>
      <w:lvlText w:val="•"/>
      <w:lvlJc w:val="left"/>
      <w:pPr>
        <w:ind w:left="1718" w:hanging="463"/>
      </w:pPr>
      <w:rPr>
        <w:rFonts w:hint="default"/>
        <w:lang w:val="zh-CN" w:eastAsia="zh-CN" w:bidi="zh-CN"/>
      </w:rPr>
    </w:lvl>
    <w:lvl w:ilvl="2">
      <w:start w:val="0"/>
      <w:numFmt w:val="bullet"/>
      <w:lvlText w:val="•"/>
      <w:lvlJc w:val="left"/>
      <w:pPr>
        <w:ind w:left="2497" w:hanging="463"/>
      </w:pPr>
      <w:rPr>
        <w:rFonts w:hint="default"/>
        <w:lang w:val="zh-CN" w:eastAsia="zh-CN" w:bidi="zh-CN"/>
      </w:rPr>
    </w:lvl>
    <w:lvl w:ilvl="3">
      <w:start w:val="0"/>
      <w:numFmt w:val="bullet"/>
      <w:lvlText w:val="•"/>
      <w:lvlJc w:val="left"/>
      <w:pPr>
        <w:ind w:left="3275" w:hanging="463"/>
      </w:pPr>
      <w:rPr>
        <w:rFonts w:hint="default"/>
        <w:lang w:val="zh-CN" w:eastAsia="zh-CN" w:bidi="zh-CN"/>
      </w:rPr>
    </w:lvl>
    <w:lvl w:ilvl="4">
      <w:start w:val="0"/>
      <w:numFmt w:val="bullet"/>
      <w:lvlText w:val="•"/>
      <w:lvlJc w:val="left"/>
      <w:pPr>
        <w:ind w:left="4054" w:hanging="463"/>
      </w:pPr>
      <w:rPr>
        <w:rFonts w:hint="default"/>
        <w:lang w:val="zh-CN" w:eastAsia="zh-CN" w:bidi="zh-CN"/>
      </w:rPr>
    </w:lvl>
    <w:lvl w:ilvl="5">
      <w:start w:val="0"/>
      <w:numFmt w:val="bullet"/>
      <w:lvlText w:val="•"/>
      <w:lvlJc w:val="left"/>
      <w:pPr>
        <w:ind w:left="4832" w:hanging="463"/>
      </w:pPr>
      <w:rPr>
        <w:rFonts w:hint="default"/>
        <w:lang w:val="zh-CN" w:eastAsia="zh-CN" w:bidi="zh-CN"/>
      </w:rPr>
    </w:lvl>
    <w:lvl w:ilvl="6">
      <w:start w:val="0"/>
      <w:numFmt w:val="bullet"/>
      <w:lvlText w:val="•"/>
      <w:lvlJc w:val="left"/>
      <w:pPr>
        <w:ind w:left="5611" w:hanging="463"/>
      </w:pPr>
      <w:rPr>
        <w:rFonts w:hint="default"/>
        <w:lang w:val="zh-CN" w:eastAsia="zh-CN" w:bidi="zh-CN"/>
      </w:rPr>
    </w:lvl>
    <w:lvl w:ilvl="7">
      <w:start w:val="0"/>
      <w:numFmt w:val="bullet"/>
      <w:lvlText w:val="•"/>
      <w:lvlJc w:val="left"/>
      <w:pPr>
        <w:ind w:left="6390" w:hanging="463"/>
      </w:pPr>
      <w:rPr>
        <w:rFonts w:hint="default"/>
        <w:lang w:val="zh-CN" w:eastAsia="zh-CN" w:bidi="zh-CN"/>
      </w:rPr>
    </w:lvl>
    <w:lvl w:ilvl="8">
      <w:start w:val="0"/>
      <w:numFmt w:val="bullet"/>
      <w:lvlText w:val="•"/>
      <w:lvlJc w:val="left"/>
      <w:pPr>
        <w:ind w:left="7168" w:hanging="463"/>
      </w:pPr>
      <w:rPr>
        <w:rFonts w:hint="default"/>
        <w:lang w:val="zh-CN" w:eastAsia="zh-CN" w:bidi="zh-CN"/>
      </w:rPr>
    </w:lvl>
  </w:abstractNum>
  <w:abstractNum w:abstractNumId="10">
    <w:multiLevelType w:val="hybridMultilevel"/>
    <w:lvl w:ilvl="0">
      <w:start w:val="1"/>
      <w:numFmt w:val="decimal"/>
      <w:lvlText w:val="(%1)"/>
      <w:lvlJc w:val="left"/>
      <w:pPr>
        <w:ind w:left="1321" w:hanging="280"/>
        <w:jc w:val="right"/>
      </w:pPr>
      <w:rPr>
        <w:rFonts w:hint="default" w:ascii="宋体" w:hAnsi="宋体" w:eastAsia="宋体" w:cs="宋体"/>
        <w:spacing w:val="-2"/>
        <w:w w:val="102"/>
        <w:sz w:val="16"/>
        <w:szCs w:val="16"/>
        <w:lang w:val="zh-CN" w:eastAsia="zh-CN" w:bidi="zh-CN"/>
      </w:rPr>
    </w:lvl>
    <w:lvl w:ilvl="1">
      <w:start w:val="0"/>
      <w:numFmt w:val="bullet"/>
      <w:lvlText w:val="•"/>
      <w:lvlJc w:val="left"/>
      <w:pPr>
        <w:ind w:left="2128" w:hanging="280"/>
      </w:pPr>
      <w:rPr>
        <w:rFonts w:hint="default"/>
        <w:lang w:val="zh-CN" w:eastAsia="zh-CN" w:bidi="zh-CN"/>
      </w:rPr>
    </w:lvl>
    <w:lvl w:ilvl="2">
      <w:start w:val="0"/>
      <w:numFmt w:val="bullet"/>
      <w:lvlText w:val="•"/>
      <w:lvlJc w:val="left"/>
      <w:pPr>
        <w:ind w:left="2936" w:hanging="280"/>
      </w:pPr>
      <w:rPr>
        <w:rFonts w:hint="default"/>
        <w:lang w:val="zh-CN" w:eastAsia="zh-CN" w:bidi="zh-CN"/>
      </w:rPr>
    </w:lvl>
    <w:lvl w:ilvl="3">
      <w:start w:val="0"/>
      <w:numFmt w:val="bullet"/>
      <w:lvlText w:val="•"/>
      <w:lvlJc w:val="left"/>
      <w:pPr>
        <w:ind w:left="3744" w:hanging="280"/>
      </w:pPr>
      <w:rPr>
        <w:rFonts w:hint="default"/>
        <w:lang w:val="zh-CN" w:eastAsia="zh-CN" w:bidi="zh-CN"/>
      </w:rPr>
    </w:lvl>
    <w:lvl w:ilvl="4">
      <w:start w:val="0"/>
      <w:numFmt w:val="bullet"/>
      <w:lvlText w:val="•"/>
      <w:lvlJc w:val="left"/>
      <w:pPr>
        <w:ind w:left="4552" w:hanging="280"/>
      </w:pPr>
      <w:rPr>
        <w:rFonts w:hint="default"/>
        <w:lang w:val="zh-CN" w:eastAsia="zh-CN" w:bidi="zh-CN"/>
      </w:rPr>
    </w:lvl>
    <w:lvl w:ilvl="5">
      <w:start w:val="0"/>
      <w:numFmt w:val="bullet"/>
      <w:lvlText w:val="•"/>
      <w:lvlJc w:val="left"/>
      <w:pPr>
        <w:ind w:left="5360" w:hanging="280"/>
      </w:pPr>
      <w:rPr>
        <w:rFonts w:hint="default"/>
        <w:lang w:val="zh-CN" w:eastAsia="zh-CN" w:bidi="zh-CN"/>
      </w:rPr>
    </w:lvl>
    <w:lvl w:ilvl="6">
      <w:start w:val="0"/>
      <w:numFmt w:val="bullet"/>
      <w:lvlText w:val="•"/>
      <w:lvlJc w:val="left"/>
      <w:pPr>
        <w:ind w:left="6169" w:hanging="280"/>
      </w:pPr>
      <w:rPr>
        <w:rFonts w:hint="default"/>
        <w:lang w:val="zh-CN" w:eastAsia="zh-CN" w:bidi="zh-CN"/>
      </w:rPr>
    </w:lvl>
    <w:lvl w:ilvl="7">
      <w:start w:val="0"/>
      <w:numFmt w:val="bullet"/>
      <w:lvlText w:val="•"/>
      <w:lvlJc w:val="left"/>
      <w:pPr>
        <w:ind w:left="6977" w:hanging="280"/>
      </w:pPr>
      <w:rPr>
        <w:rFonts w:hint="default"/>
        <w:lang w:val="zh-CN" w:eastAsia="zh-CN" w:bidi="zh-CN"/>
      </w:rPr>
    </w:lvl>
    <w:lvl w:ilvl="8">
      <w:start w:val="0"/>
      <w:numFmt w:val="bullet"/>
      <w:lvlText w:val="•"/>
      <w:lvlJc w:val="left"/>
      <w:pPr>
        <w:ind w:left="7785" w:hanging="280"/>
      </w:pPr>
      <w:rPr>
        <w:rFonts w:hint="default"/>
        <w:lang w:val="zh-CN" w:eastAsia="zh-CN" w:bidi="zh-CN"/>
      </w:rPr>
    </w:lvl>
  </w:abstractNum>
  <w:abstractNum w:abstractNumId="9">
    <w:multiLevelType w:val="hybridMultilevel"/>
    <w:lvl w:ilvl="0">
      <w:start w:val="1"/>
      <w:numFmt w:val="decimal"/>
      <w:lvlText w:val="（%1）"/>
      <w:lvlJc w:val="left"/>
      <w:pPr>
        <w:ind w:left="1042" w:hanging="466"/>
        <w:jc w:val="left"/>
      </w:pPr>
      <w:rPr>
        <w:rFonts w:hint="default" w:ascii="宋体" w:hAnsi="宋体" w:eastAsia="宋体" w:cs="宋体"/>
        <w:spacing w:val="0"/>
        <w:w w:val="102"/>
        <w:sz w:val="16"/>
        <w:szCs w:val="16"/>
        <w:lang w:val="zh-CN" w:eastAsia="zh-CN" w:bidi="zh-CN"/>
      </w:rPr>
    </w:lvl>
    <w:lvl w:ilvl="1">
      <w:start w:val="0"/>
      <w:numFmt w:val="bullet"/>
      <w:lvlText w:val="•"/>
      <w:lvlJc w:val="left"/>
      <w:pPr>
        <w:ind w:left="1876" w:hanging="466"/>
      </w:pPr>
      <w:rPr>
        <w:rFonts w:hint="default"/>
        <w:lang w:val="zh-CN" w:eastAsia="zh-CN" w:bidi="zh-CN"/>
      </w:rPr>
    </w:lvl>
    <w:lvl w:ilvl="2">
      <w:start w:val="0"/>
      <w:numFmt w:val="bullet"/>
      <w:lvlText w:val="•"/>
      <w:lvlJc w:val="left"/>
      <w:pPr>
        <w:ind w:left="2712" w:hanging="466"/>
      </w:pPr>
      <w:rPr>
        <w:rFonts w:hint="default"/>
        <w:lang w:val="zh-CN" w:eastAsia="zh-CN" w:bidi="zh-CN"/>
      </w:rPr>
    </w:lvl>
    <w:lvl w:ilvl="3">
      <w:start w:val="0"/>
      <w:numFmt w:val="bullet"/>
      <w:lvlText w:val="•"/>
      <w:lvlJc w:val="left"/>
      <w:pPr>
        <w:ind w:left="3548" w:hanging="466"/>
      </w:pPr>
      <w:rPr>
        <w:rFonts w:hint="default"/>
        <w:lang w:val="zh-CN" w:eastAsia="zh-CN" w:bidi="zh-CN"/>
      </w:rPr>
    </w:lvl>
    <w:lvl w:ilvl="4">
      <w:start w:val="0"/>
      <w:numFmt w:val="bullet"/>
      <w:lvlText w:val="•"/>
      <w:lvlJc w:val="left"/>
      <w:pPr>
        <w:ind w:left="4384" w:hanging="466"/>
      </w:pPr>
      <w:rPr>
        <w:rFonts w:hint="default"/>
        <w:lang w:val="zh-CN" w:eastAsia="zh-CN" w:bidi="zh-CN"/>
      </w:rPr>
    </w:lvl>
    <w:lvl w:ilvl="5">
      <w:start w:val="0"/>
      <w:numFmt w:val="bullet"/>
      <w:lvlText w:val="•"/>
      <w:lvlJc w:val="left"/>
      <w:pPr>
        <w:ind w:left="5220" w:hanging="466"/>
      </w:pPr>
      <w:rPr>
        <w:rFonts w:hint="default"/>
        <w:lang w:val="zh-CN" w:eastAsia="zh-CN" w:bidi="zh-CN"/>
      </w:rPr>
    </w:lvl>
    <w:lvl w:ilvl="6">
      <w:start w:val="0"/>
      <w:numFmt w:val="bullet"/>
      <w:lvlText w:val="•"/>
      <w:lvlJc w:val="left"/>
      <w:pPr>
        <w:ind w:left="6057" w:hanging="466"/>
      </w:pPr>
      <w:rPr>
        <w:rFonts w:hint="default"/>
        <w:lang w:val="zh-CN" w:eastAsia="zh-CN" w:bidi="zh-CN"/>
      </w:rPr>
    </w:lvl>
    <w:lvl w:ilvl="7">
      <w:start w:val="0"/>
      <w:numFmt w:val="bullet"/>
      <w:lvlText w:val="•"/>
      <w:lvlJc w:val="left"/>
      <w:pPr>
        <w:ind w:left="6893" w:hanging="466"/>
      </w:pPr>
      <w:rPr>
        <w:rFonts w:hint="default"/>
        <w:lang w:val="zh-CN" w:eastAsia="zh-CN" w:bidi="zh-CN"/>
      </w:rPr>
    </w:lvl>
    <w:lvl w:ilvl="8">
      <w:start w:val="0"/>
      <w:numFmt w:val="bullet"/>
      <w:lvlText w:val="•"/>
      <w:lvlJc w:val="left"/>
      <w:pPr>
        <w:ind w:left="7729" w:hanging="466"/>
      </w:pPr>
      <w:rPr>
        <w:rFonts w:hint="default"/>
        <w:lang w:val="zh-CN" w:eastAsia="zh-CN" w:bidi="zh-CN"/>
      </w:rPr>
    </w:lvl>
  </w:abstractNum>
  <w:abstractNum w:abstractNumId="8">
    <w:multiLevelType w:val="hybridMultilevel"/>
    <w:lvl w:ilvl="0">
      <w:start w:val="1"/>
      <w:numFmt w:val="decimal"/>
      <w:lvlText w:val="（%1）"/>
      <w:lvlJc w:val="left"/>
      <w:pPr>
        <w:ind w:left="1042" w:hanging="463"/>
        <w:jc w:val="left"/>
      </w:pPr>
      <w:rPr>
        <w:rFonts w:hint="default" w:ascii="宋体" w:hAnsi="宋体" w:eastAsia="宋体" w:cs="宋体"/>
        <w:spacing w:val="-22"/>
        <w:w w:val="102"/>
        <w:sz w:val="16"/>
        <w:szCs w:val="16"/>
        <w:lang w:val="zh-CN" w:eastAsia="zh-CN" w:bidi="zh-CN"/>
      </w:rPr>
    </w:lvl>
    <w:lvl w:ilvl="1">
      <w:start w:val="0"/>
      <w:numFmt w:val="bullet"/>
      <w:lvlText w:val="•"/>
      <w:lvlJc w:val="left"/>
      <w:pPr>
        <w:ind w:left="1864" w:hanging="463"/>
      </w:pPr>
      <w:rPr>
        <w:rFonts w:hint="default"/>
        <w:lang w:val="zh-CN" w:eastAsia="zh-CN" w:bidi="zh-CN"/>
      </w:rPr>
    </w:lvl>
    <w:lvl w:ilvl="2">
      <w:start w:val="0"/>
      <w:numFmt w:val="bullet"/>
      <w:lvlText w:val="•"/>
      <w:lvlJc w:val="left"/>
      <w:pPr>
        <w:ind w:left="2688" w:hanging="463"/>
      </w:pPr>
      <w:rPr>
        <w:rFonts w:hint="default"/>
        <w:lang w:val="zh-CN" w:eastAsia="zh-CN" w:bidi="zh-CN"/>
      </w:rPr>
    </w:lvl>
    <w:lvl w:ilvl="3">
      <w:start w:val="0"/>
      <w:numFmt w:val="bullet"/>
      <w:lvlText w:val="•"/>
      <w:lvlJc w:val="left"/>
      <w:pPr>
        <w:ind w:left="3513" w:hanging="463"/>
      </w:pPr>
      <w:rPr>
        <w:rFonts w:hint="default"/>
        <w:lang w:val="zh-CN" w:eastAsia="zh-CN" w:bidi="zh-CN"/>
      </w:rPr>
    </w:lvl>
    <w:lvl w:ilvl="4">
      <w:start w:val="0"/>
      <w:numFmt w:val="bullet"/>
      <w:lvlText w:val="•"/>
      <w:lvlJc w:val="left"/>
      <w:pPr>
        <w:ind w:left="4337" w:hanging="463"/>
      </w:pPr>
      <w:rPr>
        <w:rFonts w:hint="default"/>
        <w:lang w:val="zh-CN" w:eastAsia="zh-CN" w:bidi="zh-CN"/>
      </w:rPr>
    </w:lvl>
    <w:lvl w:ilvl="5">
      <w:start w:val="0"/>
      <w:numFmt w:val="bullet"/>
      <w:lvlText w:val="•"/>
      <w:lvlJc w:val="left"/>
      <w:pPr>
        <w:ind w:left="5162" w:hanging="463"/>
      </w:pPr>
      <w:rPr>
        <w:rFonts w:hint="default"/>
        <w:lang w:val="zh-CN" w:eastAsia="zh-CN" w:bidi="zh-CN"/>
      </w:rPr>
    </w:lvl>
    <w:lvl w:ilvl="6">
      <w:start w:val="0"/>
      <w:numFmt w:val="bullet"/>
      <w:lvlText w:val="•"/>
      <w:lvlJc w:val="left"/>
      <w:pPr>
        <w:ind w:left="5986" w:hanging="463"/>
      </w:pPr>
      <w:rPr>
        <w:rFonts w:hint="default"/>
        <w:lang w:val="zh-CN" w:eastAsia="zh-CN" w:bidi="zh-CN"/>
      </w:rPr>
    </w:lvl>
    <w:lvl w:ilvl="7">
      <w:start w:val="0"/>
      <w:numFmt w:val="bullet"/>
      <w:lvlText w:val="•"/>
      <w:lvlJc w:val="left"/>
      <w:pPr>
        <w:ind w:left="6811" w:hanging="463"/>
      </w:pPr>
      <w:rPr>
        <w:rFonts w:hint="default"/>
        <w:lang w:val="zh-CN" w:eastAsia="zh-CN" w:bidi="zh-CN"/>
      </w:rPr>
    </w:lvl>
    <w:lvl w:ilvl="8">
      <w:start w:val="0"/>
      <w:numFmt w:val="bullet"/>
      <w:lvlText w:val="•"/>
      <w:lvlJc w:val="left"/>
      <w:pPr>
        <w:ind w:left="7635" w:hanging="463"/>
      </w:pPr>
      <w:rPr>
        <w:rFonts w:hint="default"/>
        <w:lang w:val="zh-CN" w:eastAsia="zh-CN" w:bidi="zh-CN"/>
      </w:rPr>
    </w:lvl>
  </w:abstractNum>
  <w:abstractNum w:abstractNumId="7">
    <w:multiLevelType w:val="hybridMultilevel"/>
    <w:lvl w:ilvl="0">
      <w:start w:val="1"/>
      <w:numFmt w:val="decimal"/>
      <w:lvlText w:val="（%1）"/>
      <w:lvlJc w:val="left"/>
      <w:pPr>
        <w:ind w:left="1042" w:hanging="468"/>
        <w:jc w:val="left"/>
      </w:pPr>
      <w:rPr>
        <w:rFonts w:hint="default" w:ascii="宋体" w:hAnsi="宋体" w:eastAsia="宋体" w:cs="宋体"/>
        <w:spacing w:val="1"/>
        <w:w w:val="102"/>
        <w:sz w:val="16"/>
        <w:szCs w:val="16"/>
        <w:lang w:val="zh-CN" w:eastAsia="zh-CN" w:bidi="zh-CN"/>
      </w:rPr>
    </w:lvl>
    <w:lvl w:ilvl="1">
      <w:start w:val="0"/>
      <w:numFmt w:val="bullet"/>
      <w:lvlText w:val="•"/>
      <w:lvlJc w:val="left"/>
      <w:pPr>
        <w:ind w:left="1040" w:hanging="468"/>
      </w:pPr>
      <w:rPr>
        <w:rFonts w:hint="default"/>
        <w:lang w:val="zh-CN" w:eastAsia="zh-CN" w:bidi="zh-CN"/>
      </w:rPr>
    </w:lvl>
    <w:lvl w:ilvl="2">
      <w:start w:val="0"/>
      <w:numFmt w:val="bullet"/>
      <w:lvlText w:val="•"/>
      <w:lvlJc w:val="left"/>
      <w:pPr>
        <w:ind w:left="916" w:hanging="468"/>
      </w:pPr>
      <w:rPr>
        <w:rFonts w:hint="default"/>
        <w:lang w:val="zh-CN" w:eastAsia="zh-CN" w:bidi="zh-CN"/>
      </w:rPr>
    </w:lvl>
    <w:lvl w:ilvl="3">
      <w:start w:val="0"/>
      <w:numFmt w:val="bullet"/>
      <w:lvlText w:val="•"/>
      <w:lvlJc w:val="left"/>
      <w:pPr>
        <w:ind w:left="793" w:hanging="468"/>
      </w:pPr>
      <w:rPr>
        <w:rFonts w:hint="default"/>
        <w:lang w:val="zh-CN" w:eastAsia="zh-CN" w:bidi="zh-CN"/>
      </w:rPr>
    </w:lvl>
    <w:lvl w:ilvl="4">
      <w:start w:val="0"/>
      <w:numFmt w:val="bullet"/>
      <w:lvlText w:val="•"/>
      <w:lvlJc w:val="left"/>
      <w:pPr>
        <w:ind w:left="670" w:hanging="468"/>
      </w:pPr>
      <w:rPr>
        <w:rFonts w:hint="default"/>
        <w:lang w:val="zh-CN" w:eastAsia="zh-CN" w:bidi="zh-CN"/>
      </w:rPr>
    </w:lvl>
    <w:lvl w:ilvl="5">
      <w:start w:val="0"/>
      <w:numFmt w:val="bullet"/>
      <w:lvlText w:val="•"/>
      <w:lvlJc w:val="left"/>
      <w:pPr>
        <w:ind w:left="546" w:hanging="468"/>
      </w:pPr>
      <w:rPr>
        <w:rFonts w:hint="default"/>
        <w:lang w:val="zh-CN" w:eastAsia="zh-CN" w:bidi="zh-CN"/>
      </w:rPr>
    </w:lvl>
    <w:lvl w:ilvl="6">
      <w:start w:val="0"/>
      <w:numFmt w:val="bullet"/>
      <w:lvlText w:val="•"/>
      <w:lvlJc w:val="left"/>
      <w:pPr>
        <w:ind w:left="423" w:hanging="468"/>
      </w:pPr>
      <w:rPr>
        <w:rFonts w:hint="default"/>
        <w:lang w:val="zh-CN" w:eastAsia="zh-CN" w:bidi="zh-CN"/>
      </w:rPr>
    </w:lvl>
    <w:lvl w:ilvl="7">
      <w:start w:val="0"/>
      <w:numFmt w:val="bullet"/>
      <w:lvlText w:val="•"/>
      <w:lvlJc w:val="left"/>
      <w:pPr>
        <w:ind w:left="300" w:hanging="468"/>
      </w:pPr>
      <w:rPr>
        <w:rFonts w:hint="default"/>
        <w:lang w:val="zh-CN" w:eastAsia="zh-CN" w:bidi="zh-CN"/>
      </w:rPr>
    </w:lvl>
    <w:lvl w:ilvl="8">
      <w:start w:val="0"/>
      <w:numFmt w:val="bullet"/>
      <w:lvlText w:val="•"/>
      <w:lvlJc w:val="left"/>
      <w:pPr>
        <w:ind w:left="176" w:hanging="468"/>
      </w:pPr>
      <w:rPr>
        <w:rFonts w:hint="default"/>
        <w:lang w:val="zh-CN" w:eastAsia="zh-CN" w:bidi="zh-CN"/>
      </w:rPr>
    </w:lvl>
  </w:abstractNum>
  <w:abstractNum w:abstractNumId="6">
    <w:multiLevelType w:val="hybridMultilevel"/>
    <w:lvl w:ilvl="0">
      <w:start w:val="2"/>
      <w:numFmt w:val="upperLetter"/>
      <w:lvlText w:val="%1."/>
      <w:lvlJc w:val="left"/>
      <w:pPr>
        <w:ind w:left="657" w:hanging="187"/>
        <w:jc w:val="left"/>
      </w:pPr>
      <w:rPr>
        <w:rFonts w:hint="default" w:ascii="宋体" w:hAnsi="宋体" w:eastAsia="宋体" w:cs="宋体"/>
        <w:w w:val="102"/>
        <w:sz w:val="16"/>
        <w:szCs w:val="16"/>
        <w:lang w:val="zh-CN" w:eastAsia="zh-CN" w:bidi="zh-CN"/>
      </w:rPr>
    </w:lvl>
    <w:lvl w:ilvl="1">
      <w:start w:val="0"/>
      <w:numFmt w:val="bullet"/>
      <w:lvlText w:val="•"/>
      <w:lvlJc w:val="left"/>
      <w:pPr>
        <w:ind w:left="1534" w:hanging="187"/>
      </w:pPr>
      <w:rPr>
        <w:rFonts w:hint="default"/>
        <w:lang w:val="zh-CN" w:eastAsia="zh-CN" w:bidi="zh-CN"/>
      </w:rPr>
    </w:lvl>
    <w:lvl w:ilvl="2">
      <w:start w:val="0"/>
      <w:numFmt w:val="bullet"/>
      <w:lvlText w:val="•"/>
      <w:lvlJc w:val="left"/>
      <w:pPr>
        <w:ind w:left="2408" w:hanging="187"/>
      </w:pPr>
      <w:rPr>
        <w:rFonts w:hint="default"/>
        <w:lang w:val="zh-CN" w:eastAsia="zh-CN" w:bidi="zh-CN"/>
      </w:rPr>
    </w:lvl>
    <w:lvl w:ilvl="3">
      <w:start w:val="0"/>
      <w:numFmt w:val="bullet"/>
      <w:lvlText w:val="•"/>
      <w:lvlJc w:val="left"/>
      <w:pPr>
        <w:ind w:left="3282" w:hanging="187"/>
      </w:pPr>
      <w:rPr>
        <w:rFonts w:hint="default"/>
        <w:lang w:val="zh-CN" w:eastAsia="zh-CN" w:bidi="zh-CN"/>
      </w:rPr>
    </w:lvl>
    <w:lvl w:ilvl="4">
      <w:start w:val="0"/>
      <w:numFmt w:val="bullet"/>
      <w:lvlText w:val="•"/>
      <w:lvlJc w:val="left"/>
      <w:pPr>
        <w:ind w:left="4156" w:hanging="187"/>
      </w:pPr>
      <w:rPr>
        <w:rFonts w:hint="default"/>
        <w:lang w:val="zh-CN" w:eastAsia="zh-CN" w:bidi="zh-CN"/>
      </w:rPr>
    </w:lvl>
    <w:lvl w:ilvl="5">
      <w:start w:val="0"/>
      <w:numFmt w:val="bullet"/>
      <w:lvlText w:val="•"/>
      <w:lvlJc w:val="left"/>
      <w:pPr>
        <w:ind w:left="5030" w:hanging="187"/>
      </w:pPr>
      <w:rPr>
        <w:rFonts w:hint="default"/>
        <w:lang w:val="zh-CN" w:eastAsia="zh-CN" w:bidi="zh-CN"/>
      </w:rPr>
    </w:lvl>
    <w:lvl w:ilvl="6">
      <w:start w:val="0"/>
      <w:numFmt w:val="bullet"/>
      <w:lvlText w:val="•"/>
      <w:lvlJc w:val="left"/>
      <w:pPr>
        <w:ind w:left="5905" w:hanging="187"/>
      </w:pPr>
      <w:rPr>
        <w:rFonts w:hint="default"/>
        <w:lang w:val="zh-CN" w:eastAsia="zh-CN" w:bidi="zh-CN"/>
      </w:rPr>
    </w:lvl>
    <w:lvl w:ilvl="7">
      <w:start w:val="0"/>
      <w:numFmt w:val="bullet"/>
      <w:lvlText w:val="•"/>
      <w:lvlJc w:val="left"/>
      <w:pPr>
        <w:ind w:left="6779" w:hanging="187"/>
      </w:pPr>
      <w:rPr>
        <w:rFonts w:hint="default"/>
        <w:lang w:val="zh-CN" w:eastAsia="zh-CN" w:bidi="zh-CN"/>
      </w:rPr>
    </w:lvl>
    <w:lvl w:ilvl="8">
      <w:start w:val="0"/>
      <w:numFmt w:val="bullet"/>
      <w:lvlText w:val="•"/>
      <w:lvlJc w:val="left"/>
      <w:pPr>
        <w:ind w:left="7653" w:hanging="187"/>
      </w:pPr>
      <w:rPr>
        <w:rFonts w:hint="default"/>
        <w:lang w:val="zh-CN" w:eastAsia="zh-CN" w:bidi="zh-CN"/>
      </w:rPr>
    </w:lvl>
  </w:abstractNum>
  <w:abstractNum w:abstractNumId="5">
    <w:multiLevelType w:val="hybridMultilevel"/>
    <w:lvl w:ilvl="0">
      <w:start w:val="2"/>
      <w:numFmt w:val="upperLetter"/>
      <w:lvlText w:val="%1."/>
      <w:lvlJc w:val="left"/>
      <w:pPr>
        <w:ind w:left="749" w:hanging="279"/>
        <w:jc w:val="left"/>
      </w:pPr>
      <w:rPr>
        <w:rFonts w:hint="default" w:ascii="宋体" w:hAnsi="宋体" w:eastAsia="宋体" w:cs="宋体"/>
        <w:spacing w:val="-1"/>
        <w:w w:val="102"/>
        <w:sz w:val="16"/>
        <w:szCs w:val="16"/>
        <w:lang w:val="zh-CN" w:eastAsia="zh-CN" w:bidi="zh-CN"/>
      </w:rPr>
    </w:lvl>
    <w:lvl w:ilvl="1">
      <w:start w:val="0"/>
      <w:numFmt w:val="bullet"/>
      <w:lvlText w:val="•"/>
      <w:lvlJc w:val="left"/>
      <w:pPr>
        <w:ind w:left="1537" w:hanging="279"/>
      </w:pPr>
      <w:rPr>
        <w:rFonts w:hint="default"/>
        <w:lang w:val="zh-CN" w:eastAsia="zh-CN" w:bidi="zh-CN"/>
      </w:rPr>
    </w:lvl>
    <w:lvl w:ilvl="2">
      <w:start w:val="0"/>
      <w:numFmt w:val="bullet"/>
      <w:lvlText w:val="•"/>
      <w:lvlJc w:val="left"/>
      <w:pPr>
        <w:ind w:left="2335" w:hanging="279"/>
      </w:pPr>
      <w:rPr>
        <w:rFonts w:hint="default"/>
        <w:lang w:val="zh-CN" w:eastAsia="zh-CN" w:bidi="zh-CN"/>
      </w:rPr>
    </w:lvl>
    <w:lvl w:ilvl="3">
      <w:start w:val="0"/>
      <w:numFmt w:val="bullet"/>
      <w:lvlText w:val="•"/>
      <w:lvlJc w:val="left"/>
      <w:pPr>
        <w:ind w:left="3133" w:hanging="279"/>
      </w:pPr>
      <w:rPr>
        <w:rFonts w:hint="default"/>
        <w:lang w:val="zh-CN" w:eastAsia="zh-CN" w:bidi="zh-CN"/>
      </w:rPr>
    </w:lvl>
    <w:lvl w:ilvl="4">
      <w:start w:val="0"/>
      <w:numFmt w:val="bullet"/>
      <w:lvlText w:val="•"/>
      <w:lvlJc w:val="left"/>
      <w:pPr>
        <w:ind w:left="3931" w:hanging="279"/>
      </w:pPr>
      <w:rPr>
        <w:rFonts w:hint="default"/>
        <w:lang w:val="zh-CN" w:eastAsia="zh-CN" w:bidi="zh-CN"/>
      </w:rPr>
    </w:lvl>
    <w:lvl w:ilvl="5">
      <w:start w:val="0"/>
      <w:numFmt w:val="bullet"/>
      <w:lvlText w:val="•"/>
      <w:lvlJc w:val="left"/>
      <w:pPr>
        <w:ind w:left="4729" w:hanging="279"/>
      </w:pPr>
      <w:rPr>
        <w:rFonts w:hint="default"/>
        <w:lang w:val="zh-CN" w:eastAsia="zh-CN" w:bidi="zh-CN"/>
      </w:rPr>
    </w:lvl>
    <w:lvl w:ilvl="6">
      <w:start w:val="0"/>
      <w:numFmt w:val="bullet"/>
      <w:lvlText w:val="•"/>
      <w:lvlJc w:val="left"/>
      <w:pPr>
        <w:ind w:left="5527" w:hanging="279"/>
      </w:pPr>
      <w:rPr>
        <w:rFonts w:hint="default"/>
        <w:lang w:val="zh-CN" w:eastAsia="zh-CN" w:bidi="zh-CN"/>
      </w:rPr>
    </w:lvl>
    <w:lvl w:ilvl="7">
      <w:start w:val="0"/>
      <w:numFmt w:val="bullet"/>
      <w:lvlText w:val="•"/>
      <w:lvlJc w:val="left"/>
      <w:pPr>
        <w:ind w:left="6325" w:hanging="279"/>
      </w:pPr>
      <w:rPr>
        <w:rFonts w:hint="default"/>
        <w:lang w:val="zh-CN" w:eastAsia="zh-CN" w:bidi="zh-CN"/>
      </w:rPr>
    </w:lvl>
    <w:lvl w:ilvl="8">
      <w:start w:val="0"/>
      <w:numFmt w:val="bullet"/>
      <w:lvlText w:val="•"/>
      <w:lvlJc w:val="left"/>
      <w:pPr>
        <w:ind w:left="7123" w:hanging="279"/>
      </w:pPr>
      <w:rPr>
        <w:rFonts w:hint="default"/>
        <w:lang w:val="zh-CN" w:eastAsia="zh-CN" w:bidi="zh-CN"/>
      </w:rPr>
    </w:lvl>
  </w:abstractNum>
  <w:abstractNum w:abstractNumId="4">
    <w:multiLevelType w:val="hybridMultilevel"/>
    <w:lvl w:ilvl="0">
      <w:start w:val="2"/>
      <w:numFmt w:val="upperLetter"/>
      <w:lvlText w:val="%1."/>
      <w:lvlJc w:val="left"/>
      <w:pPr>
        <w:ind w:left="1224" w:hanging="187"/>
        <w:jc w:val="left"/>
      </w:pPr>
      <w:rPr>
        <w:rFonts w:hint="default" w:ascii="宋体" w:hAnsi="宋体" w:eastAsia="宋体" w:cs="宋体"/>
        <w:w w:val="102"/>
        <w:sz w:val="16"/>
        <w:szCs w:val="16"/>
        <w:lang w:val="zh-CN" w:eastAsia="zh-CN" w:bidi="zh-CN"/>
      </w:rPr>
    </w:lvl>
    <w:lvl w:ilvl="1">
      <w:start w:val="0"/>
      <w:numFmt w:val="bullet"/>
      <w:lvlText w:val="•"/>
      <w:lvlJc w:val="left"/>
      <w:pPr>
        <w:ind w:left="2038" w:hanging="187"/>
      </w:pPr>
      <w:rPr>
        <w:rFonts w:hint="default"/>
        <w:lang w:val="zh-CN" w:eastAsia="zh-CN" w:bidi="zh-CN"/>
      </w:rPr>
    </w:lvl>
    <w:lvl w:ilvl="2">
      <w:start w:val="0"/>
      <w:numFmt w:val="bullet"/>
      <w:lvlText w:val="•"/>
      <w:lvlJc w:val="left"/>
      <w:pPr>
        <w:ind w:left="2856" w:hanging="187"/>
      </w:pPr>
      <w:rPr>
        <w:rFonts w:hint="default"/>
        <w:lang w:val="zh-CN" w:eastAsia="zh-CN" w:bidi="zh-CN"/>
      </w:rPr>
    </w:lvl>
    <w:lvl w:ilvl="3">
      <w:start w:val="0"/>
      <w:numFmt w:val="bullet"/>
      <w:lvlText w:val="•"/>
      <w:lvlJc w:val="left"/>
      <w:pPr>
        <w:ind w:left="3674" w:hanging="187"/>
      </w:pPr>
      <w:rPr>
        <w:rFonts w:hint="default"/>
        <w:lang w:val="zh-CN" w:eastAsia="zh-CN" w:bidi="zh-CN"/>
      </w:rPr>
    </w:lvl>
    <w:lvl w:ilvl="4">
      <w:start w:val="0"/>
      <w:numFmt w:val="bullet"/>
      <w:lvlText w:val="•"/>
      <w:lvlJc w:val="left"/>
      <w:pPr>
        <w:ind w:left="4492" w:hanging="187"/>
      </w:pPr>
      <w:rPr>
        <w:rFonts w:hint="default"/>
        <w:lang w:val="zh-CN" w:eastAsia="zh-CN" w:bidi="zh-CN"/>
      </w:rPr>
    </w:lvl>
    <w:lvl w:ilvl="5">
      <w:start w:val="0"/>
      <w:numFmt w:val="bullet"/>
      <w:lvlText w:val="•"/>
      <w:lvlJc w:val="left"/>
      <w:pPr>
        <w:ind w:left="5310" w:hanging="187"/>
      </w:pPr>
      <w:rPr>
        <w:rFonts w:hint="default"/>
        <w:lang w:val="zh-CN" w:eastAsia="zh-CN" w:bidi="zh-CN"/>
      </w:rPr>
    </w:lvl>
    <w:lvl w:ilvl="6">
      <w:start w:val="0"/>
      <w:numFmt w:val="bullet"/>
      <w:lvlText w:val="•"/>
      <w:lvlJc w:val="left"/>
      <w:pPr>
        <w:ind w:left="6129" w:hanging="187"/>
      </w:pPr>
      <w:rPr>
        <w:rFonts w:hint="default"/>
        <w:lang w:val="zh-CN" w:eastAsia="zh-CN" w:bidi="zh-CN"/>
      </w:rPr>
    </w:lvl>
    <w:lvl w:ilvl="7">
      <w:start w:val="0"/>
      <w:numFmt w:val="bullet"/>
      <w:lvlText w:val="•"/>
      <w:lvlJc w:val="left"/>
      <w:pPr>
        <w:ind w:left="6947" w:hanging="187"/>
      </w:pPr>
      <w:rPr>
        <w:rFonts w:hint="default"/>
        <w:lang w:val="zh-CN" w:eastAsia="zh-CN" w:bidi="zh-CN"/>
      </w:rPr>
    </w:lvl>
    <w:lvl w:ilvl="8">
      <w:start w:val="0"/>
      <w:numFmt w:val="bullet"/>
      <w:lvlText w:val="•"/>
      <w:lvlJc w:val="left"/>
      <w:pPr>
        <w:ind w:left="7765" w:hanging="187"/>
      </w:pPr>
      <w:rPr>
        <w:rFonts w:hint="default"/>
        <w:lang w:val="zh-CN" w:eastAsia="zh-CN" w:bidi="zh-CN"/>
      </w:rPr>
    </w:lvl>
  </w:abstractNum>
  <w:abstractNum w:abstractNumId="3">
    <w:multiLevelType w:val="hybridMultilevel"/>
    <w:lvl w:ilvl="0">
      <w:start w:val="2"/>
      <w:numFmt w:val="upperLetter"/>
      <w:lvlText w:val="%1."/>
      <w:lvlJc w:val="left"/>
      <w:pPr>
        <w:ind w:left="1224" w:hanging="187"/>
        <w:jc w:val="left"/>
      </w:pPr>
      <w:rPr>
        <w:rFonts w:hint="default" w:ascii="宋体" w:hAnsi="宋体" w:eastAsia="宋体" w:cs="宋体"/>
        <w:w w:val="102"/>
        <w:sz w:val="16"/>
        <w:szCs w:val="16"/>
        <w:lang w:val="zh-CN" w:eastAsia="zh-CN" w:bidi="zh-CN"/>
      </w:rPr>
    </w:lvl>
    <w:lvl w:ilvl="1">
      <w:start w:val="0"/>
      <w:numFmt w:val="bullet"/>
      <w:lvlText w:val="•"/>
      <w:lvlJc w:val="left"/>
      <w:pPr>
        <w:ind w:left="2038" w:hanging="187"/>
      </w:pPr>
      <w:rPr>
        <w:rFonts w:hint="default"/>
        <w:lang w:val="zh-CN" w:eastAsia="zh-CN" w:bidi="zh-CN"/>
      </w:rPr>
    </w:lvl>
    <w:lvl w:ilvl="2">
      <w:start w:val="0"/>
      <w:numFmt w:val="bullet"/>
      <w:lvlText w:val="•"/>
      <w:lvlJc w:val="left"/>
      <w:pPr>
        <w:ind w:left="2856" w:hanging="187"/>
      </w:pPr>
      <w:rPr>
        <w:rFonts w:hint="default"/>
        <w:lang w:val="zh-CN" w:eastAsia="zh-CN" w:bidi="zh-CN"/>
      </w:rPr>
    </w:lvl>
    <w:lvl w:ilvl="3">
      <w:start w:val="0"/>
      <w:numFmt w:val="bullet"/>
      <w:lvlText w:val="•"/>
      <w:lvlJc w:val="left"/>
      <w:pPr>
        <w:ind w:left="3674" w:hanging="187"/>
      </w:pPr>
      <w:rPr>
        <w:rFonts w:hint="default"/>
        <w:lang w:val="zh-CN" w:eastAsia="zh-CN" w:bidi="zh-CN"/>
      </w:rPr>
    </w:lvl>
    <w:lvl w:ilvl="4">
      <w:start w:val="0"/>
      <w:numFmt w:val="bullet"/>
      <w:lvlText w:val="•"/>
      <w:lvlJc w:val="left"/>
      <w:pPr>
        <w:ind w:left="4492" w:hanging="187"/>
      </w:pPr>
      <w:rPr>
        <w:rFonts w:hint="default"/>
        <w:lang w:val="zh-CN" w:eastAsia="zh-CN" w:bidi="zh-CN"/>
      </w:rPr>
    </w:lvl>
    <w:lvl w:ilvl="5">
      <w:start w:val="0"/>
      <w:numFmt w:val="bullet"/>
      <w:lvlText w:val="•"/>
      <w:lvlJc w:val="left"/>
      <w:pPr>
        <w:ind w:left="5310" w:hanging="187"/>
      </w:pPr>
      <w:rPr>
        <w:rFonts w:hint="default"/>
        <w:lang w:val="zh-CN" w:eastAsia="zh-CN" w:bidi="zh-CN"/>
      </w:rPr>
    </w:lvl>
    <w:lvl w:ilvl="6">
      <w:start w:val="0"/>
      <w:numFmt w:val="bullet"/>
      <w:lvlText w:val="•"/>
      <w:lvlJc w:val="left"/>
      <w:pPr>
        <w:ind w:left="6129" w:hanging="187"/>
      </w:pPr>
      <w:rPr>
        <w:rFonts w:hint="default"/>
        <w:lang w:val="zh-CN" w:eastAsia="zh-CN" w:bidi="zh-CN"/>
      </w:rPr>
    </w:lvl>
    <w:lvl w:ilvl="7">
      <w:start w:val="0"/>
      <w:numFmt w:val="bullet"/>
      <w:lvlText w:val="•"/>
      <w:lvlJc w:val="left"/>
      <w:pPr>
        <w:ind w:left="6947" w:hanging="187"/>
      </w:pPr>
      <w:rPr>
        <w:rFonts w:hint="default"/>
        <w:lang w:val="zh-CN" w:eastAsia="zh-CN" w:bidi="zh-CN"/>
      </w:rPr>
    </w:lvl>
    <w:lvl w:ilvl="8">
      <w:start w:val="0"/>
      <w:numFmt w:val="bullet"/>
      <w:lvlText w:val="•"/>
      <w:lvlJc w:val="left"/>
      <w:pPr>
        <w:ind w:left="7765" w:hanging="187"/>
      </w:pPr>
      <w:rPr>
        <w:rFonts w:hint="default"/>
        <w:lang w:val="zh-CN" w:eastAsia="zh-CN" w:bidi="zh-CN"/>
      </w:rPr>
    </w:lvl>
  </w:abstractNum>
  <w:abstractNum w:abstractNumId="2">
    <w:multiLevelType w:val="hybridMultilevel"/>
    <w:lvl w:ilvl="0">
      <w:start w:val="3"/>
      <w:numFmt w:val="upperLetter"/>
      <w:lvlText w:val="%1."/>
      <w:lvlJc w:val="left"/>
      <w:pPr>
        <w:ind w:left="1224" w:hanging="187"/>
        <w:jc w:val="left"/>
      </w:pPr>
      <w:rPr>
        <w:rFonts w:hint="default" w:ascii="宋体" w:hAnsi="宋体" w:eastAsia="宋体" w:cs="宋体"/>
        <w:w w:val="102"/>
        <w:sz w:val="16"/>
        <w:szCs w:val="16"/>
        <w:lang w:val="zh-CN" w:eastAsia="zh-CN" w:bidi="zh-CN"/>
      </w:rPr>
    </w:lvl>
    <w:lvl w:ilvl="1">
      <w:start w:val="0"/>
      <w:numFmt w:val="bullet"/>
      <w:lvlText w:val="•"/>
      <w:lvlJc w:val="left"/>
      <w:pPr>
        <w:ind w:left="2021" w:hanging="187"/>
      </w:pPr>
      <w:rPr>
        <w:rFonts w:hint="default"/>
        <w:lang w:val="zh-CN" w:eastAsia="zh-CN" w:bidi="zh-CN"/>
      </w:rPr>
    </w:lvl>
    <w:lvl w:ilvl="2">
      <w:start w:val="0"/>
      <w:numFmt w:val="bullet"/>
      <w:lvlText w:val="•"/>
      <w:lvlJc w:val="left"/>
      <w:pPr>
        <w:ind w:left="2822" w:hanging="187"/>
      </w:pPr>
      <w:rPr>
        <w:rFonts w:hint="default"/>
        <w:lang w:val="zh-CN" w:eastAsia="zh-CN" w:bidi="zh-CN"/>
      </w:rPr>
    </w:lvl>
    <w:lvl w:ilvl="3">
      <w:start w:val="0"/>
      <w:numFmt w:val="bullet"/>
      <w:lvlText w:val="•"/>
      <w:lvlJc w:val="left"/>
      <w:pPr>
        <w:ind w:left="3623" w:hanging="187"/>
      </w:pPr>
      <w:rPr>
        <w:rFonts w:hint="default"/>
        <w:lang w:val="zh-CN" w:eastAsia="zh-CN" w:bidi="zh-CN"/>
      </w:rPr>
    </w:lvl>
    <w:lvl w:ilvl="4">
      <w:start w:val="0"/>
      <w:numFmt w:val="bullet"/>
      <w:lvlText w:val="•"/>
      <w:lvlJc w:val="left"/>
      <w:pPr>
        <w:ind w:left="4424" w:hanging="187"/>
      </w:pPr>
      <w:rPr>
        <w:rFonts w:hint="default"/>
        <w:lang w:val="zh-CN" w:eastAsia="zh-CN" w:bidi="zh-CN"/>
      </w:rPr>
    </w:lvl>
    <w:lvl w:ilvl="5">
      <w:start w:val="0"/>
      <w:numFmt w:val="bullet"/>
      <w:lvlText w:val="•"/>
      <w:lvlJc w:val="left"/>
      <w:pPr>
        <w:ind w:left="5225" w:hanging="187"/>
      </w:pPr>
      <w:rPr>
        <w:rFonts w:hint="default"/>
        <w:lang w:val="zh-CN" w:eastAsia="zh-CN" w:bidi="zh-CN"/>
      </w:rPr>
    </w:lvl>
    <w:lvl w:ilvl="6">
      <w:start w:val="0"/>
      <w:numFmt w:val="bullet"/>
      <w:lvlText w:val="•"/>
      <w:lvlJc w:val="left"/>
      <w:pPr>
        <w:ind w:left="6026" w:hanging="187"/>
      </w:pPr>
      <w:rPr>
        <w:rFonts w:hint="default"/>
        <w:lang w:val="zh-CN" w:eastAsia="zh-CN" w:bidi="zh-CN"/>
      </w:rPr>
    </w:lvl>
    <w:lvl w:ilvl="7">
      <w:start w:val="0"/>
      <w:numFmt w:val="bullet"/>
      <w:lvlText w:val="•"/>
      <w:lvlJc w:val="left"/>
      <w:pPr>
        <w:ind w:left="6827" w:hanging="187"/>
      </w:pPr>
      <w:rPr>
        <w:rFonts w:hint="default"/>
        <w:lang w:val="zh-CN" w:eastAsia="zh-CN" w:bidi="zh-CN"/>
      </w:rPr>
    </w:lvl>
    <w:lvl w:ilvl="8">
      <w:start w:val="0"/>
      <w:numFmt w:val="bullet"/>
      <w:lvlText w:val="•"/>
      <w:lvlJc w:val="left"/>
      <w:pPr>
        <w:ind w:left="7629" w:hanging="187"/>
      </w:pPr>
      <w:rPr>
        <w:rFonts w:hint="default"/>
        <w:lang w:val="zh-CN" w:eastAsia="zh-CN" w:bidi="zh-CN"/>
      </w:rPr>
    </w:lvl>
  </w:abstractNum>
  <w:abstractNum w:abstractNumId="1">
    <w:multiLevelType w:val="hybridMultilevel"/>
    <w:lvl w:ilvl="0">
      <w:start w:val="1"/>
      <w:numFmt w:val="decimal"/>
      <w:lvlText w:val="%1."/>
      <w:lvlJc w:val="left"/>
      <w:pPr>
        <w:ind w:left="949" w:hanging="282"/>
        <w:jc w:val="right"/>
      </w:pPr>
      <w:rPr>
        <w:rFonts w:hint="default" w:ascii="宋体" w:hAnsi="宋体" w:eastAsia="宋体" w:cs="宋体"/>
        <w:b/>
        <w:bCs/>
        <w:spacing w:val="0"/>
        <w:w w:val="101"/>
        <w:sz w:val="18"/>
        <w:szCs w:val="18"/>
        <w:lang w:val="zh-CN" w:eastAsia="zh-CN" w:bidi="zh-CN"/>
      </w:rPr>
    </w:lvl>
    <w:lvl w:ilvl="1">
      <w:start w:val="1"/>
      <w:numFmt w:val="upperLetter"/>
      <w:lvlText w:val="%2."/>
      <w:lvlJc w:val="left"/>
      <w:pPr>
        <w:ind w:left="1224" w:hanging="187"/>
        <w:jc w:val="left"/>
      </w:pPr>
      <w:rPr>
        <w:rFonts w:hint="default" w:ascii="宋体" w:hAnsi="宋体" w:eastAsia="宋体" w:cs="宋体"/>
        <w:w w:val="102"/>
        <w:sz w:val="16"/>
        <w:szCs w:val="16"/>
        <w:lang w:val="zh-CN" w:eastAsia="zh-CN" w:bidi="zh-CN"/>
      </w:rPr>
    </w:lvl>
    <w:lvl w:ilvl="2">
      <w:start w:val="0"/>
      <w:numFmt w:val="bullet"/>
      <w:lvlText w:val="•"/>
      <w:lvlJc w:val="left"/>
      <w:pPr>
        <w:ind w:left="940" w:hanging="187"/>
      </w:pPr>
      <w:rPr>
        <w:rFonts w:hint="default"/>
        <w:lang w:val="zh-CN" w:eastAsia="zh-CN" w:bidi="zh-CN"/>
      </w:rPr>
    </w:lvl>
    <w:lvl w:ilvl="3">
      <w:start w:val="0"/>
      <w:numFmt w:val="bullet"/>
      <w:lvlText w:val="•"/>
      <w:lvlJc w:val="left"/>
      <w:pPr>
        <w:ind w:left="1040" w:hanging="187"/>
      </w:pPr>
      <w:rPr>
        <w:rFonts w:hint="default"/>
        <w:lang w:val="zh-CN" w:eastAsia="zh-CN" w:bidi="zh-CN"/>
      </w:rPr>
    </w:lvl>
    <w:lvl w:ilvl="4">
      <w:start w:val="0"/>
      <w:numFmt w:val="bullet"/>
      <w:lvlText w:val="•"/>
      <w:lvlJc w:val="left"/>
      <w:pPr>
        <w:ind w:left="1220" w:hanging="187"/>
      </w:pPr>
      <w:rPr>
        <w:rFonts w:hint="default"/>
        <w:lang w:val="zh-CN" w:eastAsia="zh-CN" w:bidi="zh-CN"/>
      </w:rPr>
    </w:lvl>
    <w:lvl w:ilvl="5">
      <w:start w:val="0"/>
      <w:numFmt w:val="bullet"/>
      <w:lvlText w:val="•"/>
      <w:lvlJc w:val="left"/>
      <w:pPr>
        <w:ind w:left="1400" w:hanging="187"/>
      </w:pPr>
      <w:rPr>
        <w:rFonts w:hint="default"/>
        <w:lang w:val="zh-CN" w:eastAsia="zh-CN" w:bidi="zh-CN"/>
      </w:rPr>
    </w:lvl>
    <w:lvl w:ilvl="6">
      <w:start w:val="0"/>
      <w:numFmt w:val="bullet"/>
      <w:lvlText w:val="•"/>
      <w:lvlJc w:val="left"/>
      <w:pPr>
        <w:ind w:left="993" w:hanging="187"/>
      </w:pPr>
      <w:rPr>
        <w:rFonts w:hint="default"/>
        <w:lang w:val="zh-CN" w:eastAsia="zh-CN" w:bidi="zh-CN"/>
      </w:rPr>
    </w:lvl>
    <w:lvl w:ilvl="7">
      <w:start w:val="0"/>
      <w:numFmt w:val="bullet"/>
      <w:lvlText w:val="•"/>
      <w:lvlJc w:val="left"/>
      <w:pPr>
        <w:ind w:left="586" w:hanging="187"/>
      </w:pPr>
      <w:rPr>
        <w:rFonts w:hint="default"/>
        <w:lang w:val="zh-CN" w:eastAsia="zh-CN" w:bidi="zh-CN"/>
      </w:rPr>
    </w:lvl>
    <w:lvl w:ilvl="8">
      <w:start w:val="0"/>
      <w:numFmt w:val="bullet"/>
      <w:lvlText w:val="•"/>
      <w:lvlJc w:val="left"/>
      <w:pPr>
        <w:ind w:left="179" w:hanging="187"/>
      </w:pPr>
      <w:rPr>
        <w:rFonts w:hint="default"/>
        <w:lang w:val="zh-CN" w:eastAsia="zh-CN" w:bidi="zh-CN"/>
      </w:rPr>
    </w:lvl>
  </w:abstractNum>
  <w:abstractNum w:abstractNumId="0">
    <w:multiLevelType w:val="hybridMultilevel"/>
    <w:lvl w:ilvl="0">
      <w:start w:val="1"/>
      <w:numFmt w:val="decimal"/>
      <w:lvlText w:val="%1."/>
      <w:lvlJc w:val="left"/>
      <w:pPr>
        <w:ind w:left="1225" w:hanging="240"/>
        <w:jc w:val="left"/>
      </w:pPr>
      <w:rPr>
        <w:rFonts w:hint="default" w:ascii="宋体" w:hAnsi="宋体" w:eastAsia="宋体" w:cs="宋体"/>
        <w:b/>
        <w:bCs/>
        <w:spacing w:val="0"/>
        <w:w w:val="98"/>
        <w:sz w:val="14"/>
        <w:szCs w:val="14"/>
        <w:lang w:val="zh-CN" w:eastAsia="zh-CN" w:bidi="zh-CN"/>
      </w:rPr>
    </w:lvl>
    <w:lvl w:ilvl="1">
      <w:start w:val="0"/>
      <w:numFmt w:val="bullet"/>
      <w:lvlText w:val="•"/>
      <w:lvlJc w:val="left"/>
      <w:pPr>
        <w:ind w:left="2021" w:hanging="240"/>
      </w:pPr>
      <w:rPr>
        <w:rFonts w:hint="default"/>
        <w:lang w:val="zh-CN" w:eastAsia="zh-CN" w:bidi="zh-CN"/>
      </w:rPr>
    </w:lvl>
    <w:lvl w:ilvl="2">
      <w:start w:val="0"/>
      <w:numFmt w:val="bullet"/>
      <w:lvlText w:val="•"/>
      <w:lvlJc w:val="left"/>
      <w:pPr>
        <w:ind w:left="2822" w:hanging="240"/>
      </w:pPr>
      <w:rPr>
        <w:rFonts w:hint="default"/>
        <w:lang w:val="zh-CN" w:eastAsia="zh-CN" w:bidi="zh-CN"/>
      </w:rPr>
    </w:lvl>
    <w:lvl w:ilvl="3">
      <w:start w:val="0"/>
      <w:numFmt w:val="bullet"/>
      <w:lvlText w:val="•"/>
      <w:lvlJc w:val="left"/>
      <w:pPr>
        <w:ind w:left="3623" w:hanging="240"/>
      </w:pPr>
      <w:rPr>
        <w:rFonts w:hint="default"/>
        <w:lang w:val="zh-CN" w:eastAsia="zh-CN" w:bidi="zh-CN"/>
      </w:rPr>
    </w:lvl>
    <w:lvl w:ilvl="4">
      <w:start w:val="0"/>
      <w:numFmt w:val="bullet"/>
      <w:lvlText w:val="•"/>
      <w:lvlJc w:val="left"/>
      <w:pPr>
        <w:ind w:left="4424" w:hanging="240"/>
      </w:pPr>
      <w:rPr>
        <w:rFonts w:hint="default"/>
        <w:lang w:val="zh-CN" w:eastAsia="zh-CN" w:bidi="zh-CN"/>
      </w:rPr>
    </w:lvl>
    <w:lvl w:ilvl="5">
      <w:start w:val="0"/>
      <w:numFmt w:val="bullet"/>
      <w:lvlText w:val="•"/>
      <w:lvlJc w:val="left"/>
      <w:pPr>
        <w:ind w:left="5225" w:hanging="240"/>
      </w:pPr>
      <w:rPr>
        <w:rFonts w:hint="default"/>
        <w:lang w:val="zh-CN" w:eastAsia="zh-CN" w:bidi="zh-CN"/>
      </w:rPr>
    </w:lvl>
    <w:lvl w:ilvl="6">
      <w:start w:val="0"/>
      <w:numFmt w:val="bullet"/>
      <w:lvlText w:val="•"/>
      <w:lvlJc w:val="left"/>
      <w:pPr>
        <w:ind w:left="6026" w:hanging="240"/>
      </w:pPr>
      <w:rPr>
        <w:rFonts w:hint="default"/>
        <w:lang w:val="zh-CN" w:eastAsia="zh-CN" w:bidi="zh-CN"/>
      </w:rPr>
    </w:lvl>
    <w:lvl w:ilvl="7">
      <w:start w:val="0"/>
      <w:numFmt w:val="bullet"/>
      <w:lvlText w:val="•"/>
      <w:lvlJc w:val="left"/>
      <w:pPr>
        <w:ind w:left="6827" w:hanging="240"/>
      </w:pPr>
      <w:rPr>
        <w:rFonts w:hint="default"/>
        <w:lang w:val="zh-CN" w:eastAsia="zh-CN" w:bidi="zh-CN"/>
      </w:rPr>
    </w:lvl>
    <w:lvl w:ilvl="8">
      <w:start w:val="0"/>
      <w:numFmt w:val="bullet"/>
      <w:lvlText w:val="•"/>
      <w:lvlJc w:val="left"/>
      <w:pPr>
        <w:ind w:left="7629" w:hanging="240"/>
      </w:pPr>
      <w:rPr>
        <w:rFonts w:hint="default"/>
        <w:lang w:val="zh-CN" w:eastAsia="zh-CN" w:bidi="zh-CN"/>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18"/>
      <w:szCs w:val="18"/>
      <w:lang w:val="zh-CN" w:eastAsia="zh-CN" w:bidi="zh-CN"/>
    </w:rPr>
  </w:style>
  <w:style w:styleId="Heading1" w:type="paragraph">
    <w:name w:val="Heading 1"/>
    <w:basedOn w:val="Normal"/>
    <w:uiPriority w:val="1"/>
    <w:qFormat/>
    <w:pPr>
      <w:spacing w:line="305" w:lineRule="exact"/>
      <w:ind w:left="20"/>
      <w:outlineLvl w:val="1"/>
    </w:pPr>
    <w:rPr>
      <w:rFonts w:ascii="宋体" w:hAnsi="宋体" w:eastAsia="宋体" w:cs="宋体"/>
      <w:sz w:val="26"/>
      <w:szCs w:val="26"/>
      <w:lang w:val="zh-CN" w:eastAsia="zh-CN" w:bidi="zh-CN"/>
    </w:rPr>
  </w:style>
  <w:style w:styleId="Heading2" w:type="paragraph">
    <w:name w:val="Heading 2"/>
    <w:basedOn w:val="Normal"/>
    <w:uiPriority w:val="1"/>
    <w:qFormat/>
    <w:pPr>
      <w:ind w:left="606"/>
      <w:outlineLvl w:val="2"/>
    </w:pPr>
    <w:rPr>
      <w:rFonts w:ascii="宋体" w:hAnsi="宋体" w:eastAsia="宋体" w:cs="宋体"/>
      <w:b/>
      <w:bCs/>
      <w:sz w:val="21"/>
      <w:szCs w:val="21"/>
      <w:lang w:val="zh-CN" w:eastAsia="zh-CN" w:bidi="zh-CN"/>
    </w:rPr>
  </w:style>
  <w:style w:styleId="Heading3" w:type="paragraph">
    <w:name w:val="Heading 3"/>
    <w:basedOn w:val="Normal"/>
    <w:uiPriority w:val="1"/>
    <w:qFormat/>
    <w:pPr>
      <w:ind w:left="473" w:hanging="371"/>
      <w:outlineLvl w:val="3"/>
    </w:pPr>
    <w:rPr>
      <w:rFonts w:ascii="宋体" w:hAnsi="宋体" w:eastAsia="宋体" w:cs="宋体"/>
      <w:b/>
      <w:bCs/>
      <w:sz w:val="18"/>
      <w:szCs w:val="18"/>
      <w:lang w:val="zh-CN" w:eastAsia="zh-CN" w:bidi="zh-CN"/>
    </w:rPr>
  </w:style>
  <w:style w:styleId="ListParagraph" w:type="paragraph">
    <w:name w:val="List Paragraph"/>
    <w:basedOn w:val="Normal"/>
    <w:uiPriority w:val="1"/>
    <w:qFormat/>
    <w:pPr>
      <w:ind w:left="1038"/>
    </w:pPr>
    <w:rPr>
      <w:rFonts w:ascii="宋体" w:hAnsi="宋体" w:eastAsia="宋体" w:cs="宋体"/>
      <w:lang w:val="zh-CN" w:eastAsia="zh-CN" w:bidi="zh-CN"/>
    </w:rPr>
  </w:style>
  <w:style w:styleId="TableParagraph" w:type="paragraph">
    <w:name w:val="Table Paragraph"/>
    <w:basedOn w:val="Normal"/>
    <w:uiPriority w:val="1"/>
    <w:qFormat/>
    <w:pPr>
      <w:spacing w:before="154"/>
      <w:jc w:val="center"/>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2021-05-17T07:26:06Z</dcterms:created>
  <dcterms:modified xsi:type="dcterms:W3CDTF">2021-05-17T07:26:06Z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2021-04-24T00:00:00Z</vt:filetime>
  </property>
  <property fmtid="{D5CDD505-2E9C-101B-9397-08002B2CF9AE}" pid="3" name="Creator">
    <vt:lpwstr>WPS 文字</vt:lpwstr>
  </property>
  <property fmtid="{D5CDD505-2E9C-101B-9397-08002B2CF9AE}" pid="4" name="LastSaved">
    <vt:filetime>2021-05-17T00:00:00Z</vt:filetime>
  </property>
</Properties>
</file>