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7277" w14:textId="77777777" w:rsidR="00673B80" w:rsidRDefault="00673B80" w:rsidP="00673B80">
      <w:pPr>
        <w:jc w:val="center"/>
        <w:rPr>
          <w:rFonts w:ascii="Arial Black" w:hAnsi="Arial Black"/>
          <w:color w:val="003366"/>
        </w:rPr>
      </w:pPr>
      <w:r>
        <w:rPr>
          <w:noProof/>
        </w:rPr>
        <w:drawing>
          <wp:inline distT="0" distB="0" distL="0" distR="0" wp14:anchorId="64450D6C" wp14:editId="1338FEC4">
            <wp:extent cx="4409440" cy="592313"/>
            <wp:effectExtent l="0" t="0" r="0" b="5080"/>
            <wp:docPr id="2" name="Picture 1" descr="Description: JounalDo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ounalDo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80" cy="60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F6C4" w14:textId="627BBF8E" w:rsidR="00673B80" w:rsidRDefault="00673B80" w:rsidP="00673B80">
      <w:pPr>
        <w:jc w:val="center"/>
        <w:rPr>
          <w:rFonts w:ascii="Arial Black" w:hAnsi="Arial Black"/>
          <w:color w:val="003366"/>
        </w:rPr>
      </w:pPr>
      <w:r w:rsidRPr="008B40D2">
        <w:rPr>
          <w:rFonts w:ascii="Arial Black" w:hAnsi="Arial Black"/>
          <w:color w:val="003366"/>
        </w:rPr>
        <w:t>Pacific Southwest Academy of Legal Studies in Business</w:t>
      </w:r>
    </w:p>
    <w:p w14:paraId="4070833A" w14:textId="37671D57" w:rsidR="00673B80" w:rsidRPr="00673B80" w:rsidRDefault="00673B80" w:rsidP="00673B80">
      <w:pPr>
        <w:jc w:val="center"/>
        <w:rPr>
          <w:rFonts w:ascii="Arial Black" w:hAnsi="Arial Black"/>
          <w:color w:val="003366"/>
          <w:sz w:val="28"/>
          <w:szCs w:val="28"/>
        </w:rPr>
      </w:pPr>
    </w:p>
    <w:p w14:paraId="09DD6135" w14:textId="146DA3B9" w:rsidR="00673B80" w:rsidRPr="00673B80" w:rsidRDefault="00673B80" w:rsidP="00673B80">
      <w:pPr>
        <w:jc w:val="center"/>
        <w:rPr>
          <w:rFonts w:ascii="Engravers MT" w:hAnsi="Engravers MT"/>
          <w:color w:val="003366"/>
          <w:sz w:val="36"/>
          <w:szCs w:val="36"/>
        </w:rPr>
      </w:pPr>
      <w:r w:rsidRPr="00673B80">
        <w:rPr>
          <w:rFonts w:ascii="Engravers MT" w:hAnsi="Engravers MT"/>
          <w:color w:val="003366"/>
          <w:sz w:val="36"/>
          <w:szCs w:val="36"/>
        </w:rPr>
        <w:t>ANNUAL BUSINESS LAW CONFERENCE</w:t>
      </w:r>
    </w:p>
    <w:p w14:paraId="14077DD3" w14:textId="00F0D948" w:rsidR="00673B80" w:rsidRPr="00673B80" w:rsidRDefault="00673B80" w:rsidP="00673B80">
      <w:pPr>
        <w:jc w:val="center"/>
        <w:rPr>
          <w:rFonts w:ascii="Engravers MT" w:hAnsi="Engravers MT"/>
          <w:color w:val="003366"/>
          <w:sz w:val="36"/>
          <w:szCs w:val="36"/>
        </w:rPr>
      </w:pPr>
      <w:r w:rsidRPr="00673B80">
        <w:rPr>
          <w:rFonts w:ascii="Engravers MT" w:hAnsi="Engravers MT"/>
          <w:color w:val="003366"/>
          <w:sz w:val="36"/>
          <w:szCs w:val="36"/>
        </w:rPr>
        <w:t>PRESIDENT’S DAY WEEKEND 20</w:t>
      </w:r>
      <w:r w:rsidR="0044268A">
        <w:rPr>
          <w:rFonts w:ascii="Engravers MT" w:hAnsi="Engravers MT"/>
          <w:color w:val="003366"/>
          <w:sz w:val="36"/>
          <w:szCs w:val="36"/>
        </w:rPr>
        <w:t>2</w:t>
      </w:r>
      <w:r w:rsidR="00453886">
        <w:rPr>
          <w:rFonts w:ascii="Engravers MT" w:hAnsi="Engravers MT"/>
          <w:color w:val="003366"/>
          <w:sz w:val="36"/>
          <w:szCs w:val="36"/>
        </w:rPr>
        <w:t>2</w:t>
      </w:r>
    </w:p>
    <w:p w14:paraId="100290FE" w14:textId="77777777" w:rsidR="00673B80" w:rsidRPr="00673B80" w:rsidRDefault="00673B80" w:rsidP="00673B80">
      <w:pPr>
        <w:jc w:val="center"/>
        <w:rPr>
          <w:rFonts w:ascii="Engravers MT" w:hAnsi="Engravers MT"/>
          <w:color w:val="003366"/>
          <w:sz w:val="32"/>
          <w:szCs w:val="32"/>
        </w:rPr>
      </w:pPr>
    </w:p>
    <w:p w14:paraId="4AADC9EC" w14:textId="4D811CBD" w:rsidR="00673B80" w:rsidRDefault="00673B80" w:rsidP="00673B80">
      <w:pPr>
        <w:jc w:val="center"/>
      </w:pPr>
      <w:r w:rsidRPr="005E4439">
        <w:rPr>
          <w:noProof/>
        </w:rPr>
        <w:drawing>
          <wp:inline distT="0" distB="0" distL="0" distR="0" wp14:anchorId="08E27983" wp14:editId="305470B9">
            <wp:extent cx="5519028" cy="3027680"/>
            <wp:effectExtent l="0" t="0" r="5715" b="0"/>
            <wp:docPr id="1" name="Picture 1" descr="E:\indian-canyon-golf-resort-1584095_960_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dian-canyon-golf-resort-1584095_960_7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264" cy="303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6EE6" w14:textId="6098F272" w:rsidR="00673B80" w:rsidRDefault="00673B80" w:rsidP="00673B80">
      <w:pPr>
        <w:jc w:val="center"/>
      </w:pPr>
    </w:p>
    <w:p w14:paraId="6699EA8F" w14:textId="14124D5E" w:rsidR="00673B80" w:rsidRPr="00673B80" w:rsidRDefault="004C26A4" w:rsidP="00673B80">
      <w:pPr>
        <w:jc w:val="center"/>
        <w:rPr>
          <w:rFonts w:ascii="Avenir Next" w:hAnsi="Avenir Next"/>
          <w:b/>
          <w:sz w:val="28"/>
          <w:szCs w:val="28"/>
        </w:rPr>
      </w:pPr>
      <w:r>
        <w:rPr>
          <w:rFonts w:ascii="Avenir Next" w:hAnsi="Avenir Next"/>
          <w:b/>
          <w:sz w:val="28"/>
          <w:szCs w:val="28"/>
        </w:rPr>
        <w:t>FEBRUARY 17-20</w:t>
      </w:r>
      <w:r w:rsidR="00673B80" w:rsidRPr="00673B80">
        <w:rPr>
          <w:rFonts w:ascii="Avenir Next" w:hAnsi="Avenir Next"/>
          <w:b/>
          <w:sz w:val="28"/>
          <w:szCs w:val="28"/>
        </w:rPr>
        <w:t>, 20</w:t>
      </w:r>
      <w:r w:rsidR="00AA0D65">
        <w:rPr>
          <w:rFonts w:ascii="Avenir Next" w:hAnsi="Avenir Next"/>
          <w:b/>
          <w:sz w:val="28"/>
          <w:szCs w:val="28"/>
        </w:rPr>
        <w:t>22</w:t>
      </w:r>
    </w:p>
    <w:p w14:paraId="4FE586D5" w14:textId="2D6E1FAE" w:rsidR="00673B80" w:rsidRPr="00673B80" w:rsidRDefault="00673B80" w:rsidP="00673B80">
      <w:pPr>
        <w:jc w:val="center"/>
        <w:rPr>
          <w:rFonts w:ascii="Avenir Next" w:hAnsi="Avenir Next"/>
          <w:b/>
          <w:sz w:val="28"/>
          <w:szCs w:val="28"/>
        </w:rPr>
      </w:pPr>
      <w:r w:rsidRPr="00673B80">
        <w:rPr>
          <w:rFonts w:ascii="Avenir Next" w:hAnsi="Avenir Next"/>
          <w:b/>
          <w:sz w:val="28"/>
          <w:szCs w:val="28"/>
        </w:rPr>
        <w:t>HILTON PALM SPRINGS RESORT</w:t>
      </w:r>
    </w:p>
    <w:p w14:paraId="74C21E4A" w14:textId="5610F30B" w:rsidR="00673B80" w:rsidRPr="000733A0" w:rsidRDefault="00673B80" w:rsidP="00673B80">
      <w:pPr>
        <w:jc w:val="center"/>
        <w:rPr>
          <w:rFonts w:ascii="Avenir Next" w:hAnsi="Avenir Next"/>
          <w:b/>
          <w:sz w:val="20"/>
          <w:szCs w:val="20"/>
        </w:rPr>
      </w:pPr>
    </w:p>
    <w:p w14:paraId="34F53F53" w14:textId="41414036" w:rsidR="00673B80" w:rsidRPr="000733A0" w:rsidRDefault="00673B80" w:rsidP="00673B80">
      <w:pPr>
        <w:jc w:val="center"/>
        <w:rPr>
          <w:rFonts w:ascii="Avenir Next" w:hAnsi="Avenir Next"/>
          <w:b/>
        </w:rPr>
      </w:pPr>
      <w:r w:rsidRPr="000733A0">
        <w:rPr>
          <w:rFonts w:ascii="Avenir Next" w:hAnsi="Avenir Next"/>
          <w:b/>
        </w:rPr>
        <w:t xml:space="preserve">Enjoy </w:t>
      </w:r>
      <w:r w:rsidR="00A30962">
        <w:rPr>
          <w:rFonts w:ascii="Avenir Next" w:hAnsi="Avenir Next"/>
          <w:b/>
        </w:rPr>
        <w:t>some desert weather</w:t>
      </w:r>
      <w:r w:rsidRPr="000733A0">
        <w:rPr>
          <w:rFonts w:ascii="Avenir Next" w:hAnsi="Avenir Next"/>
          <w:b/>
        </w:rPr>
        <w:t>, present a paper, get great educational experience</w:t>
      </w:r>
      <w:r w:rsidR="00167FFB">
        <w:rPr>
          <w:rStyle w:val="FootnoteReference"/>
          <w:rFonts w:ascii="Avenir Next" w:hAnsi="Avenir Next"/>
          <w:b/>
        </w:rPr>
        <w:footnoteReference w:id="1"/>
      </w:r>
      <w:r w:rsidR="0044268A">
        <w:rPr>
          <w:rFonts w:ascii="Avenir Next" w:hAnsi="Avenir Next"/>
          <w:b/>
        </w:rPr>
        <w:t>,</w:t>
      </w:r>
    </w:p>
    <w:p w14:paraId="5E3FCA7A" w14:textId="05129546" w:rsidR="00673B80" w:rsidRPr="000733A0" w:rsidRDefault="00673B80" w:rsidP="00673B80">
      <w:pPr>
        <w:jc w:val="center"/>
        <w:rPr>
          <w:rFonts w:ascii="Avenir Next" w:hAnsi="Avenir Next"/>
          <w:b/>
        </w:rPr>
      </w:pPr>
      <w:r w:rsidRPr="000733A0">
        <w:rPr>
          <w:rFonts w:ascii="Avenir Next" w:hAnsi="Avenir Next"/>
          <w:b/>
        </w:rPr>
        <w:t>and meet and exchange ideas with colleagues!</w:t>
      </w:r>
    </w:p>
    <w:p w14:paraId="57CB8F25" w14:textId="77777777" w:rsidR="00673B80" w:rsidRPr="000733A0" w:rsidRDefault="00673B80" w:rsidP="00673B80">
      <w:pPr>
        <w:jc w:val="center"/>
        <w:rPr>
          <w:rFonts w:ascii="Avenir Next" w:hAnsi="Avenir Next"/>
          <w:b/>
        </w:rPr>
      </w:pPr>
    </w:p>
    <w:p w14:paraId="787A19E9" w14:textId="776B26AE" w:rsidR="00673B80" w:rsidRPr="000733A0" w:rsidRDefault="00673B80" w:rsidP="00673B80">
      <w:pPr>
        <w:jc w:val="center"/>
        <w:rPr>
          <w:rFonts w:ascii="Avenir Next" w:hAnsi="Avenir Next"/>
          <w:b/>
        </w:rPr>
      </w:pPr>
      <w:r w:rsidRPr="000733A0">
        <w:rPr>
          <w:rFonts w:ascii="Avenir Next" w:hAnsi="Avenir Next"/>
          <w:b/>
        </w:rPr>
        <w:t xml:space="preserve">Paper submissions eligible for cash awards </w:t>
      </w:r>
      <w:r w:rsidR="0044268A">
        <w:rPr>
          <w:rFonts w:ascii="Avenir Next" w:hAnsi="Avenir Next"/>
          <w:b/>
        </w:rPr>
        <w:t>of $500.00, $200.00 and $100.00.</w:t>
      </w:r>
      <w:r w:rsidRPr="000733A0">
        <w:rPr>
          <w:rStyle w:val="FootnoteReference"/>
          <w:rFonts w:ascii="Avenir Next" w:hAnsi="Avenir Next"/>
          <w:b/>
        </w:rPr>
        <w:footnoteReference w:id="2"/>
      </w:r>
    </w:p>
    <w:p w14:paraId="51253E91" w14:textId="77777777" w:rsidR="00673B80" w:rsidRPr="000733A0" w:rsidRDefault="00673B80" w:rsidP="00673B80">
      <w:pPr>
        <w:jc w:val="center"/>
        <w:rPr>
          <w:rFonts w:ascii="Avenir Next" w:hAnsi="Avenir Next"/>
        </w:rPr>
      </w:pPr>
      <w:r w:rsidRPr="000733A0">
        <w:rPr>
          <w:rFonts w:ascii="Avenir Next" w:hAnsi="Avenir Next"/>
        </w:rPr>
        <w:t>The Journal of Law, Business and Ethics is sponsored by the PSWALSB.  Open submissions.</w:t>
      </w:r>
    </w:p>
    <w:p w14:paraId="205DEB19" w14:textId="77777777" w:rsidR="00673B80" w:rsidRPr="000733A0" w:rsidRDefault="00673B80" w:rsidP="00673B80">
      <w:pPr>
        <w:jc w:val="center"/>
        <w:rPr>
          <w:rFonts w:ascii="Avenir Next" w:hAnsi="Avenir Next"/>
          <w:b/>
        </w:rPr>
      </w:pPr>
    </w:p>
    <w:p w14:paraId="636630DA" w14:textId="73F89362" w:rsidR="00673B80" w:rsidRDefault="00673B80" w:rsidP="00673B80">
      <w:pPr>
        <w:jc w:val="center"/>
        <w:rPr>
          <w:rFonts w:ascii="Avenir Next" w:hAnsi="Avenir Next"/>
          <w:b/>
        </w:rPr>
      </w:pPr>
      <w:r w:rsidRPr="000733A0">
        <w:rPr>
          <w:rFonts w:ascii="Avenir Next" w:hAnsi="Avenir Next"/>
          <w:b/>
        </w:rPr>
        <w:t>Registration fee: $2</w:t>
      </w:r>
      <w:r w:rsidR="00A30962">
        <w:rPr>
          <w:rFonts w:ascii="Avenir Next" w:hAnsi="Avenir Next"/>
          <w:b/>
        </w:rPr>
        <w:t>9</w:t>
      </w:r>
      <w:r w:rsidRPr="000733A0">
        <w:rPr>
          <w:rFonts w:ascii="Avenir Next" w:hAnsi="Avenir Next"/>
          <w:b/>
        </w:rPr>
        <w:t>5.00</w:t>
      </w:r>
      <w:r w:rsidR="00A30962">
        <w:rPr>
          <w:rFonts w:ascii="Avenir Next" w:hAnsi="Avenir Next"/>
          <w:b/>
        </w:rPr>
        <w:t xml:space="preserve"> prior to December 15</w:t>
      </w:r>
      <w:r w:rsidR="00A30962" w:rsidRPr="00157395">
        <w:rPr>
          <w:rFonts w:ascii="Avenir Next" w:hAnsi="Avenir Next"/>
          <w:b/>
          <w:vertAlign w:val="superscript"/>
        </w:rPr>
        <w:t>th</w:t>
      </w:r>
    </w:p>
    <w:p w14:paraId="223B1588" w14:textId="73D1E5EE" w:rsidR="00157395" w:rsidRPr="000733A0" w:rsidRDefault="00157395" w:rsidP="00673B80">
      <w:pPr>
        <w:jc w:val="center"/>
        <w:rPr>
          <w:rFonts w:ascii="Avenir Next" w:hAnsi="Avenir Next"/>
          <w:b/>
        </w:rPr>
      </w:pPr>
      <w:r>
        <w:rPr>
          <w:rFonts w:ascii="Avenir Next" w:hAnsi="Avenir Next"/>
          <w:b/>
        </w:rPr>
        <w:t>($345.00 after 12/15)</w:t>
      </w:r>
    </w:p>
    <w:p w14:paraId="7F410889" w14:textId="4A1A0608" w:rsidR="00673B80" w:rsidRPr="000733A0" w:rsidRDefault="00673B80" w:rsidP="00673B80">
      <w:pPr>
        <w:jc w:val="center"/>
        <w:rPr>
          <w:rFonts w:ascii="Avenir Next" w:hAnsi="Avenir Next"/>
        </w:rPr>
      </w:pPr>
      <w:r w:rsidRPr="000733A0">
        <w:rPr>
          <w:rFonts w:ascii="Avenir Next" w:hAnsi="Avenir Next"/>
        </w:rPr>
        <w:t>(</w:t>
      </w:r>
      <w:proofErr w:type="gramStart"/>
      <w:r w:rsidRPr="000733A0">
        <w:rPr>
          <w:rFonts w:ascii="Avenir Next" w:hAnsi="Avenir Next"/>
        </w:rPr>
        <w:t>includes</w:t>
      </w:r>
      <w:proofErr w:type="gramEnd"/>
      <w:r w:rsidRPr="000733A0">
        <w:rPr>
          <w:rFonts w:ascii="Avenir Next" w:hAnsi="Avenir Next"/>
        </w:rPr>
        <w:t xml:space="preserve"> receptions, breakfasts and Saturday night banquet)</w:t>
      </w:r>
    </w:p>
    <w:p w14:paraId="7CF16A93" w14:textId="5CE8F3F0" w:rsidR="00673B80" w:rsidRPr="000733A0" w:rsidRDefault="00673B80" w:rsidP="00673B80">
      <w:pPr>
        <w:jc w:val="center"/>
        <w:rPr>
          <w:rFonts w:ascii="Avenir Next" w:hAnsi="Avenir Next"/>
          <w:b/>
        </w:rPr>
      </w:pPr>
      <w:r w:rsidRPr="000733A0">
        <w:rPr>
          <w:rFonts w:ascii="Avenir Next" w:hAnsi="Avenir Next"/>
        </w:rPr>
        <w:t>Reserve your hotel room early to get the $1</w:t>
      </w:r>
      <w:r w:rsidR="0044268A">
        <w:rPr>
          <w:rFonts w:ascii="Avenir Next" w:hAnsi="Avenir Next"/>
        </w:rPr>
        <w:t>95</w:t>
      </w:r>
      <w:r w:rsidRPr="000733A0">
        <w:rPr>
          <w:rFonts w:ascii="Avenir Next" w:hAnsi="Avenir Next"/>
        </w:rPr>
        <w:t>.00</w:t>
      </w:r>
      <w:r w:rsidR="000733A0" w:rsidRPr="000733A0">
        <w:rPr>
          <w:rFonts w:ascii="Avenir Next" w:hAnsi="Avenir Next"/>
        </w:rPr>
        <w:t>/night group rate</w:t>
      </w:r>
      <w:r w:rsidRPr="000733A0">
        <w:rPr>
          <w:rFonts w:ascii="Avenir Next" w:hAnsi="Avenir Next"/>
        </w:rPr>
        <w:t xml:space="preserve"> (group code </w:t>
      </w:r>
      <w:r w:rsidR="000733A0" w:rsidRPr="000733A0">
        <w:rPr>
          <w:rFonts w:ascii="Avenir Next" w:hAnsi="Avenir Next"/>
        </w:rPr>
        <w:t>“</w:t>
      </w:r>
      <w:r w:rsidRPr="000733A0">
        <w:rPr>
          <w:rFonts w:ascii="Avenir Next" w:hAnsi="Avenir Next"/>
        </w:rPr>
        <w:t>P</w:t>
      </w:r>
      <w:r w:rsidR="0044268A">
        <w:rPr>
          <w:rFonts w:ascii="Avenir Next" w:hAnsi="Avenir Next"/>
        </w:rPr>
        <w:t>AC</w:t>
      </w:r>
      <w:r w:rsidR="000733A0" w:rsidRPr="000733A0">
        <w:rPr>
          <w:rFonts w:ascii="Avenir Next" w:hAnsi="Avenir Next"/>
        </w:rPr>
        <w:t>”</w:t>
      </w:r>
      <w:r w:rsidRPr="000733A0">
        <w:rPr>
          <w:rFonts w:ascii="Avenir Next" w:hAnsi="Avenir Next"/>
        </w:rPr>
        <w:t>)</w:t>
      </w:r>
    </w:p>
    <w:p w14:paraId="36CAA1CC" w14:textId="77777777" w:rsidR="000460C3" w:rsidRDefault="00673B80" w:rsidP="00673B80">
      <w:pPr>
        <w:jc w:val="center"/>
        <w:rPr>
          <w:rFonts w:ascii="Avenir Next" w:hAnsi="Avenir Next"/>
        </w:rPr>
      </w:pPr>
      <w:r w:rsidRPr="000733A0">
        <w:rPr>
          <w:rFonts w:ascii="Avenir Next" w:hAnsi="Avenir Next"/>
        </w:rPr>
        <w:t xml:space="preserve">For information and registration </w:t>
      </w:r>
      <w:r w:rsidR="00A30962">
        <w:rPr>
          <w:rFonts w:ascii="Avenir Next" w:hAnsi="Avenir Next"/>
        </w:rPr>
        <w:t xml:space="preserve">visit </w:t>
      </w:r>
      <w:r w:rsidRPr="000733A0">
        <w:rPr>
          <w:rFonts w:ascii="Avenir Next" w:hAnsi="Avenir Next"/>
        </w:rPr>
        <w:t xml:space="preserve">the PSWALSB website </w:t>
      </w:r>
      <w:r w:rsidR="00A30962">
        <w:rPr>
          <w:rFonts w:ascii="Avenir Next" w:hAnsi="Avenir Next"/>
        </w:rPr>
        <w:t xml:space="preserve">at </w:t>
      </w:r>
      <w:r w:rsidR="00A30962" w:rsidRPr="00A30962">
        <w:rPr>
          <w:rFonts w:ascii="Avenir Next" w:hAnsi="Avenir Next"/>
        </w:rPr>
        <w:t>www.pswalsb.com</w:t>
      </w:r>
      <w:r w:rsidR="00A30962">
        <w:rPr>
          <w:rFonts w:ascii="Avenir Next" w:hAnsi="Avenir Next"/>
        </w:rPr>
        <w:t xml:space="preserve"> </w:t>
      </w:r>
    </w:p>
    <w:p w14:paraId="6E7FAD50" w14:textId="2AD9C9F7" w:rsidR="00E06799" w:rsidRDefault="008559ED" w:rsidP="00673B80">
      <w:pPr>
        <w:jc w:val="center"/>
        <w:rPr>
          <w:rFonts w:ascii="Avenir Next" w:hAnsi="Avenir Next"/>
        </w:rPr>
      </w:pPr>
      <w:r>
        <w:rPr>
          <w:rFonts w:ascii="Avenir Next" w:hAnsi="Avenir Next"/>
        </w:rPr>
        <w:t>or contact 2022</w:t>
      </w:r>
      <w:r w:rsidR="000460C3">
        <w:rPr>
          <w:rFonts w:ascii="Avenir Next" w:hAnsi="Avenir Next"/>
        </w:rPr>
        <w:t xml:space="preserve"> Conference Chair </w:t>
      </w:r>
      <w:r>
        <w:rPr>
          <w:rFonts w:ascii="Avenir Next" w:hAnsi="Avenir Next"/>
        </w:rPr>
        <w:t>Sona Gala at Sona.Gala@lmu.edu.</w:t>
      </w:r>
    </w:p>
    <w:p w14:paraId="6348D811" w14:textId="6BFE2456" w:rsidR="00673B80" w:rsidRPr="000733A0" w:rsidRDefault="00673B80" w:rsidP="00673B80">
      <w:pPr>
        <w:jc w:val="center"/>
        <w:rPr>
          <w:rFonts w:ascii="Avenir Next" w:hAnsi="Avenir Next"/>
          <w:sz w:val="30"/>
          <w:szCs w:val="30"/>
        </w:rPr>
      </w:pPr>
    </w:p>
    <w:sectPr w:rsidR="00673B80" w:rsidRPr="000733A0" w:rsidSect="00673B80">
      <w:footnotePr>
        <w:numFmt w:val="chicago"/>
      </w:footnotePr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0947E" w14:textId="77777777" w:rsidR="00F93BB7" w:rsidRDefault="00F93BB7" w:rsidP="00673B80">
      <w:r>
        <w:separator/>
      </w:r>
    </w:p>
  </w:endnote>
  <w:endnote w:type="continuationSeparator" w:id="0">
    <w:p w14:paraId="6D566E50" w14:textId="77777777" w:rsidR="00F93BB7" w:rsidRDefault="00F93BB7" w:rsidP="00673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Yu Gothic Light"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F0FDB" w14:textId="77777777" w:rsidR="00F93BB7" w:rsidRDefault="00F93BB7" w:rsidP="00673B80">
      <w:r>
        <w:separator/>
      </w:r>
    </w:p>
  </w:footnote>
  <w:footnote w:type="continuationSeparator" w:id="0">
    <w:p w14:paraId="42E6DD61" w14:textId="77777777" w:rsidR="00F93BB7" w:rsidRDefault="00F93BB7" w:rsidP="00673B80">
      <w:r>
        <w:continuationSeparator/>
      </w:r>
    </w:p>
  </w:footnote>
  <w:footnote w:id="1">
    <w:p w14:paraId="6CB4DAF1" w14:textId="40EB0D1A" w:rsidR="00AA0D65" w:rsidRDefault="00AA0D65">
      <w:pPr>
        <w:pStyle w:val="FootnoteText"/>
      </w:pPr>
      <w:r>
        <w:rPr>
          <w:rStyle w:val="FootnoteReference"/>
        </w:rPr>
        <w:footnoteRef/>
      </w:r>
      <w:r>
        <w:t xml:space="preserve"> Past conference attendees have received 6-8 hours of CLE credit. </w:t>
      </w:r>
    </w:p>
  </w:footnote>
  <w:footnote w:id="2">
    <w:p w14:paraId="6A84BB92" w14:textId="566EC795" w:rsidR="00AA0D65" w:rsidRDefault="00AA0D65" w:rsidP="00167FFB">
      <w:pPr>
        <w:pStyle w:val="FootnoteText"/>
      </w:pPr>
      <w:r>
        <w:rPr>
          <w:rStyle w:val="FootnoteReference"/>
        </w:rPr>
        <w:footnoteRef/>
      </w:r>
      <w:r>
        <w:t xml:space="preserve"> Eligibility for prizes subject to rules and conditions. Please see PSWALSB website for further details.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64BED"/>
    <w:multiLevelType w:val="hybridMultilevel"/>
    <w:tmpl w:val="A68A9F7A"/>
    <w:lvl w:ilvl="0" w:tplc="52D88E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80"/>
    <w:rsid w:val="000460C3"/>
    <w:rsid w:val="000733A0"/>
    <w:rsid w:val="00147E44"/>
    <w:rsid w:val="00157395"/>
    <w:rsid w:val="00165C6C"/>
    <w:rsid w:val="00167FFB"/>
    <w:rsid w:val="001C5364"/>
    <w:rsid w:val="0044268A"/>
    <w:rsid w:val="00453886"/>
    <w:rsid w:val="004A4FF0"/>
    <w:rsid w:val="004C26A4"/>
    <w:rsid w:val="00673B80"/>
    <w:rsid w:val="008559ED"/>
    <w:rsid w:val="00A30962"/>
    <w:rsid w:val="00A80289"/>
    <w:rsid w:val="00AA0D65"/>
    <w:rsid w:val="00B153E7"/>
    <w:rsid w:val="00B73C79"/>
    <w:rsid w:val="00C51EF9"/>
    <w:rsid w:val="00C86C3F"/>
    <w:rsid w:val="00DF6596"/>
    <w:rsid w:val="00E06799"/>
    <w:rsid w:val="00E44DB0"/>
    <w:rsid w:val="00EB3302"/>
    <w:rsid w:val="00F8520F"/>
    <w:rsid w:val="00F9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E4896"/>
  <w15:docId w15:val="{FE8B8F78-7C20-4CE4-83A4-7B0A9CDD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73B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B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3B8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09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D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Nikoo Berenji</dc:creator>
  <cp:keywords/>
  <dc:description/>
  <cp:lastModifiedBy>Marsha Cooper</cp:lastModifiedBy>
  <cp:revision>2</cp:revision>
  <dcterms:created xsi:type="dcterms:W3CDTF">2021-08-16T18:06:00Z</dcterms:created>
  <dcterms:modified xsi:type="dcterms:W3CDTF">2021-08-16T18:06:00Z</dcterms:modified>
</cp:coreProperties>
</file>