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4E18" w14:textId="1FE19C16" w:rsidR="00A756E4" w:rsidRPr="006B3DD2" w:rsidRDefault="004C03F4" w:rsidP="004C03F4">
      <w:pPr>
        <w:jc w:val="center"/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The Best of the Best – Air Fryer</w:t>
      </w:r>
      <w:r w:rsidR="008C289F" w:rsidRPr="006B3DD2">
        <w:rPr>
          <w:rFonts w:ascii="Comic Sans MS" w:hAnsi="Comic Sans MS"/>
          <w:sz w:val="24"/>
          <w:szCs w:val="24"/>
        </w:rPr>
        <w:t xml:space="preserve"> Accessory</w:t>
      </w:r>
    </w:p>
    <w:p w14:paraId="4FF1DFE8" w14:textId="77777777" w:rsidR="008C289F" w:rsidRPr="006B3DD2" w:rsidRDefault="004C03F4" w:rsidP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There is no doubt about it, air fryers have become very popular in kitchens worldwide, and along with that, air fryers have become very popular in a very short span of time. </w:t>
      </w:r>
    </w:p>
    <w:p w14:paraId="452ECA7E" w14:textId="77777777" w:rsidR="008C289F" w:rsidRPr="006B3DD2" w:rsidRDefault="004C03F4" w:rsidP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They’re literally sweeping the nation! </w:t>
      </w:r>
    </w:p>
    <w:p w14:paraId="3F237802" w14:textId="77777777" w:rsidR="008C289F" w:rsidRPr="006B3DD2" w:rsidRDefault="004C03F4" w:rsidP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But how would you define an air fryer? </w:t>
      </w:r>
    </w:p>
    <w:p w14:paraId="08A97E0D" w14:textId="2F1B233C" w:rsidR="004C03F4" w:rsidRPr="006B3DD2" w:rsidRDefault="004C03F4" w:rsidP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And how do they work?</w:t>
      </w:r>
    </w:p>
    <w:p w14:paraId="2C99F6E0" w14:textId="77777777" w:rsidR="008C289F" w:rsidRPr="006B3DD2" w:rsidRDefault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popular air fryer is fundamentally an amplified oven that fits right on your countertop. </w:t>
      </w:r>
    </w:p>
    <w:p w14:paraId="16E14557" w14:textId="77777777" w:rsidR="008C289F" w:rsidRPr="006B3DD2" w:rsidRDefault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Traditionally, when we talk about frying, we immediately focus our attention on the different types of oils to induce frying. </w:t>
      </w:r>
    </w:p>
    <w:p w14:paraId="0664B785" w14:textId="77777777" w:rsidR="008C289F" w:rsidRPr="006B3DD2" w:rsidRDefault="004C03F4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But the air fryer does not use any types of oils</w:t>
      </w:r>
      <w:r w:rsidR="00802CDE" w:rsidRPr="006B3DD2">
        <w:rPr>
          <w:rFonts w:ascii="Comic Sans MS" w:hAnsi="Comic Sans MS"/>
          <w:sz w:val="24"/>
          <w:szCs w:val="24"/>
        </w:rPr>
        <w:t xml:space="preserve">, which makes it healthier. </w:t>
      </w:r>
    </w:p>
    <w:p w14:paraId="39D4E9FE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air fryer doesn’t exactly fry your food, neither does it bake your food. </w:t>
      </w:r>
    </w:p>
    <w:p w14:paraId="79D284D6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Your air fryer is smartly constructed to simulate the results of deep-frying with nothing more than hot air. </w:t>
      </w:r>
    </w:p>
    <w:p w14:paraId="34F4335B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At this point today, air fryers are used in approximately forty percent of the kitchens around the United States. </w:t>
      </w:r>
    </w:p>
    <w:p w14:paraId="49382727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These were the results of a study conducted in July of 2020. </w:t>
      </w:r>
    </w:p>
    <w:p w14:paraId="63790A08" w14:textId="1762ED59" w:rsidR="004C03F4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Air fryers are used to cook a variety of foods including frozen chicken, baked cookies, French fries, vegetables and much, much more.</w:t>
      </w:r>
    </w:p>
    <w:p w14:paraId="43FFB20F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condensed air that cooks your food comes from the top portion of the air fryer, and the food is placed in the bottom tray of the air fryer. </w:t>
      </w:r>
    </w:p>
    <w:p w14:paraId="26FACE19" w14:textId="77777777" w:rsidR="008C289F" w:rsidRPr="006B3DD2" w:rsidRDefault="00802CDE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The rapid circulation of hot air</w:t>
      </w:r>
      <w:r w:rsidR="004172D2" w:rsidRPr="006B3DD2">
        <w:rPr>
          <w:rFonts w:ascii="Comic Sans MS" w:hAnsi="Comic Sans MS"/>
          <w:sz w:val="24"/>
          <w:szCs w:val="24"/>
        </w:rPr>
        <w:t xml:space="preserve"> cooks your food to a crisp. </w:t>
      </w:r>
    </w:p>
    <w:p w14:paraId="5AD5276B" w14:textId="77777777" w:rsidR="008C289F" w:rsidRPr="006B3DD2" w:rsidRDefault="004172D2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beauty of the air fryer is destroyed because families are content with using aluminum foil as a cooking tray. </w:t>
      </w:r>
    </w:p>
    <w:p w14:paraId="368A894C" w14:textId="77777777" w:rsidR="008C289F" w:rsidRPr="006B3DD2" w:rsidRDefault="004172D2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Well</w:t>
      </w:r>
      <w:r w:rsidR="008C289F" w:rsidRPr="006B3DD2">
        <w:rPr>
          <w:rFonts w:ascii="Comic Sans MS" w:hAnsi="Comic Sans MS"/>
          <w:sz w:val="24"/>
          <w:szCs w:val="24"/>
        </w:rPr>
        <w:t>!</w:t>
      </w:r>
      <w:r w:rsidRPr="006B3DD2">
        <w:rPr>
          <w:rFonts w:ascii="Comic Sans MS" w:hAnsi="Comic Sans MS"/>
          <w:sz w:val="24"/>
          <w:szCs w:val="24"/>
        </w:rPr>
        <w:t xml:space="preserve"> That’s why I’m here! </w:t>
      </w:r>
    </w:p>
    <w:p w14:paraId="5E54CDE6" w14:textId="77777777" w:rsidR="008C289F" w:rsidRPr="006B3DD2" w:rsidRDefault="004172D2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Air fryers are not going anywhere anytime soon, so it suits you to obtain the accessories that give your product class. </w:t>
      </w:r>
    </w:p>
    <w:p w14:paraId="2046161B" w14:textId="77777777" w:rsidR="008C289F" w:rsidRPr="006B3DD2" w:rsidRDefault="004172D2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lastRenderedPageBreak/>
        <w:t xml:space="preserve">I want to introduce the Silicone Baking Tray Mat Air Fryer Rest Kitchen Tools. </w:t>
      </w:r>
    </w:p>
    <w:p w14:paraId="494E066E" w14:textId="766BCA8A" w:rsidR="004C03F4" w:rsidRPr="006B3DD2" w:rsidRDefault="004172D2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This handsome designed tray is designed to cook food </w:t>
      </w:r>
      <w:r w:rsidR="001B1E73" w:rsidRPr="006B3DD2">
        <w:rPr>
          <w:rFonts w:ascii="Comic Sans MS" w:hAnsi="Comic Sans MS"/>
          <w:sz w:val="24"/>
          <w:szCs w:val="24"/>
        </w:rPr>
        <w:t xml:space="preserve">in your fryer at its hottest degree, </w:t>
      </w:r>
      <w:r w:rsidRPr="006B3DD2">
        <w:rPr>
          <w:rFonts w:ascii="Comic Sans MS" w:hAnsi="Comic Sans MS"/>
          <w:sz w:val="24"/>
          <w:szCs w:val="24"/>
        </w:rPr>
        <w:t>and it is very easy to clean.</w:t>
      </w:r>
    </w:p>
    <w:p w14:paraId="6B6C45AE" w14:textId="779CCD3D" w:rsidR="001B1E73" w:rsidRDefault="001B1E73" w:rsidP="001B1E73">
      <w:r>
        <w:rPr>
          <w:noProof/>
        </w:rPr>
        <w:drawing>
          <wp:inline distT="0" distB="0" distL="0" distR="0" wp14:anchorId="378F9DC7" wp14:editId="3F3D34D2">
            <wp:extent cx="2128838" cy="1990090"/>
            <wp:effectExtent l="0" t="0" r="5080" b="0"/>
            <wp:docPr id="2" name="Picture 2" descr="A picture containing plate, food, gear, m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late, food, gear, me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80" cy="20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832">
        <w:t xml:space="preserve">                                 </w:t>
      </w:r>
      <w:r w:rsidR="00882A3A">
        <w:rPr>
          <w:noProof/>
        </w:rPr>
        <w:drawing>
          <wp:inline distT="0" distB="0" distL="0" distR="0" wp14:anchorId="557A9365" wp14:editId="1AF57FC2">
            <wp:extent cx="2237967" cy="1999297"/>
            <wp:effectExtent l="0" t="0" r="0" b="1270"/>
            <wp:docPr id="10" name="Picture 10" descr="A picture containing person, food, plat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food, plate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13" cy="20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832">
        <w:t xml:space="preserve">      </w:t>
      </w:r>
    </w:p>
    <w:p w14:paraId="703EB7FA" w14:textId="77777777" w:rsidR="008C289F" w:rsidRPr="006B3DD2" w:rsidRDefault="001B1E73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Many people will make the argument that air fried food is not good for you. </w:t>
      </w:r>
    </w:p>
    <w:p w14:paraId="6E3B0665" w14:textId="77777777" w:rsidR="008C289F" w:rsidRPr="006B3DD2" w:rsidRDefault="001B1E73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That’s because they’re accustomed to cooking with grease. </w:t>
      </w:r>
    </w:p>
    <w:p w14:paraId="172C2985" w14:textId="77777777" w:rsidR="008C289F" w:rsidRPr="006B3DD2" w:rsidRDefault="001B1E73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mere fact that air fried food uses less to no oil, it is indeed healthier than even deep-fried foods. </w:t>
      </w:r>
    </w:p>
    <w:p w14:paraId="3822B66E" w14:textId="7AA4966F" w:rsidR="008C289F" w:rsidRPr="006B3DD2" w:rsidRDefault="001B1E73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Frozen French fries prepared in the air fryer contains between 4 and 6 grams of fat, while cooking frozen French fries in a deep fryer carries a whopping 17 grams of fat. </w:t>
      </w:r>
    </w:p>
    <w:p w14:paraId="17AE3365" w14:textId="69713C49" w:rsidR="001B1E73" w:rsidRPr="006B3DD2" w:rsidRDefault="001B1E73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SO, YOU DO THE MATH!</w:t>
      </w:r>
    </w:p>
    <w:p w14:paraId="4A5B9050" w14:textId="77777777" w:rsidR="008C289F" w:rsidRPr="006B3DD2" w:rsidRDefault="00882A3A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So, if you don’t have an air fryer in your home, maybe you should consider the health factors of cooking without grease or oil. </w:t>
      </w:r>
    </w:p>
    <w:p w14:paraId="75DBB956" w14:textId="77777777" w:rsidR="008C289F" w:rsidRPr="006B3DD2" w:rsidRDefault="00882A3A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Place that air fryer on your </w:t>
      </w:r>
      <w:r w:rsidR="008C289F" w:rsidRPr="006B3DD2">
        <w:rPr>
          <w:rFonts w:ascii="Comic Sans MS" w:hAnsi="Comic Sans MS"/>
          <w:sz w:val="24"/>
          <w:szCs w:val="24"/>
        </w:rPr>
        <w:t>countertop</w:t>
      </w:r>
      <w:r w:rsidRPr="006B3DD2">
        <w:rPr>
          <w:rFonts w:ascii="Comic Sans MS" w:hAnsi="Comic Sans MS"/>
          <w:sz w:val="24"/>
          <w:szCs w:val="24"/>
        </w:rPr>
        <w:t xml:space="preserve"> and let the hot air fry your delicious delicacies without oil or grease. </w:t>
      </w:r>
    </w:p>
    <w:p w14:paraId="4C051933" w14:textId="77777777" w:rsidR="008C289F" w:rsidRPr="006B3DD2" w:rsidRDefault="00882A3A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Don’t ever knock it until you have tried it. </w:t>
      </w:r>
    </w:p>
    <w:p w14:paraId="0FF525C2" w14:textId="4AB63B13" w:rsidR="008C289F" w:rsidRPr="006B3DD2" w:rsidRDefault="00882A3A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The circulation of the fan producing air hot enough to fry foods and lower cholesterol at the same time is a no-brainer for me! </w:t>
      </w:r>
    </w:p>
    <w:p w14:paraId="562E352D" w14:textId="0962020B" w:rsidR="00882A3A" w:rsidRPr="006B3DD2" w:rsidRDefault="00882A3A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>Some say that convection baking and air frying is the same thing, but I truly beg the differ, because if you bake, there’s bound to be sone grease somewhere</w:t>
      </w:r>
      <w:r w:rsidR="00481569" w:rsidRPr="006B3DD2">
        <w:rPr>
          <w:rFonts w:ascii="Comic Sans MS" w:hAnsi="Comic Sans MS"/>
          <w:sz w:val="24"/>
          <w:szCs w:val="24"/>
        </w:rPr>
        <w:t xml:space="preserve"> in the baking pan, but when you air fry, there’s not grease to be seen and nice crispy fried foods to indulge in.</w:t>
      </w:r>
    </w:p>
    <w:p w14:paraId="6599FE5A" w14:textId="55B8AA9D" w:rsidR="00481569" w:rsidRPr="006B3DD2" w:rsidRDefault="00481569">
      <w:pPr>
        <w:rPr>
          <w:rFonts w:ascii="Comic Sans MS" w:hAnsi="Comic Sans MS"/>
          <w:sz w:val="24"/>
          <w:szCs w:val="24"/>
        </w:rPr>
      </w:pPr>
      <w:r w:rsidRPr="006B3DD2">
        <w:rPr>
          <w:rFonts w:ascii="Comic Sans MS" w:hAnsi="Comic Sans MS"/>
          <w:sz w:val="24"/>
          <w:szCs w:val="24"/>
        </w:rPr>
        <w:t xml:space="preserve">I hope you eat healthier by investing in the air fryer, and it’s dire needed accessory, the Silicone Baking Tray Mat Air Fryer Rest Kitchen Tools at </w:t>
      </w:r>
      <w:hyperlink r:id="rId6" w:history="1">
        <w:r w:rsidRPr="006B3DD2">
          <w:rPr>
            <w:rStyle w:val="Hyperlink"/>
            <w:rFonts w:ascii="Comic Sans MS" w:hAnsi="Comic Sans MS"/>
            <w:sz w:val="24"/>
            <w:szCs w:val="24"/>
          </w:rPr>
          <w:t>https://dronesforme23.myshopify.com</w:t>
        </w:r>
      </w:hyperlink>
      <w:r w:rsidRPr="006B3DD2">
        <w:rPr>
          <w:rFonts w:ascii="Comic Sans MS" w:hAnsi="Comic Sans MS"/>
          <w:sz w:val="24"/>
          <w:szCs w:val="24"/>
        </w:rPr>
        <w:t>.</w:t>
      </w:r>
    </w:p>
    <w:p w14:paraId="5E7D33BF" w14:textId="77777777" w:rsidR="00481569" w:rsidRPr="006B3DD2" w:rsidRDefault="00481569">
      <w:pPr>
        <w:rPr>
          <w:rFonts w:ascii="Comic Sans MS" w:hAnsi="Comic Sans MS"/>
          <w:sz w:val="24"/>
          <w:szCs w:val="24"/>
        </w:rPr>
      </w:pPr>
    </w:p>
    <w:p w14:paraId="5AC7D999" w14:textId="3FF397C7" w:rsidR="001B1E73" w:rsidRDefault="001B1E73"/>
    <w:p w14:paraId="7F1274EC" w14:textId="4C0AE72A" w:rsidR="001B1E73" w:rsidRPr="004172D2" w:rsidRDefault="001B1E73">
      <w:pPr>
        <w:rPr>
          <w:rFonts w:ascii="Montserrat" w:hAnsi="Montserrat"/>
          <w:color w:val="444444"/>
          <w:sz w:val="27"/>
          <w:szCs w:val="27"/>
          <w:shd w:val="clear" w:color="auto" w:fill="FFFFFF"/>
        </w:rPr>
      </w:pPr>
    </w:p>
    <w:sectPr w:rsidR="001B1E73" w:rsidRPr="0041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4"/>
    <w:rsid w:val="000F7832"/>
    <w:rsid w:val="00124937"/>
    <w:rsid w:val="001B1E73"/>
    <w:rsid w:val="004172D2"/>
    <w:rsid w:val="00481569"/>
    <w:rsid w:val="004C03F4"/>
    <w:rsid w:val="006B3DD2"/>
    <w:rsid w:val="00802CDE"/>
    <w:rsid w:val="00882A3A"/>
    <w:rsid w:val="008C289F"/>
    <w:rsid w:val="00A756E4"/>
    <w:rsid w:val="00BD4A60"/>
    <w:rsid w:val="00F2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7894"/>
  <w15:chartTrackingRefBased/>
  <w15:docId w15:val="{53D685F5-6967-4969-B988-84FDFAFE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C0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4C03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onesforme23.myshopify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Anthony T Craft</dc:creator>
  <cp:keywords/>
  <dc:description/>
  <cp:lastModifiedBy>Dr. Anthony T Craft</cp:lastModifiedBy>
  <cp:revision>3</cp:revision>
  <dcterms:created xsi:type="dcterms:W3CDTF">2023-02-03T22:20:00Z</dcterms:created>
  <dcterms:modified xsi:type="dcterms:W3CDTF">2023-02-04T13:50:00Z</dcterms:modified>
</cp:coreProperties>
</file>