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119" w:rsidRDefault="0012620F" w:rsidP="0012620F">
      <w:pPr>
        <w:pStyle w:val="Title"/>
      </w:pPr>
      <w:r>
        <w:t>Person 3 Instructions/Context</w: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 3 — Application &amp; Assignment Service</w: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620F">
        <w:rPr>
          <w:rFonts w:ascii="Times New Roman" w:eastAsia="Times New Roman" w:hAnsi="Times New Roman" w:cs="Times New Roman"/>
          <w:b/>
          <w:bCs/>
          <w:sz w:val="36"/>
          <w:szCs w:val="36"/>
        </w:rPr>
        <w:t>Your responsibility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You own: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services/application-service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This service is responsible for the entire process between: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Project published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Student applies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Application reviewed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Shortlisted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Selected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Assignment created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This is deliberately </w:t>
      </w:r>
      <w:r w:rsidRPr="00126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</w:t>
      </w:r>
      <w:proofErr w:type="spellStart"/>
      <w:r w:rsidRPr="0012620F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</w:t>
      </w:r>
      <w:proofErr w:type="spellEnd"/>
      <w:r w:rsidRPr="0012620F">
        <w:rPr>
          <w:rFonts w:ascii="Times New Roman" w:eastAsia="Times New Roman" w:hAnsi="Times New Roman" w:cs="Times New Roman"/>
          <w:sz w:val="24"/>
          <w:szCs w:val="24"/>
        </w:rPr>
        <w:t>, even though internally you can have separate Django apps for applications and assignments.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The DFD specifically includes: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3.1 Search Projects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3.2 View Project Details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3.3 Submit Application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3.4 Prevent Duplicate Applications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3.5 Track Application Status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620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 the SRS adds application review, student selection and project assignment. 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620F">
        <w:rPr>
          <w:rFonts w:ascii="Times New Roman" w:eastAsia="Times New Roman" w:hAnsi="Times New Roman" w:cs="Times New Roman"/>
          <w:b/>
          <w:bCs/>
          <w:sz w:val="36"/>
          <w:szCs w:val="36"/>
        </w:rPr>
        <w:t>Your service structure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I'd modify the scaffold slightly for this service: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services/application-service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├── manage.py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settings.py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urls.py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wsgi.py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└── asgi.py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applications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migrations/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tests/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admin.py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apps.py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models.py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serializers.py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views.py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├── urls.py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   └── services.py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│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assignments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migrations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tests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├── __init__.py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├── admin.py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├── apps.py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├── models.py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├── serializers.py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├── views.py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├── urls.py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└── services.py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620F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model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The SRS defines: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ApplicationID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Proposal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Implement something along the lines of: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lastRenderedPageBreak/>
        <w:t>----------------------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proposal</w:t>
      </w:r>
      <w:proofErr w:type="gram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resume_url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Again: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620F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 identifiers from other services.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620F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statuses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Use a controlled set: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SUBMITTED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SHORTLISTED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SELECTED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REJECTED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WITHDRAWN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The DFD specifically mentions: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In Progress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Shortlisted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Selected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Rejected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620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 don't arbitrarily rename the states without updating the shared API contract. 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Duplicate application prevention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This is an explicit requirement in the DFD.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A student must not be able to submit: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Student 42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+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Project 101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620F">
        <w:rPr>
          <w:rFonts w:ascii="Times New Roman" w:eastAsia="Times New Roman" w:hAnsi="Times New Roman" w:cs="Times New Roman"/>
          <w:sz w:val="24"/>
          <w:szCs w:val="24"/>
        </w:rPr>
        <w:lastRenderedPageBreak/>
        <w:t>more</w:t>
      </w:r>
      <w:proofErr w:type="gramEnd"/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 than once.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Use a database-level uniqueness constraint where appropriate: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)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620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 also handle the API-level conflict gracefully: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HTTP 409 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Conflict</w:t>
      </w:r>
      <w:proofErr w:type="gramEnd"/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{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": "Student has already applied to this project.",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": "DUPLICATE_APPLICATION"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}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model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The SRS defines: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Assignment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AssignmentID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AssignedDate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CompletionDate</w:t>
      </w:r>
      <w:proofErr w:type="spellEnd"/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Assignment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----------------------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application_id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assigned_date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completion_date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application_id</w:t>
      </w:r>
      <w:proofErr w:type="spellEnd"/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 is useful because it lets you trace: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Assignment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API</w: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620F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applications/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/applications/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/applications/{id}/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PUT  /</w:t>
      </w:r>
      <w:proofErr w:type="spellStart"/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/applications/{id}/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/applications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id}/shortlist/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/applications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id}/select/</w: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620F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Assignments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assignments/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/assignments/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/assignments/{id}/</w: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620F">
        <w:rPr>
          <w:rFonts w:ascii="Times New Roman" w:eastAsia="Times New Roman" w:hAnsi="Times New Roman" w:cs="Times New Roman"/>
          <w:b/>
          <w:bCs/>
          <w:sz w:val="27"/>
          <w:szCs w:val="27"/>
        </w:rPr>
        <w:t>Health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health/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cross-service interactions</w: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620F">
        <w:rPr>
          <w:rFonts w:ascii="Times New Roman" w:eastAsia="Times New Roman" w:hAnsi="Times New Roman" w:cs="Times New Roman"/>
          <w:b/>
          <w:bCs/>
          <w:sz w:val="27"/>
          <w:szCs w:val="27"/>
        </w:rPr>
        <w:t>Creating an application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Application Service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Validate JWT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Check project through Project Service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Check duplicate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Create Application</w: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620F">
        <w:rPr>
          <w:rFonts w:ascii="Times New Roman" w:eastAsia="Times New Roman" w:hAnsi="Times New Roman" w:cs="Times New Roman"/>
          <w:b/>
          <w:bCs/>
          <w:sz w:val="27"/>
          <w:szCs w:val="27"/>
        </w:rPr>
        <w:t>Selecting a student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Application Service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Validate client owns project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Select application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lastRenderedPageBreak/>
        <w:t>Create Assignment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Person 2's Project Service remains the authority over project information.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Person 4 needs from </w:t>
      </w:r>
      <w:proofErr w:type="gramStart"/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</w:t>
      </w:r>
      <w:proofErr w:type="gramEnd"/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The Work &amp; Review service will need to know: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assignment_id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It should </w:t>
      </w:r>
      <w:r w:rsidRPr="0012620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 query your database directly.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Provide an endpoint: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20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/assignments</w:t>
      </w: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12620F">
        <w:rPr>
          <w:rFonts w:ascii="Courier New" w:eastAsia="Times New Roman" w:hAnsi="Courier New" w:cs="Courier New"/>
          <w:sz w:val="20"/>
          <w:szCs w:val="20"/>
        </w:rPr>
        <w:t>assignment_id</w:t>
      </w:r>
      <w:proofErr w:type="spellEnd"/>
      <w:r w:rsidRPr="0012620F">
        <w:rPr>
          <w:rFonts w:ascii="Courier New" w:eastAsia="Times New Roman" w:hAnsi="Courier New" w:cs="Courier New"/>
          <w:sz w:val="20"/>
          <w:szCs w:val="20"/>
        </w:rPr>
        <w:t>}/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620F">
        <w:rPr>
          <w:rFonts w:ascii="Times New Roman" w:eastAsia="Times New Roman" w:hAnsi="Times New Roman" w:cs="Times New Roman"/>
          <w:sz w:val="24"/>
          <w:szCs w:val="24"/>
        </w:rPr>
        <w:t>returning</w:t>
      </w:r>
      <w:proofErr w:type="gramEnd"/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 enough information to determine who is assigned to what.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Person 5 needs from </w:t>
      </w:r>
      <w:proofErr w:type="gramStart"/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</w:t>
      </w:r>
      <w:proofErr w:type="gramEnd"/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Payment Service eventually needs:</w:t>
      </w:r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assignment_id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620F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:rsidR="0012620F" w:rsidRPr="0012620F" w:rsidRDefault="0012620F" w:rsidP="0012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20F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Therefore Payment Service may call your Assignment endpoint to validate the assignment.</w:t>
      </w:r>
    </w:p>
    <w:p w:rsidR="0012620F" w:rsidRPr="0012620F" w:rsidRDefault="0012620F" w:rsidP="00126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2620F" w:rsidRPr="0012620F" w:rsidRDefault="0012620F" w:rsidP="00126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6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Acceptance criteria</w:t>
      </w:r>
    </w:p>
    <w:p w:rsidR="0012620F" w:rsidRPr="0012620F" w:rsidRDefault="0012620F" w:rsidP="0012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>You're finished when: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Students can apply to projects. 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Applications can be viewed. 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Duplicate applications are prevented. 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Application statuses work. 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Clients can shortlist applications. 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Clients can select an application. 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Selection creates an assignment. 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Assignment details are retrievable through REST. 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Other services can retrieve assignment information without accessing your DB. </w:t>
      </w:r>
    </w:p>
    <w:p w:rsidR="0012620F" w:rsidRPr="0012620F" w:rsidRDefault="0012620F" w:rsidP="0012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20F">
        <w:rPr>
          <w:rFonts w:ascii="Times New Roman" w:eastAsia="Times New Roman" w:hAnsi="Times New Roman" w:cs="Times New Roman"/>
          <w:sz w:val="24"/>
          <w:szCs w:val="24"/>
        </w:rPr>
        <w:t xml:space="preserve">Docker Compose starts the service. </w:t>
      </w:r>
    </w:p>
    <w:p w:rsidR="0012620F" w:rsidRPr="0012620F" w:rsidRDefault="0012620F" w:rsidP="0012620F">
      <w:bookmarkStart w:id="0" w:name="_GoBack"/>
      <w:bookmarkEnd w:id="0"/>
    </w:p>
    <w:sectPr w:rsidR="0012620F" w:rsidRPr="00126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832F74"/>
    <w:multiLevelType w:val="multilevel"/>
    <w:tmpl w:val="70C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20F"/>
    <w:rsid w:val="0012620F"/>
    <w:rsid w:val="0075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6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62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62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6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6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26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62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62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6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2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62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620F"/>
    <w:rPr>
      <w:b/>
      <w:bCs/>
    </w:rPr>
  </w:style>
  <w:style w:type="character" w:customStyle="1" w:styleId="z">
    <w:name w:val="ͼz"/>
    <w:basedOn w:val="DefaultParagraphFont"/>
    <w:rsid w:val="001262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6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62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62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6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6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26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62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62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6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2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62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620F"/>
    <w:rPr>
      <w:b/>
      <w:bCs/>
    </w:rPr>
  </w:style>
  <w:style w:type="character" w:customStyle="1" w:styleId="z">
    <w:name w:val="ͼz"/>
    <w:basedOn w:val="DefaultParagraphFont"/>
    <w:rsid w:val="00126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3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4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9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7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8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15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50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7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9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9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2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3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9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5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4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4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7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6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6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2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3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2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3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85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1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7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2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1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1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2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2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7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2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2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9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1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3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0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2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1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36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1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3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9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6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1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17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8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1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5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8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6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8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26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8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84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3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2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2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4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7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0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4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3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8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5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5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4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2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6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77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3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4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84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1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93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74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7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53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9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4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16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6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05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6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6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8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26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9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9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7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1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4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4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2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0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1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3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2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0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6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8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1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57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8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6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7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7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75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32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59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2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5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06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3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4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3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8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0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6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8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1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4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97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2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0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9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0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9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9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88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3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0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2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2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2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9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5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4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0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6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1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4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3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6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4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7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6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77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25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8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8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8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3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9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93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0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2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2026-09-13T07:30:00Z</dcterms:created>
  <dcterms:modified xsi:type="dcterms:W3CDTF">2026-09-13T07:31:00Z</dcterms:modified>
</cp:coreProperties>
</file>