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119" w:rsidRDefault="00E544BC" w:rsidP="00E544BC">
      <w:pPr>
        <w:pStyle w:val="Title"/>
      </w:pPr>
      <w:r>
        <w:t>Person 5 Instructions/Context</w: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 5 — Payment &amp; Notification Service</w: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4BC">
        <w:rPr>
          <w:rFonts w:ascii="Times New Roman" w:eastAsia="Times New Roman" w:hAnsi="Times New Roman" w:cs="Times New Roman"/>
          <w:b/>
          <w:bCs/>
          <w:sz w:val="36"/>
          <w:szCs w:val="36"/>
        </w:rPr>
        <w:t>Your responsibility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You own: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services/payment-notification-service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/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You have two related responsibilities:</w: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4BC">
        <w:rPr>
          <w:rFonts w:ascii="Times New Roman" w:eastAsia="Times New Roman" w:hAnsi="Times New Roman" w:cs="Times New Roman"/>
          <w:b/>
          <w:bCs/>
          <w:sz w:val="27"/>
          <w:szCs w:val="27"/>
        </w:rPr>
        <w:t>Payment</w:t>
      </w:r>
    </w:p>
    <w:p w:rsidR="00E544BC" w:rsidRPr="00E544BC" w:rsidRDefault="00E544BC" w:rsidP="00E54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 initiation </w:t>
      </w:r>
    </w:p>
    <w:p w:rsidR="00E544BC" w:rsidRPr="00E544BC" w:rsidRDefault="00E544BC" w:rsidP="00E54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 processing </w:t>
      </w:r>
    </w:p>
    <w:p w:rsidR="00E544BC" w:rsidRPr="00E544BC" w:rsidRDefault="00E544BC" w:rsidP="00E54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Transaction records </w:t>
      </w:r>
    </w:p>
    <w:p w:rsidR="00E544BC" w:rsidRPr="00E544BC" w:rsidRDefault="00E544BC" w:rsidP="00E54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 status </w:t>
      </w:r>
    </w:p>
    <w:p w:rsidR="00E544BC" w:rsidRPr="00E544BC" w:rsidRDefault="00E544BC" w:rsidP="00E54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 history </w:t>
      </w:r>
    </w:p>
    <w:p w:rsidR="00E544BC" w:rsidRPr="00E544BC" w:rsidRDefault="00E544BC" w:rsidP="00E54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 gateway interaction </w:t>
      </w:r>
    </w:p>
    <w:p w:rsidR="00E544BC" w:rsidRPr="00E544BC" w:rsidRDefault="00E544BC" w:rsidP="00E54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 release </w: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4BC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544BC" w:rsidRPr="00E544BC" w:rsidRDefault="00E544BC" w:rsidP="00E54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Email/in-app/SMS notification abstraction </w:t>
      </w:r>
    </w:p>
    <w:p w:rsidR="00E544BC" w:rsidRPr="00E544BC" w:rsidRDefault="00E544BC" w:rsidP="00E54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 notifications </w:t>
      </w:r>
    </w:p>
    <w:p w:rsidR="00E544BC" w:rsidRPr="00E544BC" w:rsidRDefault="00E544BC" w:rsidP="00E54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Application/project/work notifications received from other services 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The DFD explicitly decomposes Payment Processing into initiation, validation, gateway request, response handling, retry/failure handling, duplicate prevention, status updates, audit logging, payment release and notification generation. </w:t>
      </w:r>
    </w:p>
    <w:p w:rsidR="00E544BC" w:rsidRPr="00E544BC" w:rsidRDefault="00E544BC" w:rsidP="00E54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service structure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services/payment-notification-service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├── manage.py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lastRenderedPageBreak/>
        <w:t>├── README.md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settings.py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urls.py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wsgi.py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└── asgi.py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payments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migrations/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tests/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admin.py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apps.py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models.py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serializers.py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views.py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├── urls.py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   └── services.py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│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notifications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migrations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tests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├── __init__.py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├── admin.py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├── apps.py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├── models.py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├── serializers.py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├── views.py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├── urls.py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└── services.py</w:t>
      </w:r>
    </w:p>
    <w:p w:rsidR="00E544BC" w:rsidRPr="00E544BC" w:rsidRDefault="00E544BC" w:rsidP="00E54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 model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The SRS specifies: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----------------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PaymentID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AssignmentID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PaymentStatus</w:t>
      </w:r>
      <w:proofErr w:type="spellEnd"/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Your implementation should be closer to: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------------------------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assignment_id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payer_id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lastRenderedPageBreak/>
        <w:t>payee_id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transaction_id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fee</w:t>
      </w:r>
      <w:proofErr w:type="gram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Again: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assignment_id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payer_id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payee_id</w:t>
      </w:r>
      <w:proofErr w:type="spellEnd"/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44BC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 identifiers from other services.</w:t>
      </w:r>
    </w:p>
    <w:p w:rsidR="00E544BC" w:rsidRPr="00E544BC" w:rsidRDefault="00E544BC" w:rsidP="00E54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 statuses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Use something like: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PROCESSING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SUCCESS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FAILED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REFUNDED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RELEASED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Keep the state machine simple.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The DFD explicitly identifies successful/failed transactions, retry handling, </w:t>
      </w:r>
      <w:proofErr w:type="gramStart"/>
      <w:r w:rsidRPr="00E544BC">
        <w:rPr>
          <w:rFonts w:ascii="Times New Roman" w:eastAsia="Times New Roman" w:hAnsi="Times New Roman" w:cs="Times New Roman"/>
          <w:sz w:val="24"/>
          <w:szCs w:val="24"/>
        </w:rPr>
        <w:t>duplicate</w:t>
      </w:r>
      <w:proofErr w:type="gramEnd"/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 payment prevention and payment release. </w:t>
      </w:r>
    </w:p>
    <w:p w:rsidR="00E544BC" w:rsidRPr="00E544BC" w:rsidRDefault="00E544BC" w:rsidP="00E54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Duplicate payment prevention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This is an explicit requirement.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Do not allow the same transaction to be processed twice.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You should support an </w:t>
      </w:r>
      <w:proofErr w:type="spellStart"/>
      <w:r w:rsidRPr="00E544BC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 concept.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transaction_id</w:t>
      </w:r>
      <w:proofErr w:type="spellEnd"/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44BC">
        <w:rPr>
          <w:rFonts w:ascii="Times New Roman" w:eastAsia="Times New Roman" w:hAnsi="Times New Roman" w:cs="Times New Roman"/>
          <w:sz w:val="24"/>
          <w:szCs w:val="24"/>
        </w:rPr>
        <w:lastRenderedPageBreak/>
        <w:t>or</w:t>
      </w:r>
      <w:proofErr w:type="gramEnd"/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 another unique transaction reference.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If the same request arrives twice: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Payment Service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Check existing transaction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Already processed?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Return existing result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44BC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 than creating another payment.</w:t>
      </w:r>
    </w:p>
    <w:p w:rsidR="00E544BC" w:rsidRPr="00E544BC" w:rsidRDefault="00E544BC" w:rsidP="00E54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 gateway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For the college prototype, </w:t>
      </w:r>
      <w:r w:rsidRPr="00E544BC">
        <w:rPr>
          <w:rFonts w:ascii="Times New Roman" w:eastAsia="Times New Roman" w:hAnsi="Times New Roman" w:cs="Times New Roman"/>
          <w:b/>
          <w:bCs/>
          <w:sz w:val="24"/>
          <w:szCs w:val="24"/>
        </w:rPr>
        <w:t>do not implement actual banking/payment infrastructure</w:t>
      </w:r>
      <w:r w:rsidRPr="00E544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Create a payment gateway abstraction/mock.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Payment Service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PaymentGatewayService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+---- Mock Gateway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It can simulate: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SUCCESS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FAILED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44BC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 possibly retry behavior.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This is sufficient to demonstrate the architecture.</w:t>
      </w:r>
    </w:p>
    <w:p w:rsidR="00E544BC" w:rsidRPr="00E544BC" w:rsidRDefault="00E544BC" w:rsidP="00E54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</w: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4BC">
        <w:rPr>
          <w:rFonts w:ascii="Times New Roman" w:eastAsia="Times New Roman" w:hAnsi="Times New Roman" w:cs="Times New Roman"/>
          <w:b/>
          <w:bCs/>
          <w:sz w:val="27"/>
          <w:szCs w:val="27"/>
        </w:rPr>
        <w:t>Payments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544BC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payments/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lastRenderedPageBreak/>
        <w:t>GET  /</w:t>
      </w:r>
      <w:proofErr w:type="spellStart"/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544BC">
        <w:rPr>
          <w:rFonts w:ascii="Courier New" w:eastAsia="Times New Roman" w:hAnsi="Courier New" w:cs="Courier New"/>
          <w:sz w:val="20"/>
          <w:szCs w:val="20"/>
        </w:rPr>
        <w:t>/payments/{</w:t>
      </w: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payment_id</w:t>
      </w:r>
      <w:proofErr w:type="spellEnd"/>
      <w:r w:rsidRPr="00E544BC">
        <w:rPr>
          <w:rFonts w:ascii="Courier New" w:eastAsia="Times New Roman" w:hAnsi="Courier New" w:cs="Courier New"/>
          <w:sz w:val="20"/>
          <w:szCs w:val="20"/>
        </w:rPr>
        <w:t>}/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544BC">
        <w:rPr>
          <w:rFonts w:ascii="Courier New" w:eastAsia="Times New Roman" w:hAnsi="Courier New" w:cs="Courier New"/>
          <w:sz w:val="20"/>
          <w:szCs w:val="20"/>
        </w:rPr>
        <w:t>/payments/history/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544BC">
        <w:rPr>
          <w:rFonts w:ascii="Courier New" w:eastAsia="Times New Roman" w:hAnsi="Courier New" w:cs="Courier New"/>
          <w:sz w:val="20"/>
          <w:szCs w:val="20"/>
        </w:rPr>
        <w:t>/payments</w:t>
      </w: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payment_id</w:t>
      </w:r>
      <w:proofErr w:type="spellEnd"/>
      <w:r w:rsidRPr="00E544BC">
        <w:rPr>
          <w:rFonts w:ascii="Courier New" w:eastAsia="Times New Roman" w:hAnsi="Courier New" w:cs="Courier New"/>
          <w:sz w:val="20"/>
          <w:szCs w:val="20"/>
        </w:rPr>
        <w:t>}/process/</w: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4BC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544BC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notifications/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544BC">
        <w:rPr>
          <w:rFonts w:ascii="Courier New" w:eastAsia="Times New Roman" w:hAnsi="Courier New" w:cs="Courier New"/>
          <w:sz w:val="20"/>
          <w:szCs w:val="20"/>
        </w:rPr>
        <w:t>/notifications/</w: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4BC">
        <w:rPr>
          <w:rFonts w:ascii="Times New Roman" w:eastAsia="Times New Roman" w:hAnsi="Times New Roman" w:cs="Times New Roman"/>
          <w:b/>
          <w:bCs/>
          <w:sz w:val="27"/>
          <w:szCs w:val="27"/>
        </w:rPr>
        <w:t>Health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544BC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health/</w:t>
      </w:r>
    </w:p>
    <w:p w:rsidR="00E544BC" w:rsidRPr="00E544BC" w:rsidRDefault="00E544BC" w:rsidP="00E54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Notification model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A simple model is sufficient: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----------------------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{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E544BC">
        <w:rPr>
          <w:rFonts w:ascii="Courier New" w:eastAsia="Times New Roman" w:hAnsi="Courier New" w:cs="Courier New"/>
          <w:sz w:val="20"/>
          <w:szCs w:val="20"/>
        </w:rPr>
        <w:t>": "student-</w:t>
      </w: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E544BC">
        <w:rPr>
          <w:rFonts w:ascii="Courier New" w:eastAsia="Times New Roman" w:hAnsi="Courier New" w:cs="Courier New"/>
          <w:sz w:val="20"/>
          <w:szCs w:val="20"/>
        </w:rPr>
        <w:t>",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": "PAYMENT_SUCCESS",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>": "Your payment has been successfully processed."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}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The actual delivery mechanisms can initially be mocked.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You can support: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IN_APP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EMAIL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SMS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44BC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gramEnd"/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 notification types/channels without necessarily implementing real SMS infrastructure.</w:t>
      </w:r>
    </w:p>
    <w:p w:rsidR="00E544BC" w:rsidRPr="00E544BC" w:rsidRDefault="00E544BC" w:rsidP="00E54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Interactions with other services</w: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4BC">
        <w:rPr>
          <w:rFonts w:ascii="Times New Roman" w:eastAsia="Times New Roman" w:hAnsi="Times New Roman" w:cs="Times New Roman"/>
          <w:b/>
          <w:bCs/>
          <w:sz w:val="27"/>
          <w:szCs w:val="27"/>
        </w:rPr>
        <w:t>From Work &amp; Review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When Person 4's service approves completed work: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Work &amp; Review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| </w:t>
      </w: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assignment_id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| </w:t>
      </w: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| </w:t>
      </w:r>
      <w:proofErr w:type="spellStart"/>
      <w:r w:rsidRPr="00E544BC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Payment Service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Payment Service processes the payment.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4BC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After payment: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Payment Service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+--&gt; Payment DB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    +--&gt; Notification</w:t>
      </w:r>
    </w:p>
    <w:p w:rsidR="00E544BC" w:rsidRPr="00E544BC" w:rsidRDefault="00E544BC" w:rsidP="00E54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issue: payment amount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Don't trust a random amount supplied by the frontend.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The payment amount should ultimately be derived from the relevant project/assignment information.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For the prototype, establish with Person 3/4 exactly where the authoritative amount comes from.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The important architectural principle is: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X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└── </w:t>
      </w:r>
      <w:proofErr w:type="gramStart"/>
      <w:r w:rsidRPr="00E544BC">
        <w:rPr>
          <w:rFonts w:ascii="Courier New" w:eastAsia="Times New Roman" w:hAnsi="Courier New" w:cs="Courier New"/>
          <w:sz w:val="20"/>
          <w:szCs w:val="20"/>
        </w:rPr>
        <w:t>Don't</w:t>
      </w:r>
      <w:proofErr w:type="gramEnd"/>
      <w:r w:rsidRPr="00E544BC">
        <w:rPr>
          <w:rFonts w:ascii="Courier New" w:eastAsia="Times New Roman" w:hAnsi="Courier New" w:cs="Courier New"/>
          <w:sz w:val="20"/>
          <w:szCs w:val="20"/>
        </w:rPr>
        <w:t xml:space="preserve"> blindly dictate payment amount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Validate assignment/project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>Determine expected amount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E544BC" w:rsidRPr="00E544BC" w:rsidRDefault="00E544BC" w:rsidP="00E54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4BC">
        <w:rPr>
          <w:rFonts w:ascii="Courier New" w:eastAsia="Times New Roman" w:hAnsi="Courier New" w:cs="Courier New"/>
          <w:sz w:val="20"/>
          <w:szCs w:val="20"/>
        </w:rPr>
        <w:lastRenderedPageBreak/>
        <w:t>Process payment</w:t>
      </w:r>
    </w:p>
    <w:p w:rsidR="00E544BC" w:rsidRPr="00E544BC" w:rsidRDefault="00E544BC" w:rsidP="00E54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544BC" w:rsidRPr="00E544BC" w:rsidRDefault="00E544BC" w:rsidP="00E54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4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Acceptance criteria</w:t>
      </w:r>
    </w:p>
    <w:p w:rsidR="00E544BC" w:rsidRPr="00E544BC" w:rsidRDefault="00E544BC" w:rsidP="00E54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>You're finished when:</w:t>
      </w:r>
    </w:p>
    <w:p w:rsidR="00E544BC" w:rsidRPr="00E544BC" w:rsidRDefault="00E544BC" w:rsidP="00E54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 can be initiated. </w:t>
      </w:r>
    </w:p>
    <w:p w:rsidR="00E544BC" w:rsidRPr="00E544BC" w:rsidRDefault="00E544BC" w:rsidP="00E54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 status is tracked. </w:t>
      </w:r>
    </w:p>
    <w:p w:rsidR="00E544BC" w:rsidRPr="00E544BC" w:rsidRDefault="00E544BC" w:rsidP="00E54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Mock gateway can return success/failure. </w:t>
      </w:r>
    </w:p>
    <w:p w:rsidR="00E544BC" w:rsidRPr="00E544BC" w:rsidRDefault="00E544BC" w:rsidP="00E54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Duplicate payments are prevented. </w:t>
      </w:r>
    </w:p>
    <w:p w:rsidR="00E544BC" w:rsidRPr="00E544BC" w:rsidRDefault="00E544BC" w:rsidP="00E54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Transaction ID is recorded. </w:t>
      </w:r>
    </w:p>
    <w:p w:rsidR="00E544BC" w:rsidRPr="00E544BC" w:rsidRDefault="00E544BC" w:rsidP="00E54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 history works. </w:t>
      </w:r>
    </w:p>
    <w:p w:rsidR="00E544BC" w:rsidRPr="00E544BC" w:rsidRDefault="00E544BC" w:rsidP="00E54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 release can be represented. </w:t>
      </w:r>
    </w:p>
    <w:p w:rsidR="00E544BC" w:rsidRPr="00E544BC" w:rsidRDefault="00E544BC" w:rsidP="00E54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Notifications can be created. </w:t>
      </w:r>
    </w:p>
    <w:p w:rsidR="00E544BC" w:rsidRPr="00E544BC" w:rsidRDefault="00E544BC" w:rsidP="00E54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Notifications can be retrieved. </w:t>
      </w:r>
    </w:p>
    <w:p w:rsidR="00E544BC" w:rsidRPr="00E544BC" w:rsidRDefault="00E544BC" w:rsidP="00E54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Payment/notification operations are authenticated. </w:t>
      </w:r>
    </w:p>
    <w:p w:rsidR="00E544BC" w:rsidRPr="00E544BC" w:rsidRDefault="00E544BC" w:rsidP="00E54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BC">
        <w:rPr>
          <w:rFonts w:ascii="Times New Roman" w:eastAsia="Times New Roman" w:hAnsi="Times New Roman" w:cs="Times New Roman"/>
          <w:sz w:val="24"/>
          <w:szCs w:val="24"/>
        </w:rPr>
        <w:t xml:space="preserve">Docker Compose starts the service. </w:t>
      </w:r>
    </w:p>
    <w:p w:rsidR="00E544BC" w:rsidRPr="00E544BC" w:rsidRDefault="00E544BC" w:rsidP="00E544BC">
      <w:bookmarkStart w:id="0" w:name="_GoBack"/>
      <w:bookmarkEnd w:id="0"/>
    </w:p>
    <w:sectPr w:rsidR="00E544BC" w:rsidRPr="00E54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087B9D"/>
    <w:multiLevelType w:val="multilevel"/>
    <w:tmpl w:val="0A9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7D32C7"/>
    <w:multiLevelType w:val="multilevel"/>
    <w:tmpl w:val="6A28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7D508F"/>
    <w:multiLevelType w:val="multilevel"/>
    <w:tmpl w:val="9F90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4BC"/>
    <w:rsid w:val="00753119"/>
    <w:rsid w:val="00E5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44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44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44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44B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44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544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44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44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4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4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44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544BC"/>
    <w:rPr>
      <w:b/>
      <w:bCs/>
    </w:rPr>
  </w:style>
  <w:style w:type="character" w:customStyle="1" w:styleId="z">
    <w:name w:val="ͼz"/>
    <w:basedOn w:val="DefaultParagraphFont"/>
    <w:rsid w:val="00E544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44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44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44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44B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44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544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44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44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4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4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44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544BC"/>
    <w:rPr>
      <w:b/>
      <w:bCs/>
    </w:rPr>
  </w:style>
  <w:style w:type="character" w:customStyle="1" w:styleId="z">
    <w:name w:val="ͼz"/>
    <w:basedOn w:val="DefaultParagraphFont"/>
    <w:rsid w:val="00E54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32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1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7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1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0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5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0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8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0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0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8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2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8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2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0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34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7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1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4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4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33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2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5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1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26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6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58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6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0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7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4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9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6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2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6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1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9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1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2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45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9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6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7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5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4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1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3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65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63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9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94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8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5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9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37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6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4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7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3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7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1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63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8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12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6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5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93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2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5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8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3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7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5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91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4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5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2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8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84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66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4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4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3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09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6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662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8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6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3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2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16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0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51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76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9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8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13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1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1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57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02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0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97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7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1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7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4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6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8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03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85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0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5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4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0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2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7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66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27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4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7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76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70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4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4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92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2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1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2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8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15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8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6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31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5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4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64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1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3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85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4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91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2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0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9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9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3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2026-09-13T07:31:00Z</dcterms:created>
  <dcterms:modified xsi:type="dcterms:W3CDTF">2026-09-13T07:32:00Z</dcterms:modified>
</cp:coreProperties>
</file>