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Guide pour effectuer un test du Khi-deux sur SPSS</w:t>
      </w:r>
    </w:p>
    <w:p>
      <w:r>
        <w:t>Ce document explique comment effectuer un test du Khi-deux (χ²) sur SPSS pour déterminer s'il existe une association significative entre deux variables catégorielles. Il fournit des instructions étape par étape, des conseils pour interpréter les résultats, et des exemples concrets dans le cadre de votre étude sur l'impact des crédits agricoles sur les agriculteurs de Thomassique.</w:t>
      </w:r>
    </w:p>
    <w:p>
      <w:pPr>
        <w:pStyle w:val="Heading2"/>
      </w:pPr>
      <w:r>
        <w:t>1. Préparer vos données</w:t>
      </w:r>
    </w:p>
    <w:p>
      <w:r>
        <w:t>Avant de commencer, assurez-vous que vos données sont correctement structurées :</w:t>
        <w:br/>
        <w:t>- Chaque ligne doit représenter une observation (par exemple, un agriculteur).</w:t>
        <w:br/>
        <w:t>- Chaque colonne doit représenter une variable (par exemple, accès au crédit, amélioration des revenus).</w:t>
        <w:br/>
        <w:t>- Les deux variables que vous souhaitez tester doivent être catégorielles (par exemple, Oui/Non).</w:t>
      </w:r>
    </w:p>
    <w:p>
      <w:r>
        <w:t>Exemple de données :</w:t>
        <w:br/>
        <w:t>- Variable 1 : Accès au crédit (Oui/Non).</w:t>
        <w:br/>
        <w:t>- Variable 2 : Amélioration des revenus (Oui/Non).</w:t>
      </w:r>
    </w:p>
    <w:p>
      <w:pPr>
        <w:pStyle w:val="Heading2"/>
      </w:pPr>
      <w:r>
        <w:t>2. Ouvrir SPSS et importer les données</w:t>
      </w:r>
    </w:p>
    <w:p>
      <w:r>
        <w:t>1. Lancez SPSS sur votre ordinateur.</w:t>
        <w:br/>
        <w:t>2. Importez vos données :</w:t>
        <w:br/>
        <w:t xml:space="preserve">   - Allez dans `File &gt; Open &gt; Data`.</w:t>
        <w:br/>
        <w:t xml:space="preserve">   - Sélectionnez votre fichier de données (par exemple, un fichier Excel).</w:t>
        <w:br/>
        <w:t>3. Vérifiez que vos données sont correctement structurées dans SPSS.</w:t>
      </w:r>
    </w:p>
    <w:p>
      <w:pPr>
        <w:pStyle w:val="Heading2"/>
      </w:pPr>
      <w:r>
        <w:t>3. Créer un tableau croisé</w:t>
      </w:r>
    </w:p>
    <w:p>
      <w:r>
        <w:t>1. Accédez à l'option Tableau croisé :</w:t>
        <w:br/>
        <w:t xml:space="preserve">   - Allez dans `Analyze &gt; Descriptive Statistics &gt; Crosstabs`.</w:t>
        <w:br/>
        <w:t>2. Sélectionnez les variables :</w:t>
        <w:br/>
        <w:t xml:space="preserve">   - Placez la première variable catégorielle (par exemple, Accès au crédit) dans la zone **Rows** (lignes).</w:t>
        <w:br/>
        <w:t xml:space="preserve">   - Placez la deuxième variable catégorielle (par exemple, Amélioration des revenus) dans la zone **Columns** (colonnes).</w:t>
        <w:br/>
        <w:t>3. Options supplémentaires :</w:t>
        <w:br/>
        <w:t xml:space="preserve">   - Cochez la case `Display clustered bar charts` si vous souhaitez afficher un graphique en barres.</w:t>
      </w:r>
    </w:p>
    <w:p>
      <w:pPr>
        <w:pStyle w:val="Heading2"/>
      </w:pPr>
      <w:r>
        <w:t>4. Configurer le test du Khi-deux</w:t>
      </w:r>
    </w:p>
    <w:p>
      <w:r>
        <w:t>1. Accédez aux statistiques :</w:t>
        <w:br/>
        <w:t xml:space="preserve">   - Dans la boîte de dialogue `Crosstabs`, cliquez sur le bouton `Statistics`.</w:t>
        <w:br/>
        <w:t>2. Sélectionnez le test du Khi-deux :</w:t>
        <w:br/>
        <w:t xml:space="preserve">   - Cochez la case `Chi-square` dans la section `Nominal`.</w:t>
        <w:br/>
        <w:t xml:space="preserve">   - Vous pouvez également cocher `Phi and Cramer's V` pour mesurer la force de l'association.</w:t>
        <w:br/>
        <w:t>3. Valider :</w:t>
        <w:br/>
        <w:t xml:space="preserve">   - Cliquez sur `Continue` pour revenir à la boîte de dialogue principale.</w:t>
      </w:r>
    </w:p>
    <w:p>
      <w:pPr>
        <w:pStyle w:val="Heading2"/>
      </w:pPr>
      <w:r>
        <w:t>5. Lancer l'analyse</w:t>
      </w:r>
    </w:p>
    <w:p>
      <w:r>
        <w:t>1. Exécutez le test :</w:t>
        <w:br/>
        <w:t xml:space="preserve">   - Cliquez sur `OK` dans la boîte de dialogue `Crosstabs` pour lancer l'analyse.</w:t>
        <w:br/>
        <w:t>2. Résultats :</w:t>
        <w:br/>
        <w:t xml:space="preserve">   - SPSS générera deux tableaux principaux :</w:t>
        <w:br/>
        <w:t xml:space="preserve">     - **Tableau croisé** : Affiche les effectifs observés et les effectifs attendus.</w:t>
        <w:br/>
        <w:t xml:space="preserve">     - **Test du Khi-deux** : Affiche la statistique du Khi-deux, les degrés de liberté et la p-value.</w:t>
      </w:r>
    </w:p>
    <w:p>
      <w:pPr>
        <w:pStyle w:val="Heading2"/>
      </w:pPr>
      <w:r>
        <w:t>6. Interpréter les résultats</w:t>
      </w:r>
    </w:p>
    <w:p>
      <w:r>
        <w:t>1. Tableau croisé :</w:t>
        <w:br/>
        <w:t xml:space="preserve">   - Ce tableau montre les effectifs observés pour chaque combinaison de catégories des deux variables.</w:t>
        <w:br/>
        <w:t xml:space="preserve">   - Exemple :</w:t>
        <w:br/>
        <w:t xml:space="preserve">     - Nombre d'agriculteurs ayant accès au crédit et ayant vu leurs revenus augmenter.</w:t>
        <w:br/>
        <w:t xml:space="preserve">     - Nombre d'agriculteurs n'ayant pas accès au crédit et n'ayant pas vu leurs revenus augmenter.</w:t>
        <w:br/>
        <w:t>2. Test du Khi-deux :</w:t>
        <w:br/>
        <w:t xml:space="preserve">   - **Statistique du Khi-deux (χ²)** : Mesure l'écart entre les effectifs observés et les effectifs attendus.</w:t>
        <w:br/>
        <w:t xml:space="preserve">   - **Degrés de liberté (df)** : Calculés comme (nombre de lignes - 1) × (nombre de colonnes - 1).</w:t>
        <w:br/>
        <w:t xml:space="preserve">   - **p-value** : Indique la probabilité d'observer les résultats (ou des résultats plus extrêmes) si l'hypothèse nulle est vraie.</w:t>
        <w:br/>
        <w:t>3. Interprétation :</w:t>
        <w:br/>
        <w:t xml:space="preserve">   - **Si la p-value est inférieure à 0.05** :</w:t>
        <w:br/>
        <w:t xml:space="preserve">     - On rejette l'hypothèse nulle (H₀).</w:t>
        <w:br/>
        <w:t xml:space="preserve">     - On conclut qu'il existe une association significative entre les deux variables.</w:t>
        <w:br/>
        <w:t xml:space="preserve">   - **Si la p-value est supérieure à 0.05** :</w:t>
        <w:br/>
        <w:t xml:space="preserve">     - On ne peut pas rejeter l'hypothèse nulle (H₀).</w:t>
        <w:br/>
        <w:t xml:space="preserve">     - On conclut qu'il n'y a pas d'association significative entre les deux variables.</w:t>
      </w:r>
    </w:p>
    <w:p>
      <w:pPr>
        <w:pStyle w:val="Heading2"/>
      </w:pPr>
      <w:r>
        <w:t>7. Exporter les résultats</w:t>
      </w:r>
    </w:p>
    <w:p>
      <w:r>
        <w:t>1. Exporter les tableaux :</w:t>
        <w:br/>
        <w:t xml:space="preserve">   - Cliquez avec le bouton droit sur le tableau ou le graphique dans la fenêtre des résultats.</w:t>
        <w:br/>
        <w:t xml:space="preserve">   - Sélectionnez `Export` pour enregistrer les résultats dans un fichier (par exemple, Excel ou PDF).</w:t>
        <w:br/>
        <w:t>2. Enregistrer le fichier SPSS :</w:t>
        <w:br/>
        <w:t xml:space="preserve">   - Allez dans `File &gt; Save As` pour enregistrer votre fichier de données SPSS (.sav).</w:t>
      </w:r>
    </w:p>
    <w:p>
      <w:pPr>
        <w:pStyle w:val="Heading2"/>
      </w:pPr>
      <w:r>
        <w:t>Exemple concret dans votre étude</w:t>
      </w:r>
    </w:p>
    <w:p>
      <w:r>
        <w:t>Question : Les agriculteurs qui ont accès au crédit agricole sont-ils plus susceptibles de voir leurs revenus augmenter que ceux qui n'y ont pas accès ?</w:t>
        <w:br/>
        <w:t>Variables :</w:t>
        <w:br/>
        <w:t>- Variable 1 : Accès au crédit (Oui/Non).</w:t>
        <w:br/>
        <w:t>- Variable 2 : Amélioration des revenus (Oui/Non).</w:t>
        <w:br/>
        <w:t>Résultats attendus :</w:t>
        <w:br/>
        <w:t>- Tableau croisé : Affiche les effectifs observés pour chaque combinaison.</w:t>
        <w:br/>
        <w:t>- Test du Khi-deux : Affiche la p-value pour déterminer si l'association est significative.</w:t>
        <w:br/>
        <w:t>Interprétation :</w:t>
        <w:br/>
        <w:t>- Si la p-value est inférieure à 0.05, vous pouvez conclure que l'accès au crédit est associé à une amélioration des revenus.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