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alexandro-disla"/>
    <w:p>
      <w:pPr>
        <w:pStyle w:val="Heading1"/>
      </w:pPr>
      <w:r>
        <w:t xml:space="preserve">Alexandro Disla</w:t>
      </w:r>
    </w:p>
    <w:p>
      <w:pPr>
        <w:pStyle w:val="FirstParagraph"/>
      </w:pPr>
      <w:r>
        <w:rPr>
          <w:b/>
          <w:bCs/>
        </w:rPr>
        <w:t xml:space="preserve">M&amp;E Officer | Health Information Systems &amp; Data Quality</w:t>
      </w:r>
    </w:p>
    <w:p>
      <w:pPr>
        <w:pStyle w:val="BodyText"/>
      </w:pPr>
      <w:r>
        <w:t xml:space="preserve">Rue Saint-Louis Jeanty #14, Route de Frère, Port-au-Prince, Haiti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bookmarkStart w:id="10" w:name="professional-profile"/>
    <w:p>
      <w:pPr>
        <w:pStyle w:val="Heading2"/>
      </w:pPr>
      <w:r>
        <w:t xml:space="preserve">Professional Profile</w:t>
      </w:r>
    </w:p>
    <w:p>
      <w:pPr>
        <w:pStyle w:val="FirstParagraph"/>
      </w:pPr>
      <w:r>
        <w:t xml:space="preserve">Monitoring and evaluation professional with over five years of experience in Haiti, three of</w:t>
      </w:r>
      <w:r>
        <w:t xml:space="preserve"> </w:t>
      </w:r>
      <w:r>
        <w:t xml:space="preserve">them as</w:t>
      </w:r>
      <w:r>
        <w:t xml:space="preserve"> </w:t>
      </w:r>
      <w:r>
        <w:rPr>
          <w:b/>
          <w:bCs/>
        </w:rPr>
        <w:t xml:space="preserve">M&amp;E Officer on an HIV program</w:t>
      </w:r>
      <w:r>
        <w:t xml:space="preserve"> </w:t>
      </w:r>
      <w:r>
        <w:t xml:space="preserve">where I ran the routine reporting of multi-site</w:t>
      </w:r>
      <w:r>
        <w:t xml:space="preserve"> </w:t>
      </w:r>
      <w:r>
        <w:t xml:space="preserve">clinics and reported</w:t>
      </w:r>
      <w:r>
        <w:t xml:space="preserve"> </w:t>
      </w:r>
      <w:r>
        <w:rPr>
          <w:b/>
          <w:bCs/>
        </w:rPr>
        <w:t xml:space="preserve">MER indicators to USAID through DATIM (DHIS2)</w:t>
      </w:r>
      <w:r>
        <w:t xml:space="preserve">. My work is the part of</w:t>
      </w:r>
      <w:r>
        <w:t xml:space="preserve"> </w:t>
      </w:r>
      <w:r>
        <w:t xml:space="preserve">M&amp;E that has to survive verification: Data Quality Assessment protocols established and</w:t>
      </w:r>
      <w:r>
        <w:t xml:space="preserve"> </w:t>
      </w:r>
      <w:r>
        <w:t xml:space="preserve">supervised, figures traced back to the source register, and digital collection standardized so</w:t>
      </w:r>
      <w:r>
        <w:t xml:space="preserve"> </w:t>
      </w:r>
      <w:r>
        <w:t xml:space="preserve">data is correct at the point of entry rather than repaired afterwards. Trained as an</w:t>
      </w:r>
      <w:r>
        <w:t xml:space="preserve"> </w:t>
      </w:r>
      <w:r>
        <w:rPr>
          <w:b/>
          <w:bCs/>
        </w:rPr>
        <w:t xml:space="preserve">Applied</w:t>
      </w:r>
      <w:r>
        <w:rPr>
          <w:b/>
          <w:bCs/>
        </w:rPr>
        <w:t xml:space="preserve"> </w:t>
      </w:r>
      <w:r>
        <w:rPr>
          <w:b/>
          <w:bCs/>
        </w:rPr>
        <w:t xml:space="preserve">Economist</w:t>
      </w:r>
      <w:r>
        <w:t xml:space="preserve"> </w:t>
      </w:r>
      <w:r>
        <w:t xml:space="preserve">and working in parallel as a</w:t>
      </w:r>
      <w:r>
        <w:t xml:space="preserve"> </w:t>
      </w:r>
      <w:r>
        <w:rPr>
          <w:b/>
          <w:bCs/>
        </w:rPr>
        <w:t xml:space="preserve">data engineer</w:t>
      </w:r>
      <w:r>
        <w:t xml:space="preserve">, I also administer the databases and</w:t>
      </w:r>
      <w:r>
        <w:t xml:space="preserve"> </w:t>
      </w:r>
      <w:r>
        <w:t xml:space="preserve">collection systems that health facilities depend on, and not only the indicators they produce.</w:t>
      </w:r>
      <w:r>
        <w:t xml:space="preserve"> </w:t>
      </w:r>
      <w:r>
        <w:t xml:space="preserve">Based in Port-au-Prince; fluent in French, English, and Haitian Creole.</w:t>
      </w:r>
    </w:p>
    <w:bookmarkEnd w:id="10"/>
    <w:bookmarkStart w:id="11" w:name="core-competencies"/>
    <w:p>
      <w:pPr>
        <w:pStyle w:val="Heading2"/>
      </w:pPr>
      <w:r>
        <w:t xml:space="preserve">Core Competencies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M&amp;E Systems &amp; Routine Indicator Reporting:</w:t>
      </w:r>
      <w:r>
        <w:t xml:space="preserve"> </w:t>
      </w:r>
      <w:r>
        <w:t xml:space="preserve">Monitoring plans, logical frameworks, results</w:t>
      </w:r>
      <w:r>
        <w:t xml:space="preserve"> </w:t>
      </w:r>
      <w:r>
        <w:t xml:space="preserve">chains and Indicator Tracking Tables; monthly, quarterly, semiannual and annual reporting</w:t>
      </w:r>
      <w:r>
        <w:t xml:space="preserve"> </w:t>
      </w:r>
      <w:r>
        <w:t xml:space="preserve">cycles from multi-site health facilities; donor indicator reporting through DATIM/MER;</w:t>
      </w:r>
      <w:r>
        <w:t xml:space="preserve"> </w:t>
      </w:r>
      <w:r>
        <w:t xml:space="preserve">survey planning and management; qualitative and quantitative analysis with required</w:t>
      </w:r>
      <w:r>
        <w:t xml:space="preserve"> </w:t>
      </w:r>
      <w:r>
        <w:t xml:space="preserve">disaggregation.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 Information Systems &amp; Data Quality:</w:t>
      </w:r>
      <w:r>
        <w:t xml:space="preserve"> </w:t>
      </w:r>
      <w:r>
        <w:t xml:space="preserve">DQA protocols established and supervised,</w:t>
      </w:r>
      <w:r>
        <w:t xml:space="preserve"> </w:t>
      </w:r>
      <w:r>
        <w:t xml:space="preserve">with verification against source records and corrective actions tracked through closure;</w:t>
      </w:r>
      <w:r>
        <w:t xml:space="preserve"> </w:t>
      </w:r>
      <w:r>
        <w:t xml:space="preserve">completeness rates reported alongside every indicator; administration of MySQL, CommCare,</w:t>
      </w:r>
      <w:r>
        <w:t xml:space="preserve"> </w:t>
      </w:r>
      <w:r>
        <w:t xml:space="preserve">mWater and ODK collection systems; version deployment across sites, role-based access</w:t>
      </w:r>
      <w:r>
        <w:t xml:space="preserve"> </w:t>
      </w:r>
      <w:r>
        <w:t xml:space="preserve">control, incident documentation and secure storage.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Capacity Building &amp; Coordination:</w:t>
      </w:r>
      <w:r>
        <w:t xml:space="preserve"> </w:t>
      </w:r>
      <w:r>
        <w:t xml:space="preserve">Training of health-facility staff, enumerators and</w:t>
      </w:r>
      <w:r>
        <w:t xml:space="preserve"> </w:t>
      </w:r>
      <w:r>
        <w:t xml:space="preserve">field data-collection teams on collection tools, data quality and analysis; technical</w:t>
      </w:r>
      <w:r>
        <w:t xml:space="preserve"> </w:t>
      </w:r>
      <w:r>
        <w:t xml:space="preserve">oversight of M&amp;E personnel and production of technical guides; coordination with government</w:t>
      </w:r>
      <w:r>
        <w:t xml:space="preserve"> </w:t>
      </w:r>
      <w:r>
        <w:t xml:space="preserve">counterparts (MSPP, DINEPA) and translation of technical findings for nontechnical</w:t>
      </w:r>
      <w:r>
        <w:t xml:space="preserve"> </w:t>
      </w:r>
      <w:r>
        <w:t xml:space="preserve">leadership.</w:t>
      </w:r>
    </w:p>
    <w:bookmarkEnd w:id="11"/>
    <w:bookmarkStart w:id="16" w:name="X43c29b57dfc10479dae7b391759fbaec572df69"/>
    <w:p>
      <w:pPr>
        <w:pStyle w:val="Heading2"/>
      </w:pPr>
      <w:r>
        <w:t xml:space="preserve">Health M&amp;E and Information Systems Experience</w:t>
      </w:r>
    </w:p>
    <w:bookmarkStart w:id="12" w:name="X5166cb71743edae48f5d66589e7102d3eba5a34"/>
    <w:p>
      <w:pPr>
        <w:pStyle w:val="Heading3"/>
      </w:pPr>
      <w:r>
        <w:t xml:space="preserve">Monitoring &amp; Evaluation Officer | Impact Youth Project, Caris Foundation International</w:t>
      </w:r>
    </w:p>
    <w:p>
      <w:pPr>
        <w:pStyle w:val="FirstParagraph"/>
      </w:pPr>
      <w:r>
        <w:rPr>
          <w:i/>
          <w:iCs/>
        </w:rPr>
        <w:t xml:space="preserve">Oct 2021 – Aug 2024 | Haiti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Routine Health Reporting:</w:t>
      </w:r>
      <w:r>
        <w:t xml:space="preserve"> </w:t>
      </w:r>
      <w:r>
        <w:t xml:space="preserve">Ran the monitoring cycle for an HIV program across multi-site</w:t>
      </w:r>
      <w:r>
        <w:t xml:space="preserve"> </w:t>
      </w:r>
      <w:r>
        <w:t xml:space="preserve">clinics, consolidating facility data on schedule and reporting</w:t>
      </w:r>
      <w:r>
        <w:t xml:space="preserve"> </w:t>
      </w:r>
      <w:r>
        <w:rPr>
          <w:b/>
          <w:bCs/>
        </w:rPr>
        <w:t xml:space="preserve">MER indicators to USAID</w:t>
      </w:r>
      <w:r>
        <w:rPr>
          <w:b/>
          <w:bCs/>
        </w:rPr>
        <w:t xml:space="preserve"> </w:t>
      </w:r>
      <w:r>
        <w:rPr>
          <w:b/>
          <w:bCs/>
        </w:rPr>
        <w:t xml:space="preserve">through DATIM</w:t>
      </w:r>
      <w:r>
        <w:t xml:space="preserve">, PEPFAR’s DHIS2-based reporting platform.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Collection Systems:</w:t>
      </w:r>
      <w:r>
        <w:t xml:space="preserve"> </w:t>
      </w:r>
      <w:r>
        <w:t xml:space="preserve">Implemented and administered the digital collection systems behind</w:t>
      </w:r>
      <w:r>
        <w:t xml:space="preserve"> </w:t>
      </w:r>
      <w:r>
        <w:t xml:space="preserve">that reporting (CommCare, HIVHaiti, MySQL), standardizing forms and data flows between</w:t>
      </w:r>
      <w:r>
        <w:t xml:space="preserve"> </w:t>
      </w:r>
      <w:r>
        <w:t xml:space="preserve">sites.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Quality Assurance:</w:t>
      </w:r>
      <w:r>
        <w:t xml:space="preserve"> </w:t>
      </w:r>
      <w:r>
        <w:t xml:space="preserve">Established and supervised DQA protocols on MySQL-integrated</w:t>
      </w:r>
      <w:r>
        <w:t xml:space="preserve"> </w:t>
      </w:r>
      <w:r>
        <w:t xml:space="preserve">data, tracing reported figures back to source records and following corrective actions to</w:t>
      </w:r>
      <w:r>
        <w:t xml:space="preserve"> </w:t>
      </w:r>
      <w:r>
        <w:t xml:space="preserve">closure rather than to notation.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Supervision &amp; Capacity Building:</w:t>
      </w:r>
      <w:r>
        <w:t xml:space="preserve"> </w:t>
      </w:r>
      <w:r>
        <w:t xml:space="preserve">Supervised field data-collection staff across sites and</w:t>
      </w:r>
      <w:r>
        <w:t xml:space="preserve"> </w:t>
      </w:r>
      <w:r>
        <w:t xml:space="preserve">provided technical oversight to M&amp;E personnel on collection procedures and data-quality</w:t>
      </w:r>
      <w:r>
        <w:t xml:space="preserve"> </w:t>
      </w:r>
      <w:r>
        <w:t xml:space="preserve">controls.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Reporting &amp; Dashboards:</w:t>
      </w:r>
      <w:r>
        <w:t xml:space="preserve"> </w:t>
      </w:r>
      <w:r>
        <w:t xml:space="preserve">Automated activity reporting with Python and SQL, reducing</w:t>
      </w:r>
      <w:r>
        <w:t xml:space="preserve"> </w:t>
      </w:r>
      <w:r>
        <w:t xml:space="preserve">manual processing time by 40%; maintained program dashboards on AWS (Quarto) and Power BI</w:t>
      </w:r>
      <w:r>
        <w:t xml:space="preserve"> </w:t>
      </w:r>
      <w:r>
        <w:t xml:space="preserve">for weekly indicator monitoring by program management.</w:t>
      </w:r>
    </w:p>
    <w:bookmarkEnd w:id="12"/>
    <w:bookmarkStart w:id="13" w:name="Xcf47855008509e3444f42f1737754392c7c2cb6"/>
    <w:p>
      <w:pPr>
        <w:pStyle w:val="Heading3"/>
      </w:pPr>
      <w:r>
        <w:t xml:space="preserve">Data Analyst &amp; MEAL Consultant | Anseye Pou Ayiti</w:t>
      </w:r>
    </w:p>
    <w:p>
      <w:pPr>
        <w:pStyle w:val="FirstParagraph"/>
      </w:pPr>
      <w:r>
        <w:rPr>
          <w:i/>
          <w:iCs/>
        </w:rPr>
        <w:t xml:space="preserve">Jan 2026 – Mar 2026 | Haiti (Remote)</w:t>
      </w:r>
    </w:p>
    <w:p>
      <w:pPr>
        <w:pStyle w:val="Compact"/>
        <w:numPr>
          <w:ilvl w:val="0"/>
          <w:numId w:val="1003"/>
        </w:numPr>
      </w:pPr>
      <w:r>
        <w:t xml:space="preserve">Defined the data collection strategy and implemented Key Performance Indicators for</w:t>
      </w:r>
      <w:r>
        <w:t xml:space="preserve"> </w:t>
      </w:r>
      <w:r>
        <w:t xml:space="preserve">multi-sectoral leadership programs.</w:t>
      </w:r>
    </w:p>
    <w:p>
      <w:pPr>
        <w:pStyle w:val="Compact"/>
        <w:numPr>
          <w:ilvl w:val="0"/>
          <w:numId w:val="1003"/>
        </w:numPr>
      </w:pPr>
      <w:r>
        <w:t xml:space="preserve">Coded XLSForm instruments for</w:t>
      </w:r>
      <w:r>
        <w:t xml:space="preserve"> </w:t>
      </w:r>
      <w:r>
        <w:rPr>
          <w:b/>
          <w:bCs/>
        </w:rPr>
        <w:t xml:space="preserve">ODK</w:t>
      </w:r>
      <w:r>
        <w:t xml:space="preserve"> </w:t>
      </w:r>
      <w:r>
        <w:t xml:space="preserve">and KoboToolbox with skip logic and validation</w:t>
      </w:r>
      <w:r>
        <w:t xml:space="preserve"> </w:t>
      </w:r>
      <w:r>
        <w:t xml:space="preserve">constraints, and maintained the Python integration scripts on AWS.</w:t>
      </w:r>
    </w:p>
    <w:p>
      <w:pPr>
        <w:pStyle w:val="Compact"/>
        <w:numPr>
          <w:ilvl w:val="0"/>
          <w:numId w:val="1003"/>
        </w:numPr>
      </w:pPr>
      <w:r>
        <w:t xml:space="preserve">Supervised the quality of incoming field data, administered the ODK/Admin Panel system, and</w:t>
      </w:r>
      <w:r>
        <w:t xml:space="preserve"> </w:t>
      </w:r>
      <w:r>
        <w:t xml:space="preserve">trained field agents on the collection tools.</w:t>
      </w:r>
    </w:p>
    <w:bookmarkEnd w:id="13"/>
    <w:bookmarkStart w:id="14" w:name="mwater-data-analyst-consultant-hanwash"/>
    <w:p>
      <w:pPr>
        <w:pStyle w:val="Heading3"/>
      </w:pPr>
      <w:r>
        <w:t xml:space="preserve">mWater &amp; Data Analyst Consultant | HANWASH</w:t>
      </w:r>
    </w:p>
    <w:p>
      <w:pPr>
        <w:pStyle w:val="FirstParagraph"/>
      </w:pPr>
      <w:r>
        <w:rPr>
          <w:i/>
          <w:iCs/>
        </w:rPr>
        <w:t xml:space="preserve">Oct 2023 – Jan 2026 | Remote (Upwork)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M&amp;E Design:</w:t>
      </w:r>
      <w:r>
        <w:t xml:space="preserve"> </w:t>
      </w:r>
      <w:r>
        <w:t xml:space="preserve">Refined project MEAL plans and Indicator Tracking Tables aligned with JMP</w:t>
      </w:r>
      <w:r>
        <w:t xml:space="preserve"> </w:t>
      </w:r>
      <w:r>
        <w:t xml:space="preserve">standards for water and sanitation programs.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Management:</w:t>
      </w:r>
      <w:r>
        <w:t xml:space="preserve"> </w:t>
      </w:r>
      <w:r>
        <w:t xml:space="preserve">Deployed complex geospatial surveys on mWater, administered the</w:t>
      </w:r>
      <w:r>
        <w:t xml:space="preserve"> </w:t>
      </w:r>
      <w:r>
        <w:t xml:space="preserve">database including cleaning and merging of duplicate records, and resolved field collection</w:t>
      </w:r>
      <w:r>
        <w:t xml:space="preserve"> </w:t>
      </w:r>
      <w:r>
        <w:t xml:space="preserve">issues to maintain data integrity.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Automation &amp; Training:</w:t>
      </w:r>
      <w:r>
        <w:t xml:space="preserve"> </w:t>
      </w:r>
      <w:r>
        <w:t xml:space="preserve">Built automated dashboards (mWater, Power BI) connected to</w:t>
      </w:r>
      <w:r>
        <w:t xml:space="preserve"> </w:t>
      </w:r>
      <w:r>
        <w:t xml:space="preserve">collection APIs for real-time stakeholder reporting; produced technical guides and trained</w:t>
      </w:r>
      <w:r>
        <w:t xml:space="preserve"> </w:t>
      </w:r>
      <w:r>
        <w:t xml:space="preserve">teams on their use.</w:t>
      </w:r>
    </w:p>
    <w:bookmarkEnd w:id="14"/>
    <w:bookmarkStart w:id="15" w:name="X5616b7ef8a4c248ace9decb34f0bcc3c35a6e4e"/>
    <w:p>
      <w:pPr>
        <w:pStyle w:val="Heading3"/>
      </w:pPr>
      <w:r>
        <w:t xml:space="preserve">Economist — Economic Planning Service (DPES) | Ministry of Planning and External Cooperation (MPCE)</w:t>
      </w:r>
    </w:p>
    <w:p>
      <w:pPr>
        <w:pStyle w:val="FirstParagraph"/>
      </w:pPr>
      <w:r>
        <w:rPr>
          <w:i/>
          <w:iCs/>
        </w:rPr>
        <w:t xml:space="preserve">Nov 2015 – Aug 2023 | Port-au-Prince</w:t>
      </w:r>
    </w:p>
    <w:p>
      <w:pPr>
        <w:pStyle w:val="Compact"/>
        <w:numPr>
          <w:ilvl w:val="0"/>
          <w:numId w:val="1005"/>
        </w:numPr>
      </w:pPr>
      <w:r>
        <w:t xml:space="preserve">Contributed to the monitoring reports on the execution of the 2014–2016 Triennial Investment</w:t>
      </w:r>
      <w:r>
        <w:t xml:space="preserve"> </w:t>
      </w:r>
      <w:r>
        <w:t xml:space="preserve">Plan; assigned to the statistics and modeling unit, where I helped build the</w:t>
      </w:r>
      <w:r>
        <w:t xml:space="preserve"> </w:t>
      </w:r>
      <w:r>
        <w:t xml:space="preserve">“Development</w:t>
      </w:r>
      <w:r>
        <w:t xml:space="preserve"> </w:t>
      </w:r>
      <w:r>
        <w:t xml:space="preserve">Planning Model”</w:t>
      </w:r>
      <w:r>
        <w:t xml:space="preserve">, a forecasting, simulation and public-policy impact-analysis tool; monitored</w:t>
      </w:r>
      <w:r>
        <w:t xml:space="preserve"> </w:t>
      </w:r>
      <w:r>
        <w:t xml:space="preserve">macroeconomic indicators alongside the Ministry of Economy and Finance.</w:t>
      </w:r>
    </w:p>
    <w:bookmarkEnd w:id="15"/>
    <w:bookmarkEnd w:id="16"/>
    <w:bookmarkStart w:id="20" w:name="database-systems-engineering-experience"/>
    <w:p>
      <w:pPr>
        <w:pStyle w:val="Heading2"/>
      </w:pPr>
      <w:r>
        <w:t xml:space="preserve">Database &amp; Systems Engineering Experience</w:t>
      </w:r>
    </w:p>
    <w:bookmarkStart w:id="17" w:name="software-engineer-fullstack-tekkod-llc"/>
    <w:p>
      <w:pPr>
        <w:pStyle w:val="Heading3"/>
      </w:pPr>
      <w:r>
        <w:t xml:space="preserve">Software Engineer (Fullstack) | Tekkod LLC</w:t>
      </w:r>
    </w:p>
    <w:p>
      <w:pPr>
        <w:pStyle w:val="FirstParagraph"/>
      </w:pPr>
      <w:r>
        <w:rPr>
          <w:i/>
          <w:iCs/>
        </w:rPr>
        <w:t xml:space="preserve">Feb 2026 – Present | Remote</w:t>
      </w:r>
    </w:p>
    <w:p>
      <w:pPr>
        <w:pStyle w:val="Compact"/>
        <w:numPr>
          <w:ilvl w:val="0"/>
          <w:numId w:val="1006"/>
        </w:numPr>
      </w:pPr>
      <w:r>
        <w:t xml:space="preserve">Leading a mobile infrastructure modernization program with offline-first reliability and</w:t>
      </w:r>
      <w:r>
        <w:t xml:space="preserve"> </w:t>
      </w:r>
      <w:r>
        <w:t xml:space="preserve">data security for field use; built Looker Studio dashboards with search and filtering for</w:t>
      </w:r>
      <w:r>
        <w:t xml:space="preserve"> </w:t>
      </w:r>
      <w:r>
        <w:t xml:space="preserve">operational visibility.</w:t>
      </w:r>
    </w:p>
    <w:bookmarkEnd w:id="17"/>
    <w:bookmarkStart w:id="18" w:name="X77c7aff7204e6dd66e2efbfd0231294abff11e7"/>
    <w:p>
      <w:pPr>
        <w:pStyle w:val="Heading3"/>
      </w:pPr>
      <w:r>
        <w:t xml:space="preserve">Backend Developer &amp; Data Engineer | Tekkod LLC</w:t>
      </w:r>
    </w:p>
    <w:p>
      <w:pPr>
        <w:pStyle w:val="FirstParagraph"/>
      </w:pPr>
      <w:r>
        <w:rPr>
          <w:i/>
          <w:iCs/>
        </w:rPr>
        <w:t xml:space="preserve">Mar 2021 – May 2024 | Remote</w:t>
      </w:r>
    </w:p>
    <w:p>
      <w:pPr>
        <w:pStyle w:val="Compact"/>
        <w:numPr>
          <w:ilvl w:val="0"/>
          <w:numId w:val="1007"/>
        </w:numPr>
      </w:pPr>
      <w:r>
        <w:t xml:space="preserve">Administered relational databases under concurrent access and resolved the failures that</w:t>
      </w:r>
      <w:r>
        <w:t xml:space="preserve"> </w:t>
      </w:r>
      <w:r>
        <w:t xml:space="preserve">make a system unusable in the field — a login path reduced from 36 seconds to under half a</w:t>
      </w:r>
      <w:r>
        <w:t xml:space="preserve"> </w:t>
      </w:r>
      <w:r>
        <w:t xml:space="preserve">second by eliminating N+1 query loops, and composite indexes that removed lock contention;</w:t>
      </w:r>
      <w:r>
        <w:t xml:space="preserve"> </w:t>
      </w:r>
      <w:r>
        <w:t xml:space="preserve">implemented ETL pipelines (Apache Beam) migrating MongoDB data to BigQuery, and secure</w:t>
      </w:r>
      <w:r>
        <w:t xml:space="preserve"> </w:t>
      </w:r>
      <w:r>
        <w:t xml:space="preserve">RESTful services (FastAPI, JWT) with role-based access control.</w:t>
      </w:r>
    </w:p>
    <w:bookmarkEnd w:id="18"/>
    <w:bookmarkStart w:id="19" w:name="X6bdfc26d363ccf57d1330e6425bd47289074aec"/>
    <w:p>
      <w:pPr>
        <w:pStyle w:val="Heading3"/>
      </w:pPr>
      <w:r>
        <w:t xml:space="preserve">Software Consultant &amp; Data Integration Specialist | CassionSoft (UNOPS Project)</w:t>
      </w:r>
    </w:p>
    <w:p>
      <w:pPr>
        <w:pStyle w:val="FirstParagraph"/>
      </w:pPr>
      <w:r>
        <w:rPr>
          <w:i/>
          <w:iCs/>
        </w:rPr>
        <w:t xml:space="preserve">Nov 2015 – Mar 2021 | Haiti</w:t>
      </w:r>
    </w:p>
    <w:p>
      <w:pPr>
        <w:pStyle w:val="Compact"/>
        <w:numPr>
          <w:ilvl w:val="0"/>
          <w:numId w:val="1008"/>
        </w:numPr>
      </w:pPr>
      <w:r>
        <w:t xml:space="preserve">Delivered data integration work on a United Nations project, with first-hand exposure to UN</w:t>
      </w:r>
      <w:r>
        <w:t xml:space="preserve"> </w:t>
      </w:r>
      <w:r>
        <w:t xml:space="preserve">procedures and documentation standards; implemented RBAC authentication systems (OAuth2/JWT)</w:t>
      </w:r>
      <w:r>
        <w:t xml:space="preserve"> </w:t>
      </w:r>
      <w:r>
        <w:t xml:space="preserve">and validated complex integration logic through rigorous unit testing.</w:t>
      </w:r>
    </w:p>
    <w:bookmarkEnd w:id="19"/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2010–2014</w:t>
      </w:r>
      <w:r>
        <w:t xml:space="preserve"> </w:t>
      </w:r>
      <w:r>
        <w:t xml:space="preserve">— Advanced Studies Diploma in Applied Economics — C.T.P.E.A (Centre de</w:t>
      </w:r>
      <w:r>
        <w:t xml:space="preserve"> </w:t>
      </w:r>
      <w:r>
        <w:t xml:space="preserve">Techniques de Planification et d’Économie Appliquée), Port-au-Prince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2009–2010</w:t>
      </w:r>
      <w:r>
        <w:t xml:space="preserve"> </w:t>
      </w:r>
      <w:r>
        <w:t xml:space="preserve">— High School Diploma (Honors) — Institution Saint-Louis de Gonzague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Self-learning</w:t>
      </w:r>
      <w:r>
        <w:t xml:space="preserve"> </w:t>
      </w:r>
      <w:r>
        <w:t xml:space="preserve">— FlatIron School (Software Engineering), CodeWithMosh, Udemy</w:t>
      </w:r>
    </w:p>
    <w:bookmarkEnd w:id="21"/>
    <w:bookmarkStart w:id="22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Health Information Systems:</w:t>
      </w:r>
      <w:r>
        <w:t xml:space="preserve"> </w:t>
      </w:r>
      <w:r>
        <w:t xml:space="preserve">DHIS2 / DATIM (MER indicator reporting), CommCare, HIVHaiti,</w:t>
      </w:r>
      <w:r>
        <w:t xml:space="preserve"> </w:t>
      </w:r>
      <w:r>
        <w:t xml:space="preserve">mWater, DQA protocols, Indicator Tracking Tables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Mobile Data Collection:</w:t>
      </w:r>
      <w:r>
        <w:t xml:space="preserve"> </w:t>
      </w:r>
      <w:r>
        <w:t xml:space="preserve">ODK (Open Data Kit), KoboToolbox, XLSForm, skip logic and</w:t>
      </w:r>
      <w:r>
        <w:t xml:space="preserve"> </w:t>
      </w:r>
      <w:r>
        <w:t xml:space="preserve">validation constraints, survey design and management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Analysis &amp; Reporting:</w:t>
      </w:r>
      <w:r>
        <w:t xml:space="preserve"> </w:t>
      </w:r>
      <w:r>
        <w:t xml:space="preserve">MS Excel (Advanced), MS Word, MS Access, MS PowerPoint, GSuite,</w:t>
      </w:r>
      <w:r>
        <w:t xml:space="preserve"> </w:t>
      </w:r>
      <w:r>
        <w:t xml:space="preserve">Power BI (Expert), SQL, Python (Pandas), R (Quarto), Stata, Looker Studio, Tableau,</w:t>
      </w:r>
      <w:r>
        <w:t xml:space="preserve"> </w:t>
      </w:r>
      <w:r>
        <w:t xml:space="preserve">statistical modeling and sampling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MySQL, PostgreSQL, MongoDB, SQLite, Azure, AWS, Google Cloud (BigQuery),</w:t>
      </w:r>
      <w:r>
        <w:t xml:space="preserve"> </w:t>
      </w:r>
      <w:r>
        <w:t xml:space="preserve">Docker, Git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French (Native), Haitian Creole (Native), English (Fluent)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2026-08-29T17:00:06Z</dcterms:created>
  <dcterms:modified xsi:type="dcterms:W3CDTF">2026-08-29T17:00:06Z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