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MEAL Specialist | Monitoring, Evaluation, Accountability &amp; Learning</w:t>
      </w:r>
    </w:p>
    <w:p>
      <w:pPr>
        <w:pStyle w:val="BodyText"/>
      </w:pP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MEAL professional with over five years of experience across three sectors in Haiti — health,</w:t>
      </w:r>
      <w:r>
        <w:t xml:space="preserve"> </w:t>
      </w:r>
      <w:r>
        <w:t xml:space="preserve">water and sanitation, and education — designing the systems that make program evidence credible:</w:t>
      </w:r>
      <w:r>
        <w:t xml:space="preserve"> </w:t>
      </w:r>
      <w:r>
        <w:t xml:space="preserve">logical frameworks and Indicator Tracking Tables, Data Quality Assessment protocols established</w:t>
      </w:r>
      <w:r>
        <w:t xml:space="preserve"> </w:t>
      </w:r>
      <w:r>
        <w:t xml:space="preserve">and supervised, and digital collection standardized so that data is correct at the point of entry</w:t>
      </w:r>
      <w:r>
        <w:t xml:space="preserve"> </w:t>
      </w:r>
      <w:r>
        <w:t xml:space="preserve">rather than repaired afterwards. Trained as an</w:t>
      </w:r>
      <w:r>
        <w:t xml:space="preserve"> </w:t>
      </w:r>
      <w:r>
        <w:rPr>
          <w:b/>
          <w:bCs/>
        </w:rPr>
        <w:t xml:space="preserve">Applied Economist</w:t>
      </w:r>
      <w:r>
        <w:t xml:space="preserve"> </w:t>
      </w:r>
      <w:r>
        <w:t xml:space="preserve">and working in parallel as a</w:t>
      </w:r>
      <w:r>
        <w:t xml:space="preserve"> </w:t>
      </w:r>
      <w:r>
        <w:rPr>
          <w:b/>
          <w:bCs/>
        </w:rPr>
        <w:t xml:space="preserve">data engineer</w:t>
      </w:r>
      <w:r>
        <w:t xml:space="preserve">, I can build, secure, and administer the databases and dashboards a country</w:t>
      </w:r>
      <w:r>
        <w:t xml:space="preserve"> </w:t>
      </w:r>
      <w:r>
        <w:t xml:space="preserve">office depends on, not only specify them. Based in Port-au-Prince; fluent in French, English, and</w:t>
      </w:r>
      <w:r>
        <w:t xml:space="preserve"> </w:t>
      </w:r>
      <w:r>
        <w:t xml:space="preserve">Haitian Creole.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MEAL Frameworks &amp; Results-Based Management:</w:t>
      </w:r>
      <w:r>
        <w:t xml:space="preserve"> </w:t>
      </w:r>
      <w:r>
        <w:t xml:space="preserve">Logical frameworks, results chains, Indicator</w:t>
      </w:r>
      <w:r>
        <w:t xml:space="preserve"> </w:t>
      </w:r>
      <w:r>
        <w:t xml:space="preserve">Tracking Tables (ITT), monitoring plans, baselines, targets and required disaggregation.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Quality &amp; Protection:</w:t>
      </w:r>
      <w:r>
        <w:t xml:space="preserve"> </w:t>
      </w:r>
      <w:r>
        <w:t xml:space="preserve">DQA protocols established and supervised, verification against</w:t>
      </w:r>
      <w:r>
        <w:t xml:space="preserve"> </w:t>
      </w:r>
      <w:r>
        <w:t xml:space="preserve">source records and corrective actions tracked through completion; relational database</w:t>
      </w:r>
      <w:r>
        <w:t xml:space="preserve"> </w:t>
      </w:r>
      <w:r>
        <w:t xml:space="preserve">administration, role-based access control, secure storage, de-duplication of beneficiary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Supervision, Capacity Development &amp; Coordination:</w:t>
      </w:r>
      <w:r>
        <w:t xml:space="preserve"> </w:t>
      </w:r>
      <w:r>
        <w:t xml:space="preserve">Supervision of enumerators and field</w:t>
      </w:r>
      <w:r>
        <w:t xml:space="preserve"> </w:t>
      </w:r>
      <w:r>
        <w:t xml:space="preserve">data-collection staff, technical oversight of M&amp;E personnel, training on collection tools and</w:t>
      </w:r>
      <w:r>
        <w:t xml:space="preserve"> </w:t>
      </w:r>
      <w:r>
        <w:t xml:space="preserve">data quality; work with government counterparts (DINEPA, MSPP) and translation of technical</w:t>
      </w:r>
      <w:r>
        <w:t xml:space="preserve"> </w:t>
      </w:r>
      <w:r>
        <w:t xml:space="preserve">findings for nontechnical leadership.</w:t>
      </w:r>
    </w:p>
    <w:bookmarkEnd w:id="11"/>
    <w:bookmarkStart w:id="16" w:name="meal-program-quality-experience"/>
    <w:p>
      <w:pPr>
        <w:pStyle w:val="Heading2"/>
      </w:pPr>
      <w:r>
        <w:t xml:space="preserve">MEAL &amp; Program Quality Experience</w:t>
      </w:r>
    </w:p>
    <w:bookmarkStart w:id="12" w:name="Xcf47855008509e3444f42f1737754392c7c2cb6"/>
    <w:p>
      <w:pPr>
        <w:pStyle w:val="Heading3"/>
      </w:pPr>
      <w:r>
        <w:t xml:space="preserve">Data Analyst &amp; MEAL Consultant | Anseye Pou Ayiti</w:t>
      </w:r>
    </w:p>
    <w:p>
      <w:pPr>
        <w:pStyle w:val="FirstParagraph"/>
      </w:pPr>
      <w:r>
        <w:rPr>
          <w:i/>
          <w:iCs/>
        </w:rPr>
        <w:t xml:space="preserve">Jan 2026 – Mar 2026 | Haiti (Remote)</w:t>
      </w:r>
    </w:p>
    <w:p>
      <w:pPr>
        <w:pStyle w:val="Compact"/>
        <w:numPr>
          <w:ilvl w:val="0"/>
          <w:numId w:val="1002"/>
        </w:numPr>
      </w:pPr>
      <w:r>
        <w:t xml:space="preserve">Defined the data collection strategy and implemented Key Performance Indicators for</w:t>
      </w:r>
      <w:r>
        <w:t xml:space="preserve"> </w:t>
      </w:r>
      <w:r>
        <w:t xml:space="preserve">multi-sectoral leadership programs.</w:t>
      </w:r>
    </w:p>
    <w:p>
      <w:pPr>
        <w:pStyle w:val="Compact"/>
        <w:numPr>
          <w:ilvl w:val="0"/>
          <w:numId w:val="1002"/>
        </w:numPr>
      </w:pPr>
      <w:r>
        <w:t xml:space="preserve">Coded XLSForm instruments for ODK and Google Forms with skip logic and validation</w:t>
      </w:r>
      <w:r>
        <w:t xml:space="preserve"> </w:t>
      </w:r>
      <w:r>
        <w:t xml:space="preserve">constraints, and maintained the Python integration scripts on AWS.</w:t>
      </w:r>
    </w:p>
    <w:p>
      <w:pPr>
        <w:pStyle w:val="Compact"/>
        <w:numPr>
          <w:ilvl w:val="0"/>
          <w:numId w:val="1002"/>
        </w:numPr>
      </w:pPr>
      <w:r>
        <w:t xml:space="preserve">Supervised the quality of incoming field data, administered the ODK/Admin Panel system, and</w:t>
      </w:r>
      <w:r>
        <w:t xml:space="preserve"> </w:t>
      </w:r>
      <w:r>
        <w:t xml:space="preserve">trained field agents on the collection tools.</w:t>
      </w:r>
    </w:p>
    <w:bookmarkEnd w:id="12"/>
    <w:bookmarkStart w:id="13" w:name="mwater-data-analyst-consultant-hanwash"/>
    <w:p>
      <w:pPr>
        <w:pStyle w:val="Heading3"/>
      </w:pPr>
      <w:r>
        <w:t xml:space="preserve">mWater &amp; Data Analyst Consultant | HANWASH</w:t>
      </w:r>
    </w:p>
    <w:p>
      <w:pPr>
        <w:pStyle w:val="FirstParagraph"/>
      </w:pPr>
      <w:r>
        <w:rPr>
          <w:i/>
          <w:iCs/>
        </w:rPr>
        <w:t xml:space="preserve">Oct 2023 – Jan 2026 | Remote (Upwork)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MEAL Design:</w:t>
      </w:r>
      <w:r>
        <w:t xml:space="preserve"> </w:t>
      </w:r>
      <w:r>
        <w:t xml:space="preserve">Refined project MEAL plans and Indicator Tracking Tables (ITT) aligned with</w:t>
      </w:r>
      <w:r>
        <w:t xml:space="preserve"> </w:t>
      </w:r>
      <w:r>
        <w:t xml:space="preserve">JMP standards for water and sanitation programs.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Management:</w:t>
      </w:r>
      <w:r>
        <w:t xml:space="preserve"> </w:t>
      </w:r>
      <w:r>
        <w:t xml:space="preserve">Deployed complex geospatial surveys on mWater, administered the database,</w:t>
      </w:r>
      <w:r>
        <w:t xml:space="preserve"> </w:t>
      </w:r>
      <w:r>
        <w:t xml:space="preserve">and resolved field collection issues to maintain data integrity.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&amp; Capacity Building:</w:t>
      </w:r>
      <w:r>
        <w:t xml:space="preserve"> </w:t>
      </w:r>
      <w:r>
        <w:t xml:space="preserve">Built automated dashboards (mWater, Power BI) connected to</w:t>
      </w:r>
      <w:r>
        <w:t xml:space="preserve"> </w:t>
      </w:r>
      <w:r>
        <w:t xml:space="preserve">collection APIs for real-time stakeholder reporting; produced technical guides and trained</w:t>
      </w:r>
      <w:r>
        <w:t xml:space="preserve"> </w:t>
      </w:r>
      <w:r>
        <w:t xml:space="preserve">teams on their use.</w:t>
      </w:r>
    </w:p>
    <w:bookmarkEnd w:id="13"/>
    <w:bookmarkStart w:id="14" w:name="X5166cb71743edae48f5d66589e7102d3eba5a34"/>
    <w:p>
      <w:pPr>
        <w:pStyle w:val="Heading3"/>
      </w:pPr>
      <w:r>
        <w:t xml:space="preserve">Monitoring &amp; Evaluation Officer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Aug 2024 | Haiti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Collection Systems:</w:t>
      </w:r>
      <w:r>
        <w:t xml:space="preserve"> </w:t>
      </w:r>
      <w:r>
        <w:t xml:space="preserve">Implemented digital data collection systems (CommCare, HIVHaiti)</w:t>
      </w:r>
      <w:r>
        <w:t xml:space="preserve"> </w:t>
      </w:r>
      <w:r>
        <w:t xml:space="preserve">across multi-site health programs, standardizing forms and data flows between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Quality Assurance:</w:t>
      </w:r>
      <w:r>
        <w:t xml:space="preserve"> </w:t>
      </w:r>
      <w:r>
        <w:t xml:space="preserve">Established and supervised DQA protocols for MySQL-integrated</w:t>
      </w:r>
      <w:r>
        <w:t xml:space="preserve"> </w:t>
      </w:r>
      <w:r>
        <w:t xml:space="preserve">data, tracing reported figures back to source records and following corrective actions to</w:t>
      </w:r>
      <w:r>
        <w:t xml:space="preserve"> </w:t>
      </w:r>
      <w:r>
        <w:t xml:space="preserve">closure.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Supervision:</w:t>
      </w:r>
      <w:r>
        <w:t xml:space="preserve"> </w:t>
      </w:r>
      <w:r>
        <w:t xml:space="preserve">Supervised field data-collection staff across sites and provided technical</w:t>
      </w:r>
      <w:r>
        <w:t xml:space="preserve"> </w:t>
      </w:r>
      <w:r>
        <w:t xml:space="preserve">oversight to M&amp;E personnel on collection procedures and data-quality controls.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&amp; Dashboards:</w:t>
      </w:r>
      <w:r>
        <w:t xml:space="preserve"> </w:t>
      </w:r>
      <w:r>
        <w:t xml:space="preserve">Developed activity reports using Python and SQL, reducing manual</w:t>
      </w:r>
      <w:r>
        <w:t xml:space="preserve"> </w:t>
      </w:r>
      <w:r>
        <w:t xml:space="preserve">processing time by 40%; maintained program dashboards on AWS (Quarto) and Power BI for weekly</w:t>
      </w:r>
      <w:r>
        <w:t xml:space="preserve"> </w:t>
      </w:r>
      <w:r>
        <w:t xml:space="preserve">indicator monitoring by program management.</w:t>
      </w:r>
    </w:p>
    <w:bookmarkEnd w:id="14"/>
    <w:bookmarkStart w:id="15" w:name="X07cc94f4e4e9e788c8fef430bae714369c9eade"/>
    <w:p>
      <w:pPr>
        <w:pStyle w:val="Heading3"/>
      </w:pPr>
      <w:r>
        <w:t xml:space="preserve">Economist — Economic Planning Service | Ministry of Planning (MPCE)</w:t>
      </w:r>
    </w:p>
    <w:p>
      <w:pPr>
        <w:pStyle w:val="FirstParagraph"/>
      </w:pPr>
      <w:r>
        <w:rPr>
          <w:i/>
          <w:iCs/>
        </w:rPr>
        <w:t xml:space="preserve">2014 – 2015 | Haiti</w:t>
      </w:r>
    </w:p>
    <w:p>
      <w:pPr>
        <w:pStyle w:val="Compact"/>
        <w:numPr>
          <w:ilvl w:val="0"/>
          <w:numId w:val="1005"/>
        </w:numPr>
      </w:pPr>
      <w:r>
        <w:t xml:space="preserve">Monitored macroeconomic indicators and contributed statistical analysis to public policy</w:t>
      </w:r>
      <w:r>
        <w:t xml:space="preserve"> </w:t>
      </w:r>
      <w:r>
        <w:t xml:space="preserve">reports; collaborated with the modeling team on socio-economic impact simulations.</w:t>
      </w:r>
    </w:p>
    <w:bookmarkEnd w:id="15"/>
    <w:bookmarkEnd w:id="16"/>
    <w:bookmarkStart w:id="20" w:name="data-engineering-systems-experience"/>
    <w:p>
      <w:pPr>
        <w:pStyle w:val="Heading2"/>
      </w:pPr>
      <w:r>
        <w:t xml:space="preserve">Data Engineering &amp; Systems Experience</w:t>
      </w:r>
    </w:p>
    <w:bookmarkStart w:id="17" w:name="software-engineer-fullstack-tekkod-llc"/>
    <w:p>
      <w:pPr>
        <w:pStyle w:val="Heading3"/>
      </w:pPr>
      <w:r>
        <w:t xml:space="preserve">Software Engineer (Fullstack) | Tekkod LLC</w:t>
      </w:r>
    </w:p>
    <w:p>
      <w:pPr>
        <w:pStyle w:val="FirstParagraph"/>
      </w:pPr>
      <w:r>
        <w:rPr>
          <w:i/>
          <w:iCs/>
        </w:rPr>
        <w:t xml:space="preserve">Feb 2026 – Present | Remote</w:t>
      </w:r>
    </w:p>
    <w:p>
      <w:pPr>
        <w:pStyle w:val="Compact"/>
        <w:numPr>
          <w:ilvl w:val="0"/>
          <w:numId w:val="1006"/>
        </w:numPr>
      </w:pPr>
      <w:r>
        <w:t xml:space="preserve">Leading a mobile infrastructure modernization program with offline-first reliability and data</w:t>
      </w:r>
      <w:r>
        <w:t xml:space="preserve"> </w:t>
      </w:r>
      <w:r>
        <w:t xml:space="preserve">security for field use; built Looker Studio dashboards with search and filtering for</w:t>
      </w:r>
      <w:r>
        <w:t xml:space="preserve"> </w:t>
      </w:r>
      <w:r>
        <w:t xml:space="preserve">operational visibility.</w:t>
      </w:r>
    </w:p>
    <w:bookmarkEnd w:id="17"/>
    <w:bookmarkStart w:id="18" w:name="X77c7aff7204e6dd66e2efbfd0231294abff11e7"/>
    <w:p>
      <w:pPr>
        <w:pStyle w:val="Heading3"/>
      </w:pPr>
      <w:r>
        <w:t xml:space="preserve">Backend Developer &amp; Data Engineer | Tekkod LLC</w:t>
      </w:r>
    </w:p>
    <w:p>
      <w:pPr>
        <w:pStyle w:val="FirstParagraph"/>
      </w:pPr>
      <w:r>
        <w:rPr>
          <w:i/>
          <w:iCs/>
        </w:rPr>
        <w:t xml:space="preserve">Mar 2021 – May 2024 | Remote</w:t>
      </w:r>
    </w:p>
    <w:p>
      <w:pPr>
        <w:pStyle w:val="Compact"/>
        <w:numPr>
          <w:ilvl w:val="0"/>
          <w:numId w:val="1007"/>
        </w:numPr>
      </w:pPr>
      <w:r>
        <w:t xml:space="preserve">Implemented ETL pipelines (Apache Beam) migrating MongoDB data to BigQuery and administered</w:t>
      </w:r>
      <w:r>
        <w:t xml:space="preserve"> </w:t>
      </w:r>
      <w:r>
        <w:t xml:space="preserve">relational databases under concurrent access; developed secure RESTful services (FastAPI, JWT)</w:t>
      </w:r>
      <w:r>
        <w:t xml:space="preserve"> </w:t>
      </w:r>
      <w:r>
        <w:t xml:space="preserve">with role-based access control and full OpenAPI documentation.</w:t>
      </w:r>
    </w:p>
    <w:bookmarkEnd w:id="18"/>
    <w:bookmarkStart w:id="19" w:name="X6bdfc26d363ccf57d1330e6425bd47289074aec"/>
    <w:p>
      <w:pPr>
        <w:pStyle w:val="Heading3"/>
      </w:pPr>
      <w:r>
        <w:t xml:space="preserve">Software Consultant &amp; Data Integration Specialist | CassionSoft (UNOPS Project)</w:t>
      </w:r>
    </w:p>
    <w:p>
      <w:pPr>
        <w:pStyle w:val="FirstParagraph"/>
      </w:pPr>
      <w:r>
        <w:rPr>
          <w:i/>
          <w:iCs/>
        </w:rPr>
        <w:t xml:space="preserve">Nov 2015 – Mar 2021 | Haiti</w:t>
      </w:r>
    </w:p>
    <w:p>
      <w:pPr>
        <w:pStyle w:val="Compact"/>
        <w:numPr>
          <w:ilvl w:val="0"/>
          <w:numId w:val="1008"/>
        </w:numPr>
      </w:pPr>
      <w:r>
        <w:t xml:space="preserve">Delivered data integration work on a United Nations project, with first-hand exposure to UN</w:t>
      </w:r>
      <w:r>
        <w:t xml:space="preserve"> </w:t>
      </w:r>
      <w:r>
        <w:t xml:space="preserve">procedures and documentation standards; implemented RBAC authentication systems (OAuth2/JWT)</w:t>
      </w:r>
      <w:r>
        <w:t xml:space="preserve"> </w:t>
      </w:r>
      <w:r>
        <w:t xml:space="preserve">and validated complex integration logic through rigorous unit testing.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Advanced Studies Diploma in Applied Economics — C.T.P.E.A (Centre de</w:t>
      </w:r>
      <w:r>
        <w:t xml:space="preserve"> </w:t>
      </w:r>
      <w:r>
        <w:t xml:space="preserve">Techniques de Planification et d’Économie Appliquée), Port-au-Prince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High School Diploma (Honors) — Institution Saint-Louis de Gonzague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Self-learning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MEAL Tools:</w:t>
      </w:r>
      <w:r>
        <w:t xml:space="preserve"> </w:t>
      </w:r>
      <w:r>
        <w:t xml:space="preserve">KoboToolbox, ODK, XLSForm, CommCare, mWater, HIVHaiti, logical frameworks,</w:t>
      </w:r>
      <w:r>
        <w:t xml:space="preserve"> </w:t>
      </w:r>
      <w:r>
        <w:t xml:space="preserve">ITT, DQA protocols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Advanced Excel, Power BI (Expert), SQL, Python (Pandas), R (RMarkdown/Quarto),</w:t>
      </w:r>
      <w:r>
        <w:t xml:space="preserve"> </w:t>
      </w:r>
      <w:r>
        <w:t xml:space="preserve">Looker Studio, statistical modeling and sampling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MySQL, PostgreSQL, MongoDB, Azure, AWS, Google Cloud (BigQuery), Docker, Git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French (Native), English (Fluent), Haitian Creole (Native)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2026-08-21T21:47:54Z</dcterms:created>
  <dcterms:modified xsi:type="dcterms:W3CDTF">2026-08-21T21:47:54Z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