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Project</w:t>
      </w:r>
      <w:r>
        <w:t xml:space="preserve"> </w:t>
      </w:r>
      <w:r>
        <w:t xml:space="preserve">Lifecycle</w:t>
      </w:r>
      <w:r>
        <w:t xml:space="preserve"> </w:t>
      </w:r>
      <w:r>
        <w:t xml:space="preserve">Business</w:t>
      </w:r>
      <w:r>
        <w:t xml:space="preserve"> </w:t>
      </w:r>
      <w:r>
        <w:t xml:space="preserve">Model</w:t>
      </w:r>
      <w:r>
        <w:t xml:space="preserve"> </w:t>
      </w:r>
      <w:r>
        <w:t xml:space="preserve">Element</w:t>
      </w:r>
    </w:p>
    <w:p>
      <w:pPr>
        <w:pStyle w:val="Author"/>
      </w:pPr>
      <w:r>
        <w:t xml:space="preserve">Project</w:t>
      </w:r>
      <w:r>
        <w:t xml:space="preserve"> </w:t>
      </w:r>
      <w:r>
        <w:t xml:space="preserve">lifecycle</w:t>
      </w:r>
      <w:r>
        <w:t xml:space="preserve"> </w:t>
      </w:r>
      <w:r>
        <w:t xml:space="preserve">inc.</w:t>
      </w:r>
    </w:p>
    <w:p>
      <w:pPr>
        <w:pStyle w:val="Heading1"/>
      </w:pPr>
      <w:bookmarkStart w:id="20" w:name="ebauche-de-cahier-des-charges-backlog"/>
      <w:r>
        <w:t xml:space="preserve">Ebauche de Cahier des Charges (Backlog)</w:t>
      </w:r>
      <w:bookmarkEnd w:id="20"/>
    </w:p>
    <w:p>
      <w:pPr>
        <w:pStyle w:val="FirstParagraph"/>
      </w:pPr>
      <w:r>
        <w:rPr>
          <w:i/>
        </w:rPr>
        <w:t xml:space="preserve">Le cahier des Charges</w:t>
      </w:r>
      <w:r>
        <w:t xml:space="preserve">: schémas explicatifs, maquettes fonctionnelles, logos, captures d’écrans de sources d’inspiration, images d’illustration, … Selon les projets et leur complexité sa taille peut varier d’une quinzaine à une centaine de pages</w:t>
      </w:r>
    </w:p>
    <w:p>
      <w:pPr>
        <w:pStyle w:val="BodyText"/>
      </w:pPr>
      <w:r>
        <w:t xml:space="preserve">L’application est mise en place pour repondre a des besoins de gestion de projet de developpement pour toutes instances oeuvrant dans ce cadre.</w:t>
      </w:r>
    </w:p>
    <w:p>
      <w:pPr>
        <w:pStyle w:val="BodyText"/>
      </w:pPr>
      <w:r>
        <w:t xml:space="preserve">le business case initiale contient deja des points preliminaires pouvant etre inclus dans ce document. ces points sont:</w:t>
      </w:r>
    </w:p>
    <w:p>
      <w:pPr>
        <w:numPr>
          <w:ilvl w:val="0"/>
          <w:numId w:val="1001"/>
        </w:numPr>
      </w:pPr>
      <w:r>
        <w:t xml:space="preserve">Analyse de la demande</w:t>
      </w:r>
    </w:p>
    <w:p>
      <w:pPr>
        <w:numPr>
          <w:ilvl w:val="0"/>
          <w:numId w:val="1001"/>
        </w:numPr>
      </w:pPr>
      <w:r>
        <w:t xml:space="preserve">Analyse des solutions existantes</w:t>
      </w:r>
    </w:p>
    <w:p>
      <w:pPr>
        <w:numPr>
          <w:ilvl w:val="0"/>
          <w:numId w:val="1001"/>
        </w:numPr>
      </w:pPr>
      <w:r>
        <w:t xml:space="preserve">Analyse des limites solutions existantes</w:t>
      </w:r>
    </w:p>
    <w:p>
      <w:pPr>
        <w:numPr>
          <w:ilvl w:val="0"/>
          <w:numId w:val="1001"/>
        </w:numPr>
      </w:pPr>
      <w:r>
        <w:t xml:space="preserve">description des fonctionnalites techniques specifiques a la gestion de projet</w:t>
      </w:r>
    </w:p>
    <w:p>
      <w:pPr>
        <w:pStyle w:val="Heading2"/>
      </w:pPr>
      <w:bookmarkStart w:id="21" w:name="Xe0737df230d18ed53bb5e2dfc7a94068aaf5403"/>
      <w:r>
        <w:t xml:space="preserve">Representation graphiques (arborescence de l’application)</w:t>
      </w:r>
      <w:bookmarkEnd w:id="21"/>
    </w:p>
    <w:p>
      <w:pPr>
        <w:pStyle w:val="FirstParagraph"/>
      </w:pPr>
      <w:r>
        <w:t xml:space="preserve">La maquette ou protoype de l’application sera fait avec (figma)[https://www.figma.com/].</w:t>
      </w:r>
    </w:p>
    <w:p>
      <w:pPr>
        <w:pStyle w:val="Heading2"/>
      </w:pPr>
      <w:bookmarkStart w:id="22" w:name="X9a1dcc85f54eacc316b41bb0d295ca4f8a43ce0"/>
      <w:r>
        <w:t xml:space="preserve">Raisonnement de l’applications en terme de fonctionnalites</w:t>
      </w:r>
      <w:bookmarkEnd w:id="22"/>
    </w:p>
    <w:p>
      <w:pPr>
        <w:pStyle w:val="FirstParagraph"/>
      </w:pPr>
      <w:r>
        <w:t xml:space="preserve">L’utilisateur doit etre en mesure de</w:t>
      </w:r>
    </w:p>
    <w:p>
      <w:pPr>
        <w:pStyle w:val="Heading1"/>
      </w:pPr>
      <w:bookmarkStart w:id="23" w:name="mise-en-production-de-lapplication"/>
      <w:r>
        <w:t xml:space="preserve">Mise en production de l’application</w:t>
      </w:r>
      <w:bookmarkEnd w:id="23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Lifecycle Business Model Element</dc:title>
  <dc:creator>Project lifecycle inc.</dc:creator>
  <cp:keywords/>
  <dcterms:created xsi:type="dcterms:W3CDTF">2020-08-05T19:05:36Z</dcterms:created>
  <dcterms:modified xsi:type="dcterms:W3CDTF">2020-08-05T19:05:36Z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