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7164" w14:textId="06084FA4" w:rsidR="008F147F" w:rsidRDefault="000B7D8B" w:rsidP="000B7D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Анализ сервиса для управления проектами</w:t>
      </w:r>
      <w:r>
        <w:rPr>
          <w:rFonts w:ascii="Times New Roman" w:hAnsi="Times New Roman" w:cs="Times New Roman"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sz w:val="32"/>
          <w:szCs w:val="32"/>
        </w:rPr>
        <w:t>Яндекс.Трекер</w:t>
      </w:r>
      <w:proofErr w:type="spellEnd"/>
    </w:p>
    <w:p w14:paraId="07E3FC88" w14:textId="4DC1CFDE" w:rsidR="000B7D8B" w:rsidRDefault="000B7D8B" w:rsidP="000B7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пользования сервисом нужно зайти на сайт и авторизироваться, при этом важно иметь электронную почту </w:t>
      </w:r>
      <w:r w:rsidRPr="000B7D8B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0B7D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504AAC" w14:textId="6ED54A1D" w:rsidR="000B7D8B" w:rsidRDefault="000B7D8B" w:rsidP="000B7D8B">
      <w:pPr>
        <w:rPr>
          <w:rFonts w:ascii="Times New Roman" w:hAnsi="Times New Roman" w:cs="Times New Roman"/>
          <w:sz w:val="28"/>
          <w:szCs w:val="28"/>
        </w:rPr>
      </w:pPr>
      <w:r w:rsidRPr="000B7D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32698B" wp14:editId="30094628">
            <wp:extent cx="4144945" cy="377808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7408" cy="378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35B9" w14:textId="35F863D7" w:rsidR="000B7D8B" w:rsidRDefault="00311EA9" w:rsidP="000B7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0B7D8B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A1DF608" w14:textId="2C96A147" w:rsidR="000B7D8B" w:rsidRDefault="000B7D8B" w:rsidP="000B7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сервис предложит создать рабочее пространство, которое представляет собой отдельное облачное хранилище.</w:t>
      </w:r>
    </w:p>
    <w:p w14:paraId="29B5F337" w14:textId="01799993" w:rsidR="000B7D8B" w:rsidRDefault="000B7D8B" w:rsidP="000B7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облачного хранилища требуется создать очередь, используя один из представленных сайтом шаблонов. Наша команда остановилась на стандартном шаблоне.</w:t>
      </w:r>
      <w:r w:rsidRPr="000B7D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E73C1B" wp14:editId="074584CF">
            <wp:extent cx="4481885" cy="23312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62" b="1730"/>
                    <a:stretch/>
                  </pic:blipFill>
                  <pic:spPr bwMode="auto">
                    <a:xfrm>
                      <a:off x="0" y="0"/>
                      <a:ext cx="4521044" cy="2351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1EA9">
        <w:rPr>
          <w:rFonts w:ascii="Times New Roman" w:hAnsi="Times New Roman" w:cs="Times New Roman"/>
          <w:sz w:val="28"/>
          <w:szCs w:val="28"/>
        </w:rPr>
        <w:t xml:space="preserve"> (Рис. 2)</w:t>
      </w:r>
    </w:p>
    <w:p w14:paraId="7ACEA11D" w14:textId="2E92F929" w:rsidR="000B7D8B" w:rsidRDefault="000B7D8B" w:rsidP="000B7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первой строке даем название нашей очереди, во второй </w:t>
      </w:r>
      <w:r w:rsidR="00311EA9">
        <w:rPr>
          <w:rFonts w:ascii="Times New Roman" w:hAnsi="Times New Roman" w:cs="Times New Roman"/>
          <w:sz w:val="28"/>
          <w:szCs w:val="28"/>
        </w:rPr>
        <w:t>строке ключ очереди создается автоматически, но при желании его можно изменить.</w:t>
      </w:r>
      <w:r w:rsidR="00311EA9">
        <w:rPr>
          <w:rFonts w:ascii="Times New Roman" w:hAnsi="Times New Roman" w:cs="Times New Roman"/>
          <w:sz w:val="28"/>
          <w:szCs w:val="28"/>
        </w:rPr>
        <w:br/>
      </w:r>
      <w:r w:rsidR="00311EA9" w:rsidRPr="00311E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C3DE30" wp14:editId="5F4CD5F4">
            <wp:extent cx="5313093" cy="2843683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0619" cy="284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EA9">
        <w:rPr>
          <w:rFonts w:ascii="Times New Roman" w:hAnsi="Times New Roman" w:cs="Times New Roman"/>
          <w:sz w:val="28"/>
          <w:szCs w:val="28"/>
        </w:rPr>
        <w:t xml:space="preserve"> (Рис. 3)</w:t>
      </w:r>
    </w:p>
    <w:p w14:paraId="576D6D83" w14:textId="68ADA4C2" w:rsidR="00311EA9" w:rsidRDefault="00311EA9" w:rsidP="000B7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у нас создается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 котором мы можем отслеживать задачи в которых мы участвуем или за которыми мы наблюдаем. </w:t>
      </w:r>
      <w:r>
        <w:rPr>
          <w:rFonts w:ascii="Times New Roman" w:hAnsi="Times New Roman" w:cs="Times New Roman"/>
          <w:sz w:val="28"/>
          <w:szCs w:val="28"/>
        </w:rPr>
        <w:br/>
      </w:r>
      <w:r w:rsidRPr="00311E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4ACDE9" wp14:editId="7ABE1161">
            <wp:extent cx="5940425" cy="3235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A679" w14:textId="77777777" w:rsidR="00311EA9" w:rsidRDefault="00311EA9" w:rsidP="000B7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же меню мы можем пригласить своих коллег :) Для этого надо отправить приглашение по почте (</w:t>
      </w:r>
      <w:proofErr w:type="spellStart"/>
      <w:r>
        <w:rPr>
          <w:rFonts w:ascii="Times New Roman" w:hAnsi="Times New Roman" w:cs="Times New Roman"/>
          <w:sz w:val="28"/>
          <w:szCs w:val="28"/>
        </w:rPr>
        <w:t>Кстате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коллеги тоже должны иметь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яндекс.почту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896943F" w14:textId="0013B558" w:rsidR="00311EA9" w:rsidRPr="00311EA9" w:rsidRDefault="00311EA9" w:rsidP="000B7D8B">
      <w:pPr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311E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8BFBC4" wp14:editId="42F51B43">
            <wp:extent cx="5524293" cy="3104941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1450" cy="311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42C6" w14:textId="2799E407" w:rsidR="00311EA9" w:rsidRDefault="00311EA9" w:rsidP="000B7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 4)</w:t>
      </w:r>
    </w:p>
    <w:p w14:paraId="55CDB4D6" w14:textId="38E49987" w:rsidR="00311EA9" w:rsidRDefault="00311EA9" w:rsidP="000B7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настройки прав доступа коллег по проекту заходим в меню настроек в пункт «Управления пользователями».</w:t>
      </w:r>
      <w:r>
        <w:rPr>
          <w:rFonts w:ascii="Times New Roman" w:hAnsi="Times New Roman" w:cs="Times New Roman"/>
          <w:sz w:val="28"/>
          <w:szCs w:val="28"/>
        </w:rPr>
        <w:br/>
      </w:r>
      <w:r w:rsidRPr="00311E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24D20A" wp14:editId="58BDDA2E">
            <wp:extent cx="5940425" cy="40709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(Рис. 5)</w:t>
      </w:r>
    </w:p>
    <w:p w14:paraId="380667B6" w14:textId="68C58363" w:rsidR="00311EA9" w:rsidRDefault="00311EA9" w:rsidP="000B7D8B">
      <w:pPr>
        <w:rPr>
          <w:rFonts w:ascii="Times New Roman" w:hAnsi="Times New Roman" w:cs="Times New Roman"/>
          <w:sz w:val="28"/>
          <w:szCs w:val="28"/>
        </w:rPr>
      </w:pPr>
    </w:p>
    <w:p w14:paraId="7C4E57BC" w14:textId="66C0D841" w:rsidR="00311EA9" w:rsidRDefault="00311EA9" w:rsidP="000B7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этом меню мы выдаем полный доступ</w:t>
      </w:r>
      <w:r w:rsidR="00AB389D">
        <w:rPr>
          <w:rFonts w:ascii="Times New Roman" w:hAnsi="Times New Roman" w:cs="Times New Roman"/>
          <w:sz w:val="28"/>
          <w:szCs w:val="28"/>
        </w:rPr>
        <w:t xml:space="preserve">, для того чтобы наш коллега мог создавать задачи, редактировать их и принимать участие в работе над ними. </w:t>
      </w:r>
      <w:r w:rsidR="00AB389D">
        <w:rPr>
          <w:rFonts w:ascii="Times New Roman" w:hAnsi="Times New Roman" w:cs="Times New Roman"/>
          <w:sz w:val="28"/>
          <w:szCs w:val="28"/>
        </w:rPr>
        <w:br/>
        <w:t>(Так же есть кнопка для выдачи полных прав всем новоприбывшим)</w:t>
      </w:r>
      <w:r w:rsidR="00AB389D">
        <w:rPr>
          <w:rFonts w:ascii="Times New Roman" w:hAnsi="Times New Roman" w:cs="Times New Roman"/>
          <w:sz w:val="28"/>
          <w:szCs w:val="28"/>
        </w:rPr>
        <w:br/>
      </w:r>
      <w:r w:rsidR="00AB389D" w:rsidRPr="00AB38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EB7B28" wp14:editId="2746EB62">
            <wp:extent cx="5316642" cy="26125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654" cy="261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24A9" w14:textId="6731553C" w:rsidR="00AB389D" w:rsidRDefault="00AB389D" w:rsidP="000B7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 6)</w:t>
      </w:r>
      <w:r>
        <w:rPr>
          <w:rFonts w:ascii="Times New Roman" w:hAnsi="Times New Roman" w:cs="Times New Roman"/>
          <w:sz w:val="28"/>
          <w:szCs w:val="28"/>
        </w:rPr>
        <w:br/>
        <w:t>Для создания задачи нужно нажать на желтую «неприметную» кнопку «Создать задачу».</w:t>
      </w:r>
      <w:r>
        <w:rPr>
          <w:rFonts w:ascii="Times New Roman" w:hAnsi="Times New Roman" w:cs="Times New Roman"/>
          <w:sz w:val="28"/>
          <w:szCs w:val="28"/>
        </w:rPr>
        <w:br/>
      </w:r>
      <w:r w:rsidRPr="00AB38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AA5539" wp14:editId="554A378F">
            <wp:extent cx="5846987" cy="2999433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9253" cy="301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C3DE" w14:textId="1B424B2F" w:rsidR="00AB389D" w:rsidRDefault="00AB389D" w:rsidP="000B7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 7)</w:t>
      </w:r>
    </w:p>
    <w:p w14:paraId="594B0292" w14:textId="2DAE733B" w:rsidR="00AB389D" w:rsidRDefault="00AB389D" w:rsidP="000B7D8B">
      <w:pPr>
        <w:rPr>
          <w:rFonts w:ascii="Times New Roman" w:hAnsi="Times New Roman" w:cs="Times New Roman"/>
          <w:sz w:val="28"/>
          <w:szCs w:val="28"/>
        </w:rPr>
      </w:pPr>
    </w:p>
    <w:p w14:paraId="18877042" w14:textId="1EEA54F1" w:rsidR="00AB389D" w:rsidRDefault="00AB389D" w:rsidP="000B7D8B">
      <w:pPr>
        <w:rPr>
          <w:rFonts w:ascii="Times New Roman" w:hAnsi="Times New Roman" w:cs="Times New Roman"/>
          <w:sz w:val="28"/>
          <w:szCs w:val="28"/>
        </w:rPr>
      </w:pPr>
    </w:p>
    <w:p w14:paraId="1EC96789" w14:textId="2F95BF46" w:rsidR="00AB389D" w:rsidRDefault="00AB389D" w:rsidP="000B7D8B">
      <w:pPr>
        <w:rPr>
          <w:rFonts w:ascii="Times New Roman" w:hAnsi="Times New Roman" w:cs="Times New Roman"/>
          <w:sz w:val="28"/>
          <w:szCs w:val="28"/>
        </w:rPr>
      </w:pPr>
    </w:p>
    <w:p w14:paraId="443A6C28" w14:textId="105407DC" w:rsidR="00AB389D" w:rsidRDefault="00AB389D" w:rsidP="000B7D8B">
      <w:pPr>
        <w:rPr>
          <w:rFonts w:ascii="Times New Roman" w:hAnsi="Times New Roman" w:cs="Times New Roman"/>
          <w:sz w:val="28"/>
          <w:szCs w:val="28"/>
        </w:rPr>
      </w:pPr>
    </w:p>
    <w:p w14:paraId="28554F6D" w14:textId="1FDC4233" w:rsidR="009E7A76" w:rsidRDefault="009E7A76" w:rsidP="000B7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Даем название задачи, описание составляем чек-лист, в нашем случаем функции, которые мы анализировали в данной практической работе. </w:t>
      </w:r>
      <w:r>
        <w:rPr>
          <w:rFonts w:ascii="Times New Roman" w:hAnsi="Times New Roman" w:cs="Times New Roman"/>
          <w:sz w:val="28"/>
          <w:szCs w:val="28"/>
        </w:rPr>
        <w:br/>
        <w:t xml:space="preserve">В конце необходимо снова нажать на неприметную кнопку «Создать». </w:t>
      </w:r>
    </w:p>
    <w:p w14:paraId="02BE47C9" w14:textId="5FE459F2" w:rsidR="00AB389D" w:rsidRDefault="009E7A76" w:rsidP="000B7D8B">
      <w:pPr>
        <w:rPr>
          <w:rFonts w:ascii="Times New Roman" w:hAnsi="Times New Roman" w:cs="Times New Roman"/>
          <w:sz w:val="28"/>
          <w:szCs w:val="28"/>
        </w:rPr>
      </w:pPr>
      <w:r w:rsidRPr="009E7A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35FECD" wp14:editId="709796B5">
            <wp:extent cx="5940425" cy="31959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7453" w14:textId="0D54973D" w:rsidR="009E7A76" w:rsidRDefault="009E7A76" w:rsidP="000B7D8B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(Рис. 8)</w:t>
      </w:r>
      <w:r>
        <w:rPr>
          <w:rFonts w:ascii="Times New Roman" w:hAnsi="Times New Roman" w:cs="Times New Roman"/>
          <w:sz w:val="28"/>
          <w:szCs w:val="28"/>
        </w:rPr>
        <w:br/>
        <w:t>Здесь у нас есть возможность прикреплять файлы, а так же оставлять на них комментарии.</w:t>
      </w:r>
      <w:r w:rsidRPr="009E7A76">
        <w:rPr>
          <w:noProof/>
        </w:rPr>
        <w:t xml:space="preserve"> </w:t>
      </w:r>
      <w:r w:rsidRPr="009E7A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F5B7DC" wp14:editId="70BFE8D8">
            <wp:extent cx="5940425" cy="31851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3C46" w14:textId="77777777" w:rsidR="00115F68" w:rsidRDefault="009E7A76" w:rsidP="000B7D8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(Рис. 9)</w:t>
      </w:r>
    </w:p>
    <w:p w14:paraId="7C53BDC8" w14:textId="77777777" w:rsidR="00115F68" w:rsidRDefault="00115F68" w:rsidP="000B7D8B">
      <w:pPr>
        <w:rPr>
          <w:rFonts w:ascii="Times New Roman" w:hAnsi="Times New Roman" w:cs="Times New Roman"/>
          <w:sz w:val="24"/>
          <w:szCs w:val="24"/>
        </w:rPr>
      </w:pPr>
    </w:p>
    <w:p w14:paraId="4EEABAC5" w14:textId="1E0BFC6C" w:rsidR="00115F68" w:rsidRDefault="00115F68" w:rsidP="000B7D8B">
      <w:pPr>
        <w:rPr>
          <w:rFonts w:ascii="Times New Roman" w:hAnsi="Times New Roman" w:cs="Times New Roman"/>
          <w:sz w:val="24"/>
          <w:szCs w:val="24"/>
        </w:rPr>
      </w:pPr>
    </w:p>
    <w:p w14:paraId="4CDF8171" w14:textId="33014BD5" w:rsidR="00115F68" w:rsidRDefault="00115F68" w:rsidP="000B7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сайте есть возможность минимально форматировать текс, а также прикреплять картинки, гиперссылки, таблицы. </w:t>
      </w:r>
    </w:p>
    <w:p w14:paraId="013AC0E0" w14:textId="33A4A8C1" w:rsidR="009E7A76" w:rsidRDefault="009E7A76" w:rsidP="000B7D8B">
      <w:pPr>
        <w:rPr>
          <w:rFonts w:ascii="Times New Roman" w:hAnsi="Times New Roman" w:cs="Times New Roman"/>
          <w:sz w:val="24"/>
          <w:szCs w:val="24"/>
        </w:rPr>
      </w:pPr>
      <w:r w:rsidRPr="009E7A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A71886" wp14:editId="5465FFC6">
            <wp:extent cx="5940425" cy="18776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E056" w14:textId="53C6F921" w:rsidR="00115F68" w:rsidRDefault="00115F68" w:rsidP="000B7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(Рис. 10)</w:t>
      </w:r>
      <w:r>
        <w:rPr>
          <w:rFonts w:ascii="Times New Roman" w:hAnsi="Times New Roman" w:cs="Times New Roman"/>
          <w:sz w:val="24"/>
          <w:szCs w:val="24"/>
        </w:rPr>
        <w:br/>
      </w:r>
      <w:r w:rsidRPr="00115F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04DF6F" wp14:editId="5A793D97">
            <wp:extent cx="5940425" cy="15900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(Рис. 11)</w:t>
      </w:r>
    </w:p>
    <w:p w14:paraId="13503D29" w14:textId="364CE501" w:rsidR="00115F68" w:rsidRDefault="00115F68" w:rsidP="000B7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 чтобы загрузить в задачу файл, переходим в раздел «Файл» и перетаскиваем туда нашу документацию.</w:t>
      </w:r>
      <w:r>
        <w:rPr>
          <w:rFonts w:ascii="Times New Roman" w:hAnsi="Times New Roman" w:cs="Times New Roman"/>
          <w:sz w:val="24"/>
          <w:szCs w:val="24"/>
        </w:rPr>
        <w:br/>
      </w:r>
      <w:r w:rsidRPr="00115F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893625" wp14:editId="6B15D328">
            <wp:extent cx="5940425" cy="11620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856">
        <w:rPr>
          <w:rFonts w:ascii="Times New Roman" w:hAnsi="Times New Roman" w:cs="Times New Roman"/>
          <w:sz w:val="24"/>
          <w:szCs w:val="24"/>
        </w:rPr>
        <w:br/>
        <w:t xml:space="preserve">Мы выполнили все поставленные задачи. </w:t>
      </w:r>
      <w:r w:rsidR="00F02856">
        <w:rPr>
          <w:rFonts w:ascii="Times New Roman" w:hAnsi="Times New Roman" w:cs="Times New Roman"/>
          <w:sz w:val="24"/>
          <w:szCs w:val="24"/>
        </w:rPr>
        <w:br/>
      </w:r>
      <w:r w:rsidR="00F02856" w:rsidRPr="00F028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B75CFF" wp14:editId="00086F42">
            <wp:extent cx="5940425" cy="23120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BF2">
        <w:rPr>
          <w:rFonts w:ascii="Times New Roman" w:hAnsi="Times New Roman" w:cs="Times New Roman"/>
          <w:sz w:val="24"/>
          <w:szCs w:val="24"/>
        </w:rPr>
        <w:lastRenderedPageBreak/>
        <w:br/>
        <w:t>Список источников:</w:t>
      </w:r>
    </w:p>
    <w:p w14:paraId="3EFA236A" w14:textId="0C0C4348" w:rsidR="00431BF2" w:rsidRPr="009E7A76" w:rsidRDefault="00431BF2" w:rsidP="000B7D8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Яндекс.Трекер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31BF2">
        <w:rPr>
          <w:rFonts w:ascii="Times New Roman" w:hAnsi="Times New Roman" w:cs="Times New Roman"/>
          <w:sz w:val="24"/>
          <w:szCs w:val="24"/>
        </w:rPr>
        <w:t>https://tracker.yandex.ru/</w:t>
      </w:r>
    </w:p>
    <w:sectPr w:rsidR="00431BF2" w:rsidRPr="009E7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163F"/>
    <w:rsid w:val="000B7D8B"/>
    <w:rsid w:val="00115F68"/>
    <w:rsid w:val="00311EA9"/>
    <w:rsid w:val="00431BF2"/>
    <w:rsid w:val="008F147F"/>
    <w:rsid w:val="009E7A76"/>
    <w:rsid w:val="00AA4C28"/>
    <w:rsid w:val="00AB389D"/>
    <w:rsid w:val="00AE163F"/>
    <w:rsid w:val="00F0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A6A3"/>
  <w15:chartTrackingRefBased/>
  <w15:docId w15:val="{469F52C1-FA20-4927-AC74-C7CF657A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Помыкин</dc:creator>
  <cp:keywords/>
  <dc:description/>
  <cp:lastModifiedBy>Миша Помыкин</cp:lastModifiedBy>
  <cp:revision>4</cp:revision>
  <dcterms:created xsi:type="dcterms:W3CDTF">2022-09-16T12:06:00Z</dcterms:created>
  <dcterms:modified xsi:type="dcterms:W3CDTF">2022-09-16T13:03:00Z</dcterms:modified>
</cp:coreProperties>
</file>