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 SMALL </w:t>
        <w:br w:type="textWrapping"/>
        <w:t xml:space="preserve">.STACK 100 </w:t>
        <w:br w:type="textWrapping"/>
        <w:t xml:space="preserve">.DATA </w:t>
        <w:br w:type="textWrapping"/>
        <w:t xml:space="preserve">.CODE  </w:t>
        <w:br w:type="textWrapping"/>
        <w:t xml:space="preserve">START:  MOV AX,@DATA  </w:t>
        <w:br w:type="textWrapping"/>
        <w:tab/>
        <w:t xml:space="preserve">MOV DS, AX  </w:t>
        <w:br w:type="textWrapping"/>
        <w:tab/>
        <w:t xml:space="preserve">MOV AL, 80H M</w:t>
        <w:br w:type="textWrapping"/>
        <w:tab/>
        <w:t xml:space="preserve">OV DX, 24A3H </w:t>
        <w:br w:type="textWrapping"/>
        <w:tab/>
        <w:t xml:space="preserve">OUT DX, AL </w:t>
        <w:br w:type="textWrapping"/>
        <w:t xml:space="preserve">L1:     MOV AL, 00H </w:t>
        <w:br w:type="textWrapping"/>
        <w:t xml:space="preserve">UP:     MOV DX, 24A0H  </w:t>
        <w:br w:type="textWrapping"/>
        <w:tab/>
        <w:t xml:space="preserve">OUT DX, AL  </w:t>
        <w:br w:type="textWrapping"/>
        <w:tab/>
        <w:t xml:space="preserve">INC AL  </w:t>
        <w:br w:type="textWrapping"/>
        <w:tab/>
        <w:t xml:space="preserve">CMP AL, 0FFH  </w:t>
        <w:br w:type="textWrapping"/>
        <w:tab/>
        <w:t xml:space="preserve">JNE UP  </w:t>
        <w:br w:type="textWrapping"/>
        <w:tab/>
        <w:t xml:space="preserve">MOV AL, 0FFH </w:t>
        <w:br w:type="textWrapping"/>
        <w:t xml:space="preserve">DOWN:   MOV DX, 24A0H  </w:t>
        <w:br w:type="textWrapping"/>
        <w:tab/>
        <w:t xml:space="preserve">OUT DX, AL  </w:t>
        <w:br w:type="textWrapping"/>
        <w:tab/>
        <w:t xml:space="preserve">DEC AL  </w:t>
        <w:br w:type="textWrapping"/>
        <w:tab/>
        <w:t xml:space="preserve">CMP AL, 00H  </w:t>
        <w:br w:type="textWrapping"/>
        <w:tab/>
        <w:t xml:space="preserve">JNE DOWN  </w:t>
        <w:br w:type="textWrapping"/>
        <w:tab/>
        <w:t xml:space="preserve">JMP L1 </w:t>
        <w:br w:type="textWrapping"/>
        <w:tab/>
        <w:t xml:space="preserve">INT 03H </w:t>
        <w:br w:type="textWrapping"/>
        <w:t xml:space="preserve">  END START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